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C6016" w14:textId="45D6DFAE" w:rsidR="00D90919" w:rsidRDefault="00CB48B3">
      <w:bookmarkStart w:id="0" w:name="_GoBack"/>
      <w:bookmarkEnd w:id="0"/>
      <w:r w:rsidRPr="003905F2">
        <w:rPr>
          <w:noProof/>
        </w:rPr>
        <w:drawing>
          <wp:inline distT="0" distB="0" distL="0" distR="0" wp14:anchorId="6E362021" wp14:editId="2D7B93D7">
            <wp:extent cx="5883965" cy="3200400"/>
            <wp:effectExtent l="0" t="0" r="8890" b="1270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71DE6E4" w14:textId="77777777" w:rsidR="00CB48B3" w:rsidRDefault="00CB48B3" w:rsidP="00CB48B3">
      <w:pPr>
        <w:spacing w:line="480" w:lineRule="auto"/>
      </w:pPr>
      <w:r w:rsidRPr="00105170">
        <w:rPr>
          <w:b/>
          <w:bCs/>
        </w:rPr>
        <w:t>Figure 1</w:t>
      </w:r>
      <w:r w:rsidRPr="003905F2">
        <w:t xml:space="preserve">: Correct responses to the number of deaths due to heroin overdose in 2017 </w:t>
      </w:r>
    </w:p>
    <w:p w14:paraId="5F4FE555" w14:textId="77777777" w:rsidR="00CB48B3" w:rsidRDefault="00CB48B3"/>
    <w:sectPr w:rsidR="00CB48B3" w:rsidSect="00A22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B3"/>
    <w:rsid w:val="00020B76"/>
    <w:rsid w:val="000230B0"/>
    <w:rsid w:val="00042545"/>
    <w:rsid w:val="00061F5C"/>
    <w:rsid w:val="00066176"/>
    <w:rsid w:val="000B7CB1"/>
    <w:rsid w:val="000D5051"/>
    <w:rsid w:val="001132C2"/>
    <w:rsid w:val="0011353E"/>
    <w:rsid w:val="00120121"/>
    <w:rsid w:val="00185456"/>
    <w:rsid w:val="001922CA"/>
    <w:rsid w:val="001D1183"/>
    <w:rsid w:val="001D692B"/>
    <w:rsid w:val="001F79C0"/>
    <w:rsid w:val="00240301"/>
    <w:rsid w:val="00275808"/>
    <w:rsid w:val="002771F9"/>
    <w:rsid w:val="002C7743"/>
    <w:rsid w:val="00305D67"/>
    <w:rsid w:val="00314F94"/>
    <w:rsid w:val="0032043E"/>
    <w:rsid w:val="00323272"/>
    <w:rsid w:val="00323282"/>
    <w:rsid w:val="00331914"/>
    <w:rsid w:val="003414E6"/>
    <w:rsid w:val="003424EA"/>
    <w:rsid w:val="0037481D"/>
    <w:rsid w:val="00376414"/>
    <w:rsid w:val="00381BE2"/>
    <w:rsid w:val="0038649C"/>
    <w:rsid w:val="003B049F"/>
    <w:rsid w:val="003C24E4"/>
    <w:rsid w:val="003E5015"/>
    <w:rsid w:val="003E6DB1"/>
    <w:rsid w:val="00421E5A"/>
    <w:rsid w:val="00456EBF"/>
    <w:rsid w:val="0047640F"/>
    <w:rsid w:val="00482388"/>
    <w:rsid w:val="004A642F"/>
    <w:rsid w:val="00512A5A"/>
    <w:rsid w:val="00530458"/>
    <w:rsid w:val="00530A0E"/>
    <w:rsid w:val="00563E5D"/>
    <w:rsid w:val="005B7CA9"/>
    <w:rsid w:val="005D14D7"/>
    <w:rsid w:val="005E2364"/>
    <w:rsid w:val="005F554E"/>
    <w:rsid w:val="00607C53"/>
    <w:rsid w:val="00634E86"/>
    <w:rsid w:val="00646E8D"/>
    <w:rsid w:val="0067057E"/>
    <w:rsid w:val="006761F0"/>
    <w:rsid w:val="006A1989"/>
    <w:rsid w:val="006E0E13"/>
    <w:rsid w:val="006E2409"/>
    <w:rsid w:val="00720EA6"/>
    <w:rsid w:val="007228E8"/>
    <w:rsid w:val="007308CB"/>
    <w:rsid w:val="00776499"/>
    <w:rsid w:val="0079561F"/>
    <w:rsid w:val="007B64CB"/>
    <w:rsid w:val="007C0BA1"/>
    <w:rsid w:val="007E7E45"/>
    <w:rsid w:val="00857BD0"/>
    <w:rsid w:val="00866685"/>
    <w:rsid w:val="0087196F"/>
    <w:rsid w:val="00871E85"/>
    <w:rsid w:val="008B5021"/>
    <w:rsid w:val="008C3769"/>
    <w:rsid w:val="008C6380"/>
    <w:rsid w:val="008D2E96"/>
    <w:rsid w:val="008E04FD"/>
    <w:rsid w:val="008F78B5"/>
    <w:rsid w:val="00931FB5"/>
    <w:rsid w:val="009359C8"/>
    <w:rsid w:val="00960A19"/>
    <w:rsid w:val="009A5676"/>
    <w:rsid w:val="009E4696"/>
    <w:rsid w:val="009E5023"/>
    <w:rsid w:val="00A07E80"/>
    <w:rsid w:val="00A1294A"/>
    <w:rsid w:val="00A22C7D"/>
    <w:rsid w:val="00A96E2B"/>
    <w:rsid w:val="00AD5041"/>
    <w:rsid w:val="00B031F6"/>
    <w:rsid w:val="00B419FD"/>
    <w:rsid w:val="00B45FFF"/>
    <w:rsid w:val="00B61A8B"/>
    <w:rsid w:val="00B64D4A"/>
    <w:rsid w:val="00B8615A"/>
    <w:rsid w:val="00B93387"/>
    <w:rsid w:val="00BB06A0"/>
    <w:rsid w:val="00BE449E"/>
    <w:rsid w:val="00C04BE4"/>
    <w:rsid w:val="00C0740D"/>
    <w:rsid w:val="00C11F82"/>
    <w:rsid w:val="00C46737"/>
    <w:rsid w:val="00C674B7"/>
    <w:rsid w:val="00C86849"/>
    <w:rsid w:val="00C9680E"/>
    <w:rsid w:val="00C96AEC"/>
    <w:rsid w:val="00CA3375"/>
    <w:rsid w:val="00CB48B3"/>
    <w:rsid w:val="00CC3168"/>
    <w:rsid w:val="00D15DC4"/>
    <w:rsid w:val="00D20C32"/>
    <w:rsid w:val="00D359EB"/>
    <w:rsid w:val="00D71813"/>
    <w:rsid w:val="00D90919"/>
    <w:rsid w:val="00D94FD3"/>
    <w:rsid w:val="00DC6B7E"/>
    <w:rsid w:val="00DD5A02"/>
    <w:rsid w:val="00DF7183"/>
    <w:rsid w:val="00E14984"/>
    <w:rsid w:val="00E27F4C"/>
    <w:rsid w:val="00E30B59"/>
    <w:rsid w:val="00E37F8F"/>
    <w:rsid w:val="00E56E1F"/>
    <w:rsid w:val="00E605E4"/>
    <w:rsid w:val="00E719F1"/>
    <w:rsid w:val="00EA1430"/>
    <w:rsid w:val="00EB5109"/>
    <w:rsid w:val="00EE27B3"/>
    <w:rsid w:val="00F00583"/>
    <w:rsid w:val="00F763DF"/>
    <w:rsid w:val="00F820DD"/>
    <w:rsid w:val="00F86064"/>
    <w:rsid w:val="00FA1386"/>
    <w:rsid w:val="00FB12DE"/>
    <w:rsid w:val="00FC2BE7"/>
    <w:rsid w:val="00FE1359"/>
    <w:rsid w:val="00FF6869"/>
    <w:rsid w:val="00F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EF11AD"/>
  <w15:chartTrackingRefBased/>
  <w15:docId w15:val="{FA244727-C887-6D4B-A969-1E956176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Correct responses to deaths due</a:t>
            </a:r>
            <a:r>
              <a:rPr lang="en-US" baseline="0"/>
              <a:t> to heroin overdose in 2017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Pre-test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3"/>
                <c:pt idx="0">
                  <c:v>EM (p=0.015)</c:v>
                </c:pt>
                <c:pt idx="1">
                  <c:v>General Surgery (p=&lt;0.001) </c:v>
                </c:pt>
                <c:pt idx="2">
                  <c:v>IM (p&lt;0.001)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 formatCode="0.00%">
                  <c:v>3.6999999999999998E-2</c:v>
                </c:pt>
                <c:pt idx="1">
                  <c:v>0.18</c:v>
                </c:pt>
                <c:pt idx="2" formatCode="0.00%">
                  <c:v>0.17380000000000001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8D-FF44-89AF-35D09C4A619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Post-test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3"/>
                <c:pt idx="0">
                  <c:v>EM (p=0.015)</c:v>
                </c:pt>
                <c:pt idx="1">
                  <c:v>General Surgery (p=&lt;0.001) </c:v>
                </c:pt>
                <c:pt idx="2">
                  <c:v>IM (p&lt;0.001)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 formatCode="0.00%">
                  <c:v>0.308</c:v>
                </c:pt>
                <c:pt idx="1">
                  <c:v>0.85</c:v>
                </c:pt>
                <c:pt idx="2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8D-FF44-89AF-35D09C4A619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3"/>
                <c:pt idx="0">
                  <c:v>EM (p=0.015)</c:v>
                </c:pt>
                <c:pt idx="1">
                  <c:v>General Surgery (p=&lt;0.001) </c:v>
                </c:pt>
                <c:pt idx="2">
                  <c:v>IM (p&lt;0.001)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9A8D-FF44-89AF-35D09C4A61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94666479"/>
        <c:axId val="1694928207"/>
      </c:barChart>
      <c:catAx>
        <c:axId val="16946664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28207"/>
        <c:crosses val="autoZero"/>
        <c:auto val="1"/>
        <c:lblAlgn val="ctr"/>
        <c:lblOffset val="100"/>
        <c:noMultiLvlLbl val="0"/>
      </c:catAx>
      <c:valAx>
        <c:axId val="1694928207"/>
        <c:scaling>
          <c:orientation val="minMax"/>
          <c:max val="1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6664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Acharya, Pankti P</dc:creator>
  <cp:keywords/>
  <dc:description/>
  <cp:lastModifiedBy>Acharya, Pankti P</cp:lastModifiedBy>
  <cp:revision>1</cp:revision>
  <dcterms:created xsi:type="dcterms:W3CDTF">2021-07-13T23:20:00Z</dcterms:created>
  <dcterms:modified xsi:type="dcterms:W3CDTF">2021-07-13T23:21:00Z</dcterms:modified>
</cp:coreProperties>
</file>