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3A73A" w14:textId="77777777" w:rsidR="004420C8" w:rsidRPr="00F878CE" w:rsidRDefault="004420C8" w:rsidP="00F878CE">
      <w:pPr>
        <w:jc w:val="center"/>
        <w:rPr>
          <w:rFonts w:ascii="Arial" w:hAnsi="Arial" w:cs="Arial"/>
          <w:b/>
          <w:bCs/>
          <w:sz w:val="34"/>
        </w:rPr>
      </w:pPr>
      <w:r w:rsidRPr="00F878CE">
        <w:rPr>
          <w:rFonts w:ascii="Arial" w:hAnsi="Arial" w:cs="Arial"/>
          <w:b/>
          <w:bCs/>
          <w:sz w:val="34"/>
        </w:rPr>
        <w:t>Supporting</w:t>
      </w:r>
      <w:r w:rsidRPr="00F878CE">
        <w:rPr>
          <w:rFonts w:ascii="Arial" w:hAnsi="Arial" w:cs="Arial"/>
          <w:b/>
          <w:bCs/>
          <w:spacing w:val="-9"/>
          <w:sz w:val="34"/>
        </w:rPr>
        <w:t xml:space="preserve"> </w:t>
      </w:r>
      <w:r w:rsidRPr="00F878CE">
        <w:rPr>
          <w:rFonts w:ascii="Arial" w:hAnsi="Arial" w:cs="Arial"/>
          <w:b/>
          <w:bCs/>
          <w:spacing w:val="-2"/>
          <w:sz w:val="34"/>
        </w:rPr>
        <w:t>Information</w:t>
      </w:r>
    </w:p>
    <w:p w14:paraId="25731252" w14:textId="77777777" w:rsidR="004420C8" w:rsidRPr="00262C7F" w:rsidRDefault="004420C8" w:rsidP="00F878CE">
      <w:pPr>
        <w:pStyle w:val="af4"/>
        <w:spacing w:before="352"/>
        <w:rPr>
          <w:rFonts w:eastAsiaTheme="minorEastAsia"/>
          <w:sz w:val="34"/>
          <w:lang w:eastAsia="zh-CN"/>
        </w:rPr>
      </w:pPr>
    </w:p>
    <w:p w14:paraId="67CF4FA8" w14:textId="662999BF" w:rsidR="00472D32" w:rsidRPr="009A7231" w:rsidRDefault="008268C4" w:rsidP="00F878CE">
      <w:pPr>
        <w:spacing w:before="202"/>
        <w:ind w:left="56"/>
        <w:rPr>
          <w:rFonts w:ascii="Arial" w:hAnsi="Arial" w:cs="Arial"/>
          <w:b/>
          <w:sz w:val="28"/>
          <w:szCs w:val="21"/>
        </w:rPr>
      </w:pPr>
      <w:r w:rsidRPr="009A7231">
        <w:rPr>
          <w:rFonts w:ascii="Arial" w:hAnsi="Arial" w:cs="Arial"/>
          <w:b/>
          <w:sz w:val="28"/>
          <w:szCs w:val="21"/>
        </w:rPr>
        <w:t xml:space="preserve">Dual-Channel NIR-II/Red Probe for Simultaneously Visualizing Mitochondrial Viscosity and NAD(P)H Dynamics Reveals </w:t>
      </w:r>
      <w:proofErr w:type="spellStart"/>
      <w:r w:rsidRPr="009A7231">
        <w:rPr>
          <w:rFonts w:ascii="Arial" w:hAnsi="Arial" w:cs="Arial"/>
          <w:b/>
          <w:sz w:val="28"/>
          <w:szCs w:val="21"/>
        </w:rPr>
        <w:t>Cuproptosis</w:t>
      </w:r>
      <w:proofErr w:type="spellEnd"/>
      <w:r w:rsidRPr="009A7231">
        <w:rPr>
          <w:rFonts w:ascii="Arial" w:hAnsi="Arial" w:cs="Arial"/>
          <w:b/>
          <w:sz w:val="28"/>
          <w:szCs w:val="21"/>
        </w:rPr>
        <w:t xml:space="preserve"> Mechanisms</w:t>
      </w:r>
    </w:p>
    <w:p w14:paraId="75476BBF" w14:textId="62C83600" w:rsidR="004420C8" w:rsidRPr="009A7231" w:rsidRDefault="004420C8" w:rsidP="00F878CE">
      <w:pPr>
        <w:spacing w:before="202"/>
        <w:ind w:left="56"/>
        <w:rPr>
          <w:rFonts w:ascii="Arial" w:hAnsi="Arial" w:cs="Arial"/>
          <w:iCs/>
          <w:sz w:val="24"/>
        </w:rPr>
      </w:pPr>
      <w:proofErr w:type="spellStart"/>
      <w:r w:rsidRPr="009A7231">
        <w:rPr>
          <w:rFonts w:ascii="Arial" w:hAnsi="Arial" w:cs="Arial"/>
          <w:iCs/>
          <w:w w:val="110"/>
          <w:sz w:val="24"/>
        </w:rPr>
        <w:t>Zhiwen</w:t>
      </w:r>
      <w:proofErr w:type="spellEnd"/>
      <w:r w:rsidRPr="009A7231">
        <w:rPr>
          <w:rFonts w:ascii="Arial" w:hAnsi="Arial" w:cs="Arial"/>
          <w:iCs/>
          <w:w w:val="110"/>
          <w:sz w:val="24"/>
        </w:rPr>
        <w:t xml:space="preserve"> Zhao</w:t>
      </w:r>
      <w:r w:rsidR="00472D32" w:rsidRPr="009A7231">
        <w:rPr>
          <w:rFonts w:ascii="Arial" w:hAnsi="Arial" w:cs="Arial"/>
          <w:iCs/>
          <w:w w:val="110"/>
          <w:sz w:val="24"/>
          <w:vertAlign w:val="superscript"/>
        </w:rPr>
        <w:t>1</w:t>
      </w:r>
      <w:r w:rsidRPr="009A7231">
        <w:rPr>
          <w:rFonts w:ascii="Arial" w:hAnsi="Arial" w:cs="Arial"/>
          <w:iCs/>
          <w:w w:val="110"/>
          <w:sz w:val="24"/>
        </w:rPr>
        <w:t>, Ying Dang</w:t>
      </w:r>
      <w:r w:rsidR="00472D32" w:rsidRPr="009A7231">
        <w:rPr>
          <w:rFonts w:ascii="Arial" w:hAnsi="Arial" w:cs="Arial"/>
          <w:iCs/>
          <w:w w:val="110"/>
          <w:sz w:val="24"/>
          <w:vertAlign w:val="superscript"/>
        </w:rPr>
        <w:t>2</w:t>
      </w:r>
      <w:r w:rsidRPr="009A7231">
        <w:rPr>
          <w:rFonts w:ascii="Arial" w:hAnsi="Arial" w:cs="Arial"/>
          <w:iCs/>
          <w:w w:val="110"/>
          <w:sz w:val="24"/>
        </w:rPr>
        <w:t xml:space="preserve">, </w:t>
      </w:r>
      <w:proofErr w:type="spellStart"/>
      <w:r w:rsidRPr="009A7231">
        <w:rPr>
          <w:rFonts w:ascii="Arial" w:hAnsi="Arial" w:cs="Arial"/>
          <w:iCs/>
          <w:w w:val="110"/>
          <w:sz w:val="24"/>
        </w:rPr>
        <w:t>Shihao</w:t>
      </w:r>
      <w:proofErr w:type="spellEnd"/>
      <w:r w:rsidRPr="009A7231">
        <w:rPr>
          <w:rFonts w:ascii="Arial" w:hAnsi="Arial" w:cs="Arial"/>
          <w:iCs/>
          <w:w w:val="110"/>
          <w:sz w:val="24"/>
        </w:rPr>
        <w:t xml:space="preserve"> Sun</w:t>
      </w:r>
      <w:r w:rsidR="00472D32" w:rsidRPr="009A7231">
        <w:rPr>
          <w:rFonts w:ascii="Arial" w:hAnsi="Arial" w:cs="Arial"/>
          <w:iCs/>
          <w:w w:val="110"/>
          <w:sz w:val="24"/>
          <w:vertAlign w:val="superscript"/>
        </w:rPr>
        <w:t>1</w:t>
      </w:r>
      <w:r w:rsidRPr="009A7231">
        <w:rPr>
          <w:rFonts w:ascii="Arial" w:hAnsi="Arial" w:cs="Arial"/>
          <w:iCs/>
          <w:w w:val="110"/>
          <w:sz w:val="24"/>
        </w:rPr>
        <w:t xml:space="preserve">, </w:t>
      </w:r>
      <w:proofErr w:type="spellStart"/>
      <w:r w:rsidRPr="009A7231">
        <w:rPr>
          <w:rFonts w:ascii="Arial" w:hAnsi="Arial" w:cs="Arial"/>
          <w:iCs/>
          <w:w w:val="110"/>
          <w:sz w:val="24"/>
        </w:rPr>
        <w:t>Xinyue</w:t>
      </w:r>
      <w:proofErr w:type="spellEnd"/>
      <w:r w:rsidRPr="009A7231">
        <w:rPr>
          <w:rFonts w:ascii="Arial" w:hAnsi="Arial" w:cs="Arial"/>
          <w:iCs/>
          <w:w w:val="110"/>
          <w:sz w:val="24"/>
        </w:rPr>
        <w:t xml:space="preserve"> Li</w:t>
      </w:r>
      <w:r w:rsidR="00472D32" w:rsidRPr="009A7231">
        <w:rPr>
          <w:rFonts w:ascii="Arial" w:hAnsi="Arial" w:cs="Arial"/>
          <w:iCs/>
          <w:w w:val="110"/>
          <w:sz w:val="24"/>
          <w:vertAlign w:val="superscript"/>
        </w:rPr>
        <w:t>1</w:t>
      </w:r>
      <w:r w:rsidRPr="009A7231">
        <w:rPr>
          <w:rFonts w:ascii="Arial" w:hAnsi="Arial" w:cs="Arial"/>
          <w:iCs/>
          <w:w w:val="110"/>
          <w:sz w:val="24"/>
        </w:rPr>
        <w:t xml:space="preserve">, </w:t>
      </w:r>
      <w:proofErr w:type="spellStart"/>
      <w:r w:rsidRPr="009A7231">
        <w:rPr>
          <w:rFonts w:ascii="Arial" w:hAnsi="Arial" w:cs="Arial"/>
          <w:iCs/>
          <w:w w:val="110"/>
          <w:sz w:val="24"/>
        </w:rPr>
        <w:t>Xue</w:t>
      </w:r>
      <w:proofErr w:type="spellEnd"/>
      <w:r w:rsidRPr="009A7231">
        <w:rPr>
          <w:rFonts w:ascii="Arial" w:hAnsi="Arial" w:cs="Arial"/>
          <w:iCs/>
          <w:w w:val="110"/>
          <w:sz w:val="24"/>
        </w:rPr>
        <w:t xml:space="preserve"> Zhang</w:t>
      </w:r>
      <w:r w:rsidR="00472D32" w:rsidRPr="009A7231">
        <w:rPr>
          <w:rFonts w:ascii="Arial" w:hAnsi="Arial" w:cs="Arial"/>
          <w:iCs/>
          <w:w w:val="110"/>
          <w:sz w:val="24"/>
          <w:vertAlign w:val="superscript"/>
        </w:rPr>
        <w:t>1</w:t>
      </w:r>
      <w:r w:rsidRPr="009A7231">
        <w:rPr>
          <w:rFonts w:ascii="Arial" w:hAnsi="Arial" w:cs="Arial"/>
          <w:iCs/>
          <w:w w:val="110"/>
          <w:sz w:val="24"/>
        </w:rPr>
        <w:t xml:space="preserve">, </w:t>
      </w:r>
      <w:proofErr w:type="spellStart"/>
      <w:r w:rsidR="00D91134" w:rsidRPr="009A7231">
        <w:rPr>
          <w:rFonts w:ascii="Arial" w:hAnsi="Arial" w:cs="Arial"/>
          <w:iCs/>
          <w:w w:val="110"/>
          <w:sz w:val="24"/>
        </w:rPr>
        <w:t>Wenting</w:t>
      </w:r>
      <w:proofErr w:type="spellEnd"/>
      <w:r w:rsidR="00D91134" w:rsidRPr="009A7231">
        <w:rPr>
          <w:rFonts w:ascii="Arial" w:hAnsi="Arial" w:cs="Arial"/>
          <w:iCs/>
          <w:w w:val="110"/>
          <w:sz w:val="24"/>
        </w:rPr>
        <w:t xml:space="preserve"> Guo</w:t>
      </w:r>
      <w:r w:rsidR="00472D32" w:rsidRPr="009A7231">
        <w:rPr>
          <w:rFonts w:ascii="Arial" w:hAnsi="Arial" w:cs="Arial"/>
          <w:iCs/>
          <w:w w:val="110"/>
          <w:sz w:val="24"/>
          <w:vertAlign w:val="superscript"/>
        </w:rPr>
        <w:t>1</w:t>
      </w:r>
      <w:r w:rsidR="00472D32" w:rsidRPr="009A7231">
        <w:rPr>
          <w:rFonts w:ascii="Arial" w:hAnsi="Arial" w:cs="Arial"/>
          <w:iCs/>
          <w:w w:val="110"/>
          <w:sz w:val="24"/>
        </w:rPr>
        <w:t>*</w:t>
      </w:r>
      <w:r w:rsidR="00DA67FA" w:rsidRPr="009A7231">
        <w:rPr>
          <w:rFonts w:ascii="Arial" w:hAnsi="Arial" w:cs="Arial"/>
          <w:iCs/>
          <w:w w:val="110"/>
          <w:sz w:val="24"/>
        </w:rPr>
        <w:t>,</w:t>
      </w:r>
      <w:r w:rsidR="00D91134" w:rsidRPr="009A7231">
        <w:rPr>
          <w:rFonts w:ascii="Arial" w:hAnsi="Arial" w:cs="Arial"/>
          <w:iCs/>
          <w:w w:val="110"/>
          <w:sz w:val="24"/>
        </w:rPr>
        <w:t xml:space="preserve"> </w:t>
      </w:r>
      <w:proofErr w:type="spellStart"/>
      <w:r w:rsidRPr="009A7231">
        <w:rPr>
          <w:rFonts w:ascii="Arial" w:hAnsi="Arial" w:cs="Arial"/>
          <w:iCs/>
          <w:w w:val="110"/>
          <w:sz w:val="24"/>
        </w:rPr>
        <w:t>Baodui</w:t>
      </w:r>
      <w:proofErr w:type="spellEnd"/>
      <w:r w:rsidRPr="009A7231">
        <w:rPr>
          <w:rFonts w:ascii="Arial" w:hAnsi="Arial" w:cs="Arial"/>
          <w:iCs/>
          <w:w w:val="110"/>
          <w:sz w:val="24"/>
        </w:rPr>
        <w:t xml:space="preserve"> Wang</w:t>
      </w:r>
      <w:r w:rsidR="00472D32" w:rsidRPr="009A7231">
        <w:rPr>
          <w:rFonts w:ascii="Arial" w:hAnsi="Arial" w:cs="Arial"/>
          <w:iCs/>
          <w:w w:val="110"/>
          <w:sz w:val="24"/>
          <w:vertAlign w:val="superscript"/>
        </w:rPr>
        <w:t>1</w:t>
      </w:r>
      <w:r w:rsidR="00472D32" w:rsidRPr="009A7231">
        <w:rPr>
          <w:rFonts w:ascii="Arial" w:hAnsi="Arial" w:cs="Arial"/>
          <w:iCs/>
          <w:w w:val="110"/>
          <w:sz w:val="24"/>
        </w:rPr>
        <w:t>*</w:t>
      </w:r>
    </w:p>
    <w:p w14:paraId="4FFD80D6" w14:textId="77777777" w:rsidR="004420C8" w:rsidRPr="009A7231" w:rsidRDefault="004420C8" w:rsidP="00F878CE">
      <w:pPr>
        <w:rPr>
          <w:rFonts w:ascii="Arial" w:hAnsi="Arial" w:cs="Arial"/>
          <w:iCs/>
          <w:sz w:val="24"/>
        </w:rPr>
      </w:pPr>
      <w:r w:rsidRPr="009A7231">
        <w:rPr>
          <w:rFonts w:ascii="Arial" w:hAnsi="Arial" w:cs="Arial"/>
          <w:iCs/>
          <w:noProof/>
          <w:sz w:val="24"/>
        </w:rPr>
        <mc:AlternateContent>
          <mc:Choice Requires="wps">
            <w:drawing>
              <wp:anchor distT="0" distB="0" distL="114300" distR="114300" simplePos="0" relativeHeight="251659264" behindDoc="0" locked="0" layoutInCell="1" allowOverlap="1" wp14:anchorId="6B6A26B4" wp14:editId="625BC8DD">
                <wp:simplePos x="0" y="0"/>
                <wp:positionH relativeFrom="column">
                  <wp:posOffset>45085</wp:posOffset>
                </wp:positionH>
                <wp:positionV relativeFrom="paragraph">
                  <wp:posOffset>50018</wp:posOffset>
                </wp:positionV>
                <wp:extent cx="5163671" cy="0"/>
                <wp:effectExtent l="0" t="0" r="0" b="0"/>
                <wp:wrapNone/>
                <wp:docPr id="692997650" name="直接连接符 1"/>
                <wp:cNvGraphicFramePr/>
                <a:graphic xmlns:a="http://schemas.openxmlformats.org/drawingml/2006/main">
                  <a:graphicData uri="http://schemas.microsoft.com/office/word/2010/wordprocessingShape">
                    <wps:wsp>
                      <wps:cNvCnPr/>
                      <wps:spPr>
                        <a:xfrm>
                          <a:off x="0" y="0"/>
                          <a:ext cx="5163671"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39793DB" id="直接连接符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5pt,3.95pt" to="410.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" strokecolor="black [3200]" strokeweight=".5pt">
                <v:stroke joinstyle="miter"/>
              </v:line>
            </w:pict>
          </mc:Fallback>
        </mc:AlternateContent>
      </w:r>
    </w:p>
    <w:p w14:paraId="4B4474B9" w14:textId="15706B20" w:rsidR="004420C8" w:rsidRPr="009A7231" w:rsidRDefault="00472D32" w:rsidP="00472D32">
      <w:pPr>
        <w:rPr>
          <w:rFonts w:ascii="Arial" w:hAnsi="Arial" w:cs="Arial"/>
          <w:iCs/>
          <w:szCs w:val="20"/>
        </w:rPr>
      </w:pPr>
      <w:r w:rsidRPr="009A7231">
        <w:rPr>
          <w:rFonts w:ascii="Arial" w:hAnsi="Arial" w:cs="Arial"/>
          <w:iCs/>
          <w:szCs w:val="20"/>
          <w:vertAlign w:val="superscript"/>
        </w:rPr>
        <w:t xml:space="preserve">1 </w:t>
      </w:r>
      <w:r w:rsidR="004420C8" w:rsidRPr="009A7231">
        <w:rPr>
          <w:rFonts w:ascii="Arial" w:hAnsi="Arial" w:cs="Arial"/>
          <w:iCs/>
          <w:szCs w:val="20"/>
        </w:rPr>
        <w:t xml:space="preserve">Z. Zhao, Y. Dang, </w:t>
      </w:r>
      <w:r w:rsidR="00A86E11" w:rsidRPr="009A7231">
        <w:rPr>
          <w:rFonts w:ascii="Arial" w:hAnsi="Arial" w:cs="Arial"/>
          <w:iCs/>
          <w:szCs w:val="20"/>
        </w:rPr>
        <w:t xml:space="preserve">S. </w:t>
      </w:r>
      <w:r w:rsidR="004420C8" w:rsidRPr="009A7231">
        <w:rPr>
          <w:rFonts w:ascii="Arial" w:hAnsi="Arial" w:cs="Arial"/>
          <w:iCs/>
          <w:szCs w:val="20"/>
        </w:rPr>
        <w:t xml:space="preserve">Sun, X. Li, X. Zhang, </w:t>
      </w:r>
      <w:r w:rsidR="00A86E11" w:rsidRPr="009A7231">
        <w:rPr>
          <w:rFonts w:ascii="Arial" w:hAnsi="Arial" w:cs="Arial"/>
          <w:iCs/>
          <w:szCs w:val="20"/>
        </w:rPr>
        <w:t xml:space="preserve">W. Guo, </w:t>
      </w:r>
      <w:r w:rsidR="004420C8" w:rsidRPr="009A7231">
        <w:rPr>
          <w:rFonts w:ascii="Arial" w:hAnsi="Arial" w:cs="Arial"/>
          <w:iCs/>
          <w:szCs w:val="20"/>
        </w:rPr>
        <w:t>Prof. B. Wang</w:t>
      </w:r>
    </w:p>
    <w:p w14:paraId="1C3EB507" w14:textId="77777777" w:rsidR="004420C8" w:rsidRPr="009A7231" w:rsidRDefault="004420C8" w:rsidP="00472D32">
      <w:pPr>
        <w:rPr>
          <w:rFonts w:ascii="Arial" w:hAnsi="Arial" w:cs="Arial"/>
          <w:iCs/>
          <w:szCs w:val="20"/>
        </w:rPr>
      </w:pPr>
      <w:r w:rsidRPr="009A7231">
        <w:rPr>
          <w:rFonts w:ascii="Arial" w:hAnsi="Arial" w:cs="Arial"/>
          <w:iCs/>
          <w:szCs w:val="20"/>
        </w:rPr>
        <w:t>State Key Laboratory of Applied Organic Chemistry and Key Laboratory of Nonferrous Metal Chemistry and Resources Utilization of Gan</w:t>
      </w:r>
      <w:bookmarkStart w:id="0" w:name="_GoBack"/>
      <w:bookmarkEnd w:id="0"/>
      <w:r w:rsidRPr="009A7231">
        <w:rPr>
          <w:rFonts w:ascii="Arial" w:hAnsi="Arial" w:cs="Arial"/>
          <w:iCs/>
          <w:szCs w:val="20"/>
        </w:rPr>
        <w:t>su Province, Lanzhou University, Lanzhou, 730000, P. R. China.</w:t>
      </w:r>
    </w:p>
    <w:p w14:paraId="2CB37C86" w14:textId="3C6C8BF1" w:rsidR="004420C8" w:rsidRPr="009A7231" w:rsidRDefault="004420C8" w:rsidP="00472D32">
      <w:pPr>
        <w:rPr>
          <w:rFonts w:ascii="Arial" w:hAnsi="Arial" w:cs="Arial"/>
          <w:iCs/>
          <w:szCs w:val="20"/>
        </w:rPr>
      </w:pPr>
      <w:r w:rsidRPr="009A7231">
        <w:rPr>
          <w:rFonts w:ascii="Arial" w:hAnsi="Arial" w:cs="Arial"/>
          <w:iCs/>
          <w:szCs w:val="20"/>
        </w:rPr>
        <w:t xml:space="preserve">E-mail: </w:t>
      </w:r>
      <w:hyperlink r:id="rId7" w:history="1">
        <w:r w:rsidR="003E212F" w:rsidRPr="009A7231">
          <w:rPr>
            <w:rStyle w:val="af6"/>
            <w:rFonts w:ascii="Arial" w:hAnsi="Arial" w:cs="Arial"/>
            <w:iCs/>
            <w:color w:val="000000" w:themeColor="text1"/>
            <w:szCs w:val="20"/>
            <w:u w:val="none"/>
          </w:rPr>
          <w:t>guowenting@mail.lzjtu.cn</w:t>
        </w:r>
      </w:hyperlink>
      <w:r w:rsidR="003E212F" w:rsidRPr="009A7231">
        <w:rPr>
          <w:rFonts w:ascii="Arial" w:hAnsi="Arial" w:cs="Arial"/>
          <w:iCs/>
          <w:color w:val="000000" w:themeColor="text1"/>
          <w:szCs w:val="20"/>
        </w:rPr>
        <w:t xml:space="preserve">; </w:t>
      </w:r>
      <w:hyperlink r:id="rId8" w:history="1">
        <w:r w:rsidRPr="009A7231">
          <w:rPr>
            <w:rStyle w:val="af6"/>
            <w:rFonts w:ascii="Arial" w:hAnsi="Arial" w:cs="Arial"/>
            <w:iCs/>
            <w:color w:val="000000" w:themeColor="text1"/>
            <w:szCs w:val="20"/>
            <w:u w:val="none"/>
          </w:rPr>
          <w:t>wangbd@lzu.edu.cn</w:t>
        </w:r>
      </w:hyperlink>
      <w:r w:rsidRPr="009A7231">
        <w:rPr>
          <w:rFonts w:ascii="Arial" w:hAnsi="Arial" w:cs="Arial"/>
          <w:iCs/>
          <w:color w:val="000000" w:themeColor="text1"/>
          <w:szCs w:val="20"/>
        </w:rPr>
        <w:t>.</w:t>
      </w:r>
    </w:p>
    <w:p w14:paraId="7CBCF63F" w14:textId="77777777" w:rsidR="004420C8" w:rsidRPr="009A7231" w:rsidRDefault="004420C8" w:rsidP="00F878CE">
      <w:pPr>
        <w:rPr>
          <w:rFonts w:ascii="Arial" w:hAnsi="Arial" w:cs="Arial"/>
          <w:iCs/>
          <w:szCs w:val="20"/>
        </w:rPr>
      </w:pPr>
    </w:p>
    <w:p w14:paraId="783FB95B" w14:textId="14CA6CA4" w:rsidR="004420C8" w:rsidRPr="009A7231" w:rsidRDefault="00472D32" w:rsidP="00F878CE">
      <w:pPr>
        <w:rPr>
          <w:rFonts w:ascii="Arial" w:hAnsi="Arial" w:cs="Arial"/>
          <w:iCs/>
          <w:szCs w:val="20"/>
        </w:rPr>
      </w:pPr>
      <w:r w:rsidRPr="009A7231">
        <w:rPr>
          <w:rFonts w:ascii="Arial" w:hAnsi="Arial" w:cs="Arial"/>
          <w:iCs/>
          <w:szCs w:val="20"/>
          <w:vertAlign w:val="superscript"/>
        </w:rPr>
        <w:t>2</w:t>
      </w:r>
      <w:r w:rsidRPr="009A7231">
        <w:rPr>
          <w:rFonts w:ascii="Arial" w:hAnsi="Arial" w:cs="Arial"/>
          <w:iCs/>
          <w:szCs w:val="20"/>
        </w:rPr>
        <w:t xml:space="preserve"> </w:t>
      </w:r>
      <w:r w:rsidR="004420C8" w:rsidRPr="009A7231">
        <w:rPr>
          <w:rFonts w:ascii="Arial" w:hAnsi="Arial" w:cs="Arial"/>
          <w:iCs/>
          <w:szCs w:val="20"/>
        </w:rPr>
        <w:t>Y. Dang</w:t>
      </w:r>
    </w:p>
    <w:p w14:paraId="3FB6DC9B" w14:textId="77777777" w:rsidR="004420C8" w:rsidRPr="009A7231" w:rsidRDefault="004420C8" w:rsidP="00472D32">
      <w:pPr>
        <w:rPr>
          <w:rFonts w:ascii="Arial" w:hAnsi="Arial" w:cs="Arial"/>
          <w:iCs/>
          <w:szCs w:val="20"/>
        </w:rPr>
      </w:pPr>
      <w:r w:rsidRPr="009A7231">
        <w:rPr>
          <w:rFonts w:ascii="Arial" w:hAnsi="Arial" w:cs="Arial"/>
          <w:iCs/>
          <w:szCs w:val="20"/>
        </w:rPr>
        <w:t>The Second Hospital &amp; Clinical Medical School, Lanzhou University, Lanzhou, 730030, P. R. China.</w:t>
      </w:r>
    </w:p>
    <w:p w14:paraId="653A0C95" w14:textId="77777777" w:rsidR="004420C8" w:rsidRDefault="004420C8">
      <w:pPr>
        <w:widowControl/>
        <w:jc w:val="left"/>
        <w:rPr>
          <w:rFonts w:ascii="Times New Roman"/>
          <w:iCs/>
          <w:sz w:val="24"/>
        </w:rPr>
      </w:pPr>
      <w:r>
        <w:rPr>
          <w:rFonts w:ascii="Times New Roman" w:hint="eastAsia"/>
          <w:iCs/>
          <w:sz w:val="24"/>
        </w:rPr>
        <w:br w:type="page"/>
      </w:r>
    </w:p>
    <w:p w14:paraId="7F01AE01" w14:textId="77777777" w:rsidR="004420C8" w:rsidRPr="00C12FD5" w:rsidRDefault="004420C8" w:rsidP="009A1E62">
      <w:pPr>
        <w:spacing w:after="120" w:line="23" w:lineRule="atLeast"/>
        <w:rPr>
          <w:rFonts w:ascii="Arial" w:eastAsia="宋体" w:hAnsi="Arial" w:cs="Arial"/>
          <w:b/>
          <w:bCs/>
          <w:sz w:val="24"/>
          <w:szCs w:val="24"/>
        </w:rPr>
      </w:pPr>
      <w:r w:rsidRPr="00C12FD5">
        <w:rPr>
          <w:rFonts w:ascii="Arial" w:eastAsia="宋体" w:hAnsi="Arial" w:cs="Arial"/>
          <w:b/>
          <w:bCs/>
          <w:sz w:val="24"/>
          <w:szCs w:val="24"/>
        </w:rPr>
        <w:lastRenderedPageBreak/>
        <w:t>Experimental Section</w:t>
      </w:r>
    </w:p>
    <w:p w14:paraId="4807FF5B" w14:textId="77777777" w:rsidR="004420C8" w:rsidRPr="00F1630C" w:rsidRDefault="004420C8" w:rsidP="00F1630C">
      <w:pPr>
        <w:spacing w:after="120" w:line="23" w:lineRule="atLeast"/>
        <w:rPr>
          <w:rFonts w:ascii="Arial" w:eastAsia="宋体" w:hAnsi="Arial" w:cs="Arial"/>
          <w:b/>
          <w:bCs/>
          <w:sz w:val="24"/>
          <w:szCs w:val="24"/>
        </w:rPr>
      </w:pPr>
      <w:bookmarkStart w:id="1" w:name="OLE_LINK2"/>
      <w:r w:rsidRPr="00F1630C">
        <w:rPr>
          <w:rFonts w:ascii="Arial" w:eastAsia="宋体" w:hAnsi="Arial" w:cs="Arial"/>
          <w:b/>
          <w:bCs/>
          <w:sz w:val="24"/>
          <w:szCs w:val="24"/>
        </w:rPr>
        <w:t>Synthesis Experiment</w:t>
      </w:r>
    </w:p>
    <w:bookmarkEnd w:id="1"/>
    <w:p w14:paraId="75DC2A9C" w14:textId="77777777" w:rsidR="004420C8" w:rsidRPr="00C12FD5" w:rsidRDefault="004420C8" w:rsidP="001B2A1F">
      <w:pPr>
        <w:spacing w:after="120" w:line="23" w:lineRule="atLeast"/>
        <w:jc w:val="center"/>
        <w:rPr>
          <w:rFonts w:ascii="Arial" w:eastAsia="宋体" w:hAnsi="Arial" w:cs="Arial"/>
          <w:sz w:val="24"/>
          <w:szCs w:val="24"/>
        </w:rPr>
      </w:pPr>
      <w:r w:rsidRPr="00C12FD5">
        <w:rPr>
          <w:rFonts w:ascii="Arial" w:eastAsia="宋体" w:hAnsi="Arial" w:cs="Arial"/>
          <w:noProof/>
          <w:sz w:val="24"/>
          <w:szCs w:val="24"/>
        </w:rPr>
        <w:drawing>
          <wp:inline distT="0" distB="0" distL="0" distR="0" wp14:anchorId="37BFEE62" wp14:editId="5928ED88">
            <wp:extent cx="5155363" cy="1010451"/>
            <wp:effectExtent l="0" t="0" r="7620" b="0"/>
            <wp:docPr id="1928773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73045"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5363" cy="1010451"/>
                    </a:xfrm>
                    <a:prstGeom prst="rect">
                      <a:avLst/>
                    </a:prstGeom>
                  </pic:spPr>
                </pic:pic>
              </a:graphicData>
            </a:graphic>
          </wp:inline>
        </w:drawing>
      </w:r>
    </w:p>
    <w:p w14:paraId="1A5B99BC" w14:textId="43A477AE" w:rsidR="004420C8" w:rsidRPr="00C12FD5" w:rsidRDefault="00067FAF" w:rsidP="001B2A1F">
      <w:pPr>
        <w:spacing w:after="120" w:line="23" w:lineRule="atLeast"/>
        <w:jc w:val="center"/>
        <w:rPr>
          <w:rFonts w:ascii="Arial" w:eastAsia="宋体" w:hAnsi="Arial" w:cs="Arial"/>
          <w:sz w:val="24"/>
          <w:szCs w:val="24"/>
        </w:rPr>
      </w:pPr>
      <w:r w:rsidRPr="00067FAF">
        <w:rPr>
          <w:rFonts w:ascii="Arial" w:eastAsia="宋体" w:hAnsi="Arial" w:cs="Arial" w:hint="eastAsia"/>
          <w:b/>
          <w:bCs/>
          <w:sz w:val="24"/>
          <w:szCs w:val="24"/>
        </w:rPr>
        <w:t>Supplementary Fig 1</w:t>
      </w:r>
      <w:r w:rsidR="004420C8" w:rsidRPr="00C12FD5">
        <w:rPr>
          <w:rFonts w:ascii="Arial" w:eastAsia="宋体" w:hAnsi="Arial" w:cs="Arial"/>
          <w:b/>
          <w:bCs/>
          <w:sz w:val="24"/>
          <w:szCs w:val="24"/>
        </w:rPr>
        <w:t>.</w:t>
      </w:r>
      <w:r w:rsidR="004420C8" w:rsidRPr="00C12FD5">
        <w:rPr>
          <w:rFonts w:ascii="Arial" w:eastAsia="宋体" w:hAnsi="Arial" w:cs="Arial"/>
          <w:sz w:val="24"/>
          <w:szCs w:val="24"/>
        </w:rPr>
        <w:t xml:space="preserve"> </w:t>
      </w:r>
      <w:bookmarkStart w:id="2" w:name="_Hlk206009837"/>
      <w:r w:rsidR="004420C8" w:rsidRPr="00C12FD5">
        <w:rPr>
          <w:rFonts w:ascii="Arial" w:eastAsia="宋体" w:hAnsi="Arial" w:cs="Arial"/>
          <w:sz w:val="24"/>
          <w:szCs w:val="24"/>
        </w:rPr>
        <w:t xml:space="preserve">Synthetic route for </w:t>
      </w:r>
      <w:r w:rsidR="004420C8" w:rsidRPr="00C12FD5">
        <w:rPr>
          <w:rFonts w:ascii="Arial" w:eastAsia="宋体" w:hAnsi="Arial" w:cs="Arial"/>
          <w:b/>
          <w:bCs/>
          <w:sz w:val="24"/>
          <w:szCs w:val="24"/>
        </w:rPr>
        <w:t>Cy-N</w:t>
      </w:r>
      <w:r w:rsidR="004420C8" w:rsidRPr="00C12FD5">
        <w:rPr>
          <w:rFonts w:ascii="Arial" w:eastAsia="宋体" w:hAnsi="Arial" w:cs="Arial"/>
          <w:sz w:val="24"/>
          <w:szCs w:val="24"/>
        </w:rPr>
        <w:t>.</w:t>
      </w:r>
    </w:p>
    <w:bookmarkEnd w:id="2"/>
    <w:p w14:paraId="47258CE6" w14:textId="77777777" w:rsidR="004420C8" w:rsidRPr="00C12FD5" w:rsidRDefault="004420C8" w:rsidP="001B2A1F">
      <w:pPr>
        <w:spacing w:after="120" w:line="23" w:lineRule="atLeast"/>
        <w:rPr>
          <w:rFonts w:ascii="Arial" w:eastAsia="宋体" w:hAnsi="Arial" w:cs="Arial"/>
          <w:sz w:val="24"/>
          <w:szCs w:val="24"/>
        </w:rPr>
      </w:pPr>
      <w:r w:rsidRPr="00C12FD5">
        <w:rPr>
          <w:rFonts w:ascii="Arial" w:eastAsia="宋体" w:hAnsi="Arial" w:cs="Arial"/>
          <w:b/>
          <w:bCs/>
          <w:sz w:val="24"/>
          <w:szCs w:val="24"/>
        </w:rPr>
        <w:t>Synthesis of compound 1:</w:t>
      </w:r>
      <w:r w:rsidRPr="00C12FD5">
        <w:rPr>
          <w:rFonts w:ascii="Arial" w:eastAsia="宋体" w:hAnsi="Arial" w:cs="Arial"/>
          <w:sz w:val="24"/>
          <w:szCs w:val="24"/>
        </w:rPr>
        <w:t xml:space="preserve"> 1,8-Naphthaolactam (507 mg, 3 mmol) and potassium hydroxide (560 mg, 10 mmol) were dissolved in anhydrous DMF (10 mL) under nitrogen atmosphere. The reaction mixture was stirred for 10 min at 30</w:t>
      </w:r>
      <w:r>
        <w:rPr>
          <w:rFonts w:ascii="Arial" w:eastAsia="宋体" w:hAnsi="Arial" w:cs="Arial" w:hint="eastAsia"/>
          <w:sz w:val="24"/>
          <w:szCs w:val="24"/>
        </w:rPr>
        <w:t xml:space="preserve"> </w:t>
      </w:r>
      <w:r w:rsidRPr="00C12FD5">
        <w:rPr>
          <w:rFonts w:ascii="Arial" w:eastAsia="宋体" w:hAnsi="Arial" w:cs="Arial"/>
          <w:sz w:val="24"/>
          <w:szCs w:val="24"/>
        </w:rPr>
        <w:t>°C and iodoethane (0.75 mL, 10 mmol) was introduced into the system. After stirring at 90</w:t>
      </w:r>
      <w:r>
        <w:rPr>
          <w:rFonts w:ascii="Arial" w:eastAsia="宋体" w:hAnsi="Arial" w:cs="Arial" w:hint="eastAsia"/>
          <w:sz w:val="24"/>
          <w:szCs w:val="24"/>
        </w:rPr>
        <w:t xml:space="preserve"> </w:t>
      </w:r>
      <w:r w:rsidRPr="00C12FD5">
        <w:rPr>
          <w:rFonts w:ascii="Arial" w:eastAsia="宋体" w:hAnsi="Arial" w:cs="Arial"/>
          <w:sz w:val="24"/>
          <w:szCs w:val="24"/>
        </w:rPr>
        <w:t>°C for 12 h, the reaction was cooled at room temperature and extracted with ethyl acetate, then concentrated. The crude product was purified via silica gel column chromatography with PE</w:t>
      </w:r>
      <w:r>
        <w:rPr>
          <w:rFonts w:ascii="Arial" w:eastAsia="宋体" w:hAnsi="Arial" w:cs="Arial" w:hint="eastAsia"/>
          <w:sz w:val="24"/>
          <w:szCs w:val="24"/>
        </w:rPr>
        <w:t xml:space="preserve"> </w:t>
      </w:r>
      <w:r w:rsidRPr="00C12FD5">
        <w:rPr>
          <w:rFonts w:ascii="Arial" w:eastAsia="宋体" w:hAnsi="Arial" w:cs="Arial"/>
          <w:sz w:val="24"/>
          <w:szCs w:val="24"/>
        </w:rPr>
        <w:t xml:space="preserve">/ </w:t>
      </w:r>
      <w:proofErr w:type="spellStart"/>
      <w:r w:rsidRPr="00C12FD5">
        <w:rPr>
          <w:rFonts w:ascii="Arial" w:eastAsia="宋体" w:hAnsi="Arial" w:cs="Arial"/>
          <w:sz w:val="24"/>
          <w:szCs w:val="24"/>
        </w:rPr>
        <w:t>EtOAc</w:t>
      </w:r>
      <w:proofErr w:type="spellEnd"/>
      <w:r w:rsidRPr="00C12FD5">
        <w:rPr>
          <w:rFonts w:ascii="Arial" w:eastAsia="宋体" w:hAnsi="Arial" w:cs="Arial"/>
          <w:sz w:val="24"/>
          <w:szCs w:val="24"/>
        </w:rPr>
        <w:t xml:space="preserve"> (10:1 v/v) as the eluent to </w:t>
      </w:r>
      <w:bookmarkStart w:id="3" w:name="OLE_LINK6"/>
      <w:r w:rsidRPr="00C12FD5">
        <w:rPr>
          <w:rFonts w:ascii="Arial" w:eastAsia="宋体" w:hAnsi="Arial" w:cs="Arial"/>
          <w:sz w:val="24"/>
          <w:szCs w:val="24"/>
        </w:rPr>
        <w:t>afford</w:t>
      </w:r>
      <w:bookmarkEnd w:id="3"/>
      <w:r w:rsidRPr="00C12FD5">
        <w:rPr>
          <w:rFonts w:ascii="Arial" w:eastAsia="宋体" w:hAnsi="Arial" w:cs="Arial"/>
          <w:sz w:val="24"/>
          <w:szCs w:val="24"/>
        </w:rPr>
        <w:t xml:space="preserve"> a yellow oil product (yield 89.5%). </w:t>
      </w:r>
      <w:r w:rsidRPr="00C12FD5">
        <w:rPr>
          <w:rFonts w:ascii="Arial" w:eastAsia="宋体" w:hAnsi="Arial" w:cs="Arial"/>
          <w:sz w:val="24"/>
          <w:szCs w:val="24"/>
          <w:vertAlign w:val="superscript"/>
        </w:rPr>
        <w:t>1</w:t>
      </w:r>
      <w:r w:rsidRPr="00C12FD5">
        <w:rPr>
          <w:rFonts w:ascii="Arial" w:eastAsia="宋体" w:hAnsi="Arial" w:cs="Arial"/>
          <w:sz w:val="24"/>
          <w:szCs w:val="24"/>
        </w:rPr>
        <w:t>H NMR (400 MHz, Chloroform-</w:t>
      </w:r>
      <w:r w:rsidRPr="00C12FD5">
        <w:rPr>
          <w:rFonts w:ascii="Arial" w:eastAsia="宋体" w:hAnsi="Arial" w:cs="Arial"/>
          <w:i/>
          <w:iCs/>
          <w:sz w:val="24"/>
          <w:szCs w:val="24"/>
        </w:rPr>
        <w:t>d</w:t>
      </w:r>
      <w:r w:rsidRPr="00C12FD5">
        <w:rPr>
          <w:rFonts w:ascii="Arial" w:eastAsia="宋体" w:hAnsi="Arial" w:cs="Arial"/>
          <w:sz w:val="24"/>
          <w:szCs w:val="24"/>
        </w:rPr>
        <w:t>): δ 8.12-7.95 (m, 2H), 7.71 (</w:t>
      </w:r>
      <w:proofErr w:type="spellStart"/>
      <w:r w:rsidRPr="00C12FD5">
        <w:rPr>
          <w:rFonts w:ascii="Arial" w:eastAsia="宋体" w:hAnsi="Arial" w:cs="Arial"/>
          <w:sz w:val="24"/>
          <w:szCs w:val="24"/>
        </w:rPr>
        <w:t>ddd</w:t>
      </w:r>
      <w:proofErr w:type="spellEnd"/>
      <w:r w:rsidRPr="00C12FD5">
        <w:rPr>
          <w:rFonts w:ascii="Arial" w:eastAsia="宋体" w:hAnsi="Arial" w:cs="Arial"/>
          <w:sz w:val="24"/>
          <w:szCs w:val="24"/>
        </w:rPr>
        <w:t>, J=8.9, 7.0, 1.9 Hz, 1H), 7.57-7.50 (m, 1H), 7.47 (</w:t>
      </w:r>
      <w:proofErr w:type="spellStart"/>
      <w:r w:rsidRPr="00C12FD5">
        <w:rPr>
          <w:rFonts w:ascii="Arial" w:eastAsia="宋体" w:hAnsi="Arial" w:cs="Arial"/>
          <w:sz w:val="24"/>
          <w:szCs w:val="24"/>
        </w:rPr>
        <w:t>ddd</w:t>
      </w:r>
      <w:proofErr w:type="spellEnd"/>
      <w:r w:rsidRPr="00C12FD5">
        <w:rPr>
          <w:rFonts w:ascii="Arial" w:eastAsia="宋体" w:hAnsi="Arial" w:cs="Arial"/>
          <w:sz w:val="24"/>
          <w:szCs w:val="24"/>
        </w:rPr>
        <w:t>, J=8.8, 6.8, 1.9 Hz, 1H), 6.92 (</w:t>
      </w:r>
      <w:proofErr w:type="spellStart"/>
      <w:r w:rsidRPr="00C12FD5">
        <w:rPr>
          <w:rFonts w:ascii="Arial" w:eastAsia="宋体" w:hAnsi="Arial" w:cs="Arial"/>
          <w:sz w:val="24"/>
          <w:szCs w:val="24"/>
        </w:rPr>
        <w:t>ddd</w:t>
      </w:r>
      <w:proofErr w:type="spellEnd"/>
      <w:r w:rsidRPr="00C12FD5">
        <w:rPr>
          <w:rFonts w:ascii="Arial" w:eastAsia="宋体" w:hAnsi="Arial" w:cs="Arial"/>
          <w:sz w:val="24"/>
          <w:szCs w:val="24"/>
        </w:rPr>
        <w:t>, J=6.9, 1.9, 0.7 Hz, 1H), 3.99 (</w:t>
      </w:r>
      <w:proofErr w:type="spellStart"/>
      <w:r w:rsidRPr="00C12FD5">
        <w:rPr>
          <w:rFonts w:ascii="Arial" w:eastAsia="宋体" w:hAnsi="Arial" w:cs="Arial"/>
          <w:sz w:val="24"/>
          <w:szCs w:val="24"/>
        </w:rPr>
        <w:t>qd</w:t>
      </w:r>
      <w:proofErr w:type="spellEnd"/>
      <w:r w:rsidRPr="00C12FD5">
        <w:rPr>
          <w:rFonts w:ascii="Arial" w:eastAsia="宋体" w:hAnsi="Arial" w:cs="Arial"/>
          <w:sz w:val="24"/>
          <w:szCs w:val="24"/>
        </w:rPr>
        <w:t xml:space="preserve">, J=7.3, 1.9 Hz, 2H), 1.38 (td, J=7.3, 1.9 Hz, 3H). ESI-MS: m/z </w:t>
      </w:r>
      <w:proofErr w:type="spellStart"/>
      <w:r w:rsidRPr="00C12FD5">
        <w:rPr>
          <w:rFonts w:ascii="Arial" w:eastAsia="宋体" w:hAnsi="Arial" w:cs="Arial"/>
          <w:sz w:val="24"/>
          <w:szCs w:val="24"/>
        </w:rPr>
        <w:t>calcd</w:t>
      </w:r>
      <w:proofErr w:type="spellEnd"/>
      <w:r w:rsidRPr="00C12FD5">
        <w:rPr>
          <w:rFonts w:ascii="Arial" w:eastAsia="宋体" w:hAnsi="Arial" w:cs="Arial"/>
          <w:sz w:val="24"/>
          <w:szCs w:val="24"/>
        </w:rPr>
        <w:t xml:space="preserve">. for </w:t>
      </w:r>
      <w:r w:rsidRPr="00C12FD5">
        <w:rPr>
          <w:rFonts w:ascii="Arial" w:eastAsia="宋体" w:hAnsi="Arial" w:cs="Arial"/>
          <w:b/>
          <w:bCs/>
          <w:sz w:val="24"/>
          <w:szCs w:val="24"/>
        </w:rPr>
        <w:t>1</w:t>
      </w:r>
      <w:r w:rsidRPr="00C12FD5">
        <w:rPr>
          <w:rFonts w:ascii="Arial" w:eastAsia="宋体" w:hAnsi="Arial" w:cs="Arial"/>
          <w:sz w:val="24"/>
          <w:szCs w:val="24"/>
        </w:rPr>
        <w:t xml:space="preserve"> (C</w:t>
      </w:r>
      <w:r w:rsidRPr="00C12FD5">
        <w:rPr>
          <w:rFonts w:ascii="Arial" w:eastAsia="宋体" w:hAnsi="Arial" w:cs="Arial"/>
          <w:sz w:val="24"/>
          <w:szCs w:val="24"/>
          <w:vertAlign w:val="subscript"/>
        </w:rPr>
        <w:t>13</w:t>
      </w:r>
      <w:r w:rsidRPr="00C12FD5">
        <w:rPr>
          <w:rFonts w:ascii="Arial" w:eastAsia="宋体" w:hAnsi="Arial" w:cs="Arial"/>
          <w:sz w:val="24"/>
          <w:szCs w:val="24"/>
        </w:rPr>
        <w:t>H</w:t>
      </w:r>
      <w:r w:rsidRPr="00C12FD5">
        <w:rPr>
          <w:rFonts w:ascii="Arial" w:eastAsia="宋体" w:hAnsi="Arial" w:cs="Arial"/>
          <w:sz w:val="24"/>
          <w:szCs w:val="24"/>
          <w:vertAlign w:val="subscript"/>
        </w:rPr>
        <w:t>11</w:t>
      </w:r>
      <w:r w:rsidRPr="00C12FD5">
        <w:rPr>
          <w:rFonts w:ascii="Arial" w:eastAsia="宋体" w:hAnsi="Arial" w:cs="Arial"/>
          <w:sz w:val="24"/>
          <w:szCs w:val="24"/>
        </w:rPr>
        <w:t>NO, [M+</w:t>
      </w:r>
      <w:proofErr w:type="gramStart"/>
      <w:r w:rsidRPr="00C12FD5">
        <w:rPr>
          <w:rFonts w:ascii="Arial" w:eastAsia="宋体" w:hAnsi="Arial" w:cs="Arial"/>
          <w:sz w:val="24"/>
          <w:szCs w:val="24"/>
        </w:rPr>
        <w:t>H]</w:t>
      </w:r>
      <w:r w:rsidRPr="00C12FD5">
        <w:rPr>
          <w:rFonts w:ascii="Arial" w:eastAsia="宋体" w:hAnsi="Arial" w:cs="Arial"/>
          <w:sz w:val="24"/>
          <w:szCs w:val="24"/>
          <w:vertAlign w:val="superscript"/>
        </w:rPr>
        <w:t>+</w:t>
      </w:r>
      <w:proofErr w:type="gramEnd"/>
      <w:r w:rsidRPr="00C12FD5">
        <w:rPr>
          <w:rFonts w:ascii="Arial" w:eastAsia="宋体" w:hAnsi="Arial" w:cs="Arial"/>
          <w:sz w:val="24"/>
          <w:szCs w:val="24"/>
        </w:rPr>
        <w:t>), 197.2370; found, 198.0573.</w:t>
      </w:r>
    </w:p>
    <w:p w14:paraId="069B37F6" w14:textId="554021AE" w:rsidR="004420C8" w:rsidRPr="00C12FD5" w:rsidRDefault="004420C8" w:rsidP="001B2A1F">
      <w:pPr>
        <w:spacing w:after="120" w:line="23" w:lineRule="atLeast"/>
        <w:rPr>
          <w:rFonts w:ascii="Arial" w:eastAsia="宋体" w:hAnsi="Arial" w:cs="Arial"/>
          <w:sz w:val="24"/>
          <w:szCs w:val="24"/>
        </w:rPr>
      </w:pPr>
      <w:r w:rsidRPr="00C12FD5">
        <w:rPr>
          <w:rFonts w:ascii="Arial" w:eastAsia="宋体" w:hAnsi="Arial" w:cs="Arial"/>
          <w:b/>
          <w:bCs/>
          <w:sz w:val="24"/>
          <w:szCs w:val="24"/>
        </w:rPr>
        <w:t xml:space="preserve">Synthesis of compound 2: </w:t>
      </w:r>
      <w:r w:rsidRPr="00C12FD5">
        <w:rPr>
          <w:rFonts w:ascii="Arial" w:eastAsia="宋体" w:hAnsi="Arial" w:cs="Arial"/>
          <w:sz w:val="24"/>
          <w:szCs w:val="24"/>
        </w:rPr>
        <w:t xml:space="preserve">A solution of compound </w:t>
      </w:r>
      <w:r w:rsidRPr="00C12FD5">
        <w:rPr>
          <w:rFonts w:ascii="Arial" w:eastAsia="宋体" w:hAnsi="Arial" w:cs="Arial"/>
          <w:b/>
          <w:bCs/>
          <w:sz w:val="24"/>
          <w:szCs w:val="24"/>
        </w:rPr>
        <w:t>1</w:t>
      </w:r>
      <w:r w:rsidRPr="00C12FD5">
        <w:rPr>
          <w:rFonts w:ascii="Arial" w:eastAsia="宋体" w:hAnsi="Arial" w:cs="Arial"/>
          <w:sz w:val="24"/>
          <w:szCs w:val="24"/>
        </w:rPr>
        <w:t xml:space="preserve"> (493 mg, 2.5 mmol) in anhydrous THF (20 mL) was cooled to 0</w:t>
      </w:r>
      <w:r>
        <w:rPr>
          <w:rFonts w:ascii="Arial" w:eastAsia="宋体" w:hAnsi="Arial" w:cs="Arial" w:hint="eastAsia"/>
          <w:sz w:val="24"/>
          <w:szCs w:val="24"/>
        </w:rPr>
        <w:t xml:space="preserve"> </w:t>
      </w:r>
      <w:r w:rsidRPr="00C12FD5">
        <w:rPr>
          <w:rFonts w:ascii="Arial" w:eastAsia="宋体" w:hAnsi="Arial" w:cs="Arial"/>
          <w:sz w:val="24"/>
          <w:szCs w:val="24"/>
        </w:rPr>
        <w:t>°C, and methyl magnesium chloride (3 M solution in THF, 1 mL, 3mmol) was added into the system. The reaction was stirred at 55</w:t>
      </w:r>
      <w:r>
        <w:rPr>
          <w:rFonts w:ascii="Arial" w:eastAsia="宋体" w:hAnsi="Arial" w:cs="Arial" w:hint="eastAsia"/>
          <w:sz w:val="24"/>
          <w:szCs w:val="24"/>
        </w:rPr>
        <w:t xml:space="preserve"> </w:t>
      </w:r>
      <w:r w:rsidRPr="00C12FD5">
        <w:rPr>
          <w:rFonts w:ascii="Arial" w:eastAsia="宋体" w:hAnsi="Arial" w:cs="Arial"/>
          <w:sz w:val="24"/>
          <w:szCs w:val="24"/>
        </w:rPr>
        <w:t>°C for 1 h under nitrogen atmosphere. After cooling to room temperature, the reaction neutralized by adding 1</w:t>
      </w:r>
      <w:r w:rsidR="005E4DC6">
        <w:rPr>
          <w:rFonts w:ascii="Arial" w:eastAsia="宋体" w:hAnsi="Arial" w:cs="Arial" w:hint="eastAsia"/>
          <w:sz w:val="24"/>
          <w:szCs w:val="24"/>
        </w:rPr>
        <w:t xml:space="preserve"> </w:t>
      </w:r>
      <w:r w:rsidRPr="00C12FD5">
        <w:rPr>
          <w:rFonts w:ascii="Arial" w:eastAsia="宋体" w:hAnsi="Arial" w:cs="Arial"/>
          <w:sz w:val="24"/>
          <w:szCs w:val="24"/>
        </w:rPr>
        <w:t xml:space="preserve">M hydrochloric acid, then was poured into saturated sodium iodide solution to form crystallization, obtaining brown precipitates. The precipitates were filtered, washed by water and ethyl acetate, and then dried under vacuum to give a dark brown solid </w:t>
      </w:r>
      <w:bookmarkStart w:id="4" w:name="OLE_LINK7"/>
      <w:r w:rsidRPr="00C12FD5">
        <w:rPr>
          <w:rFonts w:ascii="Arial" w:eastAsia="宋体" w:hAnsi="Arial" w:cs="Arial"/>
          <w:sz w:val="24"/>
          <w:szCs w:val="24"/>
        </w:rPr>
        <w:t>(yield, 70.1%)</w:t>
      </w:r>
      <w:bookmarkEnd w:id="4"/>
      <w:r w:rsidRPr="00C12FD5">
        <w:rPr>
          <w:rFonts w:ascii="Arial" w:eastAsia="宋体" w:hAnsi="Arial" w:cs="Arial"/>
          <w:sz w:val="24"/>
          <w:szCs w:val="24"/>
        </w:rPr>
        <w:t xml:space="preserve">. </w:t>
      </w:r>
      <w:r w:rsidRPr="00C12FD5">
        <w:rPr>
          <w:rFonts w:ascii="Arial" w:eastAsia="宋体" w:hAnsi="Arial" w:cs="Arial"/>
          <w:sz w:val="24"/>
          <w:szCs w:val="24"/>
          <w:vertAlign w:val="superscript"/>
        </w:rPr>
        <w:t>1</w:t>
      </w:r>
      <w:r w:rsidRPr="00C12FD5">
        <w:rPr>
          <w:rFonts w:ascii="Arial" w:eastAsia="宋体" w:hAnsi="Arial" w:cs="Arial"/>
          <w:sz w:val="24"/>
          <w:szCs w:val="24"/>
        </w:rPr>
        <w:t>H NMR (400 MHz, DMSO-</w:t>
      </w:r>
      <w:r w:rsidRPr="00C12FD5">
        <w:rPr>
          <w:rFonts w:ascii="Arial" w:eastAsia="宋体" w:hAnsi="Arial" w:cs="Arial"/>
          <w:i/>
          <w:iCs/>
          <w:sz w:val="24"/>
          <w:szCs w:val="24"/>
        </w:rPr>
        <w:t>d</w:t>
      </w:r>
      <w:r w:rsidRPr="00C12FD5">
        <w:rPr>
          <w:rFonts w:ascii="Arial" w:eastAsia="宋体" w:hAnsi="Arial" w:cs="Arial"/>
          <w:i/>
          <w:iCs/>
          <w:sz w:val="24"/>
          <w:szCs w:val="24"/>
          <w:vertAlign w:val="subscript"/>
        </w:rPr>
        <w:t>6</w:t>
      </w:r>
      <w:r w:rsidRPr="00C12FD5">
        <w:rPr>
          <w:rFonts w:ascii="Arial" w:eastAsia="宋体" w:hAnsi="Arial" w:cs="Arial"/>
          <w:sz w:val="24"/>
          <w:szCs w:val="24"/>
        </w:rPr>
        <w:t xml:space="preserve">): δ 8.98 (d, J=7.3 Hz, 1H), 8.80 (d, J=8.1 Hz, 1H), 8.54 (d, J=7.4 Hz, 1H), 8.45 (d, J=8.3 Hz, 1H), 8.18 (t, J=7.7 Hz, 1H), 8.01 (t, J=7.8 Hz, 1H), 4.72 (q, J=7.3 Hz, 2H), 1.55 (t, J=7.3 Hz, 3H). ESI-MS: m/z </w:t>
      </w:r>
      <w:proofErr w:type="spellStart"/>
      <w:r w:rsidRPr="00C12FD5">
        <w:rPr>
          <w:rFonts w:ascii="Arial" w:eastAsia="宋体" w:hAnsi="Arial" w:cs="Arial"/>
          <w:sz w:val="24"/>
          <w:szCs w:val="24"/>
        </w:rPr>
        <w:t>calcd</w:t>
      </w:r>
      <w:proofErr w:type="spellEnd"/>
      <w:r w:rsidRPr="00C12FD5">
        <w:rPr>
          <w:rFonts w:ascii="Arial" w:eastAsia="宋体" w:hAnsi="Arial" w:cs="Arial"/>
          <w:sz w:val="24"/>
          <w:szCs w:val="24"/>
        </w:rPr>
        <w:t xml:space="preserve">. for </w:t>
      </w:r>
      <w:r w:rsidRPr="00C12FD5">
        <w:rPr>
          <w:rFonts w:ascii="Arial" w:eastAsia="宋体" w:hAnsi="Arial" w:cs="Arial"/>
          <w:b/>
          <w:bCs/>
          <w:sz w:val="24"/>
          <w:szCs w:val="24"/>
        </w:rPr>
        <w:t>2</w:t>
      </w:r>
      <w:r w:rsidRPr="00C12FD5">
        <w:rPr>
          <w:rFonts w:ascii="Arial" w:eastAsia="宋体" w:hAnsi="Arial" w:cs="Arial"/>
          <w:sz w:val="24"/>
          <w:szCs w:val="24"/>
        </w:rPr>
        <w:t xml:space="preserve"> (C</w:t>
      </w:r>
      <w:r w:rsidRPr="00C12FD5">
        <w:rPr>
          <w:rFonts w:ascii="Arial" w:eastAsia="宋体" w:hAnsi="Arial" w:cs="Arial"/>
          <w:sz w:val="24"/>
          <w:szCs w:val="24"/>
          <w:vertAlign w:val="subscript"/>
        </w:rPr>
        <w:t>14</w:t>
      </w:r>
      <w:r w:rsidRPr="00C12FD5">
        <w:rPr>
          <w:rFonts w:ascii="Arial" w:eastAsia="宋体" w:hAnsi="Arial" w:cs="Arial"/>
          <w:sz w:val="24"/>
          <w:szCs w:val="24"/>
        </w:rPr>
        <w:t>H</w:t>
      </w:r>
      <w:r w:rsidRPr="00C12FD5">
        <w:rPr>
          <w:rFonts w:ascii="Arial" w:eastAsia="宋体" w:hAnsi="Arial" w:cs="Arial"/>
          <w:sz w:val="24"/>
          <w:szCs w:val="24"/>
          <w:vertAlign w:val="subscript"/>
        </w:rPr>
        <w:t>14</w:t>
      </w:r>
      <w:r w:rsidRPr="00C12FD5">
        <w:rPr>
          <w:rFonts w:ascii="Arial" w:eastAsia="宋体" w:hAnsi="Arial" w:cs="Arial"/>
          <w:sz w:val="24"/>
          <w:szCs w:val="24"/>
        </w:rPr>
        <w:t>IN</w:t>
      </w:r>
      <w:r w:rsidRPr="00C12FD5">
        <w:rPr>
          <w:rFonts w:ascii="Arial" w:eastAsia="宋体" w:hAnsi="Arial" w:cs="Arial"/>
          <w:sz w:val="24"/>
          <w:szCs w:val="24"/>
          <w:vertAlign w:val="superscript"/>
        </w:rPr>
        <w:t>+</w:t>
      </w:r>
      <w:r w:rsidRPr="00C12FD5">
        <w:rPr>
          <w:rFonts w:ascii="Arial" w:eastAsia="宋体" w:hAnsi="Arial" w:cs="Arial"/>
          <w:sz w:val="24"/>
          <w:szCs w:val="24"/>
        </w:rPr>
        <w:t>, [M-</w:t>
      </w:r>
      <w:proofErr w:type="gramStart"/>
      <w:r w:rsidRPr="00C12FD5">
        <w:rPr>
          <w:rFonts w:ascii="Arial" w:eastAsia="宋体" w:hAnsi="Arial" w:cs="Arial"/>
          <w:sz w:val="24"/>
          <w:szCs w:val="24"/>
        </w:rPr>
        <w:t>I]</w:t>
      </w:r>
      <w:r w:rsidRPr="00C12FD5">
        <w:rPr>
          <w:rFonts w:ascii="Arial" w:eastAsia="宋体" w:hAnsi="Arial" w:cs="Arial"/>
          <w:sz w:val="24"/>
          <w:szCs w:val="24"/>
          <w:vertAlign w:val="superscript"/>
        </w:rPr>
        <w:t>+</w:t>
      </w:r>
      <w:proofErr w:type="gramEnd"/>
      <w:r w:rsidRPr="00C12FD5">
        <w:rPr>
          <w:rFonts w:ascii="Arial" w:eastAsia="宋体" w:hAnsi="Arial" w:cs="Arial"/>
          <w:sz w:val="24"/>
          <w:szCs w:val="24"/>
        </w:rPr>
        <w:t>), 196.1121; found, 196.0760.</w:t>
      </w:r>
    </w:p>
    <w:p w14:paraId="0BBE9B22" w14:textId="77777777" w:rsidR="004420C8" w:rsidRPr="00C12FD5" w:rsidRDefault="004420C8" w:rsidP="007067DD">
      <w:pPr>
        <w:spacing w:after="120" w:line="23" w:lineRule="atLeast"/>
        <w:rPr>
          <w:rFonts w:ascii="Arial" w:hAnsi="Arial" w:cs="Arial"/>
          <w:sz w:val="24"/>
          <w:szCs w:val="24"/>
        </w:rPr>
      </w:pPr>
      <w:r w:rsidRPr="00C12FD5">
        <w:rPr>
          <w:rFonts w:ascii="Arial" w:eastAsia="宋体" w:hAnsi="Arial" w:cs="Arial"/>
          <w:b/>
          <w:bCs/>
          <w:sz w:val="24"/>
          <w:szCs w:val="24"/>
        </w:rPr>
        <w:t xml:space="preserve">Synthesis of compound 3: </w:t>
      </w:r>
      <w:r w:rsidRPr="00C12FD5">
        <w:rPr>
          <w:rFonts w:ascii="Arial" w:eastAsia="宋体" w:hAnsi="Arial" w:cs="Arial"/>
          <w:sz w:val="24"/>
          <w:szCs w:val="24"/>
        </w:rPr>
        <w:t>3-Bromoquinoline (520 mg, 2.5 mmol) and 5-formyl-2-thiopheneboronic acid (390 mg, 2.5 mmol) were dissolved in THF/H</w:t>
      </w:r>
      <w:r w:rsidRPr="00C12FD5">
        <w:rPr>
          <w:rFonts w:ascii="Arial" w:eastAsia="宋体" w:hAnsi="Arial" w:cs="Arial"/>
          <w:sz w:val="24"/>
          <w:szCs w:val="24"/>
          <w:vertAlign w:val="subscript"/>
        </w:rPr>
        <w:t>2</w:t>
      </w:r>
      <w:r w:rsidRPr="00C12FD5">
        <w:rPr>
          <w:rFonts w:ascii="Arial" w:eastAsia="宋体" w:hAnsi="Arial" w:cs="Arial"/>
          <w:sz w:val="24"/>
          <w:szCs w:val="24"/>
        </w:rPr>
        <w:t>O (v/v:6/1) solution. Under N</w:t>
      </w:r>
      <w:r w:rsidRPr="00C12FD5">
        <w:rPr>
          <w:rFonts w:ascii="Arial" w:eastAsia="宋体" w:hAnsi="Arial" w:cs="Arial"/>
          <w:sz w:val="24"/>
          <w:szCs w:val="24"/>
          <w:vertAlign w:val="subscript"/>
        </w:rPr>
        <w:t>2</w:t>
      </w:r>
      <w:r w:rsidRPr="00C12FD5">
        <w:rPr>
          <w:rFonts w:ascii="Arial" w:eastAsia="宋体" w:hAnsi="Arial" w:cs="Arial"/>
          <w:sz w:val="24"/>
          <w:szCs w:val="24"/>
        </w:rPr>
        <w:t xml:space="preserve"> atmosphere, the catalytic content of 5 mol% </w:t>
      </w:r>
      <w:proofErr w:type="gramStart"/>
      <w:r w:rsidRPr="00C12FD5">
        <w:rPr>
          <w:rFonts w:ascii="Arial" w:eastAsia="宋体" w:hAnsi="Arial" w:cs="Arial"/>
          <w:sz w:val="24"/>
          <w:szCs w:val="24"/>
        </w:rPr>
        <w:t>Pd(</w:t>
      </w:r>
      <w:proofErr w:type="gramEnd"/>
      <w:r w:rsidRPr="00C12FD5">
        <w:rPr>
          <w:rFonts w:ascii="Arial" w:eastAsia="宋体" w:hAnsi="Arial" w:cs="Arial"/>
          <w:sz w:val="24"/>
          <w:szCs w:val="24"/>
        </w:rPr>
        <w:t>PPh</w:t>
      </w:r>
      <w:r w:rsidRPr="00C12FD5">
        <w:rPr>
          <w:rFonts w:ascii="Arial" w:eastAsia="宋体" w:hAnsi="Arial" w:cs="Arial"/>
          <w:sz w:val="24"/>
          <w:szCs w:val="24"/>
          <w:vertAlign w:val="subscript"/>
        </w:rPr>
        <w:t>3</w:t>
      </w:r>
      <w:r w:rsidRPr="00C12FD5">
        <w:rPr>
          <w:rFonts w:ascii="Arial" w:eastAsia="宋体" w:hAnsi="Arial" w:cs="Arial"/>
          <w:sz w:val="24"/>
          <w:szCs w:val="24"/>
        </w:rPr>
        <w:t>)</w:t>
      </w:r>
      <w:r w:rsidRPr="00C12FD5">
        <w:rPr>
          <w:rFonts w:ascii="Arial" w:eastAsia="宋体" w:hAnsi="Arial" w:cs="Arial"/>
          <w:sz w:val="24"/>
          <w:szCs w:val="24"/>
          <w:vertAlign w:val="subscript"/>
        </w:rPr>
        <w:t>4</w:t>
      </w:r>
      <w:r w:rsidRPr="00C12FD5">
        <w:rPr>
          <w:rFonts w:ascii="Arial" w:eastAsia="宋体" w:hAnsi="Arial" w:cs="Arial"/>
          <w:sz w:val="24"/>
          <w:szCs w:val="24"/>
        </w:rPr>
        <w:t xml:space="preserve"> and K</w:t>
      </w:r>
      <w:r w:rsidRPr="00C12FD5">
        <w:rPr>
          <w:rFonts w:ascii="Arial" w:eastAsia="宋体" w:hAnsi="Arial" w:cs="Arial"/>
          <w:sz w:val="24"/>
          <w:szCs w:val="24"/>
          <w:vertAlign w:val="subscript"/>
        </w:rPr>
        <w:t>2</w:t>
      </w:r>
      <w:r w:rsidRPr="00C12FD5">
        <w:rPr>
          <w:rFonts w:ascii="Arial" w:eastAsia="宋体" w:hAnsi="Arial" w:cs="Arial"/>
          <w:sz w:val="24"/>
          <w:szCs w:val="24"/>
        </w:rPr>
        <w:t>CO</w:t>
      </w:r>
      <w:r w:rsidRPr="00C12FD5">
        <w:rPr>
          <w:rFonts w:ascii="Arial" w:eastAsia="宋体" w:hAnsi="Arial" w:cs="Arial"/>
          <w:sz w:val="24"/>
          <w:szCs w:val="24"/>
          <w:vertAlign w:val="subscript"/>
        </w:rPr>
        <w:t xml:space="preserve">3 </w:t>
      </w:r>
      <w:r w:rsidRPr="00C12FD5">
        <w:rPr>
          <w:rFonts w:ascii="Arial" w:eastAsia="宋体" w:hAnsi="Arial" w:cs="Arial"/>
          <w:sz w:val="24"/>
          <w:szCs w:val="24"/>
        </w:rPr>
        <w:t xml:space="preserve">(864 mg, 6.25 mmol) were added and stirred at </w:t>
      </w:r>
      <w:r>
        <w:rPr>
          <w:rFonts w:ascii="Arial" w:eastAsia="宋体" w:hAnsi="Arial" w:cs="Arial" w:hint="eastAsia"/>
          <w:sz w:val="24"/>
          <w:szCs w:val="24"/>
        </w:rPr>
        <w:t>9</w:t>
      </w:r>
      <w:r w:rsidRPr="00C12FD5">
        <w:rPr>
          <w:rFonts w:ascii="Arial" w:eastAsia="宋体" w:hAnsi="Arial" w:cs="Arial"/>
          <w:sz w:val="24"/>
          <w:szCs w:val="24"/>
        </w:rPr>
        <w:t>0</w:t>
      </w:r>
      <w:r>
        <w:rPr>
          <w:rFonts w:ascii="Arial" w:eastAsia="宋体" w:hAnsi="Arial" w:cs="Arial" w:hint="eastAsia"/>
          <w:sz w:val="24"/>
          <w:szCs w:val="24"/>
        </w:rPr>
        <w:t xml:space="preserve"> </w:t>
      </w:r>
      <w:r w:rsidRPr="00C12FD5">
        <w:rPr>
          <w:rFonts w:ascii="Arial" w:eastAsia="宋体" w:hAnsi="Arial" w:cs="Arial"/>
          <w:sz w:val="24"/>
          <w:szCs w:val="24"/>
        </w:rPr>
        <w:t>°C for 8 h. After the reaction was completed, the mixture was extracted with dichloromethane (3×20 mL), then concentrated.</w:t>
      </w:r>
      <w:r w:rsidRPr="00C12FD5">
        <w:rPr>
          <w:rFonts w:ascii="Arial" w:hAnsi="Arial" w:cs="Arial"/>
        </w:rPr>
        <w:t xml:space="preserve"> </w:t>
      </w:r>
      <w:r w:rsidRPr="00C12FD5">
        <w:rPr>
          <w:rFonts w:ascii="Arial" w:eastAsia="宋体" w:hAnsi="Arial" w:cs="Arial"/>
          <w:sz w:val="24"/>
          <w:szCs w:val="24"/>
        </w:rPr>
        <w:t xml:space="preserve">The crude product was purified via silica gel column chromatography with PE/ </w:t>
      </w:r>
      <w:proofErr w:type="spellStart"/>
      <w:r w:rsidRPr="00C12FD5">
        <w:rPr>
          <w:rFonts w:ascii="Arial" w:eastAsia="宋体" w:hAnsi="Arial" w:cs="Arial"/>
          <w:sz w:val="24"/>
          <w:szCs w:val="24"/>
        </w:rPr>
        <w:t>EtOAc</w:t>
      </w:r>
      <w:proofErr w:type="spellEnd"/>
      <w:r w:rsidRPr="00C12FD5">
        <w:rPr>
          <w:rFonts w:ascii="Arial" w:eastAsia="宋体" w:hAnsi="Arial" w:cs="Arial"/>
          <w:sz w:val="24"/>
          <w:szCs w:val="24"/>
        </w:rPr>
        <w:t xml:space="preserve"> (10:1 v/v) as the eluent to</w:t>
      </w:r>
      <w:r w:rsidRPr="00C12FD5">
        <w:rPr>
          <w:rFonts w:ascii="Arial" w:hAnsi="Arial" w:cs="Arial"/>
        </w:rPr>
        <w:t xml:space="preserve"> </w:t>
      </w:r>
      <w:r w:rsidRPr="00C12FD5">
        <w:rPr>
          <w:rFonts w:ascii="Arial" w:eastAsia="宋体" w:hAnsi="Arial" w:cs="Arial"/>
          <w:sz w:val="24"/>
          <w:szCs w:val="24"/>
        </w:rPr>
        <w:t>afford</w:t>
      </w:r>
      <w:r w:rsidRPr="00C12FD5">
        <w:rPr>
          <w:rFonts w:ascii="Arial" w:hAnsi="Arial" w:cs="Arial"/>
        </w:rPr>
        <w:t xml:space="preserve"> </w:t>
      </w:r>
      <w:r w:rsidRPr="00C12FD5">
        <w:rPr>
          <w:rFonts w:ascii="Arial" w:hAnsi="Arial" w:cs="Arial"/>
          <w:sz w:val="24"/>
          <w:szCs w:val="24"/>
        </w:rPr>
        <w:t xml:space="preserve">the target product (yield 29.2%). </w:t>
      </w:r>
      <w:r w:rsidRPr="00C12FD5">
        <w:rPr>
          <w:rFonts w:ascii="Arial" w:hAnsi="Arial" w:cs="Arial"/>
          <w:sz w:val="24"/>
          <w:szCs w:val="24"/>
          <w:vertAlign w:val="superscript"/>
        </w:rPr>
        <w:t>1</w:t>
      </w:r>
      <w:r w:rsidRPr="00C12FD5">
        <w:rPr>
          <w:rFonts w:ascii="Arial" w:hAnsi="Arial" w:cs="Arial"/>
          <w:sz w:val="24"/>
          <w:szCs w:val="24"/>
        </w:rPr>
        <w:t>H NMR (400 MHz, Chloroform-</w:t>
      </w:r>
      <w:r w:rsidRPr="00C12FD5">
        <w:rPr>
          <w:rFonts w:ascii="Arial" w:hAnsi="Arial" w:cs="Arial"/>
          <w:i/>
          <w:iCs/>
          <w:sz w:val="24"/>
          <w:szCs w:val="24"/>
        </w:rPr>
        <w:t>d</w:t>
      </w:r>
      <w:r w:rsidRPr="00C12FD5">
        <w:rPr>
          <w:rFonts w:ascii="Arial" w:hAnsi="Arial" w:cs="Arial"/>
          <w:sz w:val="24"/>
          <w:szCs w:val="24"/>
        </w:rPr>
        <w:t xml:space="preserve">) δ 9.95 (s, 1H), 9.23 (d, J=2.4 Hz, 1H), 8.39 (d, J=2.5 Hz, 1H), 8.13 (d, J=8.5 Hz, </w:t>
      </w:r>
      <w:r w:rsidRPr="00C12FD5">
        <w:rPr>
          <w:rFonts w:ascii="Arial" w:hAnsi="Arial" w:cs="Arial"/>
          <w:sz w:val="24"/>
          <w:szCs w:val="24"/>
        </w:rPr>
        <w:lastRenderedPageBreak/>
        <w:t xml:space="preserve">1H), 7.90 (d, J=8.2 Hz, 1H), 7.83 (d, J=3.9 Hz, 1H), 7.77 (t, J=7.7 Hz, 1H), 7.61 (dd, J=10.3, 5.6 Hz, 2H). </w:t>
      </w:r>
      <w:r w:rsidRPr="00C12FD5">
        <w:rPr>
          <w:rFonts w:ascii="Arial" w:hAnsi="Arial" w:cs="Arial"/>
          <w:sz w:val="24"/>
          <w:szCs w:val="24"/>
          <w:vertAlign w:val="superscript"/>
        </w:rPr>
        <w:t>13</w:t>
      </w:r>
      <w:r w:rsidRPr="00C12FD5">
        <w:rPr>
          <w:rFonts w:ascii="Arial" w:hAnsi="Arial" w:cs="Arial"/>
          <w:sz w:val="24"/>
          <w:szCs w:val="24"/>
        </w:rPr>
        <w:t>C NMR (101 MHz, Chloroform-</w:t>
      </w:r>
      <w:r w:rsidRPr="00C12FD5">
        <w:rPr>
          <w:rFonts w:ascii="Arial" w:hAnsi="Arial" w:cs="Arial"/>
          <w:i/>
          <w:iCs/>
          <w:sz w:val="24"/>
          <w:szCs w:val="24"/>
        </w:rPr>
        <w:t>d</w:t>
      </w:r>
      <w:r w:rsidRPr="00C12FD5">
        <w:rPr>
          <w:rFonts w:ascii="Arial" w:hAnsi="Arial" w:cs="Arial"/>
          <w:sz w:val="24"/>
          <w:szCs w:val="24"/>
        </w:rPr>
        <w:t xml:space="preserve">) δ 182.82, 148.19, 137.48, 133.00, 132.27, 132.17, 132.09, 128.33, 127.88, 125.38, 130.61, 129.55, 128.70, 128.58. </w:t>
      </w:r>
      <w:r w:rsidRPr="00C12FD5">
        <w:rPr>
          <w:rFonts w:ascii="Arial" w:eastAsia="宋体" w:hAnsi="Arial" w:cs="Arial"/>
          <w:sz w:val="24"/>
          <w:szCs w:val="24"/>
        </w:rPr>
        <w:t xml:space="preserve">ESI-MS: m/z </w:t>
      </w:r>
      <w:proofErr w:type="spellStart"/>
      <w:r w:rsidRPr="00C12FD5">
        <w:rPr>
          <w:rFonts w:ascii="Arial" w:eastAsia="宋体" w:hAnsi="Arial" w:cs="Arial"/>
          <w:sz w:val="24"/>
          <w:szCs w:val="24"/>
        </w:rPr>
        <w:t>calcd</w:t>
      </w:r>
      <w:proofErr w:type="spellEnd"/>
      <w:r w:rsidRPr="00C12FD5">
        <w:rPr>
          <w:rFonts w:ascii="Arial" w:eastAsia="宋体" w:hAnsi="Arial" w:cs="Arial"/>
          <w:sz w:val="24"/>
          <w:szCs w:val="24"/>
        </w:rPr>
        <w:t xml:space="preserve">. for </w:t>
      </w:r>
      <w:r w:rsidRPr="00C12FD5">
        <w:rPr>
          <w:rFonts w:ascii="Arial" w:eastAsia="宋体" w:hAnsi="Arial" w:cs="Arial"/>
          <w:b/>
          <w:bCs/>
          <w:sz w:val="24"/>
          <w:szCs w:val="24"/>
        </w:rPr>
        <w:t>3</w:t>
      </w:r>
      <w:r w:rsidRPr="00C12FD5">
        <w:rPr>
          <w:rFonts w:ascii="Arial" w:eastAsia="宋体" w:hAnsi="Arial" w:cs="Arial"/>
          <w:sz w:val="24"/>
          <w:szCs w:val="24"/>
        </w:rPr>
        <w:t xml:space="preserve"> (C</w:t>
      </w:r>
      <w:r w:rsidRPr="00C12FD5">
        <w:rPr>
          <w:rFonts w:ascii="Arial" w:eastAsia="宋体" w:hAnsi="Arial" w:cs="Arial"/>
          <w:sz w:val="24"/>
          <w:szCs w:val="24"/>
          <w:vertAlign w:val="subscript"/>
        </w:rPr>
        <w:t>14</w:t>
      </w:r>
      <w:r w:rsidRPr="00C12FD5">
        <w:rPr>
          <w:rFonts w:ascii="Arial" w:eastAsia="宋体" w:hAnsi="Arial" w:cs="Arial"/>
          <w:sz w:val="24"/>
          <w:szCs w:val="24"/>
        </w:rPr>
        <w:t>H</w:t>
      </w:r>
      <w:r w:rsidRPr="00C12FD5">
        <w:rPr>
          <w:rFonts w:ascii="Arial" w:eastAsia="宋体" w:hAnsi="Arial" w:cs="Arial"/>
          <w:sz w:val="24"/>
          <w:szCs w:val="24"/>
          <w:vertAlign w:val="subscript"/>
        </w:rPr>
        <w:t>9</w:t>
      </w:r>
      <w:r w:rsidRPr="00C12FD5">
        <w:rPr>
          <w:rFonts w:ascii="Arial" w:eastAsia="宋体" w:hAnsi="Arial" w:cs="Arial"/>
          <w:sz w:val="24"/>
          <w:szCs w:val="24"/>
        </w:rPr>
        <w:t>NOS, [M+</w:t>
      </w:r>
      <w:proofErr w:type="gramStart"/>
      <w:r w:rsidRPr="00C12FD5">
        <w:rPr>
          <w:rFonts w:ascii="Arial" w:eastAsia="宋体" w:hAnsi="Arial" w:cs="Arial"/>
          <w:sz w:val="24"/>
          <w:szCs w:val="24"/>
        </w:rPr>
        <w:t>H]</w:t>
      </w:r>
      <w:r w:rsidRPr="00C12FD5">
        <w:rPr>
          <w:rFonts w:ascii="Arial" w:eastAsia="宋体" w:hAnsi="Arial" w:cs="Arial"/>
          <w:sz w:val="24"/>
          <w:szCs w:val="24"/>
          <w:vertAlign w:val="superscript"/>
        </w:rPr>
        <w:t>+</w:t>
      </w:r>
      <w:proofErr w:type="gramEnd"/>
      <w:r w:rsidRPr="00C12FD5">
        <w:rPr>
          <w:rFonts w:ascii="Arial" w:eastAsia="宋体" w:hAnsi="Arial" w:cs="Arial"/>
          <w:sz w:val="24"/>
          <w:szCs w:val="24"/>
        </w:rPr>
        <w:t>), 239.0405; found, 240.0035.</w:t>
      </w:r>
    </w:p>
    <w:p w14:paraId="2A5214C2" w14:textId="11DE9AB8" w:rsidR="004420C8" w:rsidRPr="00C12FD5" w:rsidRDefault="004420C8" w:rsidP="00281A10">
      <w:pPr>
        <w:spacing w:after="120" w:line="23" w:lineRule="atLeast"/>
        <w:rPr>
          <w:rFonts w:ascii="Arial" w:eastAsia="宋体" w:hAnsi="Arial" w:cs="Arial"/>
          <w:sz w:val="24"/>
          <w:szCs w:val="24"/>
        </w:rPr>
      </w:pPr>
      <w:r w:rsidRPr="00C12FD5">
        <w:rPr>
          <w:rFonts w:ascii="Arial" w:eastAsia="宋体" w:hAnsi="Arial" w:cs="Arial"/>
          <w:b/>
          <w:bCs/>
          <w:sz w:val="24"/>
          <w:szCs w:val="24"/>
        </w:rPr>
        <w:t xml:space="preserve">Synthesis of compound 4: </w:t>
      </w:r>
      <w:r w:rsidRPr="00C12FD5">
        <w:rPr>
          <w:rFonts w:ascii="Arial" w:eastAsia="宋体" w:hAnsi="Arial" w:cs="Arial"/>
          <w:sz w:val="24"/>
          <w:szCs w:val="24"/>
        </w:rPr>
        <w:t xml:space="preserve">Compound </w:t>
      </w:r>
      <w:r w:rsidRPr="00C12FD5">
        <w:rPr>
          <w:rFonts w:ascii="Arial" w:eastAsia="宋体" w:hAnsi="Arial" w:cs="Arial"/>
          <w:b/>
          <w:bCs/>
          <w:sz w:val="24"/>
          <w:szCs w:val="24"/>
        </w:rPr>
        <w:t>2</w:t>
      </w:r>
      <w:r w:rsidRPr="00C12FD5">
        <w:rPr>
          <w:rFonts w:ascii="Arial" w:eastAsia="宋体" w:hAnsi="Arial" w:cs="Arial"/>
          <w:sz w:val="24"/>
          <w:szCs w:val="24"/>
        </w:rPr>
        <w:t xml:space="preserve"> (239 mg, 1 mmol) and compound</w:t>
      </w:r>
      <w:r w:rsidRPr="00C12FD5">
        <w:rPr>
          <w:rFonts w:ascii="Arial" w:eastAsia="宋体" w:hAnsi="Arial" w:cs="Arial"/>
          <w:b/>
          <w:bCs/>
          <w:sz w:val="24"/>
          <w:szCs w:val="24"/>
        </w:rPr>
        <w:t xml:space="preserve"> 3</w:t>
      </w:r>
      <w:r w:rsidRPr="00C12FD5">
        <w:rPr>
          <w:rFonts w:ascii="Arial" w:eastAsia="宋体" w:hAnsi="Arial" w:cs="Arial"/>
          <w:sz w:val="24"/>
          <w:szCs w:val="24"/>
        </w:rPr>
        <w:t xml:space="preserve"> (323 mg, 1 mmol) were dissolved in Toluene/1-butanol (v/v:1/1) solution and stirred overnight at </w:t>
      </w:r>
      <w:r>
        <w:rPr>
          <w:rFonts w:ascii="Arial" w:eastAsia="宋体" w:hAnsi="Arial" w:cs="Arial" w:hint="eastAsia"/>
          <w:sz w:val="24"/>
          <w:szCs w:val="24"/>
        </w:rPr>
        <w:t>10</w:t>
      </w:r>
      <w:r w:rsidRPr="00C12FD5">
        <w:rPr>
          <w:rFonts w:ascii="Arial" w:eastAsia="宋体" w:hAnsi="Arial" w:cs="Arial"/>
          <w:sz w:val="24"/>
          <w:szCs w:val="24"/>
        </w:rPr>
        <w:t>0</w:t>
      </w:r>
      <w:r>
        <w:rPr>
          <w:rFonts w:ascii="Arial" w:eastAsia="宋体" w:hAnsi="Arial" w:cs="Arial" w:hint="eastAsia"/>
          <w:sz w:val="24"/>
          <w:szCs w:val="24"/>
        </w:rPr>
        <w:t xml:space="preserve"> </w:t>
      </w:r>
      <w:r w:rsidRPr="00C12FD5">
        <w:rPr>
          <w:rFonts w:ascii="Arial" w:eastAsia="宋体" w:hAnsi="Arial" w:cs="Arial"/>
          <w:sz w:val="24"/>
          <w:szCs w:val="24"/>
        </w:rPr>
        <w:t xml:space="preserve">°C. After completion, the solution was cooled to room temperature and concentrated. Then, the solvent was removed under reduced pressure and </w:t>
      </w:r>
      <w:bookmarkStart w:id="5" w:name="OLE_LINK17"/>
      <w:r w:rsidRPr="00C12FD5">
        <w:rPr>
          <w:rFonts w:ascii="Arial" w:eastAsia="宋体" w:hAnsi="Arial" w:cs="Arial"/>
          <w:sz w:val="24"/>
          <w:szCs w:val="24"/>
        </w:rPr>
        <w:t>the solid residue was purified by column ch</w:t>
      </w:r>
      <w:r w:rsidR="005E4DC6">
        <w:rPr>
          <w:rFonts w:ascii="Arial" w:eastAsia="宋体" w:hAnsi="Arial" w:cs="Arial" w:hint="eastAsia"/>
          <w:sz w:val="24"/>
          <w:szCs w:val="24"/>
        </w:rPr>
        <w:t>ro</w:t>
      </w:r>
      <w:r w:rsidRPr="00C12FD5">
        <w:rPr>
          <w:rFonts w:ascii="Arial" w:eastAsia="宋体" w:hAnsi="Arial" w:cs="Arial"/>
          <w:sz w:val="24"/>
          <w:szCs w:val="24"/>
        </w:rPr>
        <w:t>matography on silica gel with DCM/MeOH (20:1 v/v) to</w:t>
      </w:r>
      <w:bookmarkEnd w:id="5"/>
      <w:r w:rsidRPr="00C12FD5">
        <w:rPr>
          <w:rFonts w:ascii="Arial" w:eastAsia="宋体" w:hAnsi="Arial" w:cs="Arial"/>
          <w:sz w:val="24"/>
          <w:szCs w:val="24"/>
        </w:rPr>
        <w:t xml:space="preserve"> give compound </w:t>
      </w:r>
      <w:r w:rsidRPr="00C12FD5">
        <w:rPr>
          <w:rFonts w:ascii="Arial" w:eastAsia="宋体" w:hAnsi="Arial" w:cs="Arial"/>
          <w:b/>
          <w:bCs/>
          <w:sz w:val="24"/>
          <w:szCs w:val="24"/>
        </w:rPr>
        <w:t>4</w:t>
      </w:r>
      <w:r w:rsidRPr="00C12FD5">
        <w:rPr>
          <w:rFonts w:ascii="Arial" w:eastAsia="宋体" w:hAnsi="Arial" w:cs="Arial"/>
          <w:sz w:val="24"/>
          <w:szCs w:val="24"/>
        </w:rPr>
        <w:t xml:space="preserve"> (yield, 42.4%). </w:t>
      </w:r>
      <w:r w:rsidRPr="00C12FD5">
        <w:rPr>
          <w:rFonts w:ascii="Arial" w:eastAsia="宋体" w:hAnsi="Arial" w:cs="Arial"/>
          <w:sz w:val="24"/>
          <w:szCs w:val="24"/>
          <w:vertAlign w:val="superscript"/>
        </w:rPr>
        <w:t>1</w:t>
      </w:r>
      <w:r w:rsidRPr="00C12FD5">
        <w:rPr>
          <w:rFonts w:ascii="Arial" w:eastAsia="宋体" w:hAnsi="Arial" w:cs="Arial"/>
          <w:sz w:val="24"/>
          <w:szCs w:val="24"/>
        </w:rPr>
        <w:t>H NMR (400 MHz, DMSO-</w:t>
      </w:r>
      <w:r w:rsidRPr="00C12FD5">
        <w:rPr>
          <w:rFonts w:ascii="Arial" w:eastAsia="宋体" w:hAnsi="Arial" w:cs="Arial"/>
          <w:i/>
          <w:iCs/>
          <w:sz w:val="24"/>
          <w:szCs w:val="24"/>
        </w:rPr>
        <w:t>d</w:t>
      </w:r>
      <w:r w:rsidRPr="00C12FD5">
        <w:rPr>
          <w:rFonts w:ascii="Arial" w:eastAsia="宋体" w:hAnsi="Arial" w:cs="Arial"/>
          <w:sz w:val="24"/>
          <w:szCs w:val="24"/>
          <w:vertAlign w:val="subscript"/>
        </w:rPr>
        <w:t>6</w:t>
      </w:r>
      <w:r w:rsidRPr="00C12FD5">
        <w:rPr>
          <w:rFonts w:ascii="Arial" w:eastAsia="宋体" w:hAnsi="Arial" w:cs="Arial"/>
          <w:sz w:val="24"/>
          <w:szCs w:val="24"/>
        </w:rPr>
        <w:t xml:space="preserve">) δ 9.39 (d, J=2.3 Hz, 1H), 9.33 (d, J=7.4 Hz, 1H), 9.08 (d, J=15.7 Hz, 1H), 8.81 (s, 1H), 8.72 (d, J=8.1 Hz, 1H), 8.38 (d, J=7.4 Hz, 1H), 8.34 (d, J=8.2 Hz, 1H), 8.30 (d, J=4.0 Hz, 1H), 8.19 (d, J=7.8 Hz, 1H), 8.15 (d, J=4.0 Hz, 1H), 8.10–8.05 (m, 2H), 7.96 (t, J=7.8 Hz, 1H), 7.83 (t, J=7.8 Hz, 1H), 7.73–7.68 (m, 2H), 4.86 (q, J=7.3 Hz, 2H), 1.55 (t, J=7.2 Hz, 3H). </w:t>
      </w:r>
      <w:r w:rsidRPr="00C12FD5">
        <w:rPr>
          <w:rFonts w:ascii="Arial" w:eastAsia="宋体" w:hAnsi="Arial" w:cs="Arial"/>
          <w:sz w:val="24"/>
          <w:szCs w:val="24"/>
          <w:vertAlign w:val="superscript"/>
        </w:rPr>
        <w:t>13</w:t>
      </w:r>
      <w:r w:rsidRPr="00C12FD5">
        <w:rPr>
          <w:rFonts w:ascii="Arial" w:eastAsia="宋体" w:hAnsi="Arial" w:cs="Arial"/>
          <w:sz w:val="24"/>
          <w:szCs w:val="24"/>
        </w:rPr>
        <w:t>C NMR (101 MHz, DMSO-</w:t>
      </w:r>
      <w:r w:rsidRPr="00C12FD5">
        <w:rPr>
          <w:rFonts w:ascii="Arial" w:eastAsia="宋体" w:hAnsi="Arial" w:cs="Arial"/>
          <w:i/>
          <w:iCs/>
          <w:sz w:val="24"/>
          <w:szCs w:val="24"/>
        </w:rPr>
        <w:t>d</w:t>
      </w:r>
      <w:r w:rsidRPr="00C12FD5">
        <w:rPr>
          <w:rFonts w:ascii="Arial" w:eastAsia="宋体" w:hAnsi="Arial" w:cs="Arial"/>
          <w:i/>
          <w:iCs/>
          <w:sz w:val="24"/>
          <w:szCs w:val="24"/>
          <w:vertAlign w:val="subscript"/>
        </w:rPr>
        <w:t>6</w:t>
      </w:r>
      <w:r w:rsidRPr="00C12FD5">
        <w:rPr>
          <w:rFonts w:ascii="Arial" w:eastAsia="宋体" w:hAnsi="Arial" w:cs="Arial"/>
          <w:sz w:val="24"/>
          <w:szCs w:val="24"/>
        </w:rPr>
        <w:t xml:space="preserve">) δ 160.09, 149.38, 147.65, 147.20, 144.38, 141.09, 138.46, 134.62, 132.12, 130.80, 129.86, 128.60, 127.70, 127.17, 125.61, 122.90, 118.89, 112.85, 41.23, 15.52. ESI-MS: m/z </w:t>
      </w:r>
      <w:proofErr w:type="spellStart"/>
      <w:r w:rsidRPr="00C12FD5">
        <w:rPr>
          <w:rFonts w:ascii="Arial" w:eastAsia="宋体" w:hAnsi="Arial" w:cs="Arial"/>
          <w:sz w:val="24"/>
          <w:szCs w:val="24"/>
        </w:rPr>
        <w:t>calcd</w:t>
      </w:r>
      <w:proofErr w:type="spellEnd"/>
      <w:r w:rsidRPr="00C12FD5">
        <w:rPr>
          <w:rFonts w:ascii="Arial" w:eastAsia="宋体" w:hAnsi="Arial" w:cs="Arial"/>
          <w:sz w:val="24"/>
          <w:szCs w:val="24"/>
        </w:rPr>
        <w:t xml:space="preserve">. for </w:t>
      </w:r>
      <w:r w:rsidRPr="00C12FD5">
        <w:rPr>
          <w:rFonts w:ascii="Arial" w:eastAsia="宋体" w:hAnsi="Arial" w:cs="Arial"/>
          <w:b/>
          <w:bCs/>
          <w:sz w:val="24"/>
          <w:szCs w:val="24"/>
        </w:rPr>
        <w:t>4</w:t>
      </w:r>
      <w:r w:rsidRPr="00C12FD5">
        <w:rPr>
          <w:rFonts w:ascii="Arial" w:eastAsia="宋体" w:hAnsi="Arial" w:cs="Arial"/>
          <w:sz w:val="24"/>
          <w:szCs w:val="24"/>
        </w:rPr>
        <w:t xml:space="preserve"> (C</w:t>
      </w:r>
      <w:r w:rsidRPr="00C12FD5">
        <w:rPr>
          <w:rFonts w:ascii="Arial" w:eastAsia="宋体" w:hAnsi="Arial" w:cs="Arial"/>
          <w:sz w:val="24"/>
          <w:szCs w:val="24"/>
          <w:vertAlign w:val="subscript"/>
        </w:rPr>
        <w:t>28</w:t>
      </w:r>
      <w:r w:rsidRPr="00C12FD5">
        <w:rPr>
          <w:rFonts w:ascii="Arial" w:eastAsia="宋体" w:hAnsi="Arial" w:cs="Arial"/>
          <w:sz w:val="24"/>
          <w:szCs w:val="24"/>
        </w:rPr>
        <w:t>H</w:t>
      </w:r>
      <w:r w:rsidRPr="00C12FD5">
        <w:rPr>
          <w:rFonts w:ascii="Arial" w:eastAsia="宋体" w:hAnsi="Arial" w:cs="Arial"/>
          <w:sz w:val="24"/>
          <w:szCs w:val="24"/>
          <w:vertAlign w:val="subscript"/>
        </w:rPr>
        <w:t>21</w:t>
      </w:r>
      <w:r w:rsidRPr="00C12FD5">
        <w:rPr>
          <w:rFonts w:ascii="Arial" w:eastAsia="宋体" w:hAnsi="Arial" w:cs="Arial"/>
          <w:sz w:val="24"/>
          <w:szCs w:val="24"/>
        </w:rPr>
        <w:t>IN</w:t>
      </w:r>
      <w:r w:rsidRPr="00C12FD5">
        <w:rPr>
          <w:rFonts w:ascii="Arial" w:eastAsia="宋体" w:hAnsi="Arial" w:cs="Arial"/>
          <w:sz w:val="24"/>
          <w:szCs w:val="24"/>
          <w:vertAlign w:val="subscript"/>
        </w:rPr>
        <w:t>2</w:t>
      </w:r>
      <w:r w:rsidRPr="00C12FD5">
        <w:rPr>
          <w:rFonts w:ascii="Arial" w:eastAsia="宋体" w:hAnsi="Arial" w:cs="Arial"/>
          <w:sz w:val="24"/>
          <w:szCs w:val="24"/>
        </w:rPr>
        <w:t>S</w:t>
      </w:r>
      <w:r w:rsidRPr="00C12FD5">
        <w:rPr>
          <w:rFonts w:ascii="Arial" w:eastAsia="宋体" w:hAnsi="Arial" w:cs="Arial"/>
          <w:sz w:val="24"/>
          <w:szCs w:val="24"/>
          <w:vertAlign w:val="superscript"/>
        </w:rPr>
        <w:t>+</w:t>
      </w:r>
      <w:r w:rsidRPr="00C12FD5">
        <w:rPr>
          <w:rFonts w:ascii="Arial" w:eastAsia="宋体" w:hAnsi="Arial" w:cs="Arial"/>
          <w:sz w:val="24"/>
          <w:szCs w:val="24"/>
        </w:rPr>
        <w:t>, [M-</w:t>
      </w:r>
      <w:proofErr w:type="gramStart"/>
      <w:r w:rsidRPr="00C12FD5">
        <w:rPr>
          <w:rFonts w:ascii="Arial" w:eastAsia="宋体" w:hAnsi="Arial" w:cs="Arial"/>
          <w:sz w:val="24"/>
          <w:szCs w:val="24"/>
        </w:rPr>
        <w:t>I]</w:t>
      </w:r>
      <w:r w:rsidRPr="00C12FD5">
        <w:rPr>
          <w:rFonts w:ascii="Arial" w:eastAsia="宋体" w:hAnsi="Arial" w:cs="Arial"/>
          <w:sz w:val="24"/>
          <w:szCs w:val="24"/>
          <w:vertAlign w:val="superscript"/>
        </w:rPr>
        <w:t>+</w:t>
      </w:r>
      <w:proofErr w:type="gramEnd"/>
      <w:r w:rsidRPr="00C12FD5">
        <w:rPr>
          <w:rFonts w:ascii="Arial" w:eastAsia="宋体" w:hAnsi="Arial" w:cs="Arial"/>
          <w:sz w:val="24"/>
          <w:szCs w:val="24"/>
        </w:rPr>
        <w:t>), 417.1420; found, 417.2121.</w:t>
      </w:r>
    </w:p>
    <w:p w14:paraId="29F3332A" w14:textId="5C377C0C" w:rsidR="00F1630C" w:rsidRDefault="004420C8" w:rsidP="006E2389">
      <w:pPr>
        <w:spacing w:after="120" w:line="23" w:lineRule="atLeast"/>
        <w:rPr>
          <w:rFonts w:ascii="Arial" w:eastAsia="宋体" w:hAnsi="Arial" w:cs="Arial"/>
          <w:sz w:val="24"/>
          <w:szCs w:val="24"/>
        </w:rPr>
      </w:pPr>
      <w:r w:rsidRPr="00C12FD5">
        <w:rPr>
          <w:rFonts w:ascii="Arial" w:eastAsia="宋体" w:hAnsi="Arial" w:cs="Arial"/>
          <w:b/>
          <w:bCs/>
          <w:sz w:val="24"/>
          <w:szCs w:val="24"/>
        </w:rPr>
        <w:t xml:space="preserve">Synthesis of Cy-N: </w:t>
      </w:r>
      <w:r w:rsidRPr="00C12FD5">
        <w:rPr>
          <w:rFonts w:ascii="Arial" w:eastAsia="宋体" w:hAnsi="Arial" w:cs="Arial"/>
          <w:sz w:val="24"/>
          <w:szCs w:val="24"/>
        </w:rPr>
        <w:t>Under N</w:t>
      </w:r>
      <w:r w:rsidRPr="00C12FD5">
        <w:rPr>
          <w:rFonts w:ascii="Arial" w:eastAsia="宋体" w:hAnsi="Arial" w:cs="Arial"/>
          <w:sz w:val="24"/>
          <w:szCs w:val="24"/>
          <w:vertAlign w:val="subscript"/>
        </w:rPr>
        <w:t>2</w:t>
      </w:r>
      <w:r w:rsidRPr="00C12FD5">
        <w:rPr>
          <w:rFonts w:ascii="Arial" w:eastAsia="宋体" w:hAnsi="Arial" w:cs="Arial"/>
          <w:sz w:val="24"/>
          <w:szCs w:val="24"/>
        </w:rPr>
        <w:t xml:space="preserve"> atmosphere, compound 4 (109 mg, 0.2 mmol) and </w:t>
      </w:r>
      <w:proofErr w:type="spellStart"/>
      <w:r w:rsidRPr="00C12FD5">
        <w:rPr>
          <w:rFonts w:ascii="Arial" w:eastAsia="宋体" w:hAnsi="Arial" w:cs="Arial"/>
          <w:sz w:val="24"/>
          <w:szCs w:val="24"/>
        </w:rPr>
        <w:t>MeOTf</w:t>
      </w:r>
      <w:proofErr w:type="spellEnd"/>
      <w:r w:rsidRPr="00C12FD5">
        <w:rPr>
          <w:rFonts w:ascii="Arial" w:eastAsia="宋体" w:hAnsi="Arial" w:cs="Arial"/>
          <w:sz w:val="24"/>
          <w:szCs w:val="24"/>
        </w:rPr>
        <w:t xml:space="preserve"> (65 mg, 0.4 mmol) were dissolved in dichloromethane (5 ml) and stirred 24 h at </w:t>
      </w:r>
      <w:r>
        <w:rPr>
          <w:rFonts w:ascii="Arial" w:eastAsia="宋体" w:hAnsi="Arial" w:cs="Arial" w:hint="eastAsia"/>
          <w:sz w:val="24"/>
          <w:szCs w:val="24"/>
        </w:rPr>
        <w:t xml:space="preserve">25 </w:t>
      </w:r>
      <w:r w:rsidRPr="00C12FD5">
        <w:rPr>
          <w:rFonts w:ascii="Arial" w:eastAsia="宋体" w:hAnsi="Arial" w:cs="Arial"/>
          <w:sz w:val="24"/>
          <w:szCs w:val="24"/>
        </w:rPr>
        <w:t xml:space="preserve">°C. TLC was employed for monitoring the progress of the reaction. After completion, the solid residue was purified by column chromatography on silica gel with DCM/MeOH (10:1 v/v) to afford the final product </w:t>
      </w:r>
      <w:r w:rsidRPr="007B3CBB">
        <w:rPr>
          <w:rFonts w:ascii="Arial" w:eastAsia="宋体" w:hAnsi="Arial" w:cs="Arial"/>
          <w:b/>
          <w:bCs/>
          <w:sz w:val="24"/>
          <w:szCs w:val="24"/>
        </w:rPr>
        <w:t xml:space="preserve">Cy-N </w:t>
      </w:r>
      <w:r w:rsidRPr="00C12FD5">
        <w:rPr>
          <w:rFonts w:ascii="Arial" w:eastAsia="宋体" w:hAnsi="Arial" w:cs="Arial"/>
          <w:sz w:val="24"/>
          <w:szCs w:val="24"/>
        </w:rPr>
        <w:t>(yield, 61.8%).</w:t>
      </w:r>
      <w:r w:rsidRPr="00C12FD5">
        <w:rPr>
          <w:rFonts w:ascii="Arial" w:hAnsi="Arial" w:cs="Arial"/>
        </w:rPr>
        <w:t xml:space="preserve"> </w:t>
      </w:r>
      <w:r w:rsidRPr="00C12FD5">
        <w:rPr>
          <w:rFonts w:ascii="Arial" w:eastAsia="宋体" w:hAnsi="Arial" w:cs="Arial"/>
          <w:sz w:val="24"/>
          <w:szCs w:val="24"/>
          <w:vertAlign w:val="superscript"/>
        </w:rPr>
        <w:t>1</w:t>
      </w:r>
      <w:r w:rsidRPr="00C12FD5">
        <w:rPr>
          <w:rFonts w:ascii="Arial" w:eastAsia="宋体" w:hAnsi="Arial" w:cs="Arial"/>
          <w:sz w:val="24"/>
          <w:szCs w:val="24"/>
        </w:rPr>
        <w:t>H NMR (400 MHz, TFA-</w:t>
      </w:r>
      <w:r w:rsidRPr="00C12FD5">
        <w:rPr>
          <w:rFonts w:ascii="Arial" w:eastAsia="宋体" w:hAnsi="Arial" w:cs="Arial"/>
          <w:i/>
          <w:iCs/>
          <w:sz w:val="24"/>
          <w:szCs w:val="24"/>
        </w:rPr>
        <w:t>d</w:t>
      </w:r>
      <w:r w:rsidRPr="00C12FD5">
        <w:rPr>
          <w:rFonts w:ascii="Arial" w:eastAsia="宋体" w:hAnsi="Arial" w:cs="Arial"/>
          <w:sz w:val="24"/>
          <w:szCs w:val="24"/>
        </w:rPr>
        <w:t>) δ 10.12 (s, 1H), 9.83 (s, 1H), 9.45 (d, J=7.4 Hz, 1H), 9.31 (d, J=15.6 Hz, 1H), 9.13 (d, J=8.1 Hz, 1H), 8.95 (d, J=8.1 Hz, 1H), 8.91 (d, J=9.1 Hz, 1H), 8.87–8.78 (m, 2H), 8.70–8.63 (m, 2H), 8.61 (d, J=7.3 Hz, 1H), 8.48 (d, J=7.9 Hz, 1H), 8.44 (d, J=8.5 Hz, 2H), 8.12 (d, J=15.7 Hz, 1H), 5.37 (s, 3H), 5.31 (dd, J=14.1, 7.2 Hz, 2H), 2.30 (t, J=7.1 Hz, 3H).</w:t>
      </w:r>
      <w:r w:rsidRPr="00C12FD5">
        <w:rPr>
          <w:rFonts w:ascii="Arial" w:hAnsi="Arial" w:cs="Arial"/>
        </w:rPr>
        <w:t xml:space="preserve"> </w:t>
      </w:r>
      <w:r w:rsidRPr="00C12FD5">
        <w:rPr>
          <w:rFonts w:ascii="Arial" w:eastAsia="宋体" w:hAnsi="Arial" w:cs="Arial"/>
          <w:sz w:val="24"/>
          <w:szCs w:val="24"/>
          <w:vertAlign w:val="superscript"/>
        </w:rPr>
        <w:t>13</w:t>
      </w:r>
      <w:r w:rsidRPr="00C12FD5">
        <w:rPr>
          <w:rFonts w:ascii="Arial" w:eastAsia="宋体" w:hAnsi="Arial" w:cs="Arial"/>
          <w:sz w:val="24"/>
          <w:szCs w:val="24"/>
        </w:rPr>
        <w:t>C NMR (101 MHz, TFA-</w:t>
      </w:r>
      <w:r w:rsidRPr="00C12FD5">
        <w:rPr>
          <w:rFonts w:ascii="Arial" w:eastAsia="宋体" w:hAnsi="Arial" w:cs="Arial"/>
          <w:i/>
          <w:iCs/>
          <w:sz w:val="24"/>
          <w:szCs w:val="24"/>
        </w:rPr>
        <w:t>d</w:t>
      </w:r>
      <w:r w:rsidRPr="00C12FD5">
        <w:rPr>
          <w:rFonts w:ascii="Arial" w:eastAsia="宋体" w:hAnsi="Arial" w:cs="Arial"/>
          <w:sz w:val="24"/>
          <w:szCs w:val="24"/>
        </w:rPr>
        <w:t xml:space="preserve">) δ 148.91, 146.12, 145.52, 145.01, 144.93, 140.88, 140.57, 140.51, 139.95, 139.47, 136.62, 133.97, 133.88, 133.35, 133.31, 132.48, 132.28, 132.26, 131.53, 130.52, 129.81, 126.08, 121.29, 119.92, 56.65, 47.78, 44.09, 16.52, 16.43. ESI-MS: m/z </w:t>
      </w:r>
      <w:proofErr w:type="spellStart"/>
      <w:r w:rsidRPr="00C12FD5">
        <w:rPr>
          <w:rFonts w:ascii="Arial" w:eastAsia="宋体" w:hAnsi="Arial" w:cs="Arial"/>
          <w:sz w:val="24"/>
          <w:szCs w:val="24"/>
        </w:rPr>
        <w:t>calcd</w:t>
      </w:r>
      <w:proofErr w:type="spellEnd"/>
      <w:r w:rsidRPr="00C12FD5">
        <w:rPr>
          <w:rFonts w:ascii="Arial" w:eastAsia="宋体" w:hAnsi="Arial" w:cs="Arial"/>
          <w:sz w:val="24"/>
          <w:szCs w:val="24"/>
        </w:rPr>
        <w:t xml:space="preserve">. for </w:t>
      </w:r>
      <w:r w:rsidRPr="00C12FD5">
        <w:rPr>
          <w:rFonts w:ascii="Arial" w:eastAsia="宋体" w:hAnsi="Arial" w:cs="Arial"/>
          <w:b/>
          <w:bCs/>
          <w:sz w:val="24"/>
          <w:szCs w:val="24"/>
        </w:rPr>
        <w:t>Cy-N</w:t>
      </w:r>
      <w:r w:rsidRPr="00C12FD5">
        <w:rPr>
          <w:rFonts w:ascii="Arial" w:eastAsia="宋体" w:hAnsi="Arial" w:cs="Arial"/>
          <w:sz w:val="24"/>
          <w:szCs w:val="24"/>
        </w:rPr>
        <w:t xml:space="preserve"> (C</w:t>
      </w:r>
      <w:r w:rsidRPr="00C12FD5">
        <w:rPr>
          <w:rFonts w:ascii="Arial" w:eastAsia="宋体" w:hAnsi="Arial" w:cs="Arial"/>
          <w:sz w:val="24"/>
          <w:szCs w:val="24"/>
          <w:vertAlign w:val="subscript"/>
        </w:rPr>
        <w:t>30</w:t>
      </w:r>
      <w:r w:rsidRPr="00C12FD5">
        <w:rPr>
          <w:rFonts w:ascii="Arial" w:eastAsia="宋体" w:hAnsi="Arial" w:cs="Arial"/>
          <w:sz w:val="24"/>
          <w:szCs w:val="24"/>
        </w:rPr>
        <w:t>H</w:t>
      </w:r>
      <w:r w:rsidRPr="00C12FD5">
        <w:rPr>
          <w:rFonts w:ascii="Arial" w:eastAsia="宋体" w:hAnsi="Arial" w:cs="Arial"/>
          <w:sz w:val="24"/>
          <w:szCs w:val="24"/>
          <w:vertAlign w:val="subscript"/>
        </w:rPr>
        <w:t>24</w:t>
      </w:r>
      <w:r w:rsidRPr="00C12FD5">
        <w:rPr>
          <w:rFonts w:ascii="Arial" w:eastAsia="宋体" w:hAnsi="Arial" w:cs="Arial"/>
          <w:sz w:val="24"/>
          <w:szCs w:val="24"/>
        </w:rPr>
        <w:t>F</w:t>
      </w:r>
      <w:r w:rsidRPr="00C12FD5">
        <w:rPr>
          <w:rFonts w:ascii="Arial" w:eastAsia="宋体" w:hAnsi="Arial" w:cs="Arial"/>
          <w:sz w:val="24"/>
          <w:szCs w:val="24"/>
          <w:vertAlign w:val="subscript"/>
        </w:rPr>
        <w:t>3</w:t>
      </w:r>
      <w:r w:rsidRPr="00C12FD5">
        <w:rPr>
          <w:rFonts w:ascii="Arial" w:eastAsia="宋体" w:hAnsi="Arial" w:cs="Arial"/>
          <w:sz w:val="24"/>
          <w:szCs w:val="24"/>
        </w:rPr>
        <w:t>IN</w:t>
      </w:r>
      <w:r w:rsidRPr="00C12FD5">
        <w:rPr>
          <w:rFonts w:ascii="Arial" w:eastAsia="宋体" w:hAnsi="Arial" w:cs="Arial"/>
          <w:sz w:val="24"/>
          <w:szCs w:val="24"/>
          <w:vertAlign w:val="subscript"/>
        </w:rPr>
        <w:t>2</w:t>
      </w:r>
      <w:r w:rsidRPr="00C12FD5">
        <w:rPr>
          <w:rFonts w:ascii="Arial" w:eastAsia="宋体" w:hAnsi="Arial" w:cs="Arial"/>
          <w:sz w:val="24"/>
          <w:szCs w:val="24"/>
        </w:rPr>
        <w:t>O</w:t>
      </w:r>
      <w:r w:rsidRPr="00C12FD5">
        <w:rPr>
          <w:rFonts w:ascii="Arial" w:eastAsia="宋体" w:hAnsi="Arial" w:cs="Arial"/>
          <w:sz w:val="24"/>
          <w:szCs w:val="24"/>
          <w:vertAlign w:val="subscript"/>
        </w:rPr>
        <w:t>3</w:t>
      </w:r>
      <w:r w:rsidRPr="00C12FD5">
        <w:rPr>
          <w:rFonts w:ascii="Arial" w:eastAsia="宋体" w:hAnsi="Arial" w:cs="Arial"/>
          <w:sz w:val="24"/>
          <w:szCs w:val="24"/>
        </w:rPr>
        <w:t>S</w:t>
      </w:r>
      <w:r w:rsidRPr="00C12FD5">
        <w:rPr>
          <w:rFonts w:ascii="Arial" w:eastAsia="宋体" w:hAnsi="Arial" w:cs="Arial"/>
          <w:sz w:val="24"/>
          <w:szCs w:val="24"/>
          <w:vertAlign w:val="subscript"/>
        </w:rPr>
        <w:t>2</w:t>
      </w:r>
      <w:r w:rsidRPr="00C12FD5">
        <w:rPr>
          <w:rFonts w:ascii="Arial" w:eastAsia="宋体" w:hAnsi="Arial" w:cs="Arial"/>
          <w:sz w:val="24"/>
          <w:szCs w:val="24"/>
          <w:vertAlign w:val="superscript"/>
        </w:rPr>
        <w:t>+</w:t>
      </w:r>
      <w:r w:rsidRPr="00C12FD5">
        <w:rPr>
          <w:rFonts w:ascii="Arial" w:eastAsia="宋体" w:hAnsi="Arial" w:cs="Arial"/>
          <w:sz w:val="24"/>
          <w:szCs w:val="24"/>
        </w:rPr>
        <w:t>, [M-I</w:t>
      </w:r>
      <w:r w:rsidRPr="00C12FD5">
        <w:rPr>
          <w:rFonts w:ascii="Arial" w:eastAsia="宋体" w:hAnsi="Arial" w:cs="Arial"/>
          <w:sz w:val="24"/>
          <w:szCs w:val="24"/>
          <w:vertAlign w:val="superscript"/>
        </w:rPr>
        <w:t>-</w:t>
      </w:r>
      <w:r w:rsidRPr="00C12FD5">
        <w:rPr>
          <w:rFonts w:ascii="Arial" w:eastAsia="宋体" w:hAnsi="Arial" w:cs="Arial"/>
          <w:sz w:val="24"/>
          <w:szCs w:val="24"/>
        </w:rPr>
        <w:t>-</w:t>
      </w:r>
      <w:proofErr w:type="spellStart"/>
      <w:r w:rsidRPr="00C12FD5">
        <w:rPr>
          <w:rFonts w:ascii="Arial" w:eastAsia="宋体" w:hAnsi="Arial" w:cs="Arial"/>
          <w:sz w:val="24"/>
          <w:szCs w:val="24"/>
        </w:rPr>
        <w:t>OTf</w:t>
      </w:r>
      <w:proofErr w:type="spellEnd"/>
      <w:r w:rsidRPr="00C12FD5">
        <w:rPr>
          <w:rFonts w:ascii="Arial" w:eastAsia="宋体" w:hAnsi="Arial" w:cs="Arial"/>
          <w:sz w:val="24"/>
          <w:szCs w:val="24"/>
        </w:rPr>
        <w:t>]</w:t>
      </w:r>
      <w:r w:rsidRPr="00C12FD5">
        <w:rPr>
          <w:rFonts w:ascii="Arial" w:eastAsia="宋体" w:hAnsi="Arial" w:cs="Arial"/>
          <w:sz w:val="24"/>
          <w:szCs w:val="24"/>
          <w:vertAlign w:val="superscript"/>
        </w:rPr>
        <w:t>2+</w:t>
      </w:r>
      <w:r w:rsidRPr="00C12FD5">
        <w:rPr>
          <w:rFonts w:ascii="Arial" w:eastAsia="宋体" w:hAnsi="Arial" w:cs="Arial"/>
          <w:sz w:val="24"/>
          <w:szCs w:val="24"/>
        </w:rPr>
        <w:t>/2), 216.0825; found, 216.0424.</w:t>
      </w:r>
    </w:p>
    <w:p w14:paraId="579EBD10" w14:textId="77777777" w:rsidR="00F1630C" w:rsidRDefault="00F1630C">
      <w:pPr>
        <w:widowControl/>
        <w:spacing w:after="160" w:line="278" w:lineRule="auto"/>
        <w:jc w:val="left"/>
        <w:rPr>
          <w:rFonts w:ascii="Arial" w:eastAsia="宋体" w:hAnsi="Arial" w:cs="Arial"/>
          <w:sz w:val="24"/>
          <w:szCs w:val="24"/>
        </w:rPr>
      </w:pPr>
      <w:r>
        <w:rPr>
          <w:rFonts w:ascii="Arial" w:eastAsia="宋体" w:hAnsi="Arial" w:cs="Arial"/>
          <w:sz w:val="24"/>
          <w:szCs w:val="24"/>
        </w:rPr>
        <w:br w:type="page"/>
      </w:r>
    </w:p>
    <w:p w14:paraId="50540151" w14:textId="77777777" w:rsidR="004420C8" w:rsidRPr="00C12FD5" w:rsidRDefault="004420C8" w:rsidP="001B2A1F">
      <w:pPr>
        <w:spacing w:after="120" w:line="23" w:lineRule="atLeast"/>
        <w:rPr>
          <w:rFonts w:ascii="Arial" w:eastAsia="宋体" w:hAnsi="Arial" w:cs="Arial"/>
          <w:b/>
          <w:bCs/>
          <w:sz w:val="24"/>
          <w:szCs w:val="24"/>
        </w:rPr>
      </w:pPr>
      <w:r w:rsidRPr="00C12FD5">
        <w:rPr>
          <w:rFonts w:ascii="Arial" w:eastAsia="宋体" w:hAnsi="Arial" w:cs="Arial"/>
          <w:b/>
          <w:bCs/>
          <w:sz w:val="24"/>
          <w:szCs w:val="24"/>
        </w:rPr>
        <w:lastRenderedPageBreak/>
        <w:t>Supporting Figures</w:t>
      </w:r>
    </w:p>
    <w:p w14:paraId="41C35CF6" w14:textId="77777777" w:rsidR="004420C8" w:rsidRPr="00C12FD5" w:rsidRDefault="004420C8" w:rsidP="001B2A1F">
      <w:pPr>
        <w:spacing w:after="120" w:line="23" w:lineRule="atLeast"/>
        <w:rPr>
          <w:rFonts w:ascii="Arial" w:eastAsia="宋体" w:hAnsi="Arial" w:cs="Arial"/>
          <w:b/>
          <w:bCs/>
          <w:sz w:val="24"/>
          <w:szCs w:val="24"/>
        </w:rPr>
      </w:pPr>
      <w:r w:rsidRPr="00C12FD5">
        <w:rPr>
          <w:rFonts w:ascii="Arial" w:eastAsia="宋体" w:hAnsi="Arial" w:cs="Arial"/>
          <w:b/>
          <w:bCs/>
          <w:noProof/>
          <w:sz w:val="24"/>
          <w:szCs w:val="24"/>
        </w:rPr>
        <w:drawing>
          <wp:inline distT="0" distB="0" distL="0" distR="0" wp14:anchorId="122D62A2" wp14:editId="722DADBA">
            <wp:extent cx="5271778" cy="3679190"/>
            <wp:effectExtent l="0" t="0" r="5080" b="0"/>
            <wp:docPr id="20993481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48162" name="图片 2"/>
                    <pic:cNvPicPr/>
                  </pic:nvPicPr>
                  <pic:blipFill>
                    <a:blip r:embed="rId10"/>
                    <a:stretch>
                      <a:fillRect/>
                    </a:stretch>
                  </pic:blipFill>
                  <pic:spPr>
                    <a:xfrm>
                      <a:off x="0" y="0"/>
                      <a:ext cx="5271778" cy="3679190"/>
                    </a:xfrm>
                    <a:prstGeom prst="rect">
                      <a:avLst/>
                    </a:prstGeom>
                  </pic:spPr>
                </pic:pic>
              </a:graphicData>
            </a:graphic>
          </wp:inline>
        </w:drawing>
      </w:r>
    </w:p>
    <w:p w14:paraId="7ED22FB7" w14:textId="64C786C8" w:rsidR="004420C8" w:rsidRPr="00C12FD5" w:rsidRDefault="00067FAF" w:rsidP="004059F8">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2</w:t>
      </w:r>
      <w:r w:rsidR="004420C8" w:rsidRPr="00C12FD5">
        <w:rPr>
          <w:rFonts w:ascii="Arial" w:hAnsi="Arial" w:cs="Arial"/>
          <w:b/>
          <w:bCs/>
          <w:sz w:val="20"/>
          <w:szCs w:val="20"/>
        </w:rPr>
        <w:t>.</w:t>
      </w:r>
      <w:r w:rsidR="004420C8" w:rsidRPr="00C12FD5">
        <w:rPr>
          <w:rFonts w:ascii="Arial" w:hAnsi="Arial" w:cs="Arial"/>
          <w:sz w:val="20"/>
          <w:szCs w:val="20"/>
        </w:rPr>
        <w:t xml:space="preserve"> The </w:t>
      </w:r>
      <w:r w:rsidR="004420C8" w:rsidRPr="00C12FD5">
        <w:rPr>
          <w:rFonts w:ascii="Arial" w:hAnsi="Arial" w:cs="Arial"/>
          <w:sz w:val="20"/>
          <w:szCs w:val="20"/>
          <w:vertAlign w:val="superscript"/>
        </w:rPr>
        <w:t>1</w:t>
      </w:r>
      <w:r w:rsidR="004420C8" w:rsidRPr="00C12FD5">
        <w:rPr>
          <w:rFonts w:ascii="Arial" w:hAnsi="Arial" w:cs="Arial"/>
          <w:sz w:val="20"/>
          <w:szCs w:val="20"/>
        </w:rPr>
        <w:t xml:space="preserve">H NMR of compound </w:t>
      </w:r>
      <w:r w:rsidR="004420C8" w:rsidRPr="00C12FD5">
        <w:rPr>
          <w:rFonts w:ascii="Arial" w:hAnsi="Arial" w:cs="Arial"/>
          <w:b/>
          <w:bCs/>
          <w:sz w:val="20"/>
          <w:szCs w:val="20"/>
        </w:rPr>
        <w:t>1</w:t>
      </w:r>
      <w:r w:rsidR="004420C8" w:rsidRPr="00C12FD5">
        <w:rPr>
          <w:rFonts w:ascii="Arial" w:hAnsi="Arial" w:cs="Arial"/>
          <w:sz w:val="20"/>
          <w:szCs w:val="20"/>
        </w:rPr>
        <w:t>.</w:t>
      </w:r>
    </w:p>
    <w:p w14:paraId="607D8454" w14:textId="77777777" w:rsidR="004420C8" w:rsidRPr="00C12FD5" w:rsidRDefault="004420C8" w:rsidP="001B2A1F">
      <w:pPr>
        <w:spacing w:after="120" w:line="23" w:lineRule="atLeast"/>
        <w:rPr>
          <w:rFonts w:ascii="Arial" w:hAnsi="Arial" w:cs="Arial"/>
          <w:sz w:val="20"/>
          <w:szCs w:val="20"/>
        </w:rPr>
      </w:pPr>
      <w:r w:rsidRPr="00C12FD5">
        <w:rPr>
          <w:rFonts w:ascii="Arial" w:hAnsi="Arial" w:cs="Arial"/>
          <w:noProof/>
          <w:sz w:val="20"/>
          <w:szCs w:val="20"/>
        </w:rPr>
        <w:drawing>
          <wp:inline distT="0" distB="0" distL="0" distR="0" wp14:anchorId="5D6EA058" wp14:editId="780A3FD5">
            <wp:extent cx="5271210" cy="3680460"/>
            <wp:effectExtent l="0" t="0" r="5715" b="0"/>
            <wp:docPr id="4589178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17814" name="图片 3"/>
                    <pic:cNvPicPr/>
                  </pic:nvPicPr>
                  <pic:blipFill>
                    <a:blip r:embed="rId11"/>
                    <a:stretch>
                      <a:fillRect/>
                    </a:stretch>
                  </pic:blipFill>
                  <pic:spPr>
                    <a:xfrm>
                      <a:off x="0" y="0"/>
                      <a:ext cx="5271210" cy="3680460"/>
                    </a:xfrm>
                    <a:prstGeom prst="rect">
                      <a:avLst/>
                    </a:prstGeom>
                  </pic:spPr>
                </pic:pic>
              </a:graphicData>
            </a:graphic>
          </wp:inline>
        </w:drawing>
      </w:r>
    </w:p>
    <w:p w14:paraId="4A4A664D" w14:textId="2D7B779F" w:rsidR="004420C8" w:rsidRPr="00C12FD5" w:rsidRDefault="00067FAF" w:rsidP="004059F8">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3</w:t>
      </w:r>
      <w:r w:rsidR="004420C8" w:rsidRPr="00C12FD5">
        <w:rPr>
          <w:rFonts w:ascii="Arial" w:hAnsi="Arial" w:cs="Arial"/>
          <w:b/>
          <w:bCs/>
          <w:sz w:val="20"/>
          <w:szCs w:val="20"/>
        </w:rPr>
        <w:t>.</w:t>
      </w:r>
      <w:r w:rsidR="004420C8" w:rsidRPr="00C12FD5">
        <w:rPr>
          <w:rFonts w:ascii="Arial" w:hAnsi="Arial" w:cs="Arial"/>
          <w:sz w:val="20"/>
          <w:szCs w:val="20"/>
        </w:rPr>
        <w:t xml:space="preserve"> The </w:t>
      </w:r>
      <w:r w:rsidR="004420C8" w:rsidRPr="00C12FD5">
        <w:rPr>
          <w:rFonts w:ascii="Arial" w:hAnsi="Arial" w:cs="Arial"/>
          <w:sz w:val="20"/>
          <w:szCs w:val="20"/>
          <w:vertAlign w:val="superscript"/>
        </w:rPr>
        <w:t>1</w:t>
      </w:r>
      <w:r w:rsidR="004420C8" w:rsidRPr="00C12FD5">
        <w:rPr>
          <w:rFonts w:ascii="Arial" w:hAnsi="Arial" w:cs="Arial"/>
          <w:sz w:val="20"/>
          <w:szCs w:val="20"/>
        </w:rPr>
        <w:t xml:space="preserve">H NMR of compound </w:t>
      </w:r>
      <w:r w:rsidR="004420C8" w:rsidRPr="00C12FD5">
        <w:rPr>
          <w:rFonts w:ascii="Arial" w:hAnsi="Arial" w:cs="Arial"/>
          <w:b/>
          <w:bCs/>
          <w:sz w:val="20"/>
          <w:szCs w:val="20"/>
        </w:rPr>
        <w:t>2</w:t>
      </w:r>
      <w:r w:rsidR="004420C8" w:rsidRPr="00C12FD5">
        <w:rPr>
          <w:rFonts w:ascii="Arial" w:hAnsi="Arial" w:cs="Arial"/>
          <w:sz w:val="20"/>
          <w:szCs w:val="20"/>
        </w:rPr>
        <w:t>.</w:t>
      </w:r>
    </w:p>
    <w:p w14:paraId="2343855F" w14:textId="77777777" w:rsidR="004420C8" w:rsidRPr="00C12FD5" w:rsidRDefault="004420C8" w:rsidP="009B0CDB">
      <w:pPr>
        <w:spacing w:after="120" w:line="23" w:lineRule="atLeast"/>
        <w:rPr>
          <w:rFonts w:ascii="Arial" w:hAnsi="Arial" w:cs="Arial"/>
          <w:sz w:val="20"/>
          <w:szCs w:val="20"/>
        </w:rPr>
      </w:pPr>
      <w:r w:rsidRPr="00C12FD5">
        <w:rPr>
          <w:rFonts w:ascii="Arial" w:hAnsi="Arial" w:cs="Arial"/>
          <w:noProof/>
          <w:sz w:val="20"/>
          <w:szCs w:val="20"/>
        </w:rPr>
        <w:lastRenderedPageBreak/>
        <w:drawing>
          <wp:inline distT="0" distB="0" distL="0" distR="0" wp14:anchorId="3C3FD5DA" wp14:editId="77FBCF41">
            <wp:extent cx="5272050" cy="3679190"/>
            <wp:effectExtent l="0" t="0" r="5080" b="0"/>
            <wp:docPr id="17162665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66580" name="图片 4"/>
                    <pic:cNvPicPr/>
                  </pic:nvPicPr>
                  <pic:blipFill>
                    <a:blip r:embed="rId12"/>
                    <a:stretch>
                      <a:fillRect/>
                    </a:stretch>
                  </pic:blipFill>
                  <pic:spPr>
                    <a:xfrm>
                      <a:off x="0" y="0"/>
                      <a:ext cx="5272050" cy="3679190"/>
                    </a:xfrm>
                    <a:prstGeom prst="rect">
                      <a:avLst/>
                    </a:prstGeom>
                  </pic:spPr>
                </pic:pic>
              </a:graphicData>
            </a:graphic>
          </wp:inline>
        </w:drawing>
      </w:r>
    </w:p>
    <w:p w14:paraId="7060487A" w14:textId="492CFDD5" w:rsidR="004420C8" w:rsidRPr="00C12FD5" w:rsidRDefault="00067FAF" w:rsidP="004059F8">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4</w:t>
      </w:r>
      <w:r w:rsidRPr="00067FAF">
        <w:rPr>
          <w:rFonts w:ascii="Arial" w:hAnsi="Arial" w:cs="Arial" w:hint="eastAsia"/>
          <w:b/>
          <w:bCs/>
          <w:sz w:val="20"/>
          <w:szCs w:val="20"/>
        </w:rPr>
        <w:t xml:space="preserve">. </w:t>
      </w:r>
      <w:r w:rsidR="004420C8" w:rsidRPr="00C12FD5">
        <w:rPr>
          <w:rFonts w:ascii="Arial" w:hAnsi="Arial" w:cs="Arial"/>
          <w:sz w:val="20"/>
          <w:szCs w:val="20"/>
        </w:rPr>
        <w:t xml:space="preserve">The </w:t>
      </w:r>
      <w:r w:rsidR="004420C8" w:rsidRPr="00C12FD5">
        <w:rPr>
          <w:rFonts w:ascii="Arial" w:hAnsi="Arial" w:cs="Arial"/>
          <w:sz w:val="20"/>
          <w:szCs w:val="20"/>
          <w:vertAlign w:val="superscript"/>
        </w:rPr>
        <w:t>1</w:t>
      </w:r>
      <w:r w:rsidR="004420C8" w:rsidRPr="00C12FD5">
        <w:rPr>
          <w:rFonts w:ascii="Arial" w:hAnsi="Arial" w:cs="Arial"/>
          <w:sz w:val="20"/>
          <w:szCs w:val="20"/>
        </w:rPr>
        <w:t xml:space="preserve">H NMR of compound </w:t>
      </w:r>
      <w:r w:rsidR="004420C8" w:rsidRPr="00C12FD5">
        <w:rPr>
          <w:rFonts w:ascii="Arial" w:hAnsi="Arial" w:cs="Arial"/>
          <w:b/>
          <w:bCs/>
          <w:sz w:val="20"/>
          <w:szCs w:val="20"/>
        </w:rPr>
        <w:t>3</w:t>
      </w:r>
      <w:r w:rsidR="004420C8" w:rsidRPr="00C12FD5">
        <w:rPr>
          <w:rFonts w:ascii="Arial" w:hAnsi="Arial" w:cs="Arial"/>
          <w:sz w:val="20"/>
          <w:szCs w:val="20"/>
        </w:rPr>
        <w:t>.</w:t>
      </w:r>
    </w:p>
    <w:p w14:paraId="38C96EA6" w14:textId="77777777" w:rsidR="004420C8" w:rsidRPr="00C12FD5" w:rsidRDefault="004420C8" w:rsidP="004059F8">
      <w:pPr>
        <w:spacing w:after="120" w:line="23" w:lineRule="atLeast"/>
        <w:jc w:val="center"/>
        <w:rPr>
          <w:rFonts w:ascii="Arial" w:hAnsi="Arial" w:cs="Arial"/>
          <w:sz w:val="20"/>
          <w:szCs w:val="20"/>
        </w:rPr>
      </w:pPr>
      <w:r w:rsidRPr="00C12FD5">
        <w:rPr>
          <w:rFonts w:ascii="Arial" w:hAnsi="Arial" w:cs="Arial"/>
          <w:noProof/>
          <w:sz w:val="20"/>
          <w:szCs w:val="20"/>
        </w:rPr>
        <w:drawing>
          <wp:inline distT="0" distB="0" distL="0" distR="0" wp14:anchorId="124AE042" wp14:editId="5D8A1054">
            <wp:extent cx="5274310" cy="3679190"/>
            <wp:effectExtent l="0" t="0" r="2540" b="0"/>
            <wp:docPr id="420282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82093" name="图片 420282093"/>
                    <pic:cNvPicPr/>
                  </pic:nvPicPr>
                  <pic:blipFill>
                    <a:blip r:embed="rId13"/>
                    <a:stretch>
                      <a:fillRect/>
                    </a:stretch>
                  </pic:blipFill>
                  <pic:spPr>
                    <a:xfrm>
                      <a:off x="0" y="0"/>
                      <a:ext cx="5274310" cy="3679190"/>
                    </a:xfrm>
                    <a:prstGeom prst="rect">
                      <a:avLst/>
                    </a:prstGeom>
                  </pic:spPr>
                </pic:pic>
              </a:graphicData>
            </a:graphic>
          </wp:inline>
        </w:drawing>
      </w:r>
    </w:p>
    <w:p w14:paraId="22A6B9BD" w14:textId="5E51A1FD" w:rsidR="004420C8" w:rsidRPr="00C12FD5" w:rsidRDefault="00067FAF" w:rsidP="002544D7">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5</w:t>
      </w:r>
      <w:r w:rsidRPr="00067FAF">
        <w:rPr>
          <w:rFonts w:ascii="Arial" w:hAnsi="Arial" w:cs="Arial" w:hint="eastAsia"/>
          <w:b/>
          <w:bCs/>
          <w:sz w:val="20"/>
          <w:szCs w:val="20"/>
        </w:rPr>
        <w:t xml:space="preserve">. </w:t>
      </w:r>
      <w:r w:rsidR="004420C8" w:rsidRPr="00C12FD5">
        <w:rPr>
          <w:rFonts w:ascii="Arial" w:hAnsi="Arial" w:cs="Arial"/>
          <w:sz w:val="20"/>
          <w:szCs w:val="20"/>
        </w:rPr>
        <w:t xml:space="preserve">The </w:t>
      </w:r>
      <w:r w:rsidR="004420C8" w:rsidRPr="00C12FD5">
        <w:rPr>
          <w:rFonts w:ascii="Arial" w:hAnsi="Arial" w:cs="Arial"/>
          <w:sz w:val="20"/>
          <w:szCs w:val="20"/>
          <w:vertAlign w:val="superscript"/>
        </w:rPr>
        <w:t>13</w:t>
      </w:r>
      <w:r w:rsidR="004420C8" w:rsidRPr="00C12FD5">
        <w:rPr>
          <w:rFonts w:ascii="Arial" w:hAnsi="Arial" w:cs="Arial"/>
          <w:sz w:val="20"/>
          <w:szCs w:val="20"/>
        </w:rPr>
        <w:t xml:space="preserve">C NMR of compound </w:t>
      </w:r>
      <w:r w:rsidR="004420C8" w:rsidRPr="00C12FD5">
        <w:rPr>
          <w:rFonts w:ascii="Arial" w:hAnsi="Arial" w:cs="Arial"/>
          <w:b/>
          <w:bCs/>
          <w:sz w:val="20"/>
          <w:szCs w:val="20"/>
        </w:rPr>
        <w:t>3</w:t>
      </w:r>
      <w:r w:rsidR="004420C8" w:rsidRPr="00C12FD5">
        <w:rPr>
          <w:rFonts w:ascii="Arial" w:hAnsi="Arial" w:cs="Arial"/>
          <w:sz w:val="20"/>
          <w:szCs w:val="20"/>
        </w:rPr>
        <w:t>.</w:t>
      </w:r>
    </w:p>
    <w:p w14:paraId="71303C8F" w14:textId="77777777" w:rsidR="004420C8" w:rsidRPr="00067FAF" w:rsidRDefault="004420C8" w:rsidP="004059F8">
      <w:pPr>
        <w:spacing w:after="120" w:line="23" w:lineRule="atLeast"/>
        <w:jc w:val="center"/>
        <w:rPr>
          <w:rFonts w:ascii="Arial" w:hAnsi="Arial" w:cs="Arial"/>
          <w:sz w:val="20"/>
          <w:szCs w:val="20"/>
        </w:rPr>
      </w:pPr>
    </w:p>
    <w:p w14:paraId="62901CED" w14:textId="77777777" w:rsidR="004420C8" w:rsidRPr="00C12FD5" w:rsidRDefault="004420C8" w:rsidP="009B0CDB">
      <w:pPr>
        <w:spacing w:after="120" w:line="23" w:lineRule="atLeast"/>
        <w:rPr>
          <w:rFonts w:ascii="Arial" w:hAnsi="Arial" w:cs="Arial"/>
          <w:sz w:val="20"/>
          <w:szCs w:val="20"/>
        </w:rPr>
      </w:pPr>
      <w:r w:rsidRPr="00C12FD5">
        <w:rPr>
          <w:rFonts w:ascii="Arial" w:hAnsi="Arial" w:cs="Arial"/>
          <w:noProof/>
          <w:sz w:val="20"/>
          <w:szCs w:val="20"/>
        </w:rPr>
        <w:lastRenderedPageBreak/>
        <w:drawing>
          <wp:inline distT="0" distB="0" distL="0" distR="0" wp14:anchorId="14A143E1" wp14:editId="09B5CEA8">
            <wp:extent cx="5274253" cy="3680460"/>
            <wp:effectExtent l="0" t="0" r="3175" b="0"/>
            <wp:docPr id="12541334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3480" name="图片 5"/>
                    <pic:cNvPicPr/>
                  </pic:nvPicPr>
                  <pic:blipFill>
                    <a:blip r:embed="rId14"/>
                    <a:stretch>
                      <a:fillRect/>
                    </a:stretch>
                  </pic:blipFill>
                  <pic:spPr>
                    <a:xfrm>
                      <a:off x="0" y="0"/>
                      <a:ext cx="5274253" cy="3680460"/>
                    </a:xfrm>
                    <a:prstGeom prst="rect">
                      <a:avLst/>
                    </a:prstGeom>
                  </pic:spPr>
                </pic:pic>
              </a:graphicData>
            </a:graphic>
          </wp:inline>
        </w:drawing>
      </w:r>
    </w:p>
    <w:p w14:paraId="4DB2AE5A" w14:textId="57149FD2" w:rsidR="004420C8" w:rsidRPr="00C12FD5" w:rsidRDefault="00067FAF" w:rsidP="004059F8">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6</w:t>
      </w:r>
      <w:r w:rsidRPr="00067FAF">
        <w:rPr>
          <w:rFonts w:ascii="Arial" w:hAnsi="Arial" w:cs="Arial" w:hint="eastAsia"/>
          <w:b/>
          <w:bCs/>
          <w:sz w:val="20"/>
          <w:szCs w:val="20"/>
        </w:rPr>
        <w:t>.</w:t>
      </w:r>
      <w:r w:rsidR="004420C8" w:rsidRPr="00C12FD5">
        <w:rPr>
          <w:rFonts w:ascii="Arial" w:hAnsi="Arial" w:cs="Arial"/>
          <w:sz w:val="20"/>
          <w:szCs w:val="20"/>
        </w:rPr>
        <w:t xml:space="preserve"> The </w:t>
      </w:r>
      <w:r w:rsidR="004420C8" w:rsidRPr="00C12FD5">
        <w:rPr>
          <w:rFonts w:ascii="Arial" w:hAnsi="Arial" w:cs="Arial"/>
          <w:sz w:val="20"/>
          <w:szCs w:val="20"/>
          <w:vertAlign w:val="superscript"/>
        </w:rPr>
        <w:t>1</w:t>
      </w:r>
      <w:r w:rsidR="004420C8" w:rsidRPr="00C12FD5">
        <w:rPr>
          <w:rFonts w:ascii="Arial" w:hAnsi="Arial" w:cs="Arial"/>
          <w:sz w:val="20"/>
          <w:szCs w:val="20"/>
        </w:rPr>
        <w:t xml:space="preserve">H NMR of compound </w:t>
      </w:r>
      <w:r w:rsidR="004420C8" w:rsidRPr="00C12FD5">
        <w:rPr>
          <w:rFonts w:ascii="Arial" w:hAnsi="Arial" w:cs="Arial"/>
          <w:b/>
          <w:bCs/>
          <w:sz w:val="20"/>
          <w:szCs w:val="20"/>
        </w:rPr>
        <w:t>4</w:t>
      </w:r>
      <w:r w:rsidR="004420C8" w:rsidRPr="00C12FD5">
        <w:rPr>
          <w:rFonts w:ascii="Arial" w:hAnsi="Arial" w:cs="Arial"/>
          <w:sz w:val="20"/>
          <w:szCs w:val="20"/>
        </w:rPr>
        <w:t>.</w:t>
      </w:r>
    </w:p>
    <w:p w14:paraId="5AD78F01" w14:textId="77777777" w:rsidR="004420C8" w:rsidRPr="00C12FD5" w:rsidRDefault="004420C8" w:rsidP="004059F8">
      <w:pPr>
        <w:spacing w:after="120" w:line="23" w:lineRule="atLeast"/>
        <w:jc w:val="center"/>
        <w:rPr>
          <w:rFonts w:ascii="Arial" w:hAnsi="Arial" w:cs="Arial"/>
          <w:sz w:val="20"/>
          <w:szCs w:val="20"/>
        </w:rPr>
      </w:pPr>
      <w:r w:rsidRPr="00C12FD5">
        <w:rPr>
          <w:rFonts w:ascii="Arial" w:hAnsi="Arial" w:cs="Arial"/>
          <w:noProof/>
          <w:sz w:val="20"/>
          <w:szCs w:val="20"/>
        </w:rPr>
        <w:drawing>
          <wp:inline distT="0" distB="0" distL="0" distR="0" wp14:anchorId="1EC5B430" wp14:editId="219E4EE9">
            <wp:extent cx="5274310" cy="3677920"/>
            <wp:effectExtent l="0" t="0" r="2540" b="0"/>
            <wp:docPr id="8823925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92504" name="图片 882392504"/>
                    <pic:cNvPicPr/>
                  </pic:nvPicPr>
                  <pic:blipFill>
                    <a:blip r:embed="rId15"/>
                    <a:stretch>
                      <a:fillRect/>
                    </a:stretch>
                  </pic:blipFill>
                  <pic:spPr>
                    <a:xfrm>
                      <a:off x="0" y="0"/>
                      <a:ext cx="5274310" cy="3677920"/>
                    </a:xfrm>
                    <a:prstGeom prst="rect">
                      <a:avLst/>
                    </a:prstGeom>
                  </pic:spPr>
                </pic:pic>
              </a:graphicData>
            </a:graphic>
          </wp:inline>
        </w:drawing>
      </w:r>
    </w:p>
    <w:p w14:paraId="1A96112D" w14:textId="05368AAB" w:rsidR="004420C8" w:rsidRPr="00C12FD5" w:rsidRDefault="00067FAF" w:rsidP="002544D7">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7</w:t>
      </w:r>
      <w:r w:rsidRPr="00067FAF">
        <w:rPr>
          <w:rFonts w:ascii="Arial" w:hAnsi="Arial" w:cs="Arial" w:hint="eastAsia"/>
          <w:b/>
          <w:bCs/>
          <w:sz w:val="20"/>
          <w:szCs w:val="20"/>
        </w:rPr>
        <w:t>.</w:t>
      </w:r>
      <w:r w:rsidR="004420C8" w:rsidRPr="00C12FD5">
        <w:rPr>
          <w:rFonts w:ascii="Arial" w:hAnsi="Arial" w:cs="Arial"/>
          <w:sz w:val="20"/>
          <w:szCs w:val="20"/>
        </w:rPr>
        <w:t xml:space="preserve"> The </w:t>
      </w:r>
      <w:r w:rsidR="004420C8" w:rsidRPr="00C12FD5">
        <w:rPr>
          <w:rFonts w:ascii="Arial" w:hAnsi="Arial" w:cs="Arial"/>
          <w:sz w:val="20"/>
          <w:szCs w:val="20"/>
          <w:vertAlign w:val="superscript"/>
        </w:rPr>
        <w:t>13</w:t>
      </w:r>
      <w:r w:rsidR="004420C8" w:rsidRPr="00C12FD5">
        <w:rPr>
          <w:rFonts w:ascii="Arial" w:hAnsi="Arial" w:cs="Arial"/>
          <w:sz w:val="20"/>
          <w:szCs w:val="20"/>
        </w:rPr>
        <w:t xml:space="preserve">C NMR of compound </w:t>
      </w:r>
      <w:r w:rsidR="004420C8" w:rsidRPr="00C12FD5">
        <w:rPr>
          <w:rFonts w:ascii="Arial" w:hAnsi="Arial" w:cs="Arial"/>
          <w:b/>
          <w:bCs/>
          <w:sz w:val="20"/>
          <w:szCs w:val="20"/>
        </w:rPr>
        <w:t>4</w:t>
      </w:r>
      <w:r w:rsidR="004420C8" w:rsidRPr="00C12FD5">
        <w:rPr>
          <w:rFonts w:ascii="Arial" w:hAnsi="Arial" w:cs="Arial"/>
          <w:sz w:val="20"/>
          <w:szCs w:val="20"/>
        </w:rPr>
        <w:t>.</w:t>
      </w:r>
    </w:p>
    <w:p w14:paraId="0A1DAFD6" w14:textId="77777777" w:rsidR="004420C8" w:rsidRPr="00C12FD5" w:rsidRDefault="004420C8" w:rsidP="004059F8">
      <w:pPr>
        <w:spacing w:after="120" w:line="23" w:lineRule="atLeast"/>
        <w:jc w:val="center"/>
        <w:rPr>
          <w:rFonts w:ascii="Arial" w:hAnsi="Arial" w:cs="Arial"/>
          <w:sz w:val="20"/>
          <w:szCs w:val="20"/>
        </w:rPr>
      </w:pPr>
    </w:p>
    <w:p w14:paraId="2FEF58F8" w14:textId="77777777" w:rsidR="004420C8" w:rsidRPr="00C12FD5" w:rsidRDefault="004420C8" w:rsidP="004059F8">
      <w:pPr>
        <w:spacing w:after="120" w:line="23" w:lineRule="atLeast"/>
        <w:jc w:val="center"/>
        <w:rPr>
          <w:rFonts w:ascii="Arial" w:hAnsi="Arial" w:cs="Arial"/>
          <w:sz w:val="20"/>
          <w:szCs w:val="20"/>
        </w:rPr>
      </w:pPr>
      <w:r w:rsidRPr="00C12FD5">
        <w:rPr>
          <w:rFonts w:ascii="Arial" w:hAnsi="Arial" w:cs="Arial"/>
          <w:noProof/>
          <w:sz w:val="20"/>
          <w:szCs w:val="20"/>
        </w:rPr>
        <w:lastRenderedPageBreak/>
        <w:drawing>
          <wp:inline distT="0" distB="0" distL="0" distR="0" wp14:anchorId="51460055" wp14:editId="0587A5DB">
            <wp:extent cx="5274310" cy="3681730"/>
            <wp:effectExtent l="0" t="0" r="2540" b="0"/>
            <wp:docPr id="388542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42070" name="图片 388542070"/>
                    <pic:cNvPicPr/>
                  </pic:nvPicPr>
                  <pic:blipFill>
                    <a:blip r:embed="rId16"/>
                    <a:stretch>
                      <a:fillRect/>
                    </a:stretch>
                  </pic:blipFill>
                  <pic:spPr>
                    <a:xfrm>
                      <a:off x="0" y="0"/>
                      <a:ext cx="5274310" cy="3681730"/>
                    </a:xfrm>
                    <a:prstGeom prst="rect">
                      <a:avLst/>
                    </a:prstGeom>
                  </pic:spPr>
                </pic:pic>
              </a:graphicData>
            </a:graphic>
          </wp:inline>
        </w:drawing>
      </w:r>
    </w:p>
    <w:p w14:paraId="0C34ECBA" w14:textId="4FB64217" w:rsidR="004420C8" w:rsidRPr="00C12FD5" w:rsidRDefault="00067FAF" w:rsidP="00C00233">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8</w:t>
      </w:r>
      <w:r w:rsidR="004420C8" w:rsidRPr="00C12FD5">
        <w:rPr>
          <w:rFonts w:ascii="Arial" w:hAnsi="Arial" w:cs="Arial"/>
          <w:b/>
          <w:bCs/>
          <w:sz w:val="20"/>
          <w:szCs w:val="20"/>
        </w:rPr>
        <w:t>.</w:t>
      </w:r>
      <w:r w:rsidR="004420C8" w:rsidRPr="00C12FD5">
        <w:rPr>
          <w:rFonts w:ascii="Arial" w:hAnsi="Arial" w:cs="Arial"/>
          <w:sz w:val="20"/>
          <w:szCs w:val="20"/>
        </w:rPr>
        <w:t xml:space="preserve"> The </w:t>
      </w:r>
      <w:r w:rsidR="004420C8" w:rsidRPr="00C12FD5">
        <w:rPr>
          <w:rFonts w:ascii="Arial" w:hAnsi="Arial" w:cs="Arial"/>
          <w:sz w:val="20"/>
          <w:szCs w:val="20"/>
          <w:vertAlign w:val="superscript"/>
        </w:rPr>
        <w:t>1</w:t>
      </w:r>
      <w:r w:rsidR="004420C8" w:rsidRPr="00C12FD5">
        <w:rPr>
          <w:rFonts w:ascii="Arial" w:hAnsi="Arial" w:cs="Arial"/>
          <w:sz w:val="20"/>
          <w:szCs w:val="20"/>
        </w:rPr>
        <w:t xml:space="preserve">H NMR of </w:t>
      </w:r>
      <w:r w:rsidR="004420C8" w:rsidRPr="00C12FD5">
        <w:rPr>
          <w:rFonts w:ascii="Arial" w:hAnsi="Arial" w:cs="Arial"/>
          <w:b/>
          <w:bCs/>
          <w:sz w:val="20"/>
          <w:szCs w:val="20"/>
        </w:rPr>
        <w:t>Cy-N</w:t>
      </w:r>
      <w:r w:rsidR="004420C8" w:rsidRPr="00C12FD5">
        <w:rPr>
          <w:rFonts w:ascii="Arial" w:hAnsi="Arial" w:cs="Arial"/>
          <w:sz w:val="20"/>
          <w:szCs w:val="20"/>
        </w:rPr>
        <w:t>.</w:t>
      </w:r>
    </w:p>
    <w:p w14:paraId="656A4BBF" w14:textId="77777777" w:rsidR="004420C8" w:rsidRPr="00C12FD5" w:rsidRDefault="004420C8" w:rsidP="00831017">
      <w:pPr>
        <w:spacing w:after="120" w:line="23" w:lineRule="atLeast"/>
        <w:rPr>
          <w:rFonts w:ascii="Arial" w:hAnsi="Arial" w:cs="Arial"/>
          <w:sz w:val="20"/>
          <w:szCs w:val="20"/>
        </w:rPr>
      </w:pPr>
      <w:r w:rsidRPr="00C12FD5">
        <w:rPr>
          <w:rFonts w:ascii="Arial" w:hAnsi="Arial" w:cs="Arial"/>
          <w:noProof/>
          <w:sz w:val="20"/>
          <w:szCs w:val="20"/>
        </w:rPr>
        <w:drawing>
          <wp:inline distT="0" distB="0" distL="0" distR="0" wp14:anchorId="3FF28864" wp14:editId="56674941">
            <wp:extent cx="5274310" cy="3680460"/>
            <wp:effectExtent l="0" t="0" r="2540" b="0"/>
            <wp:docPr id="12617413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1384" name="图片 1261741384"/>
                    <pic:cNvPicPr/>
                  </pic:nvPicPr>
                  <pic:blipFill>
                    <a:blip r:embed="rId17"/>
                    <a:stretch>
                      <a:fillRect/>
                    </a:stretch>
                  </pic:blipFill>
                  <pic:spPr>
                    <a:xfrm>
                      <a:off x="0" y="0"/>
                      <a:ext cx="5274310" cy="3680460"/>
                    </a:xfrm>
                    <a:prstGeom prst="rect">
                      <a:avLst/>
                    </a:prstGeom>
                  </pic:spPr>
                </pic:pic>
              </a:graphicData>
            </a:graphic>
          </wp:inline>
        </w:drawing>
      </w:r>
    </w:p>
    <w:p w14:paraId="39E8D6B9" w14:textId="1B4E8EE7" w:rsidR="004420C8" w:rsidRPr="00C12FD5" w:rsidRDefault="00067FAF" w:rsidP="00831017">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9</w:t>
      </w:r>
      <w:r w:rsidR="004420C8" w:rsidRPr="00C12FD5">
        <w:rPr>
          <w:rFonts w:ascii="Arial" w:hAnsi="Arial" w:cs="Arial"/>
          <w:b/>
          <w:bCs/>
          <w:sz w:val="20"/>
          <w:szCs w:val="20"/>
        </w:rPr>
        <w:t>.</w:t>
      </w:r>
      <w:r w:rsidR="004420C8" w:rsidRPr="00C12FD5">
        <w:rPr>
          <w:rFonts w:ascii="Arial" w:hAnsi="Arial" w:cs="Arial"/>
          <w:sz w:val="20"/>
          <w:szCs w:val="20"/>
        </w:rPr>
        <w:t xml:space="preserve"> The </w:t>
      </w:r>
      <w:r w:rsidR="004420C8" w:rsidRPr="00C12FD5">
        <w:rPr>
          <w:rFonts w:ascii="Arial" w:hAnsi="Arial" w:cs="Arial"/>
          <w:sz w:val="20"/>
          <w:szCs w:val="20"/>
          <w:vertAlign w:val="superscript"/>
        </w:rPr>
        <w:t>13</w:t>
      </w:r>
      <w:r w:rsidR="004420C8" w:rsidRPr="00C12FD5">
        <w:rPr>
          <w:rFonts w:ascii="Arial" w:hAnsi="Arial" w:cs="Arial"/>
          <w:sz w:val="20"/>
          <w:szCs w:val="20"/>
        </w:rPr>
        <w:t xml:space="preserve">C NMR of </w:t>
      </w:r>
      <w:r w:rsidR="004420C8" w:rsidRPr="00C12FD5">
        <w:rPr>
          <w:rFonts w:ascii="Arial" w:hAnsi="Arial" w:cs="Arial"/>
          <w:b/>
          <w:bCs/>
          <w:sz w:val="20"/>
          <w:szCs w:val="20"/>
        </w:rPr>
        <w:t>Cy-N</w:t>
      </w:r>
      <w:r w:rsidR="004420C8" w:rsidRPr="00C12FD5">
        <w:rPr>
          <w:rFonts w:ascii="Arial" w:hAnsi="Arial" w:cs="Arial"/>
          <w:sz w:val="20"/>
          <w:szCs w:val="20"/>
        </w:rPr>
        <w:t>.</w:t>
      </w:r>
    </w:p>
    <w:p w14:paraId="3482461C" w14:textId="77777777" w:rsidR="004420C8" w:rsidRPr="00C12FD5" w:rsidRDefault="004420C8" w:rsidP="00FE5FA6">
      <w:pPr>
        <w:spacing w:after="120" w:line="23" w:lineRule="atLeast"/>
        <w:jc w:val="center"/>
        <w:rPr>
          <w:rFonts w:ascii="Arial" w:hAnsi="Arial" w:cs="Arial"/>
          <w:sz w:val="20"/>
          <w:szCs w:val="20"/>
        </w:rPr>
      </w:pPr>
      <w:r w:rsidRPr="00C12FD5">
        <w:rPr>
          <w:rFonts w:ascii="Arial" w:hAnsi="Arial" w:cs="Arial"/>
          <w:noProof/>
          <w:sz w:val="20"/>
          <w:szCs w:val="20"/>
        </w:rPr>
        <w:lastRenderedPageBreak/>
        <w:drawing>
          <wp:inline distT="0" distB="0" distL="0" distR="0" wp14:anchorId="53723627" wp14:editId="5F945374">
            <wp:extent cx="4167021" cy="3949199"/>
            <wp:effectExtent l="0" t="0" r="5080" b="0"/>
            <wp:docPr id="339237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37624" name="图片 1"/>
                    <pic:cNvPicPr/>
                  </pic:nvPicPr>
                  <pic:blipFill>
                    <a:blip r:embed="rId18"/>
                    <a:stretch>
                      <a:fillRect/>
                    </a:stretch>
                  </pic:blipFill>
                  <pic:spPr>
                    <a:xfrm>
                      <a:off x="0" y="0"/>
                      <a:ext cx="4167021" cy="3949199"/>
                    </a:xfrm>
                    <a:prstGeom prst="rect">
                      <a:avLst/>
                    </a:prstGeom>
                  </pic:spPr>
                </pic:pic>
              </a:graphicData>
            </a:graphic>
          </wp:inline>
        </w:drawing>
      </w:r>
    </w:p>
    <w:p w14:paraId="04C85DEB" w14:textId="06795F57" w:rsidR="004420C8" w:rsidRPr="00C12FD5" w:rsidRDefault="00067FAF" w:rsidP="004E61BF">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10</w:t>
      </w:r>
      <w:r w:rsidR="004420C8" w:rsidRPr="00C12FD5">
        <w:rPr>
          <w:rFonts w:ascii="Arial" w:hAnsi="Arial" w:cs="Arial"/>
          <w:b/>
          <w:bCs/>
          <w:sz w:val="20"/>
          <w:szCs w:val="20"/>
        </w:rPr>
        <w:t>.</w:t>
      </w:r>
      <w:r w:rsidR="004420C8" w:rsidRPr="00C12FD5">
        <w:rPr>
          <w:rFonts w:ascii="Arial" w:hAnsi="Arial" w:cs="Arial"/>
          <w:sz w:val="20"/>
          <w:szCs w:val="20"/>
        </w:rPr>
        <w:t xml:space="preserve"> The MS of compound </w:t>
      </w:r>
      <w:r w:rsidR="004420C8" w:rsidRPr="00C12FD5">
        <w:rPr>
          <w:rFonts w:ascii="Arial" w:hAnsi="Arial" w:cs="Arial"/>
          <w:b/>
          <w:bCs/>
          <w:sz w:val="20"/>
          <w:szCs w:val="20"/>
        </w:rPr>
        <w:t>1</w:t>
      </w:r>
      <w:r w:rsidR="004420C8" w:rsidRPr="00C12FD5">
        <w:rPr>
          <w:rFonts w:ascii="Arial" w:hAnsi="Arial" w:cs="Arial"/>
          <w:sz w:val="20"/>
          <w:szCs w:val="20"/>
        </w:rPr>
        <w:t>.</w:t>
      </w:r>
    </w:p>
    <w:p w14:paraId="15C7A743" w14:textId="77777777" w:rsidR="004420C8" w:rsidRPr="00C12FD5" w:rsidRDefault="004420C8" w:rsidP="00D454BF">
      <w:pPr>
        <w:spacing w:after="120" w:line="23" w:lineRule="atLeast"/>
        <w:jc w:val="center"/>
        <w:rPr>
          <w:rFonts w:ascii="Arial" w:hAnsi="Arial" w:cs="Arial"/>
          <w:sz w:val="20"/>
          <w:szCs w:val="20"/>
        </w:rPr>
      </w:pPr>
      <w:r w:rsidRPr="00C12FD5">
        <w:rPr>
          <w:rFonts w:ascii="Arial" w:hAnsi="Arial" w:cs="Arial"/>
          <w:noProof/>
          <w:sz w:val="20"/>
          <w:szCs w:val="20"/>
        </w:rPr>
        <w:drawing>
          <wp:inline distT="0" distB="0" distL="0" distR="0" wp14:anchorId="58526873" wp14:editId="6C7DDF6A">
            <wp:extent cx="4042021" cy="3947967"/>
            <wp:effectExtent l="0" t="0" r="0" b="0"/>
            <wp:docPr id="3616164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16401" name="图片 361616401"/>
                    <pic:cNvPicPr/>
                  </pic:nvPicPr>
                  <pic:blipFill>
                    <a:blip r:embed="rId19"/>
                    <a:stretch>
                      <a:fillRect/>
                    </a:stretch>
                  </pic:blipFill>
                  <pic:spPr>
                    <a:xfrm>
                      <a:off x="0" y="0"/>
                      <a:ext cx="4056615" cy="3962221"/>
                    </a:xfrm>
                    <a:prstGeom prst="rect">
                      <a:avLst/>
                    </a:prstGeom>
                  </pic:spPr>
                </pic:pic>
              </a:graphicData>
            </a:graphic>
          </wp:inline>
        </w:drawing>
      </w:r>
    </w:p>
    <w:p w14:paraId="2768733C" w14:textId="6BAA7DBE" w:rsidR="004420C8" w:rsidRPr="00C12FD5" w:rsidRDefault="00067FAF" w:rsidP="004E61BF">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11</w:t>
      </w:r>
      <w:r w:rsidRPr="00067FAF">
        <w:rPr>
          <w:rFonts w:ascii="Arial" w:hAnsi="Arial" w:cs="Arial" w:hint="eastAsia"/>
          <w:b/>
          <w:bCs/>
          <w:sz w:val="20"/>
          <w:szCs w:val="20"/>
        </w:rPr>
        <w:t>.</w:t>
      </w:r>
      <w:r w:rsidR="004420C8" w:rsidRPr="00C12FD5">
        <w:rPr>
          <w:rFonts w:ascii="Arial" w:hAnsi="Arial" w:cs="Arial"/>
          <w:sz w:val="20"/>
          <w:szCs w:val="20"/>
        </w:rPr>
        <w:t xml:space="preserve"> The MS of compound </w:t>
      </w:r>
      <w:r w:rsidR="004420C8" w:rsidRPr="00C12FD5">
        <w:rPr>
          <w:rFonts w:ascii="Arial" w:hAnsi="Arial" w:cs="Arial"/>
          <w:b/>
          <w:bCs/>
          <w:sz w:val="20"/>
          <w:szCs w:val="20"/>
        </w:rPr>
        <w:t>2</w:t>
      </w:r>
      <w:r w:rsidR="004420C8" w:rsidRPr="00C12FD5">
        <w:rPr>
          <w:rFonts w:ascii="Arial" w:hAnsi="Arial" w:cs="Arial"/>
          <w:sz w:val="20"/>
          <w:szCs w:val="20"/>
        </w:rPr>
        <w:t>.</w:t>
      </w:r>
    </w:p>
    <w:p w14:paraId="6D19799E" w14:textId="77777777" w:rsidR="004420C8" w:rsidRPr="00C12FD5" w:rsidRDefault="004420C8" w:rsidP="00D454BF">
      <w:pPr>
        <w:spacing w:after="120" w:line="23" w:lineRule="atLeast"/>
        <w:jc w:val="center"/>
        <w:rPr>
          <w:rFonts w:ascii="Arial" w:hAnsi="Arial" w:cs="Arial"/>
          <w:sz w:val="20"/>
          <w:szCs w:val="20"/>
        </w:rPr>
      </w:pPr>
      <w:r w:rsidRPr="00C12FD5">
        <w:rPr>
          <w:rFonts w:ascii="Arial" w:hAnsi="Arial" w:cs="Arial"/>
          <w:noProof/>
          <w:sz w:val="20"/>
          <w:szCs w:val="20"/>
        </w:rPr>
        <w:lastRenderedPageBreak/>
        <w:drawing>
          <wp:inline distT="0" distB="0" distL="0" distR="0" wp14:anchorId="33F0C4F8" wp14:editId="36C12175">
            <wp:extent cx="4042800" cy="4081075"/>
            <wp:effectExtent l="0" t="0" r="0" b="0"/>
            <wp:docPr id="9456465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6545" name="图片 945646545"/>
                    <pic:cNvPicPr/>
                  </pic:nvPicPr>
                  <pic:blipFill>
                    <a:blip r:embed="rId20"/>
                    <a:stretch>
                      <a:fillRect/>
                    </a:stretch>
                  </pic:blipFill>
                  <pic:spPr>
                    <a:xfrm>
                      <a:off x="0" y="0"/>
                      <a:ext cx="4042800" cy="4081075"/>
                    </a:xfrm>
                    <a:prstGeom prst="rect">
                      <a:avLst/>
                    </a:prstGeom>
                  </pic:spPr>
                </pic:pic>
              </a:graphicData>
            </a:graphic>
          </wp:inline>
        </w:drawing>
      </w:r>
    </w:p>
    <w:p w14:paraId="055BA4C7" w14:textId="0A430F74" w:rsidR="004420C8" w:rsidRPr="00C12FD5" w:rsidRDefault="00067FAF" w:rsidP="004E61BF">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12</w:t>
      </w:r>
      <w:r w:rsidRPr="00067FAF">
        <w:rPr>
          <w:rFonts w:ascii="Arial" w:hAnsi="Arial" w:cs="Arial" w:hint="eastAsia"/>
          <w:b/>
          <w:bCs/>
          <w:sz w:val="20"/>
          <w:szCs w:val="20"/>
        </w:rPr>
        <w:t>.</w:t>
      </w:r>
      <w:r w:rsidR="004420C8" w:rsidRPr="00C12FD5">
        <w:rPr>
          <w:rFonts w:ascii="Arial" w:hAnsi="Arial" w:cs="Arial"/>
          <w:sz w:val="20"/>
          <w:szCs w:val="20"/>
        </w:rPr>
        <w:t xml:space="preserve"> The MS of compound </w:t>
      </w:r>
      <w:r w:rsidR="004420C8" w:rsidRPr="00C12FD5">
        <w:rPr>
          <w:rFonts w:ascii="Arial" w:hAnsi="Arial" w:cs="Arial"/>
          <w:b/>
          <w:bCs/>
          <w:sz w:val="20"/>
          <w:szCs w:val="20"/>
        </w:rPr>
        <w:t>3</w:t>
      </w:r>
      <w:r w:rsidR="004420C8" w:rsidRPr="00C12FD5">
        <w:rPr>
          <w:rFonts w:ascii="Arial" w:hAnsi="Arial" w:cs="Arial"/>
          <w:sz w:val="20"/>
          <w:szCs w:val="20"/>
        </w:rPr>
        <w:t>.</w:t>
      </w:r>
    </w:p>
    <w:p w14:paraId="27CD1BDE" w14:textId="77777777" w:rsidR="004420C8" w:rsidRPr="00C12FD5" w:rsidRDefault="004420C8" w:rsidP="00D454BF">
      <w:pPr>
        <w:spacing w:after="120" w:line="23" w:lineRule="atLeast"/>
        <w:jc w:val="center"/>
        <w:rPr>
          <w:rFonts w:ascii="Arial" w:hAnsi="Arial" w:cs="Arial"/>
          <w:sz w:val="20"/>
          <w:szCs w:val="20"/>
        </w:rPr>
      </w:pPr>
      <w:r w:rsidRPr="00C12FD5">
        <w:rPr>
          <w:rFonts w:ascii="Arial" w:hAnsi="Arial" w:cs="Arial"/>
          <w:noProof/>
          <w:sz w:val="20"/>
          <w:szCs w:val="20"/>
        </w:rPr>
        <w:drawing>
          <wp:inline distT="0" distB="0" distL="0" distR="0" wp14:anchorId="2A2D444C" wp14:editId="25A1D354">
            <wp:extent cx="4131595" cy="3776932"/>
            <wp:effectExtent l="0" t="0" r="2540" b="0"/>
            <wp:docPr id="2143615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501" name="图片 214361501"/>
                    <pic:cNvPicPr/>
                  </pic:nvPicPr>
                  <pic:blipFill>
                    <a:blip r:embed="rId21"/>
                    <a:stretch>
                      <a:fillRect/>
                    </a:stretch>
                  </pic:blipFill>
                  <pic:spPr>
                    <a:xfrm>
                      <a:off x="0" y="0"/>
                      <a:ext cx="4134789" cy="3779851"/>
                    </a:xfrm>
                    <a:prstGeom prst="rect">
                      <a:avLst/>
                    </a:prstGeom>
                  </pic:spPr>
                </pic:pic>
              </a:graphicData>
            </a:graphic>
          </wp:inline>
        </w:drawing>
      </w:r>
    </w:p>
    <w:p w14:paraId="02B2E89F" w14:textId="1287BD6F" w:rsidR="004420C8" w:rsidRPr="00C12FD5" w:rsidRDefault="00067FAF" w:rsidP="004E61BF">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13</w:t>
      </w:r>
      <w:r w:rsidRPr="00067FAF">
        <w:rPr>
          <w:rFonts w:ascii="Arial" w:hAnsi="Arial" w:cs="Arial" w:hint="eastAsia"/>
          <w:b/>
          <w:bCs/>
          <w:sz w:val="20"/>
          <w:szCs w:val="20"/>
        </w:rPr>
        <w:t>.</w:t>
      </w:r>
      <w:r w:rsidR="004420C8" w:rsidRPr="00C12FD5">
        <w:rPr>
          <w:rFonts w:ascii="Arial" w:hAnsi="Arial" w:cs="Arial"/>
          <w:sz w:val="20"/>
          <w:szCs w:val="20"/>
        </w:rPr>
        <w:t xml:space="preserve"> The MS of compound </w:t>
      </w:r>
      <w:r w:rsidR="004420C8" w:rsidRPr="00C12FD5">
        <w:rPr>
          <w:rFonts w:ascii="Arial" w:hAnsi="Arial" w:cs="Arial"/>
          <w:b/>
          <w:bCs/>
          <w:sz w:val="20"/>
          <w:szCs w:val="20"/>
        </w:rPr>
        <w:t>4</w:t>
      </w:r>
      <w:r w:rsidR="004420C8" w:rsidRPr="00C12FD5">
        <w:rPr>
          <w:rFonts w:ascii="Arial" w:hAnsi="Arial" w:cs="Arial"/>
          <w:sz w:val="20"/>
          <w:szCs w:val="20"/>
        </w:rPr>
        <w:t>.</w:t>
      </w:r>
    </w:p>
    <w:p w14:paraId="2492CE7D" w14:textId="77777777" w:rsidR="004420C8" w:rsidRPr="00C12FD5" w:rsidRDefault="004420C8" w:rsidP="00684FC6">
      <w:pPr>
        <w:spacing w:after="120" w:line="23" w:lineRule="atLeast"/>
        <w:jc w:val="center"/>
        <w:rPr>
          <w:rFonts w:ascii="Arial" w:hAnsi="Arial" w:cs="Arial"/>
          <w:sz w:val="20"/>
          <w:szCs w:val="20"/>
        </w:rPr>
      </w:pPr>
      <w:r w:rsidRPr="00C12FD5">
        <w:rPr>
          <w:rFonts w:ascii="Arial" w:hAnsi="Arial" w:cs="Arial"/>
          <w:noProof/>
          <w:sz w:val="20"/>
          <w:szCs w:val="20"/>
        </w:rPr>
        <w:lastRenderedPageBreak/>
        <w:drawing>
          <wp:inline distT="0" distB="0" distL="0" distR="0" wp14:anchorId="4C350E70" wp14:editId="2A77BF1F">
            <wp:extent cx="3939900" cy="3776400"/>
            <wp:effectExtent l="0" t="0" r="3810" b="0"/>
            <wp:docPr id="4861856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85677" name="图片 486185677"/>
                    <pic:cNvPicPr/>
                  </pic:nvPicPr>
                  <pic:blipFill>
                    <a:blip r:embed="rId22"/>
                    <a:stretch>
                      <a:fillRect/>
                    </a:stretch>
                  </pic:blipFill>
                  <pic:spPr>
                    <a:xfrm>
                      <a:off x="0" y="0"/>
                      <a:ext cx="3939900" cy="3776400"/>
                    </a:xfrm>
                    <a:prstGeom prst="rect">
                      <a:avLst/>
                    </a:prstGeom>
                  </pic:spPr>
                </pic:pic>
              </a:graphicData>
            </a:graphic>
          </wp:inline>
        </w:drawing>
      </w:r>
    </w:p>
    <w:p w14:paraId="2F086A21" w14:textId="51EFBC55" w:rsidR="004420C8" w:rsidRPr="00C12FD5" w:rsidRDefault="00067FAF" w:rsidP="004E61BF">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14</w:t>
      </w:r>
      <w:r w:rsidR="004420C8" w:rsidRPr="00C12FD5">
        <w:rPr>
          <w:rFonts w:ascii="Arial" w:hAnsi="Arial" w:cs="Arial"/>
          <w:b/>
          <w:bCs/>
          <w:sz w:val="20"/>
          <w:szCs w:val="20"/>
        </w:rPr>
        <w:t>.</w:t>
      </w:r>
      <w:r w:rsidR="004420C8" w:rsidRPr="00C12FD5">
        <w:rPr>
          <w:rFonts w:ascii="Arial" w:hAnsi="Arial" w:cs="Arial"/>
          <w:sz w:val="20"/>
          <w:szCs w:val="20"/>
        </w:rPr>
        <w:t xml:space="preserve"> The MS of </w:t>
      </w:r>
      <w:r w:rsidR="004420C8" w:rsidRPr="003D650E">
        <w:rPr>
          <w:rFonts w:ascii="Arial" w:hAnsi="Arial" w:cs="Arial"/>
          <w:b/>
          <w:bCs/>
          <w:sz w:val="20"/>
          <w:szCs w:val="20"/>
        </w:rPr>
        <w:t>Cy-N</w:t>
      </w:r>
      <w:r w:rsidR="004420C8" w:rsidRPr="00C12FD5">
        <w:rPr>
          <w:rFonts w:ascii="Arial" w:hAnsi="Arial" w:cs="Arial"/>
          <w:sz w:val="20"/>
          <w:szCs w:val="20"/>
        </w:rPr>
        <w:t>.</w:t>
      </w:r>
    </w:p>
    <w:p w14:paraId="70DC40DD" w14:textId="77777777" w:rsidR="004420C8" w:rsidRPr="00C12FD5" w:rsidRDefault="004420C8" w:rsidP="009B0CDB">
      <w:pPr>
        <w:spacing w:after="120" w:line="23" w:lineRule="atLeast"/>
        <w:rPr>
          <w:rFonts w:ascii="Arial" w:hAnsi="Arial" w:cs="Arial"/>
          <w:sz w:val="20"/>
          <w:szCs w:val="20"/>
        </w:rPr>
      </w:pPr>
      <w:r w:rsidRPr="00C12FD5">
        <w:rPr>
          <w:rFonts w:ascii="Arial" w:hAnsi="Arial" w:cs="Arial"/>
          <w:noProof/>
          <w:sz w:val="20"/>
          <w:szCs w:val="20"/>
        </w:rPr>
        <w:drawing>
          <wp:inline distT="0" distB="0" distL="0" distR="0" wp14:anchorId="4EEBD955" wp14:editId="48FD8040">
            <wp:extent cx="5274310" cy="2517775"/>
            <wp:effectExtent l="0" t="0" r="0" b="0"/>
            <wp:docPr id="759188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88925" name="图片 759188925"/>
                    <pic:cNvPicPr/>
                  </pic:nvPicPr>
                  <pic:blipFill>
                    <a:blip r:embed="rId23"/>
                    <a:stretch>
                      <a:fillRect/>
                    </a:stretch>
                  </pic:blipFill>
                  <pic:spPr>
                    <a:xfrm>
                      <a:off x="0" y="0"/>
                      <a:ext cx="5274310" cy="2517775"/>
                    </a:xfrm>
                    <a:prstGeom prst="rect">
                      <a:avLst/>
                    </a:prstGeom>
                  </pic:spPr>
                </pic:pic>
              </a:graphicData>
            </a:graphic>
          </wp:inline>
        </w:drawing>
      </w:r>
    </w:p>
    <w:p w14:paraId="4CB1460F" w14:textId="323722BC" w:rsidR="004420C8" w:rsidRPr="00C12FD5" w:rsidRDefault="00067FAF" w:rsidP="00ED7C51">
      <w:pPr>
        <w:spacing w:after="120" w:line="23" w:lineRule="atLeast"/>
        <w:jc w:val="center"/>
        <w:rPr>
          <w:rFonts w:ascii="Arial" w:hAnsi="Arial" w:cs="Arial"/>
          <w:sz w:val="20"/>
          <w:szCs w:val="20"/>
        </w:rPr>
      </w:pPr>
      <w:r w:rsidRPr="00067FAF">
        <w:rPr>
          <w:rFonts w:ascii="Arial" w:hAnsi="Arial" w:cs="Arial" w:hint="eastAsia"/>
          <w:b/>
          <w:bCs/>
          <w:sz w:val="20"/>
          <w:szCs w:val="20"/>
        </w:rPr>
        <w:t xml:space="preserve">Supplementary Fig </w:t>
      </w:r>
      <w:r>
        <w:rPr>
          <w:rFonts w:ascii="Arial" w:hAnsi="Arial" w:cs="Arial" w:hint="eastAsia"/>
          <w:b/>
          <w:bCs/>
          <w:sz w:val="20"/>
          <w:szCs w:val="20"/>
        </w:rPr>
        <w:t>15</w:t>
      </w:r>
      <w:r w:rsidR="004420C8" w:rsidRPr="00C12FD5">
        <w:rPr>
          <w:rFonts w:ascii="Arial" w:hAnsi="Arial" w:cs="Arial"/>
          <w:b/>
          <w:bCs/>
          <w:sz w:val="20"/>
          <w:szCs w:val="20"/>
        </w:rPr>
        <w:t>.</w:t>
      </w:r>
      <w:r w:rsidR="004420C8" w:rsidRPr="00C12FD5">
        <w:rPr>
          <w:rFonts w:ascii="Arial" w:hAnsi="Arial" w:cs="Arial"/>
          <w:sz w:val="20"/>
          <w:szCs w:val="20"/>
        </w:rPr>
        <w:t xml:space="preserve"> The HRMS of the product after </w:t>
      </w:r>
      <w:r w:rsidR="004420C8" w:rsidRPr="003D650E">
        <w:rPr>
          <w:rFonts w:ascii="Arial" w:hAnsi="Arial" w:cs="Arial"/>
          <w:b/>
          <w:bCs/>
          <w:sz w:val="20"/>
          <w:szCs w:val="20"/>
        </w:rPr>
        <w:t>Cy-N</w:t>
      </w:r>
      <w:r w:rsidR="004420C8" w:rsidRPr="00C12FD5">
        <w:rPr>
          <w:rFonts w:ascii="Arial" w:hAnsi="Arial" w:cs="Arial"/>
          <w:sz w:val="20"/>
          <w:szCs w:val="20"/>
        </w:rPr>
        <w:t xml:space="preserve"> reacted with NADH.</w:t>
      </w:r>
    </w:p>
    <w:p w14:paraId="4C68CC15" w14:textId="77777777" w:rsidR="004420C8" w:rsidRDefault="004420C8"/>
    <w:sectPr w:rsidR="004420C8" w:rsidSect="004420C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AD81F" w14:textId="77777777" w:rsidR="00DD72CC" w:rsidRDefault="00DD72CC" w:rsidP="00D91134">
      <w:r>
        <w:separator/>
      </w:r>
    </w:p>
  </w:endnote>
  <w:endnote w:type="continuationSeparator" w:id="0">
    <w:p w14:paraId="094C4FDE" w14:textId="77777777" w:rsidR="00DD72CC" w:rsidRDefault="00DD72CC" w:rsidP="00D91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1941D" w14:textId="77777777" w:rsidR="00DD72CC" w:rsidRDefault="00DD72CC" w:rsidP="00D91134">
      <w:r>
        <w:separator/>
      </w:r>
    </w:p>
  </w:footnote>
  <w:footnote w:type="continuationSeparator" w:id="0">
    <w:p w14:paraId="07E33324" w14:textId="77777777" w:rsidR="00DD72CC" w:rsidRDefault="00DD72CC" w:rsidP="00D911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441193"/>
    <w:multiLevelType w:val="hybridMultilevel"/>
    <w:tmpl w:val="BC4EA436"/>
    <w:lvl w:ilvl="0" w:tplc="A56474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2NDY3N7Y0NTY2MjZR0lEKTi0uzszPAykwqQUAozd+OywAAAA="/>
    <w:docVar w:name="EN.InstantFormat" w:val="&lt;ENInstantFormat&gt;&lt;Enabled&gt;1&lt;/Enabled&gt;&lt;ScanUnformatted&gt;1&lt;/ScanUnformatted&gt;&lt;ScanChanges&gt;1&lt;/ScanChanges&gt;&lt;Suspended&gt;1&lt;/Suspended&gt;&lt;/ENInstantFormat&gt;"/>
  </w:docVars>
  <w:rsids>
    <w:rsidRoot w:val="004420C8"/>
    <w:rsid w:val="00067FAF"/>
    <w:rsid w:val="000E64AD"/>
    <w:rsid w:val="002F6573"/>
    <w:rsid w:val="00351653"/>
    <w:rsid w:val="003E212F"/>
    <w:rsid w:val="003F0F9B"/>
    <w:rsid w:val="003F77C8"/>
    <w:rsid w:val="004420C8"/>
    <w:rsid w:val="00472D32"/>
    <w:rsid w:val="005E4DC6"/>
    <w:rsid w:val="006B299C"/>
    <w:rsid w:val="00735EFE"/>
    <w:rsid w:val="00752102"/>
    <w:rsid w:val="007B1F5C"/>
    <w:rsid w:val="008268C4"/>
    <w:rsid w:val="00964092"/>
    <w:rsid w:val="009A7231"/>
    <w:rsid w:val="00A86E11"/>
    <w:rsid w:val="00C61D95"/>
    <w:rsid w:val="00D91134"/>
    <w:rsid w:val="00DA67FA"/>
    <w:rsid w:val="00DD72CC"/>
    <w:rsid w:val="00E8033B"/>
    <w:rsid w:val="00E843F9"/>
    <w:rsid w:val="00E95387"/>
    <w:rsid w:val="00F1630C"/>
    <w:rsid w:val="00F87231"/>
    <w:rsid w:val="00FF0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5445BD"/>
  <w14:defaultImageDpi w14:val="330"/>
  <w15:chartTrackingRefBased/>
  <w15:docId w15:val="{0242EC74-7164-4193-A2BD-9C4AE58B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20C8"/>
    <w:pPr>
      <w:widowControl w:val="0"/>
      <w:spacing w:after="0" w:line="240" w:lineRule="auto"/>
      <w:jc w:val="both"/>
    </w:pPr>
    <w:rPr>
      <w:sz w:val="21"/>
      <w:szCs w:val="22"/>
    </w:rPr>
  </w:style>
  <w:style w:type="paragraph" w:styleId="1">
    <w:name w:val="heading 1"/>
    <w:basedOn w:val="a"/>
    <w:next w:val="a"/>
    <w:link w:val="10"/>
    <w:uiPriority w:val="9"/>
    <w:qFormat/>
    <w:rsid w:val="004420C8"/>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4420C8"/>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4420C8"/>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4420C8"/>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4420C8"/>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4420C8"/>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4420C8"/>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420C8"/>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420C8"/>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420C8"/>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4420C8"/>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4420C8"/>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4420C8"/>
    <w:rPr>
      <w:rFonts w:cstheme="majorBidi"/>
      <w:color w:val="2F5496" w:themeColor="accent1" w:themeShade="BF"/>
      <w:sz w:val="28"/>
      <w:szCs w:val="28"/>
    </w:rPr>
  </w:style>
  <w:style w:type="character" w:customStyle="1" w:styleId="50">
    <w:name w:val="标题 5 字符"/>
    <w:basedOn w:val="a0"/>
    <w:link w:val="5"/>
    <w:uiPriority w:val="9"/>
    <w:semiHidden/>
    <w:rsid w:val="004420C8"/>
    <w:rPr>
      <w:rFonts w:cstheme="majorBidi"/>
      <w:color w:val="2F5496" w:themeColor="accent1" w:themeShade="BF"/>
      <w:sz w:val="24"/>
    </w:rPr>
  </w:style>
  <w:style w:type="character" w:customStyle="1" w:styleId="60">
    <w:name w:val="标题 6 字符"/>
    <w:basedOn w:val="a0"/>
    <w:link w:val="6"/>
    <w:uiPriority w:val="9"/>
    <w:semiHidden/>
    <w:rsid w:val="004420C8"/>
    <w:rPr>
      <w:rFonts w:cstheme="majorBidi"/>
      <w:b/>
      <w:bCs/>
      <w:color w:val="2F5496" w:themeColor="accent1" w:themeShade="BF"/>
    </w:rPr>
  </w:style>
  <w:style w:type="character" w:customStyle="1" w:styleId="70">
    <w:name w:val="标题 7 字符"/>
    <w:basedOn w:val="a0"/>
    <w:link w:val="7"/>
    <w:uiPriority w:val="9"/>
    <w:semiHidden/>
    <w:rsid w:val="004420C8"/>
    <w:rPr>
      <w:rFonts w:cstheme="majorBidi"/>
      <w:b/>
      <w:bCs/>
      <w:color w:val="595959" w:themeColor="text1" w:themeTint="A6"/>
    </w:rPr>
  </w:style>
  <w:style w:type="character" w:customStyle="1" w:styleId="80">
    <w:name w:val="标题 8 字符"/>
    <w:basedOn w:val="a0"/>
    <w:link w:val="8"/>
    <w:uiPriority w:val="9"/>
    <w:semiHidden/>
    <w:rsid w:val="004420C8"/>
    <w:rPr>
      <w:rFonts w:cstheme="majorBidi"/>
      <w:color w:val="595959" w:themeColor="text1" w:themeTint="A6"/>
    </w:rPr>
  </w:style>
  <w:style w:type="character" w:customStyle="1" w:styleId="90">
    <w:name w:val="标题 9 字符"/>
    <w:basedOn w:val="a0"/>
    <w:link w:val="9"/>
    <w:uiPriority w:val="9"/>
    <w:semiHidden/>
    <w:rsid w:val="004420C8"/>
    <w:rPr>
      <w:rFonts w:eastAsiaTheme="majorEastAsia" w:cstheme="majorBidi"/>
      <w:color w:val="595959" w:themeColor="text1" w:themeTint="A6"/>
    </w:rPr>
  </w:style>
  <w:style w:type="paragraph" w:styleId="a3">
    <w:name w:val="Title"/>
    <w:basedOn w:val="a"/>
    <w:next w:val="a"/>
    <w:link w:val="a4"/>
    <w:uiPriority w:val="10"/>
    <w:qFormat/>
    <w:rsid w:val="004420C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420C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420C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420C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420C8"/>
    <w:pPr>
      <w:spacing w:before="160"/>
      <w:jc w:val="center"/>
    </w:pPr>
    <w:rPr>
      <w:i/>
      <w:iCs/>
      <w:color w:val="404040" w:themeColor="text1" w:themeTint="BF"/>
    </w:rPr>
  </w:style>
  <w:style w:type="character" w:customStyle="1" w:styleId="a8">
    <w:name w:val="引用 字符"/>
    <w:basedOn w:val="a0"/>
    <w:link w:val="a7"/>
    <w:uiPriority w:val="29"/>
    <w:rsid w:val="004420C8"/>
    <w:rPr>
      <w:i/>
      <w:iCs/>
      <w:color w:val="404040" w:themeColor="text1" w:themeTint="BF"/>
    </w:rPr>
  </w:style>
  <w:style w:type="paragraph" w:styleId="a9">
    <w:name w:val="List Paragraph"/>
    <w:basedOn w:val="a"/>
    <w:uiPriority w:val="34"/>
    <w:qFormat/>
    <w:rsid w:val="004420C8"/>
    <w:pPr>
      <w:ind w:firstLineChars="200" w:firstLine="420"/>
    </w:pPr>
  </w:style>
  <w:style w:type="character" w:styleId="aa">
    <w:name w:val="Intense Emphasis"/>
    <w:basedOn w:val="a0"/>
    <w:uiPriority w:val="21"/>
    <w:qFormat/>
    <w:rsid w:val="004420C8"/>
    <w:rPr>
      <w:i/>
      <w:iCs/>
      <w:color w:val="2F5496" w:themeColor="accent1" w:themeShade="BF"/>
    </w:rPr>
  </w:style>
  <w:style w:type="paragraph" w:styleId="ab">
    <w:name w:val="Intense Quote"/>
    <w:basedOn w:val="a"/>
    <w:next w:val="a"/>
    <w:link w:val="ac"/>
    <w:uiPriority w:val="30"/>
    <w:qFormat/>
    <w:rsid w:val="004420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4420C8"/>
    <w:rPr>
      <w:i/>
      <w:iCs/>
      <w:color w:val="2F5496" w:themeColor="accent1" w:themeShade="BF"/>
    </w:rPr>
  </w:style>
  <w:style w:type="character" w:styleId="ad">
    <w:name w:val="Intense Reference"/>
    <w:basedOn w:val="a0"/>
    <w:uiPriority w:val="32"/>
    <w:qFormat/>
    <w:rsid w:val="004420C8"/>
    <w:rPr>
      <w:b/>
      <w:bCs/>
      <w:smallCaps/>
      <w:color w:val="2F5496" w:themeColor="accent1" w:themeShade="BF"/>
      <w:spacing w:val="5"/>
    </w:rPr>
  </w:style>
  <w:style w:type="paragraph" w:styleId="ae">
    <w:name w:val="header"/>
    <w:basedOn w:val="a"/>
    <w:link w:val="af"/>
    <w:uiPriority w:val="99"/>
    <w:unhideWhenUsed/>
    <w:rsid w:val="004420C8"/>
    <w:pPr>
      <w:tabs>
        <w:tab w:val="center" w:pos="4153"/>
        <w:tab w:val="right" w:pos="8306"/>
      </w:tabs>
      <w:snapToGrid w:val="0"/>
      <w:jc w:val="center"/>
    </w:pPr>
    <w:rPr>
      <w:sz w:val="18"/>
      <w:szCs w:val="18"/>
    </w:rPr>
  </w:style>
  <w:style w:type="character" w:customStyle="1" w:styleId="af">
    <w:name w:val="页眉 字符"/>
    <w:basedOn w:val="a0"/>
    <w:link w:val="ae"/>
    <w:uiPriority w:val="99"/>
    <w:rsid w:val="004420C8"/>
    <w:rPr>
      <w:sz w:val="18"/>
      <w:szCs w:val="18"/>
    </w:rPr>
  </w:style>
  <w:style w:type="paragraph" w:styleId="af0">
    <w:name w:val="footer"/>
    <w:basedOn w:val="a"/>
    <w:link w:val="af1"/>
    <w:uiPriority w:val="99"/>
    <w:unhideWhenUsed/>
    <w:rsid w:val="004420C8"/>
    <w:pPr>
      <w:tabs>
        <w:tab w:val="center" w:pos="4153"/>
        <w:tab w:val="right" w:pos="8306"/>
      </w:tabs>
      <w:snapToGrid w:val="0"/>
      <w:jc w:val="left"/>
    </w:pPr>
    <w:rPr>
      <w:sz w:val="18"/>
      <w:szCs w:val="18"/>
    </w:rPr>
  </w:style>
  <w:style w:type="character" w:customStyle="1" w:styleId="af1">
    <w:name w:val="页脚 字符"/>
    <w:basedOn w:val="a0"/>
    <w:link w:val="af0"/>
    <w:uiPriority w:val="99"/>
    <w:rsid w:val="004420C8"/>
    <w:rPr>
      <w:sz w:val="18"/>
      <w:szCs w:val="18"/>
    </w:rPr>
  </w:style>
  <w:style w:type="character" w:customStyle="1" w:styleId="fontstyle01">
    <w:name w:val="fontstyle01"/>
    <w:basedOn w:val="a0"/>
    <w:rsid w:val="004420C8"/>
    <w:rPr>
      <w:rFonts w:ascii="TimesNewRomanPSMT" w:hAnsi="TimesNewRomanPSMT" w:hint="default"/>
      <w:b w:val="0"/>
      <w:bCs w:val="0"/>
      <w:i w:val="0"/>
      <w:iCs w:val="0"/>
      <w:color w:val="000000"/>
      <w:sz w:val="24"/>
      <w:szCs w:val="24"/>
    </w:rPr>
  </w:style>
  <w:style w:type="character" w:styleId="af2">
    <w:name w:val="Placeholder Text"/>
    <w:basedOn w:val="a0"/>
    <w:uiPriority w:val="99"/>
    <w:semiHidden/>
    <w:rsid w:val="004420C8"/>
    <w:rPr>
      <w:color w:val="666666"/>
    </w:rPr>
  </w:style>
  <w:style w:type="table" w:styleId="af3">
    <w:name w:val="Table Grid"/>
    <w:basedOn w:val="a1"/>
    <w:uiPriority w:val="39"/>
    <w:rsid w:val="004420C8"/>
    <w:pPr>
      <w:spacing w:after="0" w:line="240" w:lineRule="auto"/>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4420C8"/>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420C8"/>
    <w:rPr>
      <w:rFonts w:ascii="等线" w:eastAsia="等线" w:hAnsi="等线"/>
      <w:noProof/>
      <w:sz w:val="20"/>
      <w:szCs w:val="22"/>
    </w:rPr>
  </w:style>
  <w:style w:type="paragraph" w:customStyle="1" w:styleId="EndNoteBibliography">
    <w:name w:val="EndNote Bibliography"/>
    <w:basedOn w:val="a"/>
    <w:link w:val="EndNoteBibliography0"/>
    <w:rsid w:val="004420C8"/>
    <w:rPr>
      <w:rFonts w:ascii="等线" w:eastAsia="等线" w:hAnsi="等线"/>
      <w:noProof/>
      <w:sz w:val="20"/>
    </w:rPr>
  </w:style>
  <w:style w:type="character" w:customStyle="1" w:styleId="EndNoteBibliography0">
    <w:name w:val="EndNote Bibliography 字符"/>
    <w:basedOn w:val="a0"/>
    <w:link w:val="EndNoteBibliography"/>
    <w:rsid w:val="004420C8"/>
    <w:rPr>
      <w:rFonts w:ascii="等线" w:eastAsia="等线" w:hAnsi="等线"/>
      <w:noProof/>
      <w:sz w:val="20"/>
      <w:szCs w:val="22"/>
    </w:rPr>
  </w:style>
  <w:style w:type="paragraph" w:customStyle="1" w:styleId="Title1">
    <w:name w:val="Title1"/>
    <w:basedOn w:val="a"/>
    <w:next w:val="a"/>
    <w:qFormat/>
    <w:rsid w:val="004420C8"/>
    <w:pPr>
      <w:widowControl/>
      <w:spacing w:before="120" w:line="480" w:lineRule="exact"/>
      <w:jc w:val="left"/>
    </w:pPr>
    <w:rPr>
      <w:rFonts w:ascii="Arial" w:eastAsia="MS Mincho" w:hAnsi="Arial" w:cs="Times New Roman"/>
      <w:b/>
      <w:kern w:val="0"/>
      <w:sz w:val="32"/>
      <w:szCs w:val="28"/>
      <w:lang w:val="de-DE" w:eastAsia="ja-JP"/>
      <w14:ligatures w14:val="none"/>
    </w:rPr>
  </w:style>
  <w:style w:type="paragraph" w:styleId="af4">
    <w:name w:val="Body Text"/>
    <w:basedOn w:val="a"/>
    <w:link w:val="af5"/>
    <w:uiPriority w:val="1"/>
    <w:qFormat/>
    <w:rsid w:val="004420C8"/>
    <w:pPr>
      <w:autoSpaceDE w:val="0"/>
      <w:autoSpaceDN w:val="0"/>
      <w:jc w:val="left"/>
    </w:pPr>
    <w:rPr>
      <w:rFonts w:ascii="Arial" w:eastAsia="Arial" w:hAnsi="Arial" w:cs="Arial"/>
      <w:kern w:val="0"/>
      <w:sz w:val="17"/>
      <w:szCs w:val="17"/>
      <w:lang w:eastAsia="en-US"/>
      <w14:ligatures w14:val="none"/>
    </w:rPr>
  </w:style>
  <w:style w:type="character" w:customStyle="1" w:styleId="af5">
    <w:name w:val="正文文本 字符"/>
    <w:basedOn w:val="a0"/>
    <w:link w:val="af4"/>
    <w:uiPriority w:val="1"/>
    <w:rsid w:val="004420C8"/>
    <w:rPr>
      <w:rFonts w:ascii="Arial" w:eastAsia="Arial" w:hAnsi="Arial" w:cs="Arial"/>
      <w:kern w:val="0"/>
      <w:sz w:val="17"/>
      <w:szCs w:val="17"/>
      <w:lang w:eastAsia="en-US"/>
      <w14:ligatures w14:val="none"/>
    </w:rPr>
  </w:style>
  <w:style w:type="character" w:styleId="af6">
    <w:name w:val="Hyperlink"/>
    <w:basedOn w:val="a0"/>
    <w:uiPriority w:val="99"/>
    <w:unhideWhenUsed/>
    <w:rsid w:val="004420C8"/>
    <w:rPr>
      <w:color w:val="0563C1" w:themeColor="hyperlink"/>
      <w:u w:val="single"/>
    </w:rPr>
  </w:style>
  <w:style w:type="character" w:styleId="af7">
    <w:name w:val="Unresolved Mention"/>
    <w:basedOn w:val="a0"/>
    <w:uiPriority w:val="99"/>
    <w:semiHidden/>
    <w:unhideWhenUsed/>
    <w:rsid w:val="00442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bd@lzu.edu.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guowenting@mail.lzjtu.cn" TargetMode="External"/><Relationship Id="rId12" Type="http://schemas.openxmlformats.org/officeDocument/2006/relationships/image" Target="media/image4.ti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ti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tif"/><Relationship Id="rId10" Type="http://schemas.openxmlformats.org/officeDocument/2006/relationships/image" Target="media/image2.ti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10</Pages>
  <Words>981</Words>
  <Characters>5593</Characters>
  <Application>Microsoft Office Word</Application>
  <DocSecurity>0</DocSecurity>
  <Lines>46</Lines>
  <Paragraphs>13</Paragraphs>
  <ScaleCrop>false</ScaleCrop>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zw Z</dc:creator>
  <cp:keywords/>
  <dc:description/>
  <cp:lastModifiedBy>Administrator</cp:lastModifiedBy>
  <cp:revision>3</cp:revision>
  <dcterms:created xsi:type="dcterms:W3CDTF">2025-08-15T09:25:00Z</dcterms:created>
  <dcterms:modified xsi:type="dcterms:W3CDTF">2025-08-15T14:52:00Z</dcterms:modified>
</cp:coreProperties>
</file>