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D66E" w14:textId="77777777" w:rsidR="00301C21" w:rsidRDefault="00301C21" w:rsidP="00301C21"/>
    <w:p w14:paraId="1ECD1839" w14:textId="77777777" w:rsidR="00301C21" w:rsidRDefault="00301C21" w:rsidP="00301C21">
      <w:r>
        <w:t>Supplementary</w:t>
      </w:r>
    </w:p>
    <w:p w14:paraId="3D270984" w14:textId="77777777" w:rsidR="00301C21" w:rsidRDefault="00301C21" w:rsidP="00301C21"/>
    <w:p w14:paraId="1DA4D962" w14:textId="77777777" w:rsidR="00301C21" w:rsidRPr="000D4A0D" w:rsidRDefault="00301C21" w:rsidP="00301C21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Supplamentary </w:t>
      </w:r>
      <w:r w:rsidRPr="00DC08DC">
        <w:rPr>
          <w:b/>
          <w:sz w:val="20"/>
          <w:szCs w:val="20"/>
        </w:rPr>
        <w:t>Table-</w:t>
      </w:r>
      <w:r>
        <w:rPr>
          <w:b/>
          <w:sz w:val="20"/>
          <w:szCs w:val="20"/>
        </w:rPr>
        <w:t>S</w:t>
      </w:r>
      <w:r w:rsidRPr="00DC08DC">
        <w:rPr>
          <w:b/>
          <w:sz w:val="20"/>
          <w:szCs w:val="20"/>
        </w:rPr>
        <w:t xml:space="preserve">1: </w:t>
      </w:r>
      <w:r>
        <w:rPr>
          <w:b/>
          <w:sz w:val="20"/>
          <w:szCs w:val="20"/>
        </w:rPr>
        <w:t>C</w:t>
      </w:r>
      <w:r w:rsidRPr="006A2045">
        <w:rPr>
          <w:b/>
          <w:sz w:val="20"/>
          <w:szCs w:val="20"/>
        </w:rPr>
        <w:t xml:space="preserve">omplete </w:t>
      </w:r>
      <w:r>
        <w:rPr>
          <w:b/>
          <w:sz w:val="20"/>
          <w:szCs w:val="20"/>
        </w:rPr>
        <w:t>H</w:t>
      </w:r>
      <w:r w:rsidRPr="006A2045">
        <w:rPr>
          <w:b/>
          <w:sz w:val="20"/>
          <w:szCs w:val="20"/>
        </w:rPr>
        <w:t xml:space="preserve">aemogram </w:t>
      </w:r>
      <w:r>
        <w:rPr>
          <w:b/>
          <w:sz w:val="20"/>
          <w:szCs w:val="20"/>
        </w:rPr>
        <w:t>T</w:t>
      </w:r>
      <w:r w:rsidRPr="006A2045">
        <w:rPr>
          <w:b/>
          <w:sz w:val="20"/>
          <w:szCs w:val="20"/>
        </w:rPr>
        <w:t>est</w:t>
      </w:r>
      <w:r>
        <w:rPr>
          <w:b/>
          <w:sz w:val="20"/>
          <w:szCs w:val="20"/>
        </w:rPr>
        <w:t xml:space="preserve"> </w:t>
      </w:r>
      <w:r w:rsidRPr="00DC08DC">
        <w:rPr>
          <w:b/>
          <w:sz w:val="20"/>
          <w:szCs w:val="20"/>
        </w:rPr>
        <w:t xml:space="preserve">of the </w:t>
      </w:r>
      <w:r>
        <w:rPr>
          <w:b/>
          <w:sz w:val="20"/>
          <w:szCs w:val="20"/>
        </w:rPr>
        <w:t>AIS</w:t>
      </w:r>
      <w:r w:rsidRPr="00DC08DC">
        <w:rPr>
          <w:b/>
          <w:sz w:val="20"/>
          <w:szCs w:val="20"/>
        </w:rPr>
        <w:t xml:space="preserve"> P</w:t>
      </w:r>
      <w:r>
        <w:rPr>
          <w:b/>
          <w:sz w:val="20"/>
          <w:szCs w:val="20"/>
        </w:rPr>
        <w:t>atients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2127"/>
        <w:gridCol w:w="2126"/>
        <w:gridCol w:w="2835"/>
        <w:gridCol w:w="2268"/>
      </w:tblGrid>
      <w:tr w:rsidR="00301C21" w:rsidRPr="00E15EEA" w14:paraId="31FBEAB0" w14:textId="77777777" w:rsidTr="00E23A0A">
        <w:trPr>
          <w:trHeight w:val="34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4291" w14:textId="77777777" w:rsidR="00301C21" w:rsidRPr="00562BB1" w:rsidRDefault="00301C21" w:rsidP="00E23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A96D4" w14:textId="77777777" w:rsidR="00301C21" w:rsidRPr="00562BB1" w:rsidRDefault="00301C21" w:rsidP="00E23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2BB1">
              <w:rPr>
                <w:b/>
                <w:bCs/>
                <w:color w:val="000000"/>
                <w:sz w:val="18"/>
                <w:szCs w:val="18"/>
              </w:rPr>
              <w:t xml:space="preserve">Mean </w:t>
            </w:r>
            <w:r w:rsidRPr="00562BB1">
              <w:rPr>
                <w:rFonts w:eastAsia="Symbol"/>
                <w:b/>
                <w:color w:val="000000"/>
                <w:sz w:val="18"/>
                <w:szCs w:val="18"/>
              </w:rPr>
              <w:t>±</w:t>
            </w:r>
            <w:r w:rsidRPr="00562BB1">
              <w:rPr>
                <w:b/>
                <w:bCs/>
                <w:color w:val="000000"/>
                <w:sz w:val="18"/>
                <w:szCs w:val="18"/>
              </w:rPr>
              <w:t xml:space="preserve"> SD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94145" w14:textId="77777777" w:rsidR="00301C21" w:rsidRPr="00562BB1" w:rsidRDefault="00301C21" w:rsidP="00E23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2BB1">
              <w:rPr>
                <w:b/>
                <w:bCs/>
                <w:color w:val="000000"/>
                <w:sz w:val="18"/>
                <w:szCs w:val="18"/>
              </w:rPr>
              <w:t>Range (Min</w:t>
            </w:r>
            <w:r w:rsidRPr="00562BB1">
              <w:rPr>
                <w:b/>
                <w:bCs/>
                <w:color w:val="000000"/>
                <w:sz w:val="18"/>
                <w:szCs w:val="18"/>
              </w:rPr>
              <w:sym w:font="Symbol" w:char="F02D"/>
            </w:r>
            <w:r w:rsidRPr="00562BB1">
              <w:rPr>
                <w:b/>
                <w:bCs/>
                <w:color w:val="000000"/>
                <w:sz w:val="18"/>
                <w:szCs w:val="18"/>
              </w:rPr>
              <w:t>Max)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9D061" w14:textId="77777777" w:rsidR="00301C21" w:rsidRPr="00562BB1" w:rsidRDefault="00301C21" w:rsidP="00E23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Ref. </w:t>
            </w:r>
            <w:r w:rsidRPr="00562BB1">
              <w:rPr>
                <w:b/>
                <w:bCs/>
                <w:color w:val="000000"/>
                <w:sz w:val="18"/>
                <w:szCs w:val="18"/>
              </w:rPr>
              <w:t>Range (Min</w:t>
            </w:r>
            <w:r w:rsidRPr="00562BB1">
              <w:rPr>
                <w:b/>
                <w:bCs/>
                <w:color w:val="000000"/>
                <w:sz w:val="18"/>
                <w:szCs w:val="18"/>
              </w:rPr>
              <w:sym w:font="Symbol" w:char="F02D"/>
            </w:r>
            <w:r w:rsidRPr="00562BB1">
              <w:rPr>
                <w:b/>
                <w:bCs/>
                <w:color w:val="000000"/>
                <w:sz w:val="18"/>
                <w:szCs w:val="18"/>
              </w:rPr>
              <w:t>Max)</w:t>
            </w:r>
          </w:p>
        </w:tc>
      </w:tr>
      <w:tr w:rsidR="00301C21" w:rsidRPr="00E15EEA" w14:paraId="48F96913" w14:textId="77777777" w:rsidTr="00E23A0A">
        <w:trPr>
          <w:trHeight w:val="340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266C" w14:textId="77777777" w:rsidR="00301C21" w:rsidRPr="00F24A47" w:rsidRDefault="00301C21" w:rsidP="00E23A0A">
            <w:pPr>
              <w:pStyle w:val="p1"/>
              <w:rPr>
                <w:b/>
                <w:bCs/>
                <w:sz w:val="18"/>
                <w:szCs w:val="18"/>
              </w:rPr>
            </w:pPr>
            <w:r w:rsidRPr="00F24A47">
              <w:rPr>
                <w:b/>
                <w:bCs/>
                <w:color w:val="000000"/>
                <w:sz w:val="18"/>
                <w:szCs w:val="18"/>
              </w:rPr>
              <w:t xml:space="preserve">WBC </w:t>
            </w:r>
            <w:r w:rsidRPr="00F24A47">
              <w:rPr>
                <w:rStyle w:val="apple-converted-space"/>
                <w:rFonts w:eastAsiaTheme="majorEastAsia"/>
                <w:b/>
                <w:bCs/>
                <w:sz w:val="18"/>
                <w:szCs w:val="18"/>
              </w:rPr>
              <w:t> </w:t>
            </w:r>
            <w:r w:rsidRPr="00F24A47">
              <w:rPr>
                <w:b/>
                <w:bCs/>
                <w:sz w:val="18"/>
                <w:szCs w:val="18"/>
              </w:rPr>
              <w:t>(10³/µL)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D7D3" w14:textId="77777777" w:rsidR="00301C21" w:rsidRPr="00E15EEA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6.72</w:t>
            </w:r>
            <w:r w:rsidRPr="00E15EEA">
              <w:rPr>
                <w:color w:val="000000"/>
                <w:sz w:val="18"/>
                <w:szCs w:val="18"/>
              </w:rPr>
              <w:t xml:space="preserve"> </w:t>
            </w:r>
            <w:r w:rsidRPr="00E15EEA">
              <w:rPr>
                <w:rFonts w:ascii="Symbol" w:eastAsia="Symbol" w:hAnsi="Symbol" w:cs="Symbol"/>
                <w:color w:val="000000"/>
                <w:sz w:val="18"/>
                <w:szCs w:val="18"/>
              </w:rPr>
              <w:t>±</w:t>
            </w:r>
            <w:r w:rsidRPr="00E15EE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</w:t>
            </w:r>
            <w:r w:rsidRPr="00E15EEA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7E198447" w14:textId="77777777" w:rsidR="00301C21" w:rsidRPr="009D14BC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 w:rsidRPr="009D14BC">
              <w:rPr>
                <w:color w:val="000000"/>
                <w:sz w:val="18"/>
                <w:szCs w:val="18"/>
              </w:rPr>
              <w:t>4.60</w:t>
            </w:r>
            <w:r w:rsidRPr="009D14BC">
              <w:rPr>
                <w:color w:val="000000"/>
                <w:sz w:val="18"/>
                <w:szCs w:val="18"/>
              </w:rPr>
              <w:sym w:font="Symbol" w:char="F02D"/>
            </w:r>
            <w:r w:rsidRPr="009D14BC">
              <w:rPr>
                <w:color w:val="000000"/>
                <w:sz w:val="18"/>
                <w:szCs w:val="18"/>
              </w:rPr>
              <w:t>13.4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3F494B3" w14:textId="77777777" w:rsidR="00301C21" w:rsidRPr="00BC1D45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4.50</w:t>
            </w:r>
            <w:r w:rsidRPr="009D14BC">
              <w:rPr>
                <w:color w:val="000000"/>
                <w:sz w:val="18"/>
                <w:szCs w:val="18"/>
              </w:rPr>
              <w:sym w:font="Symbol" w:char="F02D"/>
            </w:r>
            <w:r>
              <w:rPr>
                <w:color w:val="000000"/>
                <w:sz w:val="18"/>
                <w:szCs w:val="18"/>
              </w:rPr>
              <w:t>13.50</w:t>
            </w:r>
          </w:p>
        </w:tc>
      </w:tr>
      <w:tr w:rsidR="00301C21" w:rsidRPr="00E15EEA" w14:paraId="46854C42" w14:textId="77777777" w:rsidTr="00E23A0A">
        <w:trPr>
          <w:trHeight w:val="34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340D3C6" w14:textId="77777777" w:rsidR="00301C21" w:rsidRPr="000866A9" w:rsidRDefault="00301C21" w:rsidP="00E23A0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866A9">
              <w:rPr>
                <w:b/>
                <w:bCs/>
                <w:color w:val="000000"/>
                <w:sz w:val="18"/>
                <w:szCs w:val="18"/>
              </w:rPr>
              <w:t>NEU#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24A47">
              <w:rPr>
                <w:b/>
                <w:bCs/>
                <w:sz w:val="18"/>
                <w:szCs w:val="18"/>
              </w:rPr>
              <w:t>(10³/µL)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9090C8E" w14:textId="77777777" w:rsidR="00301C21" w:rsidRPr="00E15EEA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3.74</w:t>
            </w:r>
            <w:r w:rsidRPr="00E15EEA">
              <w:rPr>
                <w:color w:val="000000"/>
                <w:sz w:val="18"/>
                <w:szCs w:val="18"/>
              </w:rPr>
              <w:t xml:space="preserve"> </w:t>
            </w:r>
            <w:r w:rsidRPr="00E15EEA">
              <w:rPr>
                <w:rFonts w:ascii="Symbol" w:eastAsia="Symbol" w:hAnsi="Symbol" w:cs="Symbol"/>
                <w:color w:val="000000"/>
                <w:sz w:val="18"/>
                <w:szCs w:val="18"/>
              </w:rPr>
              <w:t>±</w:t>
            </w:r>
            <w:r w:rsidRPr="00E15EEA">
              <w:rPr>
                <w:color w:val="000000"/>
                <w:sz w:val="18"/>
                <w:szCs w:val="18"/>
              </w:rPr>
              <w:t xml:space="preserve"> 1.6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835" w:type="dxa"/>
            <w:vAlign w:val="center"/>
          </w:tcPr>
          <w:p w14:paraId="3B334AD9" w14:textId="77777777" w:rsidR="00301C21" w:rsidRPr="00E15EEA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</w:t>
            </w:r>
            <w:r w:rsidRPr="00C61CD3">
              <w:rPr>
                <w:color w:val="000000"/>
                <w:sz w:val="18"/>
                <w:szCs w:val="18"/>
              </w:rPr>
              <w:t>0</w:t>
            </w:r>
            <w:r w:rsidRPr="00C61CD3">
              <w:rPr>
                <w:color w:val="000000"/>
                <w:sz w:val="18"/>
                <w:szCs w:val="18"/>
              </w:rPr>
              <w:sym w:font="Symbol" w:char="F02D"/>
            </w:r>
            <w:r>
              <w:rPr>
                <w:color w:val="000000"/>
                <w:sz w:val="18"/>
                <w:szCs w:val="18"/>
              </w:rPr>
              <w:t>9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5</w:t>
            </w:r>
            <w:r w:rsidRPr="00C61CD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268" w:type="dxa"/>
            <w:vAlign w:val="center"/>
          </w:tcPr>
          <w:p w14:paraId="39CB4791" w14:textId="77777777" w:rsidR="00301C21" w:rsidRPr="00BC1D45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2.00</w:t>
            </w:r>
            <w:r w:rsidRPr="00C61CD3">
              <w:rPr>
                <w:color w:val="000000"/>
                <w:sz w:val="18"/>
                <w:szCs w:val="18"/>
              </w:rPr>
              <w:sym w:font="Symbol" w:char="F02D"/>
            </w:r>
            <w:r>
              <w:rPr>
                <w:color w:val="000000"/>
                <w:sz w:val="18"/>
                <w:szCs w:val="18"/>
              </w:rPr>
              <w:t>7.00</w:t>
            </w:r>
          </w:p>
        </w:tc>
      </w:tr>
      <w:tr w:rsidR="00301C21" w:rsidRPr="00E15EEA" w14:paraId="5D7B9F8C" w14:textId="77777777" w:rsidTr="00E23A0A">
        <w:trPr>
          <w:trHeight w:val="34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2CB5DDE" w14:textId="77777777" w:rsidR="00301C21" w:rsidRPr="000866A9" w:rsidRDefault="00301C21" w:rsidP="00E23A0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866A9">
              <w:rPr>
                <w:b/>
                <w:bCs/>
                <w:color w:val="000000"/>
                <w:sz w:val="18"/>
                <w:szCs w:val="18"/>
              </w:rPr>
              <w:t>MO#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24A47">
              <w:rPr>
                <w:b/>
                <w:bCs/>
                <w:sz w:val="18"/>
                <w:szCs w:val="18"/>
              </w:rPr>
              <w:t>(10³/µL)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EDCB19D" w14:textId="77777777" w:rsidR="00301C21" w:rsidRPr="00E15EEA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0.44</w:t>
            </w:r>
            <w:r w:rsidRPr="00E15EEA">
              <w:rPr>
                <w:color w:val="000000"/>
                <w:sz w:val="18"/>
                <w:szCs w:val="18"/>
              </w:rPr>
              <w:t xml:space="preserve"> </w:t>
            </w:r>
            <w:r w:rsidRPr="00E15EEA">
              <w:rPr>
                <w:rFonts w:ascii="Symbol" w:eastAsia="Symbol" w:hAnsi="Symbol" w:cs="Symbol"/>
                <w:color w:val="000000"/>
                <w:sz w:val="18"/>
                <w:szCs w:val="18"/>
              </w:rPr>
              <w:t>±</w:t>
            </w:r>
            <w:r w:rsidRPr="00E15EE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2835" w:type="dxa"/>
            <w:vAlign w:val="center"/>
          </w:tcPr>
          <w:p w14:paraId="0396B513" w14:textId="77777777" w:rsidR="00301C21" w:rsidRPr="00E15EEA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0.30</w:t>
            </w:r>
            <w:r w:rsidRPr="00C61CD3">
              <w:rPr>
                <w:color w:val="000000"/>
                <w:sz w:val="18"/>
                <w:szCs w:val="18"/>
              </w:rPr>
              <w:sym w:font="Symbol" w:char="F02D"/>
            </w:r>
            <w:r w:rsidRPr="00C61CD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.20</w:t>
            </w:r>
          </w:p>
        </w:tc>
        <w:tc>
          <w:tcPr>
            <w:tcW w:w="2268" w:type="dxa"/>
            <w:vAlign w:val="center"/>
          </w:tcPr>
          <w:p w14:paraId="47AD46A2" w14:textId="77777777" w:rsidR="00301C21" w:rsidRPr="00BC1D45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C61CD3">
              <w:rPr>
                <w:color w:val="000000"/>
                <w:sz w:val="18"/>
                <w:szCs w:val="18"/>
              </w:rPr>
              <w:t>.0</w:t>
            </w:r>
            <w:r>
              <w:rPr>
                <w:color w:val="000000"/>
                <w:sz w:val="18"/>
                <w:szCs w:val="18"/>
              </w:rPr>
              <w:t>0</w:t>
            </w:r>
            <w:r w:rsidRPr="00C61CD3">
              <w:rPr>
                <w:color w:val="000000"/>
                <w:sz w:val="18"/>
                <w:szCs w:val="18"/>
              </w:rPr>
              <w:sym w:font="Symbol" w:char="F02D"/>
            </w:r>
            <w:r>
              <w:rPr>
                <w:color w:val="000000"/>
                <w:sz w:val="18"/>
                <w:szCs w:val="18"/>
              </w:rPr>
              <w:t>0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8</w:t>
            </w:r>
            <w:r w:rsidRPr="00C61CD3">
              <w:rPr>
                <w:color w:val="000000"/>
                <w:sz w:val="18"/>
                <w:szCs w:val="18"/>
              </w:rPr>
              <w:t>0</w:t>
            </w:r>
          </w:p>
        </w:tc>
      </w:tr>
      <w:tr w:rsidR="00301C21" w:rsidRPr="00E15EEA" w14:paraId="34B7D8D1" w14:textId="77777777" w:rsidTr="00E23A0A">
        <w:trPr>
          <w:trHeight w:val="340"/>
        </w:trPr>
        <w:tc>
          <w:tcPr>
            <w:tcW w:w="2127" w:type="dxa"/>
            <w:shd w:val="clear" w:color="auto" w:fill="auto"/>
            <w:noWrap/>
            <w:vAlign w:val="center"/>
          </w:tcPr>
          <w:p w14:paraId="6AA4B0DF" w14:textId="77777777" w:rsidR="00301C21" w:rsidRPr="000866A9" w:rsidRDefault="00301C21" w:rsidP="00E23A0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866A9">
              <w:rPr>
                <w:b/>
                <w:bCs/>
                <w:color w:val="000000"/>
                <w:sz w:val="18"/>
                <w:szCs w:val="18"/>
              </w:rPr>
              <w:t>LY#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24A47">
              <w:rPr>
                <w:b/>
                <w:bCs/>
                <w:sz w:val="18"/>
                <w:szCs w:val="18"/>
              </w:rPr>
              <w:t>(10³/µL)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B22543F" w14:textId="77777777" w:rsidR="00301C21" w:rsidRPr="00E15EEA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2.32</w:t>
            </w:r>
            <w:r w:rsidRPr="00E15EEA">
              <w:rPr>
                <w:color w:val="000000"/>
                <w:sz w:val="18"/>
                <w:szCs w:val="18"/>
              </w:rPr>
              <w:t xml:space="preserve"> </w:t>
            </w:r>
            <w:r w:rsidRPr="00E15EEA">
              <w:rPr>
                <w:rFonts w:ascii="Symbol" w:eastAsia="Symbol" w:hAnsi="Symbol" w:cs="Symbol"/>
                <w:color w:val="000000"/>
                <w:sz w:val="18"/>
                <w:szCs w:val="18"/>
              </w:rPr>
              <w:t>±</w:t>
            </w:r>
            <w:r w:rsidRPr="00E15EE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0.51</w:t>
            </w:r>
          </w:p>
        </w:tc>
        <w:tc>
          <w:tcPr>
            <w:tcW w:w="2835" w:type="dxa"/>
            <w:vAlign w:val="center"/>
          </w:tcPr>
          <w:p w14:paraId="7F06CAAD" w14:textId="77777777" w:rsidR="00301C21" w:rsidRPr="00E15EEA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5</w:t>
            </w:r>
            <w:r w:rsidRPr="00C61CD3">
              <w:rPr>
                <w:color w:val="000000"/>
                <w:sz w:val="18"/>
                <w:szCs w:val="18"/>
              </w:rPr>
              <w:t>0</w:t>
            </w:r>
            <w:r w:rsidRPr="00C61CD3">
              <w:rPr>
                <w:color w:val="000000"/>
                <w:sz w:val="18"/>
                <w:szCs w:val="18"/>
              </w:rPr>
              <w:sym w:font="Symbol" w:char="F02D"/>
            </w:r>
            <w:r>
              <w:rPr>
                <w:color w:val="000000"/>
                <w:sz w:val="18"/>
                <w:szCs w:val="18"/>
              </w:rPr>
              <w:t>3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2268" w:type="dxa"/>
            <w:vAlign w:val="center"/>
          </w:tcPr>
          <w:p w14:paraId="429A4E3A" w14:textId="77777777" w:rsidR="00301C21" w:rsidRPr="00BC1D45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1.20</w:t>
            </w:r>
            <w:r w:rsidRPr="009D14BC">
              <w:rPr>
                <w:color w:val="000000"/>
                <w:sz w:val="18"/>
                <w:szCs w:val="18"/>
              </w:rPr>
              <w:sym w:font="Symbol" w:char="F02D"/>
            </w:r>
            <w:r>
              <w:rPr>
                <w:color w:val="000000"/>
                <w:sz w:val="18"/>
                <w:szCs w:val="18"/>
              </w:rPr>
              <w:t>6.50</w:t>
            </w:r>
          </w:p>
        </w:tc>
      </w:tr>
      <w:tr w:rsidR="00301C21" w:rsidRPr="00E15EEA" w14:paraId="30FC0EE4" w14:textId="77777777" w:rsidTr="00E23A0A">
        <w:trPr>
          <w:trHeight w:val="34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C05AA49" w14:textId="77777777" w:rsidR="00301C21" w:rsidRPr="000866A9" w:rsidRDefault="00301C21" w:rsidP="00E23A0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866A9">
              <w:rPr>
                <w:b/>
                <w:bCs/>
                <w:color w:val="000000"/>
                <w:sz w:val="18"/>
                <w:szCs w:val="18"/>
              </w:rPr>
              <w:t>EOS#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24A47">
              <w:rPr>
                <w:b/>
                <w:bCs/>
                <w:sz w:val="18"/>
                <w:szCs w:val="18"/>
              </w:rPr>
              <w:t>(10³/µL)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0627C9F" w14:textId="77777777" w:rsidR="00301C21" w:rsidRPr="00E15EEA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0.20</w:t>
            </w:r>
            <w:r w:rsidRPr="00E15EEA">
              <w:rPr>
                <w:color w:val="000000"/>
                <w:sz w:val="18"/>
                <w:szCs w:val="18"/>
              </w:rPr>
              <w:t xml:space="preserve"> </w:t>
            </w:r>
            <w:r w:rsidRPr="00E15EEA">
              <w:rPr>
                <w:rFonts w:ascii="Symbol" w:eastAsia="Symbol" w:hAnsi="Symbol" w:cs="Symbol"/>
                <w:color w:val="000000"/>
                <w:sz w:val="18"/>
                <w:szCs w:val="18"/>
              </w:rPr>
              <w:t>±</w:t>
            </w:r>
            <w:r w:rsidRPr="00E15EE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0.16</w:t>
            </w:r>
          </w:p>
        </w:tc>
        <w:tc>
          <w:tcPr>
            <w:tcW w:w="2835" w:type="dxa"/>
            <w:vAlign w:val="center"/>
          </w:tcPr>
          <w:p w14:paraId="6D53D240" w14:textId="77777777" w:rsidR="00301C21" w:rsidRPr="00E15EEA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C61CD3">
              <w:rPr>
                <w:color w:val="000000"/>
                <w:sz w:val="18"/>
                <w:szCs w:val="18"/>
              </w:rPr>
              <w:t>.0</w:t>
            </w:r>
            <w:r>
              <w:rPr>
                <w:color w:val="000000"/>
                <w:sz w:val="18"/>
                <w:szCs w:val="18"/>
              </w:rPr>
              <w:t>0</w:t>
            </w:r>
            <w:r w:rsidRPr="00C61CD3">
              <w:rPr>
                <w:color w:val="000000"/>
                <w:sz w:val="18"/>
                <w:szCs w:val="18"/>
              </w:rPr>
              <w:sym w:font="Symbol" w:char="F02D"/>
            </w:r>
            <w:r>
              <w:rPr>
                <w:color w:val="000000"/>
                <w:sz w:val="18"/>
                <w:szCs w:val="18"/>
              </w:rPr>
              <w:t>0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6</w:t>
            </w:r>
            <w:r w:rsidRPr="00C61CD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268" w:type="dxa"/>
            <w:vAlign w:val="center"/>
          </w:tcPr>
          <w:p w14:paraId="43B5D012" w14:textId="77777777" w:rsidR="00301C21" w:rsidRPr="00BC1D45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C61CD3">
              <w:rPr>
                <w:color w:val="000000"/>
                <w:sz w:val="18"/>
                <w:szCs w:val="18"/>
              </w:rPr>
              <w:t>.0</w:t>
            </w:r>
            <w:r>
              <w:rPr>
                <w:color w:val="000000"/>
                <w:sz w:val="18"/>
                <w:szCs w:val="18"/>
              </w:rPr>
              <w:t>0</w:t>
            </w:r>
            <w:r w:rsidRPr="00C61CD3">
              <w:rPr>
                <w:color w:val="000000"/>
                <w:sz w:val="18"/>
                <w:szCs w:val="18"/>
              </w:rPr>
              <w:sym w:font="Symbol" w:char="F02D"/>
            </w:r>
            <w:r>
              <w:rPr>
                <w:color w:val="000000"/>
                <w:sz w:val="18"/>
                <w:szCs w:val="18"/>
              </w:rPr>
              <w:t>0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6</w:t>
            </w:r>
            <w:r w:rsidRPr="00C61CD3">
              <w:rPr>
                <w:color w:val="000000"/>
                <w:sz w:val="18"/>
                <w:szCs w:val="18"/>
              </w:rPr>
              <w:t>0</w:t>
            </w:r>
          </w:p>
        </w:tc>
      </w:tr>
      <w:tr w:rsidR="00301C21" w:rsidRPr="00E15EEA" w14:paraId="5EA06BA5" w14:textId="77777777" w:rsidTr="00E23A0A">
        <w:trPr>
          <w:trHeight w:val="340"/>
        </w:trPr>
        <w:tc>
          <w:tcPr>
            <w:tcW w:w="2127" w:type="dxa"/>
            <w:shd w:val="clear" w:color="auto" w:fill="auto"/>
            <w:noWrap/>
            <w:vAlign w:val="center"/>
          </w:tcPr>
          <w:p w14:paraId="50D41E30" w14:textId="77777777" w:rsidR="00301C21" w:rsidRPr="000866A9" w:rsidRDefault="00301C21" w:rsidP="00E23A0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866A9">
              <w:rPr>
                <w:b/>
                <w:bCs/>
                <w:color w:val="000000"/>
                <w:sz w:val="18"/>
                <w:szCs w:val="18"/>
              </w:rPr>
              <w:t>BASO#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24A47">
              <w:rPr>
                <w:b/>
                <w:bCs/>
                <w:sz w:val="18"/>
                <w:szCs w:val="18"/>
              </w:rPr>
              <w:t>(10³/µL)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496FDB6" w14:textId="77777777" w:rsidR="00301C21" w:rsidRPr="00E15EEA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0.014</w:t>
            </w:r>
            <w:r w:rsidRPr="00E15EEA">
              <w:rPr>
                <w:color w:val="000000"/>
                <w:sz w:val="18"/>
                <w:szCs w:val="18"/>
              </w:rPr>
              <w:t xml:space="preserve"> </w:t>
            </w:r>
            <w:r w:rsidRPr="00E15EEA">
              <w:rPr>
                <w:rFonts w:ascii="Symbol" w:eastAsia="Symbol" w:hAnsi="Symbol" w:cs="Symbol"/>
                <w:color w:val="000000"/>
                <w:sz w:val="18"/>
                <w:szCs w:val="18"/>
              </w:rPr>
              <w:t>±</w:t>
            </w:r>
            <w:r w:rsidRPr="00E15EE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</w:t>
            </w:r>
            <w:r w:rsidRPr="00E15EEA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036</w:t>
            </w:r>
          </w:p>
        </w:tc>
        <w:tc>
          <w:tcPr>
            <w:tcW w:w="2835" w:type="dxa"/>
            <w:vAlign w:val="center"/>
          </w:tcPr>
          <w:p w14:paraId="5F902CFF" w14:textId="77777777" w:rsidR="00301C21" w:rsidRPr="00E15EEA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C61CD3">
              <w:rPr>
                <w:color w:val="000000"/>
                <w:sz w:val="18"/>
                <w:szCs w:val="18"/>
              </w:rPr>
              <w:t>.0</w:t>
            </w:r>
            <w:r>
              <w:rPr>
                <w:color w:val="000000"/>
                <w:sz w:val="18"/>
                <w:szCs w:val="18"/>
              </w:rPr>
              <w:t>0</w:t>
            </w:r>
            <w:r w:rsidRPr="00C61CD3">
              <w:rPr>
                <w:color w:val="000000"/>
                <w:sz w:val="18"/>
                <w:szCs w:val="18"/>
              </w:rPr>
              <w:sym w:font="Symbol" w:char="F02D"/>
            </w:r>
            <w:r>
              <w:rPr>
                <w:color w:val="000000"/>
                <w:sz w:val="18"/>
                <w:szCs w:val="18"/>
              </w:rPr>
              <w:t>0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</w:t>
            </w:r>
            <w:r w:rsidRPr="00C61CD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268" w:type="dxa"/>
            <w:vAlign w:val="center"/>
          </w:tcPr>
          <w:p w14:paraId="391B1279" w14:textId="77777777" w:rsidR="00301C21" w:rsidRPr="00BC1D45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00</w:t>
            </w:r>
            <w:r w:rsidRPr="00C61CD3">
              <w:rPr>
                <w:color w:val="000000"/>
                <w:sz w:val="18"/>
                <w:szCs w:val="18"/>
              </w:rPr>
              <w:sym w:font="Symbol" w:char="F02D"/>
            </w:r>
            <w:r>
              <w:rPr>
                <w:color w:val="000000"/>
                <w:sz w:val="18"/>
                <w:szCs w:val="18"/>
              </w:rPr>
              <w:t>0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2</w:t>
            </w:r>
            <w:r w:rsidRPr="00C61CD3">
              <w:rPr>
                <w:color w:val="000000"/>
                <w:sz w:val="18"/>
                <w:szCs w:val="18"/>
              </w:rPr>
              <w:t>0</w:t>
            </w:r>
          </w:p>
        </w:tc>
      </w:tr>
      <w:tr w:rsidR="00301C21" w:rsidRPr="00E15EEA" w14:paraId="63786CAA" w14:textId="77777777" w:rsidTr="00E23A0A">
        <w:trPr>
          <w:trHeight w:val="34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B4E81EA" w14:textId="77777777" w:rsidR="00301C21" w:rsidRPr="000866A9" w:rsidRDefault="00301C21" w:rsidP="00E23A0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866A9">
              <w:rPr>
                <w:b/>
                <w:bCs/>
                <w:color w:val="000000"/>
                <w:sz w:val="18"/>
                <w:szCs w:val="18"/>
              </w:rPr>
              <w:t>NEU%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DDADA35" w14:textId="77777777" w:rsidR="00301C21" w:rsidRPr="00E15EEA" w:rsidRDefault="00301C21" w:rsidP="00E23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  <w:r w:rsidRPr="00336056">
              <w:rPr>
                <w:color w:val="000000"/>
                <w:sz w:val="18"/>
                <w:szCs w:val="18"/>
              </w:rPr>
              <w:t>.0</w:t>
            </w:r>
            <w:r>
              <w:rPr>
                <w:color w:val="000000"/>
                <w:sz w:val="18"/>
                <w:szCs w:val="18"/>
              </w:rPr>
              <w:t>0</w:t>
            </w:r>
            <w:r w:rsidRPr="00336056">
              <w:rPr>
                <w:color w:val="000000"/>
                <w:sz w:val="18"/>
                <w:szCs w:val="18"/>
              </w:rPr>
              <w:t xml:space="preserve"> </w:t>
            </w:r>
            <w:r w:rsidRPr="00336056">
              <w:rPr>
                <w:rFonts w:ascii="Symbol" w:eastAsia="Symbol" w:hAnsi="Symbol" w:cs="Symbol"/>
                <w:color w:val="000000"/>
                <w:sz w:val="18"/>
                <w:szCs w:val="18"/>
              </w:rPr>
              <w:t>±</w:t>
            </w:r>
            <w:r w:rsidRPr="0033605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</w:t>
            </w:r>
            <w:r w:rsidRPr="00336056">
              <w:rPr>
                <w:color w:val="000000"/>
                <w:sz w:val="18"/>
                <w:szCs w:val="18"/>
              </w:rPr>
              <w:t>0.</w:t>
            </w: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835" w:type="dxa"/>
            <w:vAlign w:val="center"/>
          </w:tcPr>
          <w:p w14:paraId="6FF1E1D1" w14:textId="77777777" w:rsidR="00301C21" w:rsidRPr="00E15EEA" w:rsidRDefault="00301C21" w:rsidP="00E23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  <w:r w:rsidRPr="00C61CD3">
              <w:rPr>
                <w:color w:val="000000"/>
                <w:sz w:val="18"/>
                <w:szCs w:val="18"/>
              </w:rPr>
              <w:t>.60</w:t>
            </w:r>
            <w:r w:rsidRPr="00C61CD3">
              <w:rPr>
                <w:color w:val="000000"/>
                <w:sz w:val="18"/>
                <w:szCs w:val="18"/>
              </w:rPr>
              <w:sym w:font="Symbol" w:char="F02D"/>
            </w:r>
            <w:r>
              <w:rPr>
                <w:color w:val="000000"/>
                <w:sz w:val="18"/>
                <w:szCs w:val="18"/>
              </w:rPr>
              <w:t>75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9</w:t>
            </w:r>
            <w:r w:rsidRPr="00C61CD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268" w:type="dxa"/>
            <w:vAlign w:val="center"/>
          </w:tcPr>
          <w:p w14:paraId="2D710277" w14:textId="77777777" w:rsidR="00301C21" w:rsidRPr="00BC1D45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3.00</w:t>
            </w:r>
            <w:r w:rsidRPr="00C61CD3">
              <w:rPr>
                <w:color w:val="000000"/>
                <w:sz w:val="18"/>
                <w:szCs w:val="18"/>
              </w:rPr>
              <w:sym w:font="Symbol" w:char="F02D"/>
            </w:r>
            <w:r>
              <w:rPr>
                <w:color w:val="000000"/>
                <w:sz w:val="18"/>
                <w:szCs w:val="18"/>
              </w:rPr>
              <w:t>12.00</w:t>
            </w:r>
          </w:p>
        </w:tc>
      </w:tr>
      <w:tr w:rsidR="00301C21" w:rsidRPr="00E15EEA" w14:paraId="7066FE2D" w14:textId="77777777" w:rsidTr="00E23A0A">
        <w:trPr>
          <w:trHeight w:val="340"/>
        </w:trPr>
        <w:tc>
          <w:tcPr>
            <w:tcW w:w="2127" w:type="dxa"/>
            <w:shd w:val="clear" w:color="auto" w:fill="auto"/>
            <w:noWrap/>
            <w:vAlign w:val="center"/>
          </w:tcPr>
          <w:p w14:paraId="1DEDA301" w14:textId="77777777" w:rsidR="00301C21" w:rsidRPr="000866A9" w:rsidRDefault="00301C21" w:rsidP="00E23A0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866A9">
              <w:rPr>
                <w:b/>
                <w:bCs/>
                <w:color w:val="000000"/>
                <w:sz w:val="18"/>
                <w:szCs w:val="18"/>
              </w:rPr>
              <w:t>MO%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09330C2" w14:textId="77777777" w:rsidR="00301C21" w:rsidRPr="00E15EEA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336056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52</w:t>
            </w:r>
            <w:r w:rsidRPr="00336056">
              <w:rPr>
                <w:color w:val="000000"/>
                <w:sz w:val="18"/>
                <w:szCs w:val="18"/>
              </w:rPr>
              <w:t xml:space="preserve"> </w:t>
            </w:r>
            <w:r w:rsidRPr="00336056">
              <w:rPr>
                <w:rFonts w:ascii="Symbol" w:eastAsia="Symbol" w:hAnsi="Symbol" w:cs="Symbol"/>
                <w:color w:val="000000"/>
                <w:sz w:val="18"/>
                <w:szCs w:val="18"/>
              </w:rPr>
              <w:t>±</w:t>
            </w:r>
            <w:r w:rsidRPr="0033605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</w:t>
            </w:r>
            <w:r w:rsidRPr="00336056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2835" w:type="dxa"/>
            <w:vAlign w:val="center"/>
          </w:tcPr>
          <w:p w14:paraId="69C262AF" w14:textId="77777777" w:rsidR="00301C21" w:rsidRPr="00E15EEA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60</w:t>
            </w:r>
            <w:r w:rsidRPr="00C61CD3">
              <w:rPr>
                <w:color w:val="000000"/>
                <w:sz w:val="18"/>
                <w:szCs w:val="18"/>
              </w:rPr>
              <w:sym w:font="Symbol" w:char="F02D"/>
            </w:r>
            <w:r>
              <w:rPr>
                <w:color w:val="000000"/>
                <w:sz w:val="18"/>
                <w:szCs w:val="18"/>
              </w:rPr>
              <w:t>9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3</w:t>
            </w:r>
            <w:r w:rsidRPr="00C61CD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268" w:type="dxa"/>
            <w:vAlign w:val="center"/>
          </w:tcPr>
          <w:p w14:paraId="6150B61A" w14:textId="77777777" w:rsidR="00301C21" w:rsidRPr="00BC1D45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  <w:r w:rsidRPr="00C61CD3">
              <w:rPr>
                <w:color w:val="000000"/>
                <w:sz w:val="18"/>
                <w:szCs w:val="18"/>
              </w:rPr>
              <w:sym w:font="Symbol" w:char="F02D"/>
            </w:r>
            <w:r>
              <w:rPr>
                <w:color w:val="000000"/>
                <w:sz w:val="18"/>
                <w:szCs w:val="18"/>
              </w:rPr>
              <w:t>8.00</w:t>
            </w:r>
          </w:p>
        </w:tc>
      </w:tr>
      <w:tr w:rsidR="00301C21" w:rsidRPr="00E15EEA" w14:paraId="125F79B8" w14:textId="77777777" w:rsidTr="00E23A0A">
        <w:trPr>
          <w:trHeight w:val="340"/>
        </w:trPr>
        <w:tc>
          <w:tcPr>
            <w:tcW w:w="2127" w:type="dxa"/>
            <w:shd w:val="clear" w:color="auto" w:fill="auto"/>
            <w:noWrap/>
            <w:vAlign w:val="center"/>
          </w:tcPr>
          <w:p w14:paraId="3A31F26B" w14:textId="77777777" w:rsidR="00301C21" w:rsidRPr="000866A9" w:rsidRDefault="00301C21" w:rsidP="00E23A0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866A9">
              <w:rPr>
                <w:b/>
                <w:bCs/>
                <w:color w:val="000000"/>
                <w:sz w:val="18"/>
                <w:szCs w:val="18"/>
              </w:rPr>
              <w:t>LY%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92DC645" w14:textId="77777777" w:rsidR="00301C21" w:rsidRPr="00E15EEA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  <w:r w:rsidRPr="00336056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90</w:t>
            </w:r>
            <w:r w:rsidRPr="00336056">
              <w:rPr>
                <w:color w:val="000000"/>
                <w:sz w:val="18"/>
                <w:szCs w:val="18"/>
              </w:rPr>
              <w:t xml:space="preserve"> </w:t>
            </w:r>
            <w:r w:rsidRPr="00336056">
              <w:rPr>
                <w:rFonts w:ascii="Symbol" w:eastAsia="Symbol" w:hAnsi="Symbol" w:cs="Symbol"/>
                <w:color w:val="000000"/>
                <w:sz w:val="18"/>
                <w:szCs w:val="18"/>
              </w:rPr>
              <w:t>±</w:t>
            </w:r>
            <w:r w:rsidRPr="0033605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9</w:t>
            </w:r>
            <w:r w:rsidRPr="00336056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2835" w:type="dxa"/>
            <w:vAlign w:val="center"/>
          </w:tcPr>
          <w:p w14:paraId="5C1BFEE9" w14:textId="77777777" w:rsidR="00301C21" w:rsidRPr="00E15EEA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  <w:r w:rsidRPr="00C61CD3">
              <w:rPr>
                <w:color w:val="000000"/>
                <w:sz w:val="18"/>
                <w:szCs w:val="18"/>
              </w:rPr>
              <w:t>.60</w:t>
            </w:r>
            <w:r w:rsidRPr="00C61CD3">
              <w:rPr>
                <w:color w:val="000000"/>
                <w:sz w:val="18"/>
                <w:szCs w:val="18"/>
              </w:rPr>
              <w:sym w:font="Symbol" w:char="F02D"/>
            </w:r>
            <w:r>
              <w:rPr>
                <w:color w:val="000000"/>
                <w:sz w:val="18"/>
                <w:szCs w:val="18"/>
              </w:rPr>
              <w:t>55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5</w:t>
            </w:r>
            <w:r w:rsidRPr="00C61CD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268" w:type="dxa"/>
            <w:vAlign w:val="center"/>
          </w:tcPr>
          <w:p w14:paraId="390F132D" w14:textId="77777777" w:rsidR="00301C21" w:rsidRPr="00BC1D45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00</w:t>
            </w:r>
            <w:r w:rsidRPr="00C61CD3">
              <w:rPr>
                <w:color w:val="000000"/>
                <w:sz w:val="18"/>
                <w:szCs w:val="18"/>
              </w:rPr>
              <w:sym w:font="Symbol" w:char="F02D"/>
            </w:r>
            <w:r>
              <w:rPr>
                <w:color w:val="000000"/>
                <w:sz w:val="18"/>
                <w:szCs w:val="18"/>
              </w:rPr>
              <w:t>80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</w:t>
            </w:r>
            <w:r w:rsidRPr="00C61CD3">
              <w:rPr>
                <w:color w:val="000000"/>
                <w:sz w:val="18"/>
                <w:szCs w:val="18"/>
              </w:rPr>
              <w:t>0</w:t>
            </w:r>
          </w:p>
        </w:tc>
      </w:tr>
      <w:tr w:rsidR="00301C21" w:rsidRPr="00E15EEA" w14:paraId="7EA2E06B" w14:textId="77777777" w:rsidTr="00E23A0A">
        <w:trPr>
          <w:trHeight w:val="340"/>
        </w:trPr>
        <w:tc>
          <w:tcPr>
            <w:tcW w:w="2127" w:type="dxa"/>
            <w:shd w:val="clear" w:color="auto" w:fill="auto"/>
            <w:noWrap/>
            <w:vAlign w:val="center"/>
          </w:tcPr>
          <w:p w14:paraId="73CD4F8C" w14:textId="77777777" w:rsidR="00301C21" w:rsidRPr="000866A9" w:rsidRDefault="00301C21" w:rsidP="00E23A0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866A9">
              <w:rPr>
                <w:b/>
                <w:bCs/>
                <w:color w:val="000000"/>
                <w:sz w:val="18"/>
                <w:szCs w:val="18"/>
              </w:rPr>
              <w:t>EOS%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671A78B" w14:textId="77777777" w:rsidR="00301C21" w:rsidRPr="00E15EEA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336056">
              <w:rPr>
                <w:color w:val="000000"/>
                <w:sz w:val="18"/>
                <w:szCs w:val="18"/>
              </w:rPr>
              <w:t>.0</w:t>
            </w:r>
            <w:r>
              <w:rPr>
                <w:color w:val="000000"/>
                <w:sz w:val="18"/>
                <w:szCs w:val="18"/>
              </w:rPr>
              <w:t>2</w:t>
            </w:r>
            <w:r w:rsidRPr="00336056">
              <w:rPr>
                <w:color w:val="000000"/>
                <w:sz w:val="18"/>
                <w:szCs w:val="18"/>
              </w:rPr>
              <w:t xml:space="preserve"> </w:t>
            </w:r>
            <w:r w:rsidRPr="00336056">
              <w:rPr>
                <w:rFonts w:ascii="Symbol" w:eastAsia="Symbol" w:hAnsi="Symbol" w:cs="Symbol"/>
                <w:color w:val="000000"/>
                <w:sz w:val="18"/>
                <w:szCs w:val="18"/>
              </w:rPr>
              <w:t>±</w:t>
            </w:r>
            <w:r w:rsidRPr="0033605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</w:t>
            </w:r>
            <w:r w:rsidRPr="00336056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2835" w:type="dxa"/>
            <w:vAlign w:val="center"/>
          </w:tcPr>
          <w:p w14:paraId="713558BC" w14:textId="77777777" w:rsidR="00301C21" w:rsidRPr="00E15EEA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7</w:t>
            </w:r>
            <w:r w:rsidRPr="00C61CD3">
              <w:rPr>
                <w:color w:val="000000"/>
                <w:sz w:val="18"/>
                <w:szCs w:val="18"/>
              </w:rPr>
              <w:t>0</w:t>
            </w:r>
            <w:r w:rsidRPr="00C61CD3">
              <w:rPr>
                <w:color w:val="000000"/>
                <w:sz w:val="18"/>
                <w:szCs w:val="18"/>
              </w:rPr>
              <w:sym w:font="Symbol" w:char="F02D"/>
            </w:r>
            <w:r w:rsidRPr="00C61CD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</w:t>
            </w:r>
            <w:r w:rsidRPr="00C61CD3">
              <w:rPr>
                <w:color w:val="000000"/>
                <w:sz w:val="18"/>
                <w:szCs w:val="18"/>
              </w:rPr>
              <w:t>.40</w:t>
            </w:r>
          </w:p>
        </w:tc>
        <w:tc>
          <w:tcPr>
            <w:tcW w:w="2268" w:type="dxa"/>
            <w:vAlign w:val="center"/>
          </w:tcPr>
          <w:p w14:paraId="269A0AF3" w14:textId="77777777" w:rsidR="00301C21" w:rsidRPr="00BC1D45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50</w:t>
            </w:r>
            <w:r w:rsidRPr="00C61CD3">
              <w:rPr>
                <w:color w:val="000000"/>
                <w:sz w:val="18"/>
                <w:szCs w:val="18"/>
              </w:rPr>
              <w:sym w:font="Symbol" w:char="F02D"/>
            </w:r>
            <w:r>
              <w:rPr>
                <w:color w:val="000000"/>
                <w:sz w:val="18"/>
                <w:szCs w:val="18"/>
              </w:rPr>
              <w:t>5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</w:t>
            </w:r>
            <w:r w:rsidRPr="00C61CD3">
              <w:rPr>
                <w:color w:val="000000"/>
                <w:sz w:val="18"/>
                <w:szCs w:val="18"/>
              </w:rPr>
              <w:t>0</w:t>
            </w:r>
          </w:p>
        </w:tc>
      </w:tr>
      <w:tr w:rsidR="00301C21" w:rsidRPr="00E15EEA" w14:paraId="49C9CA4B" w14:textId="77777777" w:rsidTr="00E23A0A">
        <w:trPr>
          <w:trHeight w:val="340"/>
        </w:trPr>
        <w:tc>
          <w:tcPr>
            <w:tcW w:w="2127" w:type="dxa"/>
            <w:shd w:val="clear" w:color="auto" w:fill="auto"/>
            <w:noWrap/>
            <w:vAlign w:val="center"/>
          </w:tcPr>
          <w:p w14:paraId="49886866" w14:textId="77777777" w:rsidR="00301C21" w:rsidRPr="000866A9" w:rsidRDefault="00301C21" w:rsidP="00E23A0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866A9">
              <w:rPr>
                <w:b/>
                <w:bCs/>
                <w:color w:val="000000"/>
                <w:sz w:val="18"/>
                <w:szCs w:val="18"/>
              </w:rPr>
              <w:t>BASO%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119F0E4" w14:textId="77777777" w:rsidR="00301C21" w:rsidRPr="00E15EEA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 w:rsidRPr="00336056">
              <w:rPr>
                <w:color w:val="000000"/>
                <w:sz w:val="18"/>
                <w:szCs w:val="18"/>
              </w:rPr>
              <w:t>0.</w:t>
            </w:r>
            <w:r>
              <w:rPr>
                <w:color w:val="000000"/>
                <w:sz w:val="18"/>
                <w:szCs w:val="18"/>
              </w:rPr>
              <w:t>526</w:t>
            </w:r>
            <w:r w:rsidRPr="00336056">
              <w:rPr>
                <w:color w:val="000000"/>
                <w:sz w:val="18"/>
                <w:szCs w:val="18"/>
              </w:rPr>
              <w:t xml:space="preserve"> </w:t>
            </w:r>
            <w:r w:rsidRPr="00336056">
              <w:rPr>
                <w:rFonts w:ascii="Symbol" w:eastAsia="Symbol" w:hAnsi="Symbol" w:cs="Symbol"/>
                <w:color w:val="000000"/>
                <w:sz w:val="18"/>
                <w:szCs w:val="18"/>
              </w:rPr>
              <w:t>±</w:t>
            </w:r>
            <w:r w:rsidRPr="00336056">
              <w:rPr>
                <w:color w:val="000000"/>
                <w:sz w:val="18"/>
                <w:szCs w:val="18"/>
              </w:rPr>
              <w:t xml:space="preserve"> 0.</w:t>
            </w:r>
            <w:r>
              <w:rPr>
                <w:color w:val="000000"/>
                <w:sz w:val="18"/>
                <w:szCs w:val="18"/>
              </w:rPr>
              <w:t>338</w:t>
            </w:r>
          </w:p>
        </w:tc>
        <w:tc>
          <w:tcPr>
            <w:tcW w:w="2835" w:type="dxa"/>
            <w:vAlign w:val="center"/>
          </w:tcPr>
          <w:p w14:paraId="2B3B1A85" w14:textId="77777777" w:rsidR="00301C21" w:rsidRPr="00E15EEA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10</w:t>
            </w:r>
            <w:r w:rsidRPr="00C61CD3">
              <w:rPr>
                <w:color w:val="000000"/>
                <w:sz w:val="18"/>
                <w:szCs w:val="18"/>
              </w:rPr>
              <w:sym w:font="Symbol" w:char="F02D"/>
            </w:r>
            <w:r>
              <w:rPr>
                <w:color w:val="000000"/>
                <w:sz w:val="18"/>
                <w:szCs w:val="18"/>
              </w:rPr>
              <w:t>1.3</w:t>
            </w:r>
            <w:r w:rsidRPr="00C61CD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268" w:type="dxa"/>
            <w:vAlign w:val="center"/>
          </w:tcPr>
          <w:p w14:paraId="157522EE" w14:textId="77777777" w:rsidR="00301C21" w:rsidRPr="00BC1D45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00</w:t>
            </w:r>
            <w:r w:rsidRPr="00C61CD3">
              <w:rPr>
                <w:color w:val="000000"/>
                <w:sz w:val="18"/>
                <w:szCs w:val="18"/>
              </w:rPr>
              <w:sym w:font="Symbol" w:char="F02D"/>
            </w:r>
            <w:r w:rsidRPr="00C61CD3">
              <w:rPr>
                <w:color w:val="000000"/>
                <w:sz w:val="18"/>
                <w:szCs w:val="18"/>
              </w:rPr>
              <w:t>1.</w:t>
            </w:r>
            <w:r>
              <w:rPr>
                <w:color w:val="000000"/>
                <w:sz w:val="18"/>
                <w:szCs w:val="18"/>
              </w:rPr>
              <w:t>0</w:t>
            </w:r>
            <w:r w:rsidRPr="00C61CD3">
              <w:rPr>
                <w:color w:val="000000"/>
                <w:sz w:val="18"/>
                <w:szCs w:val="18"/>
              </w:rPr>
              <w:t>0</w:t>
            </w:r>
          </w:p>
        </w:tc>
      </w:tr>
      <w:tr w:rsidR="00301C21" w:rsidRPr="00E15EEA" w14:paraId="0F2D8646" w14:textId="77777777" w:rsidTr="00E23A0A">
        <w:trPr>
          <w:trHeight w:val="340"/>
        </w:trPr>
        <w:tc>
          <w:tcPr>
            <w:tcW w:w="2127" w:type="dxa"/>
            <w:shd w:val="clear" w:color="auto" w:fill="auto"/>
            <w:noWrap/>
            <w:vAlign w:val="center"/>
          </w:tcPr>
          <w:p w14:paraId="5D62842C" w14:textId="77777777" w:rsidR="00301C21" w:rsidRPr="000866A9" w:rsidRDefault="00301C21" w:rsidP="00E23A0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866A9">
              <w:rPr>
                <w:b/>
                <w:bCs/>
                <w:color w:val="000000"/>
                <w:sz w:val="18"/>
                <w:szCs w:val="18"/>
              </w:rPr>
              <w:t>RBC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24A47">
              <w:rPr>
                <w:b/>
                <w:bCs/>
                <w:sz w:val="18"/>
                <w:szCs w:val="18"/>
              </w:rPr>
              <w:t>(10</w:t>
            </w:r>
            <w:r>
              <w:rPr>
                <w:b/>
                <w:bCs/>
                <w:sz w:val="18"/>
                <w:szCs w:val="18"/>
                <w:vertAlign w:val="superscript"/>
              </w:rPr>
              <w:t>6</w:t>
            </w:r>
            <w:r w:rsidRPr="00F24A47">
              <w:rPr>
                <w:b/>
                <w:bCs/>
                <w:sz w:val="18"/>
                <w:szCs w:val="18"/>
              </w:rPr>
              <w:t>/µL)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7757F87" w14:textId="77777777" w:rsidR="00301C21" w:rsidRPr="00E15EEA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Pr="00336056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76</w:t>
            </w:r>
            <w:r w:rsidRPr="00336056">
              <w:rPr>
                <w:color w:val="000000"/>
                <w:sz w:val="18"/>
                <w:szCs w:val="18"/>
              </w:rPr>
              <w:t xml:space="preserve"> </w:t>
            </w:r>
            <w:r w:rsidRPr="00336056">
              <w:rPr>
                <w:rFonts w:ascii="Symbol" w:eastAsia="Symbol" w:hAnsi="Symbol" w:cs="Symbol"/>
                <w:color w:val="000000"/>
                <w:sz w:val="18"/>
                <w:szCs w:val="18"/>
              </w:rPr>
              <w:t>±</w:t>
            </w:r>
            <w:r w:rsidRPr="00336056">
              <w:rPr>
                <w:color w:val="000000"/>
                <w:sz w:val="18"/>
                <w:szCs w:val="18"/>
              </w:rPr>
              <w:t xml:space="preserve"> 0.</w:t>
            </w: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2835" w:type="dxa"/>
            <w:vAlign w:val="center"/>
          </w:tcPr>
          <w:p w14:paraId="61AA14F7" w14:textId="77777777" w:rsidR="00301C21" w:rsidRPr="00E15EEA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96</w:t>
            </w:r>
            <w:r w:rsidRPr="00C61CD3">
              <w:rPr>
                <w:color w:val="000000"/>
                <w:sz w:val="18"/>
                <w:szCs w:val="18"/>
              </w:rPr>
              <w:sym w:font="Symbol" w:char="F02D"/>
            </w:r>
            <w:r>
              <w:rPr>
                <w:color w:val="000000"/>
                <w:sz w:val="18"/>
                <w:szCs w:val="18"/>
              </w:rPr>
              <w:t>5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2268" w:type="dxa"/>
            <w:vAlign w:val="center"/>
          </w:tcPr>
          <w:p w14:paraId="54F3270A" w14:textId="77777777" w:rsidR="00301C21" w:rsidRPr="00BC1D45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4.00</w:t>
            </w:r>
            <w:r w:rsidRPr="009D14BC">
              <w:rPr>
                <w:color w:val="000000"/>
                <w:sz w:val="18"/>
                <w:szCs w:val="18"/>
              </w:rPr>
              <w:sym w:font="Symbol" w:char="F02D"/>
            </w:r>
            <w:r>
              <w:rPr>
                <w:color w:val="000000"/>
                <w:sz w:val="18"/>
                <w:szCs w:val="18"/>
              </w:rPr>
              <w:t>5.60</w:t>
            </w:r>
          </w:p>
        </w:tc>
      </w:tr>
      <w:tr w:rsidR="00301C21" w:rsidRPr="00E15EEA" w14:paraId="649CBAC7" w14:textId="77777777" w:rsidTr="00E23A0A">
        <w:trPr>
          <w:trHeight w:val="340"/>
        </w:trPr>
        <w:tc>
          <w:tcPr>
            <w:tcW w:w="2127" w:type="dxa"/>
            <w:shd w:val="clear" w:color="auto" w:fill="auto"/>
            <w:noWrap/>
            <w:vAlign w:val="center"/>
          </w:tcPr>
          <w:p w14:paraId="6084E486" w14:textId="77777777" w:rsidR="00301C21" w:rsidRPr="000866A9" w:rsidRDefault="00301C21" w:rsidP="00E23A0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866A9">
              <w:rPr>
                <w:b/>
                <w:bCs/>
                <w:color w:val="000000"/>
                <w:sz w:val="18"/>
                <w:szCs w:val="18"/>
              </w:rPr>
              <w:t>Hgb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24A47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g/dL</w:t>
            </w:r>
            <w:r w:rsidRPr="00F24A4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53FD240" w14:textId="77777777" w:rsidR="00301C21" w:rsidRPr="00E15EEA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  <w:r w:rsidRPr="00336056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50</w:t>
            </w:r>
            <w:r w:rsidRPr="00336056">
              <w:rPr>
                <w:color w:val="000000"/>
                <w:sz w:val="18"/>
                <w:szCs w:val="18"/>
              </w:rPr>
              <w:t xml:space="preserve"> </w:t>
            </w:r>
            <w:r w:rsidRPr="00336056">
              <w:rPr>
                <w:rFonts w:ascii="Symbol" w:eastAsia="Symbol" w:hAnsi="Symbol" w:cs="Symbol"/>
                <w:color w:val="000000"/>
                <w:sz w:val="18"/>
                <w:szCs w:val="18"/>
              </w:rPr>
              <w:t>±</w:t>
            </w:r>
            <w:r w:rsidRPr="0033605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</w:t>
            </w:r>
            <w:r w:rsidRPr="00336056">
              <w:rPr>
                <w:color w:val="000000"/>
                <w:sz w:val="18"/>
                <w:szCs w:val="18"/>
              </w:rPr>
              <w:t>.0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35" w:type="dxa"/>
            <w:vAlign w:val="center"/>
          </w:tcPr>
          <w:p w14:paraId="5C71DED4" w14:textId="77777777" w:rsidR="00301C21" w:rsidRPr="00E15EEA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C61CD3">
              <w:rPr>
                <w:color w:val="000000"/>
                <w:sz w:val="18"/>
                <w:szCs w:val="18"/>
              </w:rPr>
              <w:t>.60</w:t>
            </w:r>
            <w:r w:rsidRPr="00C61CD3">
              <w:rPr>
                <w:color w:val="000000"/>
                <w:sz w:val="18"/>
                <w:szCs w:val="18"/>
              </w:rPr>
              <w:sym w:font="Symbol" w:char="F02D"/>
            </w:r>
            <w:r w:rsidRPr="00C61CD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5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8</w:t>
            </w:r>
            <w:r w:rsidRPr="00C61CD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268" w:type="dxa"/>
            <w:vAlign w:val="center"/>
          </w:tcPr>
          <w:p w14:paraId="177E5557" w14:textId="77777777" w:rsidR="00301C21" w:rsidRPr="00BC1D45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 w:rsidRPr="00BC1D45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1</w:t>
            </w:r>
            <w:r w:rsidRPr="00BC1D4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8</w:t>
            </w:r>
            <w:r w:rsidRPr="00BC1D45">
              <w:rPr>
                <w:color w:val="000000"/>
                <w:sz w:val="18"/>
                <w:szCs w:val="18"/>
              </w:rPr>
              <w:t>0</w:t>
            </w:r>
            <w:r w:rsidRPr="009D14BC">
              <w:rPr>
                <w:color w:val="000000"/>
                <w:sz w:val="18"/>
                <w:szCs w:val="18"/>
              </w:rPr>
              <w:sym w:font="Symbol" w:char="F02D"/>
            </w:r>
            <w:r>
              <w:rPr>
                <w:color w:val="000000"/>
                <w:sz w:val="18"/>
                <w:szCs w:val="18"/>
              </w:rPr>
              <w:t>17.00</w:t>
            </w:r>
          </w:p>
        </w:tc>
      </w:tr>
      <w:tr w:rsidR="00301C21" w:rsidRPr="00E15EEA" w14:paraId="1EB5D39D" w14:textId="77777777" w:rsidTr="00E23A0A">
        <w:trPr>
          <w:trHeight w:val="34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BB64BC4" w14:textId="77777777" w:rsidR="00301C21" w:rsidRPr="000866A9" w:rsidRDefault="00301C21" w:rsidP="00E23A0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866A9">
              <w:rPr>
                <w:b/>
                <w:bCs/>
                <w:color w:val="000000"/>
                <w:sz w:val="18"/>
                <w:szCs w:val="18"/>
              </w:rPr>
              <w:t>Hct</w:t>
            </w:r>
            <w:r>
              <w:rPr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B85987C" w14:textId="77777777" w:rsidR="00301C21" w:rsidRPr="00E15EEA" w:rsidRDefault="00301C21" w:rsidP="00E23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  <w:r w:rsidRPr="00336056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60</w:t>
            </w:r>
            <w:r w:rsidRPr="00336056">
              <w:rPr>
                <w:color w:val="000000"/>
                <w:sz w:val="18"/>
                <w:szCs w:val="18"/>
              </w:rPr>
              <w:t xml:space="preserve"> </w:t>
            </w:r>
            <w:r w:rsidRPr="00336056">
              <w:rPr>
                <w:rFonts w:ascii="Symbol" w:eastAsia="Symbol" w:hAnsi="Symbol" w:cs="Symbol"/>
                <w:color w:val="000000"/>
                <w:sz w:val="18"/>
                <w:szCs w:val="18"/>
              </w:rPr>
              <w:t>±</w:t>
            </w:r>
            <w:r w:rsidRPr="0033605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</w:t>
            </w:r>
            <w:r w:rsidRPr="00336056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2835" w:type="dxa"/>
            <w:vAlign w:val="center"/>
          </w:tcPr>
          <w:p w14:paraId="5F37B7AB" w14:textId="77777777" w:rsidR="00301C21" w:rsidRPr="00E15EEA" w:rsidRDefault="00301C21" w:rsidP="00E23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3</w:t>
            </w:r>
            <w:r w:rsidRPr="00C61CD3">
              <w:rPr>
                <w:color w:val="000000"/>
                <w:sz w:val="18"/>
                <w:szCs w:val="18"/>
              </w:rPr>
              <w:t>0</w:t>
            </w:r>
            <w:r w:rsidRPr="00C61CD3">
              <w:rPr>
                <w:color w:val="000000"/>
                <w:sz w:val="18"/>
                <w:szCs w:val="18"/>
              </w:rPr>
              <w:sym w:font="Symbol" w:char="F02D"/>
            </w:r>
            <w:r>
              <w:rPr>
                <w:color w:val="000000"/>
                <w:sz w:val="18"/>
                <w:szCs w:val="18"/>
              </w:rPr>
              <w:t>45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7</w:t>
            </w:r>
            <w:r w:rsidRPr="00C61CD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268" w:type="dxa"/>
            <w:vAlign w:val="center"/>
          </w:tcPr>
          <w:p w14:paraId="778E072A" w14:textId="77777777" w:rsidR="00301C21" w:rsidRPr="00BC1D45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 w:rsidRPr="00BC1D45">
              <w:rPr>
                <w:color w:val="000000"/>
                <w:sz w:val="18"/>
                <w:szCs w:val="18"/>
              </w:rPr>
              <w:t>36.00</w:t>
            </w:r>
            <w:r w:rsidRPr="009D14BC">
              <w:rPr>
                <w:color w:val="000000"/>
                <w:sz w:val="18"/>
                <w:szCs w:val="18"/>
              </w:rPr>
              <w:sym w:font="Symbol" w:char="F02D"/>
            </w:r>
            <w:r>
              <w:rPr>
                <w:color w:val="000000"/>
                <w:sz w:val="18"/>
                <w:szCs w:val="18"/>
              </w:rPr>
              <w:t>49.00</w:t>
            </w:r>
          </w:p>
        </w:tc>
      </w:tr>
      <w:tr w:rsidR="00301C21" w:rsidRPr="00E15EEA" w14:paraId="56D9112C" w14:textId="77777777" w:rsidTr="00E23A0A">
        <w:trPr>
          <w:trHeight w:val="340"/>
        </w:trPr>
        <w:tc>
          <w:tcPr>
            <w:tcW w:w="2127" w:type="dxa"/>
            <w:shd w:val="clear" w:color="auto" w:fill="auto"/>
            <w:noWrap/>
            <w:vAlign w:val="center"/>
          </w:tcPr>
          <w:p w14:paraId="40840387" w14:textId="77777777" w:rsidR="00301C21" w:rsidRPr="000866A9" w:rsidRDefault="00301C21" w:rsidP="00E23A0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866A9">
              <w:rPr>
                <w:b/>
                <w:bCs/>
                <w:color w:val="000000"/>
                <w:sz w:val="18"/>
                <w:szCs w:val="18"/>
              </w:rPr>
              <w:t>MCV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(fL)</w:t>
            </w:r>
          </w:p>
        </w:tc>
        <w:tc>
          <w:tcPr>
            <w:tcW w:w="2126" w:type="dxa"/>
            <w:vAlign w:val="center"/>
          </w:tcPr>
          <w:p w14:paraId="2388358D" w14:textId="77777777" w:rsidR="00301C21" w:rsidRPr="00E15EEA" w:rsidRDefault="00301C21" w:rsidP="00E23A0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</w:t>
            </w:r>
            <w:r w:rsidRPr="00336056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40</w:t>
            </w:r>
            <w:r w:rsidRPr="00336056">
              <w:rPr>
                <w:color w:val="000000"/>
                <w:sz w:val="18"/>
                <w:szCs w:val="18"/>
              </w:rPr>
              <w:t xml:space="preserve"> </w:t>
            </w:r>
            <w:r w:rsidRPr="00336056">
              <w:rPr>
                <w:rFonts w:ascii="Symbol" w:eastAsia="Symbol" w:hAnsi="Symbol" w:cs="Symbol"/>
                <w:color w:val="000000"/>
                <w:sz w:val="18"/>
                <w:szCs w:val="18"/>
              </w:rPr>
              <w:t>±</w:t>
            </w:r>
            <w:r w:rsidRPr="0033605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3</w:t>
            </w:r>
            <w:r w:rsidRPr="00336056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5" w:type="dxa"/>
            <w:vAlign w:val="center"/>
          </w:tcPr>
          <w:p w14:paraId="3B7B1E17" w14:textId="77777777" w:rsidR="00301C21" w:rsidRPr="00E15EEA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</w:t>
            </w:r>
            <w:r w:rsidRPr="00C61CD3">
              <w:rPr>
                <w:color w:val="000000"/>
                <w:sz w:val="18"/>
                <w:szCs w:val="18"/>
              </w:rPr>
              <w:t>0</w:t>
            </w:r>
            <w:r w:rsidRPr="00C61CD3">
              <w:rPr>
                <w:color w:val="000000"/>
                <w:sz w:val="18"/>
                <w:szCs w:val="18"/>
              </w:rPr>
              <w:sym w:font="Symbol" w:char="F02D"/>
            </w:r>
            <w:r>
              <w:rPr>
                <w:color w:val="000000"/>
                <w:sz w:val="18"/>
                <w:szCs w:val="18"/>
              </w:rPr>
              <w:t>91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6</w:t>
            </w:r>
            <w:r w:rsidRPr="00C61CD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268" w:type="dxa"/>
            <w:vAlign w:val="center"/>
          </w:tcPr>
          <w:p w14:paraId="7D3E3736" w14:textId="77777777" w:rsidR="00301C21" w:rsidRPr="00BC1D45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73.00</w:t>
            </w:r>
            <w:r w:rsidRPr="009D14BC">
              <w:rPr>
                <w:color w:val="000000"/>
                <w:sz w:val="18"/>
                <w:szCs w:val="18"/>
              </w:rPr>
              <w:sym w:font="Symbol" w:char="F02D"/>
            </w:r>
            <w:r>
              <w:rPr>
                <w:color w:val="000000"/>
                <w:sz w:val="18"/>
                <w:szCs w:val="18"/>
              </w:rPr>
              <w:t>98.00</w:t>
            </w:r>
          </w:p>
        </w:tc>
      </w:tr>
      <w:tr w:rsidR="00301C21" w:rsidRPr="00E15EEA" w14:paraId="18BA90B8" w14:textId="77777777" w:rsidTr="00E23A0A">
        <w:trPr>
          <w:trHeight w:val="340"/>
        </w:trPr>
        <w:tc>
          <w:tcPr>
            <w:tcW w:w="2127" w:type="dxa"/>
            <w:shd w:val="clear" w:color="auto" w:fill="auto"/>
            <w:noWrap/>
            <w:vAlign w:val="center"/>
          </w:tcPr>
          <w:p w14:paraId="607496E1" w14:textId="77777777" w:rsidR="00301C21" w:rsidRPr="000866A9" w:rsidRDefault="00301C21" w:rsidP="00E23A0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866A9">
              <w:rPr>
                <w:b/>
                <w:bCs/>
                <w:color w:val="000000"/>
                <w:sz w:val="18"/>
                <w:szCs w:val="18"/>
              </w:rPr>
              <w:t>MCH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(pg)</w:t>
            </w:r>
          </w:p>
        </w:tc>
        <w:tc>
          <w:tcPr>
            <w:tcW w:w="2126" w:type="dxa"/>
            <w:vAlign w:val="center"/>
          </w:tcPr>
          <w:p w14:paraId="73CD2408" w14:textId="77777777" w:rsidR="00301C21" w:rsidRPr="00E15EEA" w:rsidRDefault="00301C21" w:rsidP="00E23A0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  <w:r w:rsidRPr="00336056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30</w:t>
            </w:r>
            <w:r w:rsidRPr="00336056">
              <w:rPr>
                <w:color w:val="000000"/>
                <w:sz w:val="18"/>
                <w:szCs w:val="18"/>
              </w:rPr>
              <w:t xml:space="preserve"> </w:t>
            </w:r>
            <w:r w:rsidRPr="00336056">
              <w:rPr>
                <w:rFonts w:ascii="Symbol" w:eastAsia="Symbol" w:hAnsi="Symbol" w:cs="Symbol"/>
                <w:color w:val="000000"/>
                <w:sz w:val="18"/>
                <w:szCs w:val="18"/>
              </w:rPr>
              <w:t>±</w:t>
            </w:r>
            <w:r w:rsidRPr="0033605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</w:t>
            </w:r>
            <w:r w:rsidRPr="00336056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835" w:type="dxa"/>
            <w:vAlign w:val="center"/>
          </w:tcPr>
          <w:p w14:paraId="1FEC2F22" w14:textId="77777777" w:rsidR="00301C21" w:rsidRPr="00E15EEA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3</w:t>
            </w:r>
            <w:r w:rsidRPr="00C61CD3">
              <w:rPr>
                <w:color w:val="000000"/>
                <w:sz w:val="18"/>
                <w:szCs w:val="18"/>
              </w:rPr>
              <w:t>0</w:t>
            </w:r>
            <w:r w:rsidRPr="00C61CD3">
              <w:rPr>
                <w:color w:val="000000"/>
                <w:sz w:val="18"/>
                <w:szCs w:val="18"/>
              </w:rPr>
              <w:sym w:font="Symbol" w:char="F02D"/>
            </w:r>
            <w:r>
              <w:rPr>
                <w:color w:val="000000"/>
                <w:sz w:val="18"/>
                <w:szCs w:val="18"/>
              </w:rPr>
              <w:t>30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9</w:t>
            </w:r>
            <w:r w:rsidRPr="00C61CD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268" w:type="dxa"/>
            <w:vAlign w:val="center"/>
          </w:tcPr>
          <w:p w14:paraId="42D8F84E" w14:textId="77777777" w:rsidR="00301C21" w:rsidRPr="00BC1D45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25.00</w:t>
            </w:r>
            <w:r w:rsidRPr="009D14BC">
              <w:rPr>
                <w:color w:val="000000"/>
                <w:sz w:val="18"/>
                <w:szCs w:val="18"/>
              </w:rPr>
              <w:sym w:font="Symbol" w:char="F02D"/>
            </w:r>
            <w:r>
              <w:rPr>
                <w:color w:val="000000"/>
                <w:sz w:val="18"/>
                <w:szCs w:val="18"/>
              </w:rPr>
              <w:t>34.00</w:t>
            </w:r>
          </w:p>
        </w:tc>
      </w:tr>
      <w:tr w:rsidR="00301C21" w:rsidRPr="00E15EEA" w14:paraId="13C03F78" w14:textId="77777777" w:rsidTr="00E23A0A">
        <w:trPr>
          <w:trHeight w:val="340"/>
        </w:trPr>
        <w:tc>
          <w:tcPr>
            <w:tcW w:w="2127" w:type="dxa"/>
            <w:shd w:val="clear" w:color="auto" w:fill="auto"/>
            <w:noWrap/>
            <w:vAlign w:val="center"/>
          </w:tcPr>
          <w:p w14:paraId="484EA827" w14:textId="77777777" w:rsidR="00301C21" w:rsidRPr="000866A9" w:rsidRDefault="00301C21" w:rsidP="00E23A0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866A9">
              <w:rPr>
                <w:b/>
                <w:bCs/>
                <w:color w:val="000000"/>
                <w:sz w:val="18"/>
                <w:szCs w:val="18"/>
              </w:rPr>
              <w:t>MCHC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b/>
                <w:bCs/>
                <w:sz w:val="18"/>
                <w:szCs w:val="18"/>
              </w:rPr>
              <w:t>g/dL</w:t>
            </w:r>
            <w:r w:rsidRPr="00F24A4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6" w:type="dxa"/>
            <w:vAlign w:val="center"/>
          </w:tcPr>
          <w:p w14:paraId="0C95BAAF" w14:textId="77777777" w:rsidR="00301C21" w:rsidRPr="00E15EEA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  <w:r w:rsidRPr="00336056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336056">
              <w:rPr>
                <w:color w:val="000000"/>
                <w:sz w:val="18"/>
                <w:szCs w:val="18"/>
              </w:rPr>
              <w:t xml:space="preserve"> </w:t>
            </w:r>
            <w:r w:rsidRPr="00336056">
              <w:rPr>
                <w:rFonts w:ascii="Symbol" w:eastAsia="Symbol" w:hAnsi="Symbol" w:cs="Symbol"/>
                <w:color w:val="000000"/>
                <w:sz w:val="18"/>
                <w:szCs w:val="18"/>
              </w:rPr>
              <w:t>±</w:t>
            </w:r>
            <w:r w:rsidRPr="00336056">
              <w:rPr>
                <w:color w:val="000000"/>
                <w:sz w:val="18"/>
                <w:szCs w:val="18"/>
              </w:rPr>
              <w:t xml:space="preserve"> 0.</w:t>
            </w:r>
            <w:r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2835" w:type="dxa"/>
            <w:vAlign w:val="center"/>
          </w:tcPr>
          <w:p w14:paraId="67278F3B" w14:textId="77777777" w:rsidR="00301C21" w:rsidRPr="00E15EEA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55</w:t>
            </w:r>
            <w:r w:rsidRPr="00C61CD3">
              <w:rPr>
                <w:color w:val="000000"/>
                <w:sz w:val="18"/>
                <w:szCs w:val="18"/>
              </w:rPr>
              <w:t>0</w:t>
            </w:r>
            <w:r w:rsidRPr="00C61CD3">
              <w:rPr>
                <w:color w:val="000000"/>
                <w:sz w:val="18"/>
                <w:szCs w:val="18"/>
              </w:rPr>
              <w:sym w:font="Symbol" w:char="F02D"/>
            </w:r>
            <w:r>
              <w:rPr>
                <w:color w:val="000000"/>
                <w:sz w:val="18"/>
                <w:szCs w:val="18"/>
              </w:rPr>
              <w:t>34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7</w:t>
            </w:r>
            <w:r w:rsidRPr="00C61CD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268" w:type="dxa"/>
            <w:vAlign w:val="center"/>
          </w:tcPr>
          <w:p w14:paraId="73AECB75" w14:textId="77777777" w:rsidR="00301C21" w:rsidRPr="00BC1D45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32.00</w:t>
            </w:r>
            <w:r w:rsidRPr="009D14BC">
              <w:rPr>
                <w:color w:val="000000"/>
                <w:sz w:val="18"/>
                <w:szCs w:val="18"/>
              </w:rPr>
              <w:sym w:font="Symbol" w:char="F02D"/>
            </w:r>
            <w:r>
              <w:rPr>
                <w:color w:val="000000"/>
                <w:sz w:val="18"/>
                <w:szCs w:val="18"/>
              </w:rPr>
              <w:t>36.00</w:t>
            </w:r>
          </w:p>
        </w:tc>
      </w:tr>
      <w:tr w:rsidR="00301C21" w:rsidRPr="00E15EEA" w14:paraId="77C03B19" w14:textId="77777777" w:rsidTr="00E23A0A">
        <w:trPr>
          <w:trHeight w:val="340"/>
        </w:trPr>
        <w:tc>
          <w:tcPr>
            <w:tcW w:w="2127" w:type="dxa"/>
            <w:shd w:val="clear" w:color="auto" w:fill="auto"/>
            <w:noWrap/>
            <w:vAlign w:val="center"/>
          </w:tcPr>
          <w:p w14:paraId="514F8ABA" w14:textId="77777777" w:rsidR="00301C21" w:rsidRPr="000866A9" w:rsidRDefault="00301C21" w:rsidP="00E23A0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866A9">
              <w:rPr>
                <w:b/>
                <w:bCs/>
                <w:color w:val="000000"/>
                <w:sz w:val="18"/>
                <w:szCs w:val="18"/>
              </w:rPr>
              <w:t>RDW</w:t>
            </w:r>
            <w:r>
              <w:rPr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26" w:type="dxa"/>
            <w:vAlign w:val="center"/>
          </w:tcPr>
          <w:p w14:paraId="7389DAE2" w14:textId="77777777" w:rsidR="00301C21" w:rsidRPr="00E15EEA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C02BC7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4</w:t>
            </w:r>
            <w:r w:rsidRPr="00C02BC7">
              <w:rPr>
                <w:color w:val="000000"/>
                <w:sz w:val="18"/>
                <w:szCs w:val="18"/>
              </w:rPr>
              <w:t xml:space="preserve">0 </w:t>
            </w:r>
            <w:r w:rsidRPr="00C02BC7">
              <w:rPr>
                <w:rFonts w:ascii="Symbol" w:eastAsia="Symbol" w:hAnsi="Symbol" w:cs="Symbol"/>
                <w:color w:val="000000"/>
                <w:sz w:val="18"/>
                <w:szCs w:val="18"/>
              </w:rPr>
              <w:t>±</w:t>
            </w:r>
            <w:r w:rsidRPr="00C02BC7">
              <w:rPr>
                <w:color w:val="000000"/>
                <w:sz w:val="18"/>
                <w:szCs w:val="18"/>
              </w:rPr>
              <w:t xml:space="preserve"> 0.</w:t>
            </w:r>
            <w:r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2835" w:type="dxa"/>
            <w:vAlign w:val="center"/>
          </w:tcPr>
          <w:p w14:paraId="0A9EFDBA" w14:textId="77777777" w:rsidR="00301C21" w:rsidRPr="00E15EEA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8</w:t>
            </w:r>
            <w:r w:rsidRPr="00C61CD3">
              <w:rPr>
                <w:color w:val="000000"/>
                <w:sz w:val="18"/>
                <w:szCs w:val="18"/>
              </w:rPr>
              <w:t>0</w:t>
            </w:r>
            <w:r w:rsidRPr="00C61CD3">
              <w:rPr>
                <w:color w:val="000000"/>
                <w:sz w:val="18"/>
                <w:szCs w:val="18"/>
              </w:rPr>
              <w:sym w:font="Symbol" w:char="F02D"/>
            </w:r>
            <w:r w:rsidRPr="00C61CD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6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3</w:t>
            </w:r>
            <w:r w:rsidRPr="00C61CD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268" w:type="dxa"/>
            <w:vAlign w:val="center"/>
          </w:tcPr>
          <w:p w14:paraId="10787229" w14:textId="77777777" w:rsidR="00301C21" w:rsidRPr="00BC1D45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00</w:t>
            </w:r>
            <w:r w:rsidRPr="00C61CD3">
              <w:rPr>
                <w:color w:val="000000"/>
                <w:sz w:val="18"/>
                <w:szCs w:val="18"/>
              </w:rPr>
              <w:sym w:font="Symbol" w:char="F02D"/>
            </w:r>
            <w:r w:rsidRPr="00C61CD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6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</w:t>
            </w:r>
            <w:r w:rsidRPr="00C61CD3">
              <w:rPr>
                <w:color w:val="000000"/>
                <w:sz w:val="18"/>
                <w:szCs w:val="18"/>
              </w:rPr>
              <w:t>0</w:t>
            </w:r>
          </w:p>
        </w:tc>
      </w:tr>
      <w:tr w:rsidR="00301C21" w:rsidRPr="00E15EEA" w14:paraId="3B36213C" w14:textId="77777777" w:rsidTr="00E23A0A">
        <w:trPr>
          <w:trHeight w:val="340"/>
        </w:trPr>
        <w:tc>
          <w:tcPr>
            <w:tcW w:w="2127" w:type="dxa"/>
            <w:shd w:val="clear" w:color="auto" w:fill="auto"/>
            <w:noWrap/>
            <w:vAlign w:val="center"/>
          </w:tcPr>
          <w:p w14:paraId="24A834BB" w14:textId="77777777" w:rsidR="00301C21" w:rsidRPr="000866A9" w:rsidRDefault="00301C21" w:rsidP="00E23A0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866A9">
              <w:rPr>
                <w:b/>
                <w:bCs/>
                <w:color w:val="000000"/>
                <w:sz w:val="18"/>
                <w:szCs w:val="18"/>
              </w:rPr>
              <w:t>Plt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24A47">
              <w:rPr>
                <w:b/>
                <w:bCs/>
                <w:sz w:val="18"/>
                <w:szCs w:val="18"/>
              </w:rPr>
              <w:t>(10³/µL)</w:t>
            </w:r>
          </w:p>
        </w:tc>
        <w:tc>
          <w:tcPr>
            <w:tcW w:w="2126" w:type="dxa"/>
            <w:vAlign w:val="center"/>
          </w:tcPr>
          <w:p w14:paraId="63FBAD24" w14:textId="77777777" w:rsidR="00301C21" w:rsidRPr="00E15EEA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</w:t>
            </w:r>
            <w:r w:rsidRPr="00C02BC7">
              <w:rPr>
                <w:color w:val="000000"/>
                <w:sz w:val="18"/>
                <w:szCs w:val="18"/>
              </w:rPr>
              <w:t xml:space="preserve"> </w:t>
            </w:r>
            <w:r w:rsidRPr="00C02BC7">
              <w:rPr>
                <w:rFonts w:ascii="Symbol" w:eastAsia="Symbol" w:hAnsi="Symbol" w:cs="Symbol"/>
                <w:color w:val="000000"/>
                <w:sz w:val="18"/>
                <w:szCs w:val="18"/>
              </w:rPr>
              <w:t>±</w:t>
            </w:r>
            <w:r w:rsidRPr="00C02BC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57</w:t>
            </w:r>
            <w:r w:rsidRPr="00C02BC7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835" w:type="dxa"/>
            <w:vAlign w:val="center"/>
          </w:tcPr>
          <w:p w14:paraId="492E3BA8" w14:textId="77777777" w:rsidR="00301C21" w:rsidRPr="00E15EEA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</w:t>
            </w:r>
            <w:r w:rsidRPr="00C61CD3">
              <w:rPr>
                <w:color w:val="000000"/>
                <w:sz w:val="18"/>
                <w:szCs w:val="18"/>
              </w:rPr>
              <w:sym w:font="Symbol" w:char="F02D"/>
            </w:r>
            <w:r>
              <w:rPr>
                <w:color w:val="000000"/>
                <w:sz w:val="18"/>
                <w:szCs w:val="18"/>
              </w:rPr>
              <w:t>407</w:t>
            </w:r>
          </w:p>
        </w:tc>
        <w:tc>
          <w:tcPr>
            <w:tcW w:w="2268" w:type="dxa"/>
            <w:vAlign w:val="center"/>
          </w:tcPr>
          <w:p w14:paraId="0DB3865C" w14:textId="77777777" w:rsidR="00301C21" w:rsidRPr="00BC1D45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Pr="00C61CD3">
              <w:rPr>
                <w:color w:val="000000"/>
                <w:sz w:val="18"/>
                <w:szCs w:val="18"/>
              </w:rPr>
              <w:sym w:font="Symbol" w:char="F02D"/>
            </w:r>
            <w:r>
              <w:rPr>
                <w:color w:val="000000"/>
                <w:sz w:val="18"/>
                <w:szCs w:val="18"/>
              </w:rPr>
              <w:t>400</w:t>
            </w:r>
          </w:p>
        </w:tc>
      </w:tr>
      <w:tr w:rsidR="00301C21" w:rsidRPr="00E15EEA" w14:paraId="08CEDD02" w14:textId="77777777" w:rsidTr="00E23A0A">
        <w:trPr>
          <w:trHeight w:val="340"/>
        </w:trPr>
        <w:tc>
          <w:tcPr>
            <w:tcW w:w="2127" w:type="dxa"/>
            <w:shd w:val="clear" w:color="auto" w:fill="auto"/>
            <w:noWrap/>
            <w:vAlign w:val="center"/>
          </w:tcPr>
          <w:p w14:paraId="26A5BBE9" w14:textId="77777777" w:rsidR="00301C21" w:rsidRPr="000866A9" w:rsidRDefault="00301C21" w:rsidP="00E23A0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866A9">
              <w:rPr>
                <w:b/>
                <w:bCs/>
                <w:color w:val="000000"/>
                <w:sz w:val="18"/>
                <w:szCs w:val="18"/>
              </w:rPr>
              <w:t>MPV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(fL)</w:t>
            </w:r>
          </w:p>
        </w:tc>
        <w:tc>
          <w:tcPr>
            <w:tcW w:w="2126" w:type="dxa"/>
            <w:vAlign w:val="center"/>
          </w:tcPr>
          <w:p w14:paraId="3F26AD91" w14:textId="77777777" w:rsidR="00301C21" w:rsidRPr="00E15EEA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Pr="00C02BC7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66</w:t>
            </w:r>
            <w:r w:rsidRPr="00C02BC7">
              <w:rPr>
                <w:color w:val="000000"/>
                <w:sz w:val="18"/>
                <w:szCs w:val="18"/>
              </w:rPr>
              <w:t xml:space="preserve"> </w:t>
            </w:r>
            <w:r w:rsidRPr="00C02BC7">
              <w:rPr>
                <w:rFonts w:ascii="Symbol" w:eastAsia="Symbol" w:hAnsi="Symbol" w:cs="Symbol"/>
                <w:color w:val="000000"/>
                <w:sz w:val="18"/>
                <w:szCs w:val="18"/>
              </w:rPr>
              <w:t>±</w:t>
            </w:r>
            <w:r w:rsidRPr="00C02BC7">
              <w:rPr>
                <w:color w:val="000000"/>
                <w:sz w:val="18"/>
                <w:szCs w:val="18"/>
              </w:rPr>
              <w:t xml:space="preserve"> 0.</w:t>
            </w:r>
            <w:r>
              <w:rPr>
                <w:color w:val="000000"/>
                <w:sz w:val="18"/>
                <w:szCs w:val="18"/>
              </w:rPr>
              <w:t>9</w:t>
            </w:r>
            <w:r w:rsidRPr="00C02B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35" w:type="dxa"/>
            <w:vAlign w:val="center"/>
          </w:tcPr>
          <w:p w14:paraId="49DD57EF" w14:textId="77777777" w:rsidR="00301C21" w:rsidRPr="00E15EEA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00</w:t>
            </w:r>
            <w:r w:rsidRPr="00C61CD3">
              <w:rPr>
                <w:color w:val="000000"/>
                <w:sz w:val="18"/>
                <w:szCs w:val="18"/>
              </w:rPr>
              <w:sym w:font="Symbol" w:char="F02D"/>
            </w:r>
            <w:r w:rsidRPr="00C61CD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</w:t>
            </w:r>
            <w:r w:rsidRPr="00C61CD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268" w:type="dxa"/>
            <w:vAlign w:val="center"/>
          </w:tcPr>
          <w:p w14:paraId="4B8357DF" w14:textId="77777777" w:rsidR="00301C21" w:rsidRPr="00BC1D45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00</w:t>
            </w:r>
            <w:r w:rsidRPr="00C61CD3">
              <w:rPr>
                <w:color w:val="000000"/>
                <w:sz w:val="18"/>
                <w:szCs w:val="18"/>
              </w:rPr>
              <w:sym w:font="Symbol" w:char="F02D"/>
            </w:r>
            <w:r w:rsidRPr="00C61CD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</w:t>
            </w:r>
            <w:r w:rsidRPr="00C61CD3">
              <w:rPr>
                <w:color w:val="000000"/>
                <w:sz w:val="18"/>
                <w:szCs w:val="18"/>
              </w:rPr>
              <w:t>0</w:t>
            </w:r>
          </w:p>
        </w:tc>
      </w:tr>
      <w:tr w:rsidR="00301C21" w:rsidRPr="00E15EEA" w14:paraId="35B5D3AE" w14:textId="77777777" w:rsidTr="00E23A0A">
        <w:trPr>
          <w:trHeight w:val="340"/>
        </w:trPr>
        <w:tc>
          <w:tcPr>
            <w:tcW w:w="2127" w:type="dxa"/>
            <w:shd w:val="clear" w:color="auto" w:fill="auto"/>
            <w:noWrap/>
            <w:vAlign w:val="center"/>
          </w:tcPr>
          <w:p w14:paraId="030144C9" w14:textId="77777777" w:rsidR="00301C21" w:rsidRPr="000866A9" w:rsidRDefault="00301C21" w:rsidP="00E23A0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866A9">
              <w:rPr>
                <w:b/>
                <w:bCs/>
                <w:color w:val="000000"/>
                <w:sz w:val="18"/>
                <w:szCs w:val="18"/>
              </w:rPr>
              <w:t>Pct</w:t>
            </w:r>
            <w:r>
              <w:rPr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26" w:type="dxa"/>
            <w:vAlign w:val="center"/>
          </w:tcPr>
          <w:p w14:paraId="62B88931" w14:textId="77777777" w:rsidR="00301C21" w:rsidRPr="00E15EEA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Pr="00C02BC7">
              <w:rPr>
                <w:color w:val="000000"/>
                <w:sz w:val="18"/>
                <w:szCs w:val="18"/>
              </w:rPr>
              <w:t>.2</w:t>
            </w:r>
            <w:r>
              <w:rPr>
                <w:color w:val="000000"/>
                <w:sz w:val="18"/>
                <w:szCs w:val="18"/>
              </w:rPr>
              <w:t>7</w:t>
            </w:r>
            <w:r w:rsidRPr="00C02BC7">
              <w:rPr>
                <w:color w:val="000000"/>
                <w:sz w:val="18"/>
                <w:szCs w:val="18"/>
              </w:rPr>
              <w:t xml:space="preserve"> </w:t>
            </w:r>
            <w:r w:rsidRPr="00C02BC7">
              <w:rPr>
                <w:rFonts w:ascii="Symbol" w:eastAsia="Symbol" w:hAnsi="Symbol" w:cs="Symbol"/>
                <w:color w:val="000000"/>
                <w:sz w:val="18"/>
                <w:szCs w:val="18"/>
              </w:rPr>
              <w:t>±</w:t>
            </w:r>
            <w:r w:rsidRPr="00C02BC7">
              <w:rPr>
                <w:color w:val="000000"/>
                <w:sz w:val="18"/>
                <w:szCs w:val="18"/>
              </w:rPr>
              <w:t xml:space="preserve"> 0.</w:t>
            </w: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2835" w:type="dxa"/>
            <w:vAlign w:val="center"/>
          </w:tcPr>
          <w:p w14:paraId="5C740327" w14:textId="77777777" w:rsidR="00301C21" w:rsidRPr="00E15EEA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18</w:t>
            </w:r>
            <w:r w:rsidRPr="00C61CD3">
              <w:rPr>
                <w:color w:val="000000"/>
                <w:sz w:val="18"/>
                <w:szCs w:val="18"/>
              </w:rPr>
              <w:sym w:font="Symbol" w:char="F02D"/>
            </w:r>
            <w:r>
              <w:rPr>
                <w:color w:val="000000"/>
                <w:sz w:val="18"/>
                <w:szCs w:val="18"/>
              </w:rPr>
              <w:t>0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2268" w:type="dxa"/>
            <w:vAlign w:val="center"/>
          </w:tcPr>
          <w:p w14:paraId="69A9E4A7" w14:textId="77777777" w:rsidR="00301C21" w:rsidRPr="00BC1D45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108</w:t>
            </w:r>
            <w:r w:rsidRPr="00C61CD3">
              <w:rPr>
                <w:color w:val="000000"/>
                <w:sz w:val="18"/>
                <w:szCs w:val="18"/>
              </w:rPr>
              <w:sym w:font="Symbol" w:char="F02D"/>
            </w:r>
            <w:r>
              <w:rPr>
                <w:color w:val="000000"/>
                <w:sz w:val="18"/>
                <w:szCs w:val="18"/>
              </w:rPr>
              <w:t>0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40</w:t>
            </w:r>
          </w:p>
        </w:tc>
      </w:tr>
      <w:tr w:rsidR="00301C21" w:rsidRPr="00E15EEA" w14:paraId="5FAC426F" w14:textId="77777777" w:rsidTr="00E23A0A">
        <w:trPr>
          <w:trHeight w:val="340"/>
        </w:trPr>
        <w:tc>
          <w:tcPr>
            <w:tcW w:w="2127" w:type="dxa"/>
            <w:shd w:val="clear" w:color="auto" w:fill="auto"/>
            <w:noWrap/>
            <w:vAlign w:val="center"/>
          </w:tcPr>
          <w:p w14:paraId="1B867B1A" w14:textId="77777777" w:rsidR="00301C21" w:rsidRPr="000866A9" w:rsidRDefault="00301C21" w:rsidP="00E23A0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866A9">
              <w:rPr>
                <w:b/>
                <w:bCs/>
                <w:color w:val="000000"/>
                <w:sz w:val="18"/>
                <w:szCs w:val="18"/>
              </w:rPr>
              <w:t>PDW</w:t>
            </w:r>
            <w:r>
              <w:rPr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26" w:type="dxa"/>
            <w:vAlign w:val="center"/>
          </w:tcPr>
          <w:p w14:paraId="112D5377" w14:textId="77777777" w:rsidR="00301C21" w:rsidRPr="00E15EEA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  <w:r w:rsidRPr="00C02BC7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9</w:t>
            </w:r>
            <w:r w:rsidRPr="00C02BC7">
              <w:rPr>
                <w:color w:val="000000"/>
                <w:sz w:val="18"/>
                <w:szCs w:val="18"/>
              </w:rPr>
              <w:t xml:space="preserve">0 </w:t>
            </w:r>
            <w:r w:rsidRPr="00C02BC7">
              <w:rPr>
                <w:rFonts w:ascii="Symbol" w:eastAsia="Symbol" w:hAnsi="Symbol" w:cs="Symbol"/>
                <w:color w:val="000000"/>
                <w:sz w:val="18"/>
                <w:szCs w:val="18"/>
              </w:rPr>
              <w:t>±</w:t>
            </w:r>
            <w:r w:rsidRPr="00C02BC7">
              <w:rPr>
                <w:color w:val="000000"/>
                <w:sz w:val="18"/>
                <w:szCs w:val="18"/>
              </w:rPr>
              <w:t xml:space="preserve"> 0.</w:t>
            </w: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2835" w:type="dxa"/>
            <w:vAlign w:val="center"/>
          </w:tcPr>
          <w:p w14:paraId="12E7A67E" w14:textId="77777777" w:rsidR="00301C21" w:rsidRPr="00E15EEA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2</w:t>
            </w:r>
            <w:r w:rsidRPr="00C61CD3">
              <w:rPr>
                <w:color w:val="000000"/>
                <w:sz w:val="18"/>
                <w:szCs w:val="18"/>
              </w:rPr>
              <w:t>0</w:t>
            </w:r>
            <w:r w:rsidRPr="00C61CD3">
              <w:rPr>
                <w:color w:val="000000"/>
                <w:sz w:val="18"/>
                <w:szCs w:val="18"/>
              </w:rPr>
              <w:sym w:font="Symbol" w:char="F02D"/>
            </w:r>
            <w:r w:rsidRPr="00C61CD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6</w:t>
            </w:r>
            <w:r w:rsidRPr="00C61CD3">
              <w:rPr>
                <w:color w:val="000000"/>
                <w:sz w:val="18"/>
                <w:szCs w:val="18"/>
              </w:rPr>
              <w:t>.40</w:t>
            </w:r>
          </w:p>
        </w:tc>
        <w:tc>
          <w:tcPr>
            <w:tcW w:w="2268" w:type="dxa"/>
            <w:vAlign w:val="center"/>
          </w:tcPr>
          <w:p w14:paraId="5BEAF455" w14:textId="77777777" w:rsidR="00301C21" w:rsidRPr="00BC1D45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</w:t>
            </w:r>
            <w:r w:rsidRPr="00C61CD3">
              <w:rPr>
                <w:color w:val="000000"/>
                <w:sz w:val="18"/>
                <w:szCs w:val="18"/>
              </w:rPr>
              <w:t>0</w:t>
            </w:r>
            <w:r w:rsidRPr="00C61CD3">
              <w:rPr>
                <w:color w:val="000000"/>
                <w:sz w:val="18"/>
                <w:szCs w:val="18"/>
              </w:rPr>
              <w:sym w:font="Symbol" w:char="F02D"/>
            </w:r>
            <w:r w:rsidRPr="00C61CD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7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00</w:t>
            </w:r>
          </w:p>
        </w:tc>
      </w:tr>
      <w:tr w:rsidR="00301C21" w:rsidRPr="00E15EEA" w14:paraId="2D225CB7" w14:textId="77777777" w:rsidTr="00E23A0A">
        <w:trPr>
          <w:trHeight w:val="340"/>
        </w:trPr>
        <w:tc>
          <w:tcPr>
            <w:tcW w:w="2127" w:type="dxa"/>
            <w:shd w:val="clear" w:color="auto" w:fill="auto"/>
            <w:noWrap/>
            <w:vAlign w:val="center"/>
          </w:tcPr>
          <w:p w14:paraId="6E7D8931" w14:textId="77777777" w:rsidR="00301C21" w:rsidRPr="000866A9" w:rsidRDefault="00301C21" w:rsidP="00E23A0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866A9">
              <w:rPr>
                <w:b/>
                <w:bCs/>
                <w:color w:val="000000"/>
                <w:sz w:val="18"/>
                <w:szCs w:val="18"/>
              </w:rPr>
              <w:t>RDW-SD</w:t>
            </w:r>
          </w:p>
        </w:tc>
        <w:tc>
          <w:tcPr>
            <w:tcW w:w="2126" w:type="dxa"/>
            <w:vAlign w:val="center"/>
          </w:tcPr>
          <w:p w14:paraId="61051A14" w14:textId="77777777" w:rsidR="00301C21" w:rsidRPr="00E15EEA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  <w:r w:rsidRPr="00C02BC7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3</w:t>
            </w:r>
            <w:r w:rsidRPr="00C02BC7">
              <w:rPr>
                <w:color w:val="000000"/>
                <w:sz w:val="18"/>
                <w:szCs w:val="18"/>
              </w:rPr>
              <w:t xml:space="preserve">0 </w:t>
            </w:r>
            <w:r w:rsidRPr="00C02BC7">
              <w:rPr>
                <w:rFonts w:ascii="Symbol" w:eastAsia="Symbol" w:hAnsi="Symbol" w:cs="Symbol"/>
                <w:color w:val="000000"/>
                <w:sz w:val="18"/>
                <w:szCs w:val="18"/>
              </w:rPr>
              <w:t>±</w:t>
            </w:r>
            <w:r w:rsidRPr="00C02BC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3</w:t>
            </w:r>
            <w:r w:rsidRPr="00C02BC7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2835" w:type="dxa"/>
            <w:vAlign w:val="center"/>
          </w:tcPr>
          <w:p w14:paraId="1BC66615" w14:textId="77777777" w:rsidR="00301C21" w:rsidRPr="00E15EEA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</w:t>
            </w:r>
            <w:r w:rsidRPr="00C61CD3">
              <w:rPr>
                <w:color w:val="000000"/>
                <w:sz w:val="18"/>
                <w:szCs w:val="18"/>
              </w:rPr>
              <w:sym w:font="Symbol" w:char="F02D"/>
            </w:r>
            <w:r>
              <w:rPr>
                <w:color w:val="000000"/>
                <w:sz w:val="18"/>
                <w:szCs w:val="18"/>
              </w:rPr>
              <w:t>49.0</w:t>
            </w:r>
          </w:p>
        </w:tc>
        <w:tc>
          <w:tcPr>
            <w:tcW w:w="2268" w:type="dxa"/>
            <w:vAlign w:val="center"/>
          </w:tcPr>
          <w:p w14:paraId="2546EDED" w14:textId="77777777" w:rsidR="00301C21" w:rsidRPr="00BC1D45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1C21" w:rsidRPr="00E15EEA" w14:paraId="40ECD7F0" w14:textId="77777777" w:rsidTr="00E23A0A">
        <w:trPr>
          <w:trHeight w:val="340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4B9420" w14:textId="77777777" w:rsidR="00301C21" w:rsidRPr="000866A9" w:rsidRDefault="00301C21" w:rsidP="00E23A0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866A9">
              <w:rPr>
                <w:b/>
                <w:bCs/>
                <w:color w:val="000000"/>
                <w:sz w:val="18"/>
                <w:szCs w:val="18"/>
              </w:rPr>
              <w:t>NLR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07E5994" w14:textId="77777777" w:rsidR="00301C21" w:rsidRPr="00E15EEA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C02BC7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71</w:t>
            </w:r>
            <w:r w:rsidRPr="00C02BC7">
              <w:rPr>
                <w:color w:val="000000"/>
                <w:sz w:val="18"/>
                <w:szCs w:val="18"/>
              </w:rPr>
              <w:t xml:space="preserve"> </w:t>
            </w:r>
            <w:r w:rsidRPr="00C02BC7">
              <w:rPr>
                <w:rFonts w:ascii="Symbol" w:eastAsia="Symbol" w:hAnsi="Symbol" w:cs="Symbol"/>
                <w:color w:val="000000"/>
                <w:sz w:val="18"/>
                <w:szCs w:val="18"/>
              </w:rPr>
              <w:t>±</w:t>
            </w:r>
            <w:r w:rsidRPr="00C02BC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</w:t>
            </w:r>
            <w:r w:rsidRPr="00C02BC7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A3F6751" w14:textId="77777777" w:rsidR="00301C21" w:rsidRPr="00E15EEA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C61CD3">
              <w:rPr>
                <w:color w:val="000000"/>
                <w:sz w:val="18"/>
                <w:szCs w:val="18"/>
              </w:rPr>
              <w:t>.6</w:t>
            </w:r>
            <w:r>
              <w:rPr>
                <w:color w:val="000000"/>
                <w:sz w:val="18"/>
                <w:szCs w:val="18"/>
              </w:rPr>
              <w:t>8</w:t>
            </w:r>
            <w:r w:rsidRPr="00C61CD3">
              <w:rPr>
                <w:color w:val="000000"/>
                <w:sz w:val="18"/>
                <w:szCs w:val="18"/>
              </w:rPr>
              <w:sym w:font="Symbol" w:char="F02D"/>
            </w:r>
            <w:r>
              <w:rPr>
                <w:color w:val="000000"/>
                <w:sz w:val="18"/>
                <w:szCs w:val="18"/>
              </w:rPr>
              <w:t>4</w:t>
            </w:r>
            <w:r w:rsidRPr="00C61CD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D6B857D" w14:textId="77777777" w:rsidR="00301C21" w:rsidRPr="00BC1D45" w:rsidRDefault="00301C21" w:rsidP="00E23A0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5924EF9F" w14:textId="77777777" w:rsidR="00301C21" w:rsidRDefault="00301C21" w:rsidP="00301C21">
      <w:pPr>
        <w:jc w:val="both"/>
        <w:rPr>
          <w:sz w:val="16"/>
          <w:szCs w:val="16"/>
        </w:rPr>
      </w:pPr>
      <w:r w:rsidRPr="0094025A">
        <w:rPr>
          <w:sz w:val="16"/>
          <w:szCs w:val="16"/>
        </w:rPr>
        <w:t xml:space="preserve">Hematological parameters of the study population. Values are presented as mean ± standard deviation (SD) along with the observed minimum and maximum values in the sample group. Reference </w:t>
      </w:r>
      <w:r>
        <w:rPr>
          <w:sz w:val="16"/>
          <w:szCs w:val="16"/>
        </w:rPr>
        <w:t xml:space="preserve">(Ref.) ranges </w:t>
      </w:r>
      <w:r w:rsidRPr="0094025A">
        <w:rPr>
          <w:sz w:val="16"/>
          <w:szCs w:val="16"/>
        </w:rPr>
        <w:t>for adolescents are provided for clinical context.</w:t>
      </w:r>
      <w:r>
        <w:rPr>
          <w:sz w:val="16"/>
          <w:szCs w:val="16"/>
        </w:rPr>
        <w:t xml:space="preserve"> </w:t>
      </w:r>
      <w:r w:rsidRPr="008348CD">
        <w:rPr>
          <w:sz w:val="16"/>
          <w:szCs w:val="16"/>
        </w:rPr>
        <w:t>WBC: white blood cells;</w:t>
      </w:r>
      <w:r>
        <w:rPr>
          <w:sz w:val="16"/>
          <w:szCs w:val="16"/>
        </w:rPr>
        <w:t xml:space="preserve"> </w:t>
      </w:r>
      <w:r w:rsidRPr="008348CD">
        <w:rPr>
          <w:sz w:val="16"/>
          <w:szCs w:val="16"/>
        </w:rPr>
        <w:t>NEU#: absolute neutrophil count;</w:t>
      </w:r>
      <w:r>
        <w:rPr>
          <w:sz w:val="16"/>
          <w:szCs w:val="16"/>
        </w:rPr>
        <w:t xml:space="preserve"> </w:t>
      </w:r>
      <w:r w:rsidRPr="008348CD">
        <w:rPr>
          <w:sz w:val="16"/>
          <w:szCs w:val="16"/>
        </w:rPr>
        <w:t>MO#: absolute monocyte count;</w:t>
      </w:r>
      <w:r>
        <w:rPr>
          <w:sz w:val="16"/>
          <w:szCs w:val="16"/>
        </w:rPr>
        <w:t xml:space="preserve"> </w:t>
      </w:r>
      <w:r w:rsidRPr="008348CD">
        <w:rPr>
          <w:sz w:val="16"/>
          <w:szCs w:val="16"/>
        </w:rPr>
        <w:t>LY#: absolute lymphocyte count;</w:t>
      </w:r>
      <w:r>
        <w:rPr>
          <w:sz w:val="16"/>
          <w:szCs w:val="16"/>
        </w:rPr>
        <w:t xml:space="preserve"> </w:t>
      </w:r>
      <w:r w:rsidRPr="008348CD">
        <w:rPr>
          <w:sz w:val="16"/>
          <w:szCs w:val="16"/>
        </w:rPr>
        <w:t>EOS#: absolute eosinophil count;</w:t>
      </w:r>
      <w:r>
        <w:rPr>
          <w:sz w:val="16"/>
          <w:szCs w:val="16"/>
        </w:rPr>
        <w:t xml:space="preserve"> </w:t>
      </w:r>
      <w:r w:rsidRPr="008348CD">
        <w:rPr>
          <w:sz w:val="16"/>
          <w:szCs w:val="16"/>
        </w:rPr>
        <w:t>BASO#: absolute basophil count;</w:t>
      </w:r>
      <w:r>
        <w:rPr>
          <w:sz w:val="16"/>
          <w:szCs w:val="16"/>
        </w:rPr>
        <w:t xml:space="preserve"> </w:t>
      </w:r>
      <w:r w:rsidRPr="008348CD">
        <w:rPr>
          <w:sz w:val="16"/>
          <w:szCs w:val="16"/>
        </w:rPr>
        <w:t>NEU%: neutrophil percentage;</w:t>
      </w:r>
      <w:r>
        <w:rPr>
          <w:sz w:val="16"/>
          <w:szCs w:val="16"/>
        </w:rPr>
        <w:t xml:space="preserve"> </w:t>
      </w:r>
      <w:r w:rsidRPr="008348CD">
        <w:rPr>
          <w:sz w:val="16"/>
          <w:szCs w:val="16"/>
        </w:rPr>
        <w:t>MO%: monocyte percentage;</w:t>
      </w:r>
      <w:r>
        <w:rPr>
          <w:sz w:val="16"/>
          <w:szCs w:val="16"/>
        </w:rPr>
        <w:t xml:space="preserve"> </w:t>
      </w:r>
      <w:r w:rsidRPr="008348CD">
        <w:rPr>
          <w:sz w:val="16"/>
          <w:szCs w:val="16"/>
        </w:rPr>
        <w:t>LY%: lymphocyte percentage;</w:t>
      </w:r>
      <w:r>
        <w:rPr>
          <w:sz w:val="16"/>
          <w:szCs w:val="16"/>
        </w:rPr>
        <w:t xml:space="preserve"> </w:t>
      </w:r>
      <w:r w:rsidRPr="008348CD">
        <w:rPr>
          <w:sz w:val="16"/>
          <w:szCs w:val="16"/>
        </w:rPr>
        <w:t>EOS%: eosinophil percentage;</w:t>
      </w:r>
      <w:r>
        <w:rPr>
          <w:sz w:val="16"/>
          <w:szCs w:val="16"/>
        </w:rPr>
        <w:t xml:space="preserve"> </w:t>
      </w:r>
      <w:r w:rsidRPr="008348CD">
        <w:rPr>
          <w:sz w:val="16"/>
          <w:szCs w:val="16"/>
        </w:rPr>
        <w:t>BASO%: basophil percentage;</w:t>
      </w:r>
      <w:r>
        <w:rPr>
          <w:sz w:val="16"/>
          <w:szCs w:val="16"/>
        </w:rPr>
        <w:t xml:space="preserve"> </w:t>
      </w:r>
      <w:r w:rsidRPr="008348CD">
        <w:rPr>
          <w:sz w:val="16"/>
          <w:szCs w:val="16"/>
        </w:rPr>
        <w:t>RBC: red blood cells;</w:t>
      </w:r>
      <w:r>
        <w:rPr>
          <w:sz w:val="16"/>
          <w:szCs w:val="16"/>
        </w:rPr>
        <w:t xml:space="preserve"> </w:t>
      </w:r>
      <w:r w:rsidRPr="008348CD">
        <w:rPr>
          <w:sz w:val="16"/>
          <w:szCs w:val="16"/>
        </w:rPr>
        <w:t>Hgb: hemoglobin;</w:t>
      </w:r>
      <w:r>
        <w:rPr>
          <w:sz w:val="16"/>
          <w:szCs w:val="16"/>
        </w:rPr>
        <w:t xml:space="preserve"> </w:t>
      </w:r>
      <w:r w:rsidRPr="008348CD">
        <w:rPr>
          <w:sz w:val="16"/>
          <w:szCs w:val="16"/>
        </w:rPr>
        <w:t>Hct: hematocrit;</w:t>
      </w:r>
      <w:r>
        <w:rPr>
          <w:sz w:val="16"/>
          <w:szCs w:val="16"/>
        </w:rPr>
        <w:t xml:space="preserve"> </w:t>
      </w:r>
      <w:r w:rsidRPr="008348CD">
        <w:rPr>
          <w:sz w:val="16"/>
          <w:szCs w:val="16"/>
        </w:rPr>
        <w:t>MCV: mean corpuscular volume;</w:t>
      </w:r>
      <w:r>
        <w:rPr>
          <w:sz w:val="16"/>
          <w:szCs w:val="16"/>
        </w:rPr>
        <w:t xml:space="preserve"> </w:t>
      </w:r>
      <w:r w:rsidRPr="008348CD">
        <w:rPr>
          <w:sz w:val="16"/>
          <w:szCs w:val="16"/>
        </w:rPr>
        <w:t>MCH: mean corpuscular hemoglobin;</w:t>
      </w:r>
      <w:r>
        <w:rPr>
          <w:sz w:val="16"/>
          <w:szCs w:val="16"/>
        </w:rPr>
        <w:t xml:space="preserve"> </w:t>
      </w:r>
      <w:r w:rsidRPr="008348CD">
        <w:rPr>
          <w:sz w:val="16"/>
          <w:szCs w:val="16"/>
        </w:rPr>
        <w:t>MCHC: mean corpuscular hemoglobin concentration;</w:t>
      </w:r>
      <w:r>
        <w:rPr>
          <w:sz w:val="16"/>
          <w:szCs w:val="16"/>
        </w:rPr>
        <w:t xml:space="preserve"> </w:t>
      </w:r>
      <w:r w:rsidRPr="008348CD">
        <w:rPr>
          <w:sz w:val="16"/>
          <w:szCs w:val="16"/>
        </w:rPr>
        <w:t>RDW: red cell distribution width;</w:t>
      </w:r>
      <w:r>
        <w:rPr>
          <w:sz w:val="16"/>
          <w:szCs w:val="16"/>
        </w:rPr>
        <w:t xml:space="preserve"> </w:t>
      </w:r>
      <w:r w:rsidRPr="008348CD">
        <w:rPr>
          <w:sz w:val="16"/>
          <w:szCs w:val="16"/>
        </w:rPr>
        <w:t>Plt: platelets;</w:t>
      </w:r>
      <w:r>
        <w:rPr>
          <w:sz w:val="16"/>
          <w:szCs w:val="16"/>
        </w:rPr>
        <w:t xml:space="preserve"> </w:t>
      </w:r>
      <w:r w:rsidRPr="008348CD">
        <w:rPr>
          <w:sz w:val="16"/>
          <w:szCs w:val="16"/>
        </w:rPr>
        <w:t>MPV: mean platelet volume;</w:t>
      </w:r>
      <w:r>
        <w:rPr>
          <w:sz w:val="16"/>
          <w:szCs w:val="16"/>
        </w:rPr>
        <w:t xml:space="preserve"> </w:t>
      </w:r>
      <w:r w:rsidRPr="008348CD">
        <w:rPr>
          <w:sz w:val="16"/>
          <w:szCs w:val="16"/>
        </w:rPr>
        <w:t>Pct: plateletcrit;</w:t>
      </w:r>
      <w:r>
        <w:rPr>
          <w:sz w:val="16"/>
          <w:szCs w:val="16"/>
        </w:rPr>
        <w:t xml:space="preserve"> </w:t>
      </w:r>
      <w:r w:rsidRPr="008348CD">
        <w:rPr>
          <w:sz w:val="16"/>
          <w:szCs w:val="16"/>
        </w:rPr>
        <w:t>PDW: platelet distribution width;</w:t>
      </w:r>
      <w:r>
        <w:rPr>
          <w:sz w:val="16"/>
          <w:szCs w:val="16"/>
        </w:rPr>
        <w:t xml:space="preserve"> </w:t>
      </w:r>
      <w:r w:rsidRPr="008348CD">
        <w:rPr>
          <w:sz w:val="16"/>
          <w:szCs w:val="16"/>
        </w:rPr>
        <w:t>RDW-SD: red cell distribution width – standard deviation;</w:t>
      </w:r>
      <w:r>
        <w:rPr>
          <w:sz w:val="16"/>
          <w:szCs w:val="16"/>
        </w:rPr>
        <w:t xml:space="preserve"> </w:t>
      </w:r>
      <w:r w:rsidRPr="008348CD">
        <w:rPr>
          <w:sz w:val="16"/>
          <w:szCs w:val="16"/>
        </w:rPr>
        <w:t>NLR: neutrophil-to-lymphocyte ratio.</w:t>
      </w:r>
    </w:p>
    <w:p w14:paraId="79099401" w14:textId="77777777" w:rsidR="00301C21" w:rsidRDefault="00301C21" w:rsidP="00301C21">
      <w:pPr>
        <w:jc w:val="both"/>
        <w:rPr>
          <w:sz w:val="16"/>
          <w:szCs w:val="16"/>
        </w:rPr>
      </w:pPr>
    </w:p>
    <w:p w14:paraId="7F7FE41E" w14:textId="77777777" w:rsidR="00301C21" w:rsidRDefault="00301C21" w:rsidP="00301C21">
      <w:pPr>
        <w:jc w:val="both"/>
        <w:rPr>
          <w:sz w:val="16"/>
          <w:szCs w:val="16"/>
        </w:rPr>
      </w:pPr>
    </w:p>
    <w:p w14:paraId="685F598B" w14:textId="77777777" w:rsidR="00301C21" w:rsidRDefault="00301C21" w:rsidP="00301C21">
      <w:pPr>
        <w:jc w:val="both"/>
        <w:rPr>
          <w:sz w:val="16"/>
          <w:szCs w:val="16"/>
        </w:rPr>
      </w:pPr>
    </w:p>
    <w:p w14:paraId="2CFB1312" w14:textId="77777777" w:rsidR="00301C21" w:rsidRDefault="00301C21" w:rsidP="00301C21">
      <w:pPr>
        <w:jc w:val="both"/>
        <w:rPr>
          <w:sz w:val="16"/>
          <w:szCs w:val="16"/>
        </w:rPr>
      </w:pPr>
    </w:p>
    <w:p w14:paraId="371770C2" w14:textId="77777777" w:rsidR="00301C21" w:rsidRDefault="00301C21" w:rsidP="00301C21">
      <w:pPr>
        <w:jc w:val="both"/>
        <w:rPr>
          <w:sz w:val="16"/>
          <w:szCs w:val="16"/>
        </w:rPr>
      </w:pPr>
    </w:p>
    <w:p w14:paraId="194D8670" w14:textId="77777777" w:rsidR="00301C21" w:rsidRDefault="00301C21" w:rsidP="00301C21">
      <w:pPr>
        <w:jc w:val="both"/>
        <w:rPr>
          <w:sz w:val="16"/>
          <w:szCs w:val="16"/>
        </w:rPr>
      </w:pPr>
    </w:p>
    <w:p w14:paraId="4E2B46DC" w14:textId="77777777" w:rsidR="00301C21" w:rsidRDefault="00301C21" w:rsidP="00301C21">
      <w:pPr>
        <w:jc w:val="both"/>
        <w:rPr>
          <w:sz w:val="16"/>
          <w:szCs w:val="16"/>
        </w:rPr>
      </w:pPr>
    </w:p>
    <w:p w14:paraId="6D4A4D65" w14:textId="77777777" w:rsidR="00301C21" w:rsidRDefault="00301C21" w:rsidP="00301C21">
      <w:pPr>
        <w:jc w:val="both"/>
        <w:rPr>
          <w:sz w:val="16"/>
          <w:szCs w:val="16"/>
        </w:rPr>
      </w:pPr>
    </w:p>
    <w:p w14:paraId="568815F9" w14:textId="77777777" w:rsidR="00301C21" w:rsidRDefault="00301C21" w:rsidP="00301C21">
      <w:pPr>
        <w:jc w:val="both"/>
        <w:rPr>
          <w:sz w:val="16"/>
          <w:szCs w:val="16"/>
        </w:rPr>
      </w:pPr>
    </w:p>
    <w:p w14:paraId="3DBFDC15" w14:textId="77777777" w:rsidR="00301C21" w:rsidRDefault="00301C21" w:rsidP="00301C21">
      <w:pPr>
        <w:jc w:val="both"/>
        <w:rPr>
          <w:sz w:val="16"/>
          <w:szCs w:val="16"/>
        </w:rPr>
      </w:pPr>
    </w:p>
    <w:p w14:paraId="046AD751" w14:textId="77777777" w:rsidR="00301C21" w:rsidRDefault="00301C21" w:rsidP="00301C21">
      <w:pPr>
        <w:jc w:val="both"/>
        <w:rPr>
          <w:sz w:val="16"/>
          <w:szCs w:val="16"/>
        </w:rPr>
      </w:pPr>
    </w:p>
    <w:p w14:paraId="11D2EF0F" w14:textId="77777777" w:rsidR="00301C21" w:rsidRDefault="00301C21" w:rsidP="00301C21">
      <w:pPr>
        <w:jc w:val="both"/>
        <w:rPr>
          <w:sz w:val="16"/>
          <w:szCs w:val="16"/>
        </w:rPr>
      </w:pPr>
    </w:p>
    <w:p w14:paraId="6429C181" w14:textId="77777777" w:rsidR="00301C21" w:rsidRDefault="00301C21" w:rsidP="00301C21">
      <w:pPr>
        <w:jc w:val="both"/>
        <w:rPr>
          <w:sz w:val="16"/>
          <w:szCs w:val="16"/>
        </w:rPr>
        <w:sectPr w:rsidR="00301C21" w:rsidSect="00301C21"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557"/>
        <w:tblW w:w="11145" w:type="dxa"/>
        <w:tblLayout w:type="fixed"/>
        <w:tblLook w:val="04A0" w:firstRow="1" w:lastRow="0" w:firstColumn="1" w:lastColumn="0" w:noHBand="0" w:noVBand="1"/>
      </w:tblPr>
      <w:tblGrid>
        <w:gridCol w:w="1401"/>
        <w:gridCol w:w="1624"/>
        <w:gridCol w:w="1624"/>
        <w:gridCol w:w="1624"/>
        <w:gridCol w:w="1624"/>
        <w:gridCol w:w="1624"/>
        <w:gridCol w:w="1624"/>
      </w:tblGrid>
      <w:tr w:rsidR="007D2425" w:rsidRPr="00301C21" w14:paraId="584F9159" w14:textId="77777777" w:rsidTr="007D2425">
        <w:trPr>
          <w:trHeight w:val="534"/>
        </w:trPr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14E67" w14:textId="77777777" w:rsidR="007D2425" w:rsidRPr="00301C21" w:rsidRDefault="007D2425" w:rsidP="00E23A0A">
            <w:pPr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98568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Cobb angle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FC543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Maximum ATR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F9D6B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Cervical Lordosis Angle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6D1EF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Thoracic Kyphosis Angle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0A347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Lumbar Lordosis Angle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C4068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Beighton Score</w:t>
            </w:r>
          </w:p>
        </w:tc>
      </w:tr>
      <w:tr w:rsidR="007D2425" w:rsidRPr="00301C21" w14:paraId="2EE4DD9B" w14:textId="77777777" w:rsidTr="007D2425">
        <w:trPr>
          <w:trHeight w:val="270"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ECAD" w14:textId="77777777" w:rsidR="007D2425" w:rsidRPr="00301C21" w:rsidRDefault="007D2425" w:rsidP="00E23A0A">
            <w:pPr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HCT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DFFFC"/>
            <w:noWrap/>
            <w:vAlign w:val="center"/>
            <w:hideMark/>
          </w:tcPr>
          <w:p w14:paraId="1C8FB7E3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AFEF8"/>
            <w:noWrap/>
            <w:vAlign w:val="center"/>
            <w:hideMark/>
          </w:tcPr>
          <w:p w14:paraId="508E4FDD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0.051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DBDA"/>
            <w:noWrap/>
            <w:vAlign w:val="center"/>
            <w:hideMark/>
          </w:tcPr>
          <w:p w14:paraId="7E9AA74D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-0.275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E9E8"/>
            <w:noWrap/>
            <w:vAlign w:val="center"/>
            <w:hideMark/>
          </w:tcPr>
          <w:p w14:paraId="0E1122E5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-0.167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D6D4"/>
            <w:noWrap/>
            <w:vAlign w:val="center"/>
            <w:hideMark/>
          </w:tcPr>
          <w:p w14:paraId="427470A6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-0.314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E7F7E2"/>
            <w:noWrap/>
            <w:vAlign w:val="center"/>
            <w:hideMark/>
          </w:tcPr>
          <w:p w14:paraId="47AF65E5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0.213</w:t>
            </w:r>
          </w:p>
        </w:tc>
      </w:tr>
      <w:tr w:rsidR="007D2425" w:rsidRPr="00301C21" w14:paraId="72488D78" w14:textId="77777777" w:rsidTr="007D2425">
        <w:trPr>
          <w:trHeight w:val="270"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4DDD" w14:textId="77777777" w:rsidR="007D2425" w:rsidRPr="00301C21" w:rsidRDefault="007D2425" w:rsidP="00E23A0A">
            <w:pPr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PV 450 s</w:t>
            </w:r>
            <w:r w:rsidRPr="00301C21">
              <w:rPr>
                <w:color w:val="000000"/>
                <w:sz w:val="16"/>
                <w:szCs w:val="16"/>
                <w:vertAlign w:val="superscript"/>
              </w:rPr>
              <w:t>−1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6FCF4"/>
            <w:noWrap/>
            <w:vAlign w:val="center"/>
            <w:hideMark/>
          </w:tcPr>
          <w:p w14:paraId="7BB5E6DB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0.082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1FBEE"/>
            <w:noWrap/>
            <w:vAlign w:val="center"/>
            <w:hideMark/>
          </w:tcPr>
          <w:p w14:paraId="0C665C05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0.125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E3E1"/>
            <w:noWrap/>
            <w:vAlign w:val="center"/>
            <w:hideMark/>
          </w:tcPr>
          <w:p w14:paraId="4DE4D40D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-0.217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EFFFE"/>
            <w:noWrap/>
            <w:vAlign w:val="center"/>
            <w:hideMark/>
          </w:tcPr>
          <w:p w14:paraId="5EA7E551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2FBEF"/>
            <w:noWrap/>
            <w:vAlign w:val="center"/>
            <w:hideMark/>
          </w:tcPr>
          <w:p w14:paraId="6A153229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0.119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EDF9E9"/>
            <w:noWrap/>
            <w:vAlign w:val="center"/>
            <w:hideMark/>
          </w:tcPr>
          <w:p w14:paraId="02A79695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0.162</w:t>
            </w:r>
          </w:p>
        </w:tc>
      </w:tr>
      <w:tr w:rsidR="007D2425" w:rsidRPr="00301C21" w14:paraId="3F58AE0A" w14:textId="77777777" w:rsidTr="007D2425">
        <w:trPr>
          <w:trHeight w:val="270"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2F67" w14:textId="77777777" w:rsidR="007D2425" w:rsidRPr="00301C21" w:rsidRDefault="007D2425" w:rsidP="00E23A0A">
            <w:pPr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WBV 37.7 s</w:t>
            </w:r>
            <w:r w:rsidRPr="00301C21">
              <w:rPr>
                <w:color w:val="000000"/>
                <w:sz w:val="16"/>
                <w:szCs w:val="16"/>
                <w:vertAlign w:val="superscript"/>
              </w:rPr>
              <w:t>−1</w:t>
            </w:r>
            <w:r w:rsidRPr="00301C2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EAF8E5"/>
            <w:noWrap/>
            <w:vAlign w:val="center"/>
            <w:hideMark/>
          </w:tcPr>
          <w:p w14:paraId="0BEF6819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0.192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E7F7E1"/>
            <w:noWrap/>
            <w:vAlign w:val="center"/>
            <w:hideMark/>
          </w:tcPr>
          <w:p w14:paraId="7A794D36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E0DF"/>
            <w:noWrap/>
            <w:vAlign w:val="center"/>
            <w:hideMark/>
          </w:tcPr>
          <w:p w14:paraId="1A94116C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-0.233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AFEF8"/>
            <w:noWrap/>
            <w:vAlign w:val="center"/>
            <w:hideMark/>
          </w:tcPr>
          <w:p w14:paraId="3D6D1900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0FAED"/>
            <w:noWrap/>
            <w:vAlign w:val="center"/>
            <w:hideMark/>
          </w:tcPr>
          <w:p w14:paraId="1D64FAC1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0.133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D9F2CF"/>
            <w:noWrap/>
            <w:vAlign w:val="center"/>
            <w:hideMark/>
          </w:tcPr>
          <w:p w14:paraId="518D934C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0.343</w:t>
            </w:r>
          </w:p>
        </w:tc>
      </w:tr>
      <w:tr w:rsidR="007D2425" w:rsidRPr="00301C21" w14:paraId="2E2225AF" w14:textId="77777777" w:rsidTr="007D2425">
        <w:trPr>
          <w:trHeight w:val="270"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90E5" w14:textId="77777777" w:rsidR="007D2425" w:rsidRPr="00301C21" w:rsidRDefault="007D2425" w:rsidP="00E23A0A">
            <w:pPr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WBV 75 s</w:t>
            </w:r>
            <w:r w:rsidRPr="00301C21">
              <w:rPr>
                <w:color w:val="000000"/>
                <w:sz w:val="16"/>
                <w:szCs w:val="16"/>
                <w:vertAlign w:val="superscript"/>
              </w:rPr>
              <w:t>−1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E6F7E0"/>
            <w:noWrap/>
            <w:vAlign w:val="center"/>
            <w:hideMark/>
          </w:tcPr>
          <w:p w14:paraId="17D8842D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0.223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E9F8E4"/>
            <w:noWrap/>
            <w:vAlign w:val="center"/>
            <w:hideMark/>
          </w:tcPr>
          <w:p w14:paraId="685363CC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0.196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D7D5"/>
            <w:noWrap/>
            <w:vAlign w:val="center"/>
            <w:hideMark/>
          </w:tcPr>
          <w:p w14:paraId="622884D0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-0.307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EFFFE"/>
            <w:noWrap/>
            <w:vAlign w:val="center"/>
            <w:hideMark/>
          </w:tcPr>
          <w:p w14:paraId="477C1B7E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2FBEE"/>
            <w:noWrap/>
            <w:vAlign w:val="center"/>
            <w:hideMark/>
          </w:tcPr>
          <w:p w14:paraId="7F379B3E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0.122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DAF3D1"/>
            <w:noWrap/>
            <w:vAlign w:val="center"/>
            <w:hideMark/>
          </w:tcPr>
          <w:p w14:paraId="56F91EDF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0.332</w:t>
            </w:r>
          </w:p>
        </w:tc>
      </w:tr>
      <w:tr w:rsidR="007D2425" w:rsidRPr="00301C21" w14:paraId="5C2AE485" w14:textId="77777777" w:rsidTr="007D2425">
        <w:trPr>
          <w:trHeight w:val="270"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67CA" w14:textId="77777777" w:rsidR="007D2425" w:rsidRPr="00301C21" w:rsidRDefault="007D2425" w:rsidP="00E23A0A">
            <w:pPr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 w:themeColor="text1"/>
                <w:sz w:val="16"/>
                <w:szCs w:val="16"/>
              </w:rPr>
              <w:t>WBV 112.5 s</w:t>
            </w:r>
            <w:r w:rsidRPr="00301C21">
              <w:rPr>
                <w:color w:val="000000"/>
                <w:sz w:val="16"/>
                <w:szCs w:val="16"/>
                <w:vertAlign w:val="superscript"/>
              </w:rPr>
              <w:t>−1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E9F8E4"/>
            <w:noWrap/>
            <w:vAlign w:val="center"/>
            <w:hideMark/>
          </w:tcPr>
          <w:p w14:paraId="49F69995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0.197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EEFAEA"/>
            <w:noWrap/>
            <w:vAlign w:val="center"/>
            <w:hideMark/>
          </w:tcPr>
          <w:p w14:paraId="146EC3DF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0.154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D3D1"/>
            <w:noWrap/>
            <w:vAlign w:val="center"/>
            <w:hideMark/>
          </w:tcPr>
          <w:p w14:paraId="785CF436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-0.338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DFFFD"/>
            <w:noWrap/>
            <w:vAlign w:val="center"/>
            <w:hideMark/>
          </w:tcPr>
          <w:p w14:paraId="2111B048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3FBF0"/>
            <w:noWrap/>
            <w:vAlign w:val="center"/>
            <w:hideMark/>
          </w:tcPr>
          <w:p w14:paraId="3EA48CF4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0.114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D8F2CF"/>
            <w:noWrap/>
            <w:vAlign w:val="center"/>
            <w:hideMark/>
          </w:tcPr>
          <w:p w14:paraId="6EB6215D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0.348</w:t>
            </w:r>
          </w:p>
        </w:tc>
      </w:tr>
      <w:tr w:rsidR="007D2425" w:rsidRPr="00301C21" w14:paraId="76F6DB0F" w14:textId="77777777" w:rsidTr="007D2425">
        <w:trPr>
          <w:trHeight w:val="270"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A658" w14:textId="77777777" w:rsidR="007D2425" w:rsidRPr="00301C21" w:rsidRDefault="007D2425" w:rsidP="00E23A0A">
            <w:pPr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WBV 150 s</w:t>
            </w:r>
            <w:r w:rsidRPr="00301C21">
              <w:rPr>
                <w:color w:val="000000"/>
                <w:sz w:val="16"/>
                <w:szCs w:val="16"/>
                <w:vertAlign w:val="superscript"/>
              </w:rPr>
              <w:t>−1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EBF9E6"/>
            <w:noWrap/>
            <w:vAlign w:val="center"/>
            <w:hideMark/>
          </w:tcPr>
          <w:p w14:paraId="79336A9D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0.179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1FBEE"/>
            <w:noWrap/>
            <w:vAlign w:val="center"/>
            <w:hideMark/>
          </w:tcPr>
          <w:p w14:paraId="448DF18F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0.127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D1CF"/>
            <w:noWrap/>
            <w:vAlign w:val="center"/>
            <w:hideMark/>
          </w:tcPr>
          <w:p w14:paraId="1478E3C7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-0.351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DFFFD"/>
            <w:noWrap/>
            <w:vAlign w:val="center"/>
            <w:hideMark/>
          </w:tcPr>
          <w:p w14:paraId="7CC70130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2FBEE"/>
            <w:noWrap/>
            <w:vAlign w:val="center"/>
            <w:hideMark/>
          </w:tcPr>
          <w:p w14:paraId="79857B9B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0.122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DBF3D2"/>
            <w:noWrap/>
            <w:vAlign w:val="center"/>
            <w:hideMark/>
          </w:tcPr>
          <w:p w14:paraId="10826F5C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0.325</w:t>
            </w:r>
          </w:p>
        </w:tc>
      </w:tr>
      <w:tr w:rsidR="007D2425" w:rsidRPr="00301C21" w14:paraId="0686D7E6" w14:textId="77777777" w:rsidTr="007D2425">
        <w:trPr>
          <w:trHeight w:val="270"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C8F4" w14:textId="77777777" w:rsidR="007D2425" w:rsidRPr="00301C21" w:rsidRDefault="007D2425" w:rsidP="00E23A0A">
            <w:pPr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 w:themeColor="text1"/>
                <w:sz w:val="16"/>
                <w:szCs w:val="16"/>
              </w:rPr>
              <w:t>WBV 187.5 s</w:t>
            </w:r>
            <w:r w:rsidRPr="00301C21">
              <w:rPr>
                <w:color w:val="000000"/>
                <w:sz w:val="16"/>
                <w:szCs w:val="16"/>
                <w:vertAlign w:val="superscript"/>
              </w:rPr>
              <w:t>−1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EDF9E9"/>
            <w:noWrap/>
            <w:vAlign w:val="center"/>
            <w:hideMark/>
          </w:tcPr>
          <w:p w14:paraId="3EB0383E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0.161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3FBF0"/>
            <w:noWrap/>
            <w:vAlign w:val="center"/>
            <w:hideMark/>
          </w:tcPr>
          <w:p w14:paraId="096A8941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0.114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CECC"/>
            <w:noWrap/>
            <w:vAlign w:val="center"/>
            <w:hideMark/>
          </w:tcPr>
          <w:p w14:paraId="57203736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-0.375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30017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0FAEC"/>
            <w:noWrap/>
            <w:vAlign w:val="center"/>
            <w:hideMark/>
          </w:tcPr>
          <w:p w14:paraId="4A57344B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0.136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D7F2CD"/>
            <w:noWrap/>
            <w:vAlign w:val="center"/>
            <w:hideMark/>
          </w:tcPr>
          <w:p w14:paraId="11305703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0.361</w:t>
            </w:r>
          </w:p>
        </w:tc>
      </w:tr>
      <w:tr w:rsidR="007D2425" w:rsidRPr="00301C21" w14:paraId="5F991F22" w14:textId="77777777" w:rsidTr="007D2425">
        <w:trPr>
          <w:trHeight w:val="270"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42CE" w14:textId="77777777" w:rsidR="007D2425" w:rsidRPr="00301C21" w:rsidRDefault="007D2425" w:rsidP="00E23A0A">
            <w:pPr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WBV 300 s</w:t>
            </w:r>
            <w:r w:rsidRPr="00301C21">
              <w:rPr>
                <w:color w:val="000000"/>
                <w:sz w:val="16"/>
                <w:szCs w:val="16"/>
                <w:vertAlign w:val="superscript"/>
              </w:rPr>
              <w:t>−1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EFFAEB"/>
            <w:noWrap/>
            <w:vAlign w:val="center"/>
            <w:hideMark/>
          </w:tcPr>
          <w:p w14:paraId="10B0D824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0.146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6FCF4"/>
            <w:noWrap/>
            <w:vAlign w:val="center"/>
            <w:hideMark/>
          </w:tcPr>
          <w:p w14:paraId="6B60A7EE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0.085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CECC"/>
            <w:noWrap/>
            <w:vAlign w:val="center"/>
            <w:hideMark/>
          </w:tcPr>
          <w:p w14:paraId="761740E8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-0.374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1F066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EEFAEA"/>
            <w:noWrap/>
            <w:vAlign w:val="center"/>
            <w:hideMark/>
          </w:tcPr>
          <w:p w14:paraId="32107D74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0.151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D4F1CA"/>
            <w:noWrap/>
            <w:vAlign w:val="center"/>
            <w:hideMark/>
          </w:tcPr>
          <w:p w14:paraId="2FF18571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0.383</w:t>
            </w:r>
          </w:p>
        </w:tc>
      </w:tr>
      <w:tr w:rsidR="007D2425" w:rsidRPr="00301C21" w14:paraId="5D25425B" w14:textId="77777777" w:rsidTr="007D2425">
        <w:trPr>
          <w:trHeight w:val="270"/>
        </w:trPr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4873" w14:textId="77777777" w:rsidR="007D2425" w:rsidRPr="00301C21" w:rsidRDefault="007D2425" w:rsidP="00E23A0A">
            <w:pPr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WBV 450 s</w:t>
            </w:r>
            <w:r w:rsidRPr="00301C21">
              <w:rPr>
                <w:color w:val="000000"/>
                <w:sz w:val="16"/>
                <w:szCs w:val="16"/>
                <w:vertAlign w:val="superscript"/>
              </w:rPr>
              <w:t>−1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1FBED"/>
            <w:noWrap/>
            <w:vAlign w:val="center"/>
            <w:hideMark/>
          </w:tcPr>
          <w:p w14:paraId="5984293C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0.131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FDF6"/>
            <w:noWrap/>
            <w:vAlign w:val="center"/>
            <w:hideMark/>
          </w:tcPr>
          <w:p w14:paraId="3E2ECB3F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0.069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AC8"/>
            <w:noWrap/>
            <w:vAlign w:val="center"/>
            <w:hideMark/>
          </w:tcPr>
          <w:p w14:paraId="243811AC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-0.408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8F7"/>
            <w:noWrap/>
            <w:vAlign w:val="center"/>
            <w:hideMark/>
          </w:tcPr>
          <w:p w14:paraId="160AA889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-0.053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0FAED"/>
            <w:noWrap/>
            <w:vAlign w:val="center"/>
            <w:hideMark/>
          </w:tcPr>
          <w:p w14:paraId="31F05A53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0.133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F1C9"/>
            <w:noWrap/>
            <w:vAlign w:val="center"/>
            <w:hideMark/>
          </w:tcPr>
          <w:p w14:paraId="00D742AB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0.392</w:t>
            </w:r>
          </w:p>
        </w:tc>
      </w:tr>
      <w:tr w:rsidR="007D2425" w:rsidRPr="00301C21" w14:paraId="7C91B16D" w14:textId="77777777" w:rsidTr="007D2425">
        <w:trPr>
          <w:trHeight w:val="270"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8BA7" w14:textId="77777777" w:rsidR="007D2425" w:rsidRPr="00301C21" w:rsidRDefault="007D2425" w:rsidP="00E23A0A">
            <w:pPr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EI 0.30 Pa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2FBEF"/>
            <w:noWrap/>
            <w:vAlign w:val="center"/>
            <w:hideMark/>
          </w:tcPr>
          <w:p w14:paraId="474D6EDE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0.119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5F5"/>
            <w:noWrap/>
            <w:vAlign w:val="center"/>
            <w:hideMark/>
          </w:tcPr>
          <w:p w14:paraId="00A31564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-0.07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9FDF7"/>
            <w:noWrap/>
            <w:vAlign w:val="center"/>
            <w:hideMark/>
          </w:tcPr>
          <w:p w14:paraId="0B784F89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0.059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DBF3D2"/>
            <w:noWrap/>
            <w:vAlign w:val="center"/>
            <w:hideMark/>
          </w:tcPr>
          <w:p w14:paraId="218FE2B6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0.322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E1F5DA"/>
            <w:noWrap/>
            <w:vAlign w:val="center"/>
            <w:hideMark/>
          </w:tcPr>
          <w:p w14:paraId="27F917FA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AFEF8"/>
            <w:noWrap/>
            <w:vAlign w:val="center"/>
            <w:hideMark/>
          </w:tcPr>
          <w:p w14:paraId="655B59D2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0.05</w:t>
            </w:r>
          </w:p>
        </w:tc>
      </w:tr>
      <w:tr w:rsidR="007D2425" w:rsidRPr="00301C21" w14:paraId="7C94680E" w14:textId="77777777" w:rsidTr="007D2425">
        <w:trPr>
          <w:trHeight w:val="270"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ACE9" w14:textId="77777777" w:rsidR="007D2425" w:rsidRPr="00301C21" w:rsidRDefault="007D2425" w:rsidP="00E23A0A">
            <w:pPr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EI 0.53 Pa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3F3"/>
            <w:noWrap/>
            <w:vAlign w:val="center"/>
            <w:hideMark/>
          </w:tcPr>
          <w:p w14:paraId="3E0672D6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-0.089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CAC8"/>
            <w:noWrap/>
            <w:vAlign w:val="center"/>
            <w:hideMark/>
          </w:tcPr>
          <w:p w14:paraId="18704FE4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-0.408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7FDF6"/>
            <w:noWrap/>
            <w:vAlign w:val="center"/>
            <w:hideMark/>
          </w:tcPr>
          <w:p w14:paraId="27B590A2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0.071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D6F1CC"/>
            <w:noWrap/>
            <w:vAlign w:val="center"/>
            <w:hideMark/>
          </w:tcPr>
          <w:p w14:paraId="7B7A502B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0.371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E7F7E2"/>
            <w:noWrap/>
            <w:vAlign w:val="center"/>
            <w:hideMark/>
          </w:tcPr>
          <w:p w14:paraId="1E62801A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0.213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1EBF0E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</w:t>
            </w:r>
          </w:p>
        </w:tc>
      </w:tr>
      <w:tr w:rsidR="007D2425" w:rsidRPr="00301C21" w14:paraId="46B3DF3E" w14:textId="77777777" w:rsidTr="007D2425">
        <w:trPr>
          <w:trHeight w:val="270"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D78C" w14:textId="77777777" w:rsidR="007D2425" w:rsidRPr="00301C21" w:rsidRDefault="007D2425" w:rsidP="00E23A0A">
            <w:pPr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EI 0.95 Pa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0EF"/>
            <w:noWrap/>
            <w:vAlign w:val="center"/>
            <w:hideMark/>
          </w:tcPr>
          <w:p w14:paraId="2521F672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-0.112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C5C3"/>
            <w:noWrap/>
            <w:vAlign w:val="center"/>
            <w:hideMark/>
          </w:tcPr>
          <w:p w14:paraId="22F82C10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-0.444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0FAED"/>
            <w:noWrap/>
            <w:vAlign w:val="center"/>
            <w:hideMark/>
          </w:tcPr>
          <w:p w14:paraId="25BF2194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0.135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DFF5D7"/>
            <w:noWrap/>
            <w:vAlign w:val="center"/>
            <w:hideMark/>
          </w:tcPr>
          <w:p w14:paraId="3077F459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0.288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EDF9E8"/>
            <w:noWrap/>
            <w:vAlign w:val="center"/>
            <w:hideMark/>
          </w:tcPr>
          <w:p w14:paraId="04E5BC0C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0.166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EDED"/>
            <w:noWrap/>
            <w:vAlign w:val="center"/>
            <w:hideMark/>
          </w:tcPr>
          <w:p w14:paraId="502F6EA0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-0.133</w:t>
            </w:r>
          </w:p>
        </w:tc>
      </w:tr>
      <w:tr w:rsidR="007D2425" w:rsidRPr="00301C21" w14:paraId="25017470" w14:textId="77777777" w:rsidTr="007D2425">
        <w:trPr>
          <w:trHeight w:val="270"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35AC" w14:textId="77777777" w:rsidR="007D2425" w:rsidRPr="00301C21" w:rsidRDefault="007D2425" w:rsidP="00E23A0A">
            <w:pPr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EI 1.69 Pa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9F9"/>
            <w:noWrap/>
            <w:vAlign w:val="center"/>
            <w:hideMark/>
          </w:tcPr>
          <w:p w14:paraId="6D7FF3C1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-0.042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CFCD"/>
            <w:noWrap/>
            <w:vAlign w:val="center"/>
            <w:hideMark/>
          </w:tcPr>
          <w:p w14:paraId="60B71F15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-0.368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6F5"/>
            <w:noWrap/>
            <w:vAlign w:val="center"/>
            <w:hideMark/>
          </w:tcPr>
          <w:p w14:paraId="6C305F17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-0.068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E3F6DD"/>
            <w:noWrap/>
            <w:vAlign w:val="center"/>
            <w:hideMark/>
          </w:tcPr>
          <w:p w14:paraId="16BCD5DE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0.249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2FBEE"/>
            <w:noWrap/>
            <w:vAlign w:val="center"/>
            <w:hideMark/>
          </w:tcPr>
          <w:p w14:paraId="65655753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0.122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4F4"/>
            <w:noWrap/>
            <w:vAlign w:val="center"/>
            <w:hideMark/>
          </w:tcPr>
          <w:p w14:paraId="0D7A39A0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-0.082</w:t>
            </w:r>
          </w:p>
        </w:tc>
      </w:tr>
      <w:tr w:rsidR="007D2425" w:rsidRPr="00301C21" w14:paraId="55AF494D" w14:textId="77777777" w:rsidTr="007D2425">
        <w:trPr>
          <w:trHeight w:val="270"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A0D6" w14:textId="77777777" w:rsidR="007D2425" w:rsidRPr="00301C21" w:rsidRDefault="007D2425" w:rsidP="00E23A0A">
            <w:pPr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EI 3.00 Pa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BFEF9"/>
            <w:noWrap/>
            <w:vAlign w:val="center"/>
            <w:hideMark/>
          </w:tcPr>
          <w:p w14:paraId="02131BC5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0.044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DCDA"/>
            <w:noWrap/>
            <w:vAlign w:val="center"/>
            <w:hideMark/>
          </w:tcPr>
          <w:p w14:paraId="321D08DE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-0.27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CFEFB"/>
            <w:noWrap/>
            <w:vAlign w:val="center"/>
            <w:hideMark/>
          </w:tcPr>
          <w:p w14:paraId="1EE9FE40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E5F6DE"/>
            <w:noWrap/>
            <w:vAlign w:val="center"/>
            <w:hideMark/>
          </w:tcPr>
          <w:p w14:paraId="11CBA050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0.238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8FDF6"/>
            <w:noWrap/>
            <w:vAlign w:val="center"/>
            <w:hideMark/>
          </w:tcPr>
          <w:p w14:paraId="4BD1E658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0.067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F1"/>
            <w:noWrap/>
            <w:vAlign w:val="center"/>
            <w:hideMark/>
          </w:tcPr>
          <w:p w14:paraId="67878968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-0.1</w:t>
            </w:r>
          </w:p>
        </w:tc>
      </w:tr>
      <w:tr w:rsidR="007D2425" w:rsidRPr="00301C21" w14:paraId="069F6CB6" w14:textId="77777777" w:rsidTr="007D2425">
        <w:trPr>
          <w:trHeight w:val="270"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E5BD" w14:textId="77777777" w:rsidR="007D2425" w:rsidRPr="00301C21" w:rsidRDefault="007D2425" w:rsidP="00E23A0A">
            <w:pPr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EI 5.33 Pa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96A8A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DCDB"/>
            <w:noWrap/>
            <w:vAlign w:val="center"/>
            <w:hideMark/>
          </w:tcPr>
          <w:p w14:paraId="4508F2AB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-0.268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EFFAEB"/>
            <w:noWrap/>
            <w:vAlign w:val="center"/>
            <w:hideMark/>
          </w:tcPr>
          <w:p w14:paraId="03526F5A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0.144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E4F6DD"/>
            <w:noWrap/>
            <w:vAlign w:val="center"/>
            <w:hideMark/>
          </w:tcPr>
          <w:p w14:paraId="0C869263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0.244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7FDF5"/>
            <w:noWrap/>
            <w:vAlign w:val="center"/>
            <w:hideMark/>
          </w:tcPr>
          <w:p w14:paraId="21AA8668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0.072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EEED"/>
            <w:noWrap/>
            <w:vAlign w:val="center"/>
            <w:hideMark/>
          </w:tcPr>
          <w:p w14:paraId="7981E0F1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-0.127</w:t>
            </w:r>
          </w:p>
        </w:tc>
      </w:tr>
      <w:tr w:rsidR="007D2425" w:rsidRPr="00301C21" w14:paraId="3C0E90A8" w14:textId="77777777" w:rsidTr="007D2425">
        <w:trPr>
          <w:trHeight w:val="270"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343F" w14:textId="77777777" w:rsidR="007D2425" w:rsidRPr="00301C21" w:rsidRDefault="007D2425" w:rsidP="00E23A0A">
            <w:pPr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EI 9.49 Pa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EFFFE"/>
            <w:noWrap/>
            <w:vAlign w:val="center"/>
            <w:hideMark/>
          </w:tcPr>
          <w:p w14:paraId="61531C37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EDEC"/>
            <w:noWrap/>
            <w:vAlign w:val="center"/>
            <w:hideMark/>
          </w:tcPr>
          <w:p w14:paraId="4C6E672F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-0.139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E5F7DF"/>
            <w:noWrap/>
            <w:vAlign w:val="center"/>
            <w:hideMark/>
          </w:tcPr>
          <w:p w14:paraId="427963EB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0.232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E2F6DB"/>
            <w:noWrap/>
            <w:vAlign w:val="center"/>
            <w:hideMark/>
          </w:tcPr>
          <w:p w14:paraId="45FB1326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0.263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BFEF9"/>
            <w:noWrap/>
            <w:vAlign w:val="center"/>
            <w:hideMark/>
          </w:tcPr>
          <w:p w14:paraId="4C1A7E68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0.043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E1E0"/>
            <w:noWrap/>
            <w:vAlign w:val="center"/>
            <w:hideMark/>
          </w:tcPr>
          <w:p w14:paraId="00865243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-0.229</w:t>
            </w:r>
          </w:p>
        </w:tc>
      </w:tr>
      <w:tr w:rsidR="007D2425" w:rsidRPr="00301C21" w14:paraId="10433A60" w14:textId="77777777" w:rsidTr="007D2425">
        <w:trPr>
          <w:trHeight w:val="270"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5F57" w14:textId="77777777" w:rsidR="007D2425" w:rsidRPr="00301C21" w:rsidRDefault="007D2425" w:rsidP="00E23A0A">
            <w:pPr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EI 16.87 Pa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BFEFA"/>
            <w:noWrap/>
            <w:vAlign w:val="center"/>
            <w:hideMark/>
          </w:tcPr>
          <w:p w14:paraId="75E65788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9F9"/>
            <w:noWrap/>
            <w:vAlign w:val="center"/>
            <w:hideMark/>
          </w:tcPr>
          <w:p w14:paraId="20B8EED3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-0.043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2FBEF"/>
            <w:noWrap/>
            <w:vAlign w:val="center"/>
            <w:hideMark/>
          </w:tcPr>
          <w:p w14:paraId="71AED636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0.121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EAF8E5"/>
            <w:noWrap/>
            <w:vAlign w:val="center"/>
            <w:hideMark/>
          </w:tcPr>
          <w:p w14:paraId="5B5CD358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0.191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9FDF7"/>
            <w:noWrap/>
            <w:vAlign w:val="center"/>
            <w:hideMark/>
          </w:tcPr>
          <w:p w14:paraId="1324CF62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0.061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E6E5"/>
            <w:noWrap/>
            <w:vAlign w:val="center"/>
            <w:hideMark/>
          </w:tcPr>
          <w:p w14:paraId="29D5F5CB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-0.188</w:t>
            </w:r>
          </w:p>
        </w:tc>
      </w:tr>
      <w:tr w:rsidR="007D2425" w:rsidRPr="00301C21" w14:paraId="14557AF1" w14:textId="77777777" w:rsidTr="007D2425">
        <w:trPr>
          <w:trHeight w:val="270"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2F3E" w14:textId="77777777" w:rsidR="007D2425" w:rsidRPr="00301C21" w:rsidRDefault="007D2425" w:rsidP="00E23A0A">
            <w:pPr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EI 30.00 Pa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DFFFD"/>
            <w:noWrap/>
            <w:vAlign w:val="center"/>
            <w:hideMark/>
          </w:tcPr>
          <w:p w14:paraId="26D84A79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AFA"/>
            <w:noWrap/>
            <w:vAlign w:val="center"/>
            <w:hideMark/>
          </w:tcPr>
          <w:p w14:paraId="52ADBBA1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-0.033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4FCF1"/>
            <w:noWrap/>
            <w:vAlign w:val="center"/>
            <w:hideMark/>
          </w:tcPr>
          <w:p w14:paraId="6E03E7C0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0.105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E7F7E1"/>
            <w:noWrap/>
            <w:vAlign w:val="center"/>
            <w:hideMark/>
          </w:tcPr>
          <w:p w14:paraId="26DEAFE8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0.219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5FCF2"/>
            <w:noWrap/>
            <w:vAlign w:val="center"/>
            <w:hideMark/>
          </w:tcPr>
          <w:p w14:paraId="480F1433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0.095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E8E7"/>
            <w:noWrap/>
            <w:vAlign w:val="center"/>
            <w:hideMark/>
          </w:tcPr>
          <w:p w14:paraId="1BFB576C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-0.175</w:t>
            </w:r>
          </w:p>
        </w:tc>
      </w:tr>
      <w:tr w:rsidR="007D2425" w:rsidRPr="00301C21" w14:paraId="650E38F3" w14:textId="77777777" w:rsidTr="007D2425">
        <w:trPr>
          <w:trHeight w:val="270"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2593" w14:textId="77777777" w:rsidR="007D2425" w:rsidRPr="00301C21" w:rsidRDefault="007D2425" w:rsidP="00E23A0A">
            <w:pPr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EI</w:t>
            </w:r>
            <w:r w:rsidRPr="00301C21">
              <w:rPr>
                <w:color w:val="000000"/>
                <w:sz w:val="16"/>
                <w:szCs w:val="16"/>
                <w:vertAlign w:val="subscript"/>
              </w:rPr>
              <w:t>max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1FBEE"/>
            <w:noWrap/>
            <w:vAlign w:val="center"/>
            <w:hideMark/>
          </w:tcPr>
          <w:p w14:paraId="536050D1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0.128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8FDF6"/>
            <w:noWrap/>
            <w:vAlign w:val="center"/>
            <w:hideMark/>
          </w:tcPr>
          <w:p w14:paraId="310948A7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0.069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E4E3"/>
            <w:noWrap/>
            <w:vAlign w:val="center"/>
            <w:hideMark/>
          </w:tcPr>
          <w:p w14:paraId="4C3509A1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-0.208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ECEB"/>
            <w:noWrap/>
            <w:vAlign w:val="center"/>
            <w:hideMark/>
          </w:tcPr>
          <w:p w14:paraId="29BF52F6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-0.142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D8D7"/>
            <w:noWrap/>
            <w:vAlign w:val="center"/>
            <w:hideMark/>
          </w:tcPr>
          <w:p w14:paraId="2BDE694E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-0.295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CDCB"/>
            <w:noWrap/>
            <w:vAlign w:val="center"/>
            <w:hideMark/>
          </w:tcPr>
          <w:p w14:paraId="12B92D5E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-0.387</w:t>
            </w:r>
          </w:p>
        </w:tc>
      </w:tr>
      <w:tr w:rsidR="007D2425" w:rsidRPr="00301C21" w14:paraId="00CB458A" w14:textId="77777777" w:rsidTr="007D2425">
        <w:trPr>
          <w:trHeight w:val="270"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BF41" w14:textId="77777777" w:rsidR="007D2425" w:rsidRPr="00301C21" w:rsidRDefault="007D2425" w:rsidP="00E23A0A">
            <w:pPr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SS</w:t>
            </w:r>
            <w:r w:rsidRPr="00301C21">
              <w:rPr>
                <w:color w:val="000000"/>
                <w:sz w:val="16"/>
                <w:szCs w:val="16"/>
                <w:vertAlign w:val="subscript"/>
              </w:rPr>
              <w:t>1/2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3F2"/>
            <w:noWrap/>
            <w:vAlign w:val="center"/>
            <w:hideMark/>
          </w:tcPr>
          <w:p w14:paraId="70D51FEA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-0.092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DFFFD"/>
            <w:noWrap/>
            <w:vAlign w:val="center"/>
            <w:hideMark/>
          </w:tcPr>
          <w:p w14:paraId="3B36453A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BFEFA"/>
            <w:noWrap/>
            <w:vAlign w:val="center"/>
            <w:hideMark/>
          </w:tcPr>
          <w:p w14:paraId="2C0A873B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8FDF6"/>
            <w:noWrap/>
            <w:vAlign w:val="center"/>
            <w:hideMark/>
          </w:tcPr>
          <w:p w14:paraId="2AF2AF03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0.065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E2F5DA"/>
            <w:noWrap/>
            <w:vAlign w:val="center"/>
            <w:hideMark/>
          </w:tcPr>
          <w:p w14:paraId="3B30D1FE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0.265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D1F0C6"/>
            <w:noWrap/>
            <w:vAlign w:val="center"/>
            <w:hideMark/>
          </w:tcPr>
          <w:p w14:paraId="7DF02513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0.409</w:t>
            </w:r>
          </w:p>
        </w:tc>
      </w:tr>
      <w:tr w:rsidR="007D2425" w:rsidRPr="00301C21" w14:paraId="3FBBFE44" w14:textId="77777777" w:rsidTr="007D2425">
        <w:trPr>
          <w:trHeight w:val="270"/>
        </w:trPr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6786" w14:textId="77777777" w:rsidR="007D2425" w:rsidRPr="00301C21" w:rsidRDefault="007D2425" w:rsidP="00E23A0A">
            <w:pPr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SS</w:t>
            </w:r>
            <w:r w:rsidRPr="00301C21">
              <w:rPr>
                <w:color w:val="000000"/>
                <w:sz w:val="16"/>
                <w:szCs w:val="16"/>
                <w:vertAlign w:val="subscript"/>
              </w:rPr>
              <w:t xml:space="preserve">1/2 </w:t>
            </w:r>
            <w:r w:rsidRPr="00301C21">
              <w:rPr>
                <w:color w:val="000000"/>
                <w:sz w:val="16"/>
                <w:szCs w:val="16"/>
              </w:rPr>
              <w:t>: EI</w:t>
            </w:r>
            <w:r w:rsidRPr="00301C21">
              <w:rPr>
                <w:color w:val="000000"/>
                <w:sz w:val="16"/>
                <w:szCs w:val="16"/>
                <w:vertAlign w:val="subscript"/>
              </w:rPr>
              <w:t>max</w:t>
            </w:r>
            <w:r w:rsidRPr="00301C2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1F0"/>
            <w:noWrap/>
            <w:vAlign w:val="center"/>
            <w:hideMark/>
          </w:tcPr>
          <w:p w14:paraId="158B2F7D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-0.108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A9890B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EFE"/>
            <w:noWrap/>
            <w:vAlign w:val="center"/>
            <w:hideMark/>
          </w:tcPr>
          <w:p w14:paraId="5DFB36C9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-0.006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719FAB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F7E0"/>
            <w:noWrap/>
            <w:vAlign w:val="center"/>
            <w:hideMark/>
          </w:tcPr>
          <w:p w14:paraId="6707086F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0.223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FEFC4"/>
            <w:noWrap/>
            <w:vAlign w:val="center"/>
            <w:hideMark/>
          </w:tcPr>
          <w:p w14:paraId="653F12AA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0.428</w:t>
            </w:r>
          </w:p>
        </w:tc>
      </w:tr>
      <w:tr w:rsidR="007D2425" w:rsidRPr="00301C21" w14:paraId="34179FAA" w14:textId="77777777" w:rsidTr="007D2425">
        <w:trPr>
          <w:trHeight w:val="270"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4FDF" w14:textId="77777777" w:rsidR="007D2425" w:rsidRPr="00301C21" w:rsidRDefault="007D2425" w:rsidP="00E23A0A">
            <w:pPr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 xml:space="preserve">AMP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1F0"/>
            <w:noWrap/>
            <w:vAlign w:val="center"/>
            <w:hideMark/>
          </w:tcPr>
          <w:p w14:paraId="3502D755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-0.105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E5E5"/>
            <w:noWrap/>
            <w:vAlign w:val="center"/>
            <w:hideMark/>
          </w:tcPr>
          <w:p w14:paraId="490BAFFF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-0.194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C1BE"/>
            <w:noWrap/>
            <w:vAlign w:val="center"/>
            <w:hideMark/>
          </w:tcPr>
          <w:p w14:paraId="606B947D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-0.479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C5C3"/>
            <w:noWrap/>
            <w:vAlign w:val="center"/>
            <w:hideMark/>
          </w:tcPr>
          <w:p w14:paraId="1A2C6ADC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-0.444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E9F8E4"/>
            <w:noWrap/>
            <w:vAlign w:val="center"/>
            <w:hideMark/>
          </w:tcPr>
          <w:p w14:paraId="350C3F88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0.196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E4E3"/>
            <w:noWrap/>
            <w:vAlign w:val="center"/>
            <w:hideMark/>
          </w:tcPr>
          <w:p w14:paraId="15929981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-0.206</w:t>
            </w:r>
          </w:p>
        </w:tc>
      </w:tr>
      <w:tr w:rsidR="007D2425" w:rsidRPr="00301C21" w14:paraId="2E4051A7" w14:textId="77777777" w:rsidTr="007D2425">
        <w:trPr>
          <w:trHeight w:val="270"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0046" w14:textId="77777777" w:rsidR="007D2425" w:rsidRPr="00301C21" w:rsidRDefault="007D2425" w:rsidP="00E23A0A">
            <w:pPr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AI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0FAEC"/>
            <w:noWrap/>
            <w:vAlign w:val="center"/>
            <w:hideMark/>
          </w:tcPr>
          <w:p w14:paraId="1CF823CC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0.141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EFEF"/>
            <w:noWrap/>
            <w:vAlign w:val="center"/>
            <w:hideMark/>
          </w:tcPr>
          <w:p w14:paraId="7681FC95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-0.119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D9D7"/>
            <w:noWrap/>
            <w:vAlign w:val="center"/>
            <w:hideMark/>
          </w:tcPr>
          <w:p w14:paraId="73C3D829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-0.293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E1E0"/>
            <w:noWrap/>
            <w:vAlign w:val="center"/>
            <w:hideMark/>
          </w:tcPr>
          <w:p w14:paraId="3B489CCC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-0.228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EBF9E6"/>
            <w:noWrap/>
            <w:vAlign w:val="center"/>
            <w:hideMark/>
          </w:tcPr>
          <w:p w14:paraId="6BB41A58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0.182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0EF"/>
            <w:noWrap/>
            <w:vAlign w:val="center"/>
            <w:hideMark/>
          </w:tcPr>
          <w:p w14:paraId="4203FE51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-0.113</w:t>
            </w:r>
          </w:p>
        </w:tc>
      </w:tr>
      <w:tr w:rsidR="007D2425" w:rsidRPr="00301C21" w14:paraId="4649A850" w14:textId="77777777" w:rsidTr="007D2425">
        <w:trPr>
          <w:trHeight w:val="270"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408B" w14:textId="77777777" w:rsidR="007D2425" w:rsidRPr="00301C21" w:rsidRDefault="007D2425" w:rsidP="00E23A0A">
            <w:pPr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t</w:t>
            </w:r>
            <w:r w:rsidRPr="00301C21">
              <w:rPr>
                <w:color w:val="000000"/>
                <w:sz w:val="16"/>
                <w:szCs w:val="16"/>
                <w:vertAlign w:val="subscript"/>
              </w:rPr>
              <w:t>1/2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6FCF4"/>
            <w:noWrap/>
            <w:vAlign w:val="center"/>
            <w:hideMark/>
          </w:tcPr>
          <w:p w14:paraId="507DFC45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0.083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F2"/>
            <w:noWrap/>
            <w:vAlign w:val="center"/>
            <w:hideMark/>
          </w:tcPr>
          <w:p w14:paraId="0C43D2F0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-0.095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D4D2"/>
            <w:noWrap/>
            <w:vAlign w:val="center"/>
            <w:hideMark/>
          </w:tcPr>
          <w:p w14:paraId="20FFFBEF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-0.33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4F3"/>
            <w:noWrap/>
            <w:vAlign w:val="center"/>
            <w:hideMark/>
          </w:tcPr>
          <w:p w14:paraId="1770C2E3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-0.083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E"/>
            <w:noWrap/>
            <w:vAlign w:val="center"/>
            <w:hideMark/>
          </w:tcPr>
          <w:p w14:paraId="5BF147BE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EEFAEA"/>
            <w:noWrap/>
            <w:vAlign w:val="center"/>
            <w:hideMark/>
          </w:tcPr>
          <w:p w14:paraId="69ED0E47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0.153</w:t>
            </w:r>
          </w:p>
        </w:tc>
      </w:tr>
      <w:tr w:rsidR="007D2425" w:rsidRPr="00301C21" w14:paraId="7E49F529" w14:textId="77777777" w:rsidTr="007D2425">
        <w:trPr>
          <w:trHeight w:val="270"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DBD5" w14:textId="77777777" w:rsidR="007D2425" w:rsidRPr="00301C21" w:rsidRDefault="007D2425" w:rsidP="00E23A0A">
            <w:pPr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Tr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E9E8"/>
            <w:noWrap/>
            <w:vAlign w:val="center"/>
            <w:hideMark/>
          </w:tcPr>
          <w:p w14:paraId="0B603AE5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-0.168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7FDF5"/>
            <w:noWrap/>
            <w:vAlign w:val="center"/>
            <w:hideMark/>
          </w:tcPr>
          <w:p w14:paraId="05C025BB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0.077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E1F5DA"/>
            <w:noWrap/>
            <w:vAlign w:val="center"/>
            <w:hideMark/>
          </w:tcPr>
          <w:p w14:paraId="377435CD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0.266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E7F7E1"/>
            <w:noWrap/>
            <w:vAlign w:val="center"/>
            <w:hideMark/>
          </w:tcPr>
          <w:p w14:paraId="0040BC2A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0.221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E3E2"/>
            <w:noWrap/>
            <w:vAlign w:val="center"/>
            <w:hideMark/>
          </w:tcPr>
          <w:p w14:paraId="4E7F3DB2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-0.211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EFFAEB"/>
            <w:noWrap/>
            <w:vAlign w:val="center"/>
            <w:hideMark/>
          </w:tcPr>
          <w:p w14:paraId="6C5B1BE4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0.148</w:t>
            </w:r>
          </w:p>
        </w:tc>
      </w:tr>
      <w:tr w:rsidR="007D2425" w:rsidRPr="00301C21" w14:paraId="4C24267D" w14:textId="77777777" w:rsidTr="007D2425">
        <w:trPr>
          <w:trHeight w:val="270"/>
        </w:trPr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160F" w14:textId="77777777" w:rsidR="007D2425" w:rsidRPr="00301C21" w:rsidRDefault="007D2425" w:rsidP="00E23A0A">
            <w:pPr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γ</w:t>
            </w:r>
            <w:r w:rsidRPr="00301C21">
              <w:rPr>
                <w:color w:val="000000"/>
                <w:sz w:val="16"/>
                <w:szCs w:val="16"/>
                <w:vertAlign w:val="subscript"/>
              </w:rPr>
              <w:t>thr</w:t>
            </w:r>
            <w:r w:rsidRPr="00301C21">
              <w:rPr>
                <w:color w:val="000000"/>
                <w:sz w:val="16"/>
                <w:szCs w:val="16"/>
              </w:rPr>
              <w:t>​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CF3"/>
            <w:noWrap/>
            <w:vAlign w:val="center"/>
            <w:hideMark/>
          </w:tcPr>
          <w:p w14:paraId="530E3A81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BFEFA"/>
            <w:noWrap/>
            <w:vAlign w:val="center"/>
            <w:hideMark/>
          </w:tcPr>
          <w:p w14:paraId="63E746D8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0.036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7E6"/>
            <w:noWrap/>
            <w:vAlign w:val="center"/>
            <w:hideMark/>
          </w:tcPr>
          <w:p w14:paraId="3A95C075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-0.185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1E0"/>
            <w:noWrap/>
            <w:vAlign w:val="center"/>
            <w:hideMark/>
          </w:tcPr>
          <w:p w14:paraId="1E05293D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-0.23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F2CE"/>
            <w:noWrap/>
            <w:vAlign w:val="center"/>
            <w:hideMark/>
          </w:tcPr>
          <w:p w14:paraId="470BCFBE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0.35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9F8"/>
            <w:noWrap/>
            <w:vAlign w:val="center"/>
            <w:hideMark/>
          </w:tcPr>
          <w:p w14:paraId="0D1079FA" w14:textId="77777777" w:rsidR="007D2425" w:rsidRPr="00301C21" w:rsidRDefault="007D2425" w:rsidP="00E23A0A">
            <w:pPr>
              <w:jc w:val="center"/>
              <w:rPr>
                <w:color w:val="000000"/>
                <w:sz w:val="16"/>
                <w:szCs w:val="16"/>
              </w:rPr>
            </w:pPr>
            <w:r w:rsidRPr="00301C21">
              <w:rPr>
                <w:color w:val="000000"/>
                <w:sz w:val="16"/>
                <w:szCs w:val="16"/>
              </w:rPr>
              <w:t>-0.045</w:t>
            </w:r>
          </w:p>
        </w:tc>
      </w:tr>
    </w:tbl>
    <w:p w14:paraId="21E56BDE" w14:textId="77777777" w:rsidR="00301C21" w:rsidRPr="00301C21" w:rsidRDefault="00301C21" w:rsidP="00301C21">
      <w:pPr>
        <w:jc w:val="both"/>
        <w:rPr>
          <w:b/>
          <w:sz w:val="20"/>
          <w:szCs w:val="20"/>
        </w:rPr>
      </w:pPr>
      <w:r w:rsidRPr="00301C21">
        <w:rPr>
          <w:b/>
          <w:sz w:val="20"/>
          <w:szCs w:val="20"/>
        </w:rPr>
        <w:t>Supplamentary Table-S2: Spearman Correlation Between Clinical Parameters and Rheological Indices in Patients with Scoliosis</w:t>
      </w:r>
    </w:p>
    <w:p w14:paraId="7967F10C" w14:textId="77777777" w:rsidR="00301C21" w:rsidRDefault="00301C21" w:rsidP="00301C21">
      <w:pPr>
        <w:jc w:val="both"/>
        <w:rPr>
          <w:b/>
          <w:sz w:val="21"/>
          <w:szCs w:val="21"/>
        </w:rPr>
      </w:pPr>
    </w:p>
    <w:p w14:paraId="6D931BDD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1B0E9C9E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4CEA3546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432CAD78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55A1CB29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666889F1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0F6B9B9D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0858A935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1BBB3899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0B063A8B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75E94518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2B83EFA4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675D8C84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00076961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55EF2845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48D6023E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6727FCAA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334DDA2A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2EC94073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77B656A5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53222231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4AD55FA7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3E6EBF30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31FE823A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48B1B74D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61273133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45973FC4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0983C1AD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704CB0C5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63195CF8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14D9930B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3D99171F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14D2F05D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0CCA42C2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46D65450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2BDA43D9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414988C0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28429D16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3E23E813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28F01AA1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3E27AB8F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3822C9D7" w14:textId="77777777" w:rsidR="007D2425" w:rsidRDefault="007D2425" w:rsidP="00301C21">
      <w:pPr>
        <w:jc w:val="both"/>
        <w:rPr>
          <w:color w:val="0E0E0E"/>
          <w:sz w:val="16"/>
          <w:szCs w:val="16"/>
        </w:rPr>
      </w:pPr>
    </w:p>
    <w:p w14:paraId="23974B8D" w14:textId="12ED6405" w:rsidR="00301C21" w:rsidRPr="00301C21" w:rsidRDefault="00301C21" w:rsidP="00301C21">
      <w:pPr>
        <w:jc w:val="both"/>
        <w:rPr>
          <w:color w:val="0E0E0E"/>
          <w:sz w:val="16"/>
          <w:szCs w:val="16"/>
        </w:rPr>
      </w:pPr>
      <w:r w:rsidRPr="00301C21">
        <w:rPr>
          <w:color w:val="0E0E0E"/>
          <w:sz w:val="16"/>
          <w:szCs w:val="16"/>
        </w:rPr>
        <w:t>Spearman’s rank correlation coefficients (ρ) are shown for associations between clinical parameters (Cobb angle, maximum ATR, spinal curvature angles, Risser stage, and Beighton score) and rheological measurements (hematocrit, plasma viscosity [PV], whole blood viscosity [WBV], erythrocyte deformability index [EI], aggregation index [AI], and related shear stress variables). Correlation coefficients are color-coded according to direction and strength. p-values were corrected for multiple comparisons using the Benjamini-Hochberg false discovery rate (FDR) method. Correlations that remained statistically significant after FDR correction (q &lt; 0.05) are bolded. ATR – Angle of Trunk Rotation; PV – Plasma Viscosity;  WBV – Whole Blood Viscosity; EI – Elongation Index; EImax – Maximum Elongation Index; SS1/2 – Shear stress at half-maximal EI; SS1/2:EImax – Ratio of SS1/2 to Eimax; AMP – Amplitude of aggregation; AI – Aggregation Index; t1/2 – Half-time of aggregation; Tr – Aggregation threshold; γthr – Threshold shear rate; FDR – False Discovery Rate.</w:t>
      </w:r>
    </w:p>
    <w:p w14:paraId="6F0BE5A5" w14:textId="77777777" w:rsidR="00301C21" w:rsidRDefault="00301C21" w:rsidP="00301C21">
      <w:pPr>
        <w:jc w:val="both"/>
        <w:rPr>
          <w:sz w:val="21"/>
          <w:szCs w:val="21"/>
        </w:rPr>
        <w:sectPr w:rsidR="00301C21" w:rsidSect="00301C21">
          <w:pgSz w:w="15840" w:h="12240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3675CB00" w14:textId="77777777" w:rsidR="00301C21" w:rsidRDefault="00301C21" w:rsidP="00301C21">
      <w:pPr>
        <w:spacing w:line="360" w:lineRule="auto"/>
        <w:rPr>
          <w:b/>
          <w:sz w:val="20"/>
          <w:szCs w:val="20"/>
        </w:rPr>
      </w:pPr>
    </w:p>
    <w:p w14:paraId="5FF993BE" w14:textId="77777777" w:rsidR="00301C21" w:rsidRPr="000D4A0D" w:rsidRDefault="00301C21" w:rsidP="00301C21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Supplamentary </w:t>
      </w:r>
      <w:r w:rsidRPr="00DC08DC">
        <w:rPr>
          <w:b/>
          <w:sz w:val="20"/>
          <w:szCs w:val="20"/>
        </w:rPr>
        <w:t>Table-</w:t>
      </w:r>
      <w:r>
        <w:rPr>
          <w:b/>
          <w:sz w:val="20"/>
          <w:szCs w:val="20"/>
        </w:rPr>
        <w:t>S3</w:t>
      </w:r>
      <w:r w:rsidRPr="00DC08DC">
        <w:rPr>
          <w:b/>
          <w:sz w:val="20"/>
          <w:szCs w:val="20"/>
        </w:rPr>
        <w:t xml:space="preserve">: </w:t>
      </w:r>
      <w:r w:rsidRPr="00AE04D3">
        <w:rPr>
          <w:b/>
          <w:sz w:val="20"/>
          <w:szCs w:val="20"/>
        </w:rPr>
        <w:t xml:space="preserve">Comparison of Rheological Parameters </w:t>
      </w:r>
      <w:r w:rsidRPr="00DE3330">
        <w:rPr>
          <w:b/>
          <w:sz w:val="20"/>
          <w:szCs w:val="20"/>
        </w:rPr>
        <w:t xml:space="preserve">Across </w:t>
      </w:r>
      <w:r>
        <w:rPr>
          <w:b/>
          <w:sz w:val="20"/>
          <w:szCs w:val="20"/>
        </w:rPr>
        <w:t>Nash-Moe Grades</w:t>
      </w:r>
    </w:p>
    <w:tbl>
      <w:tblPr>
        <w:tblpPr w:leftFromText="180" w:rightFromText="180" w:vertAnchor="page" w:horzAnchor="margin" w:tblpY="2321"/>
        <w:tblW w:w="9072" w:type="dxa"/>
        <w:tblLayout w:type="fixed"/>
        <w:tblLook w:val="04A0" w:firstRow="1" w:lastRow="0" w:firstColumn="1" w:lastColumn="0" w:noHBand="0" w:noVBand="1"/>
      </w:tblPr>
      <w:tblGrid>
        <w:gridCol w:w="1701"/>
        <w:gridCol w:w="1824"/>
        <w:gridCol w:w="1824"/>
        <w:gridCol w:w="1824"/>
        <w:gridCol w:w="850"/>
        <w:gridCol w:w="1049"/>
      </w:tblGrid>
      <w:tr w:rsidR="00301C21" w14:paraId="2D1B6B9B" w14:textId="77777777" w:rsidTr="00E23A0A">
        <w:trPr>
          <w:trHeight w:val="699"/>
        </w:trPr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A5CA93" w14:textId="77777777" w:rsidR="00301C21" w:rsidRDefault="00301C21" w:rsidP="00E23A0A">
            <w:pPr>
              <w:jc w:val="center"/>
            </w:pPr>
          </w:p>
        </w:tc>
        <w:tc>
          <w:tcPr>
            <w:tcW w:w="18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59281E" w14:textId="77777777" w:rsidR="00301C21" w:rsidRDefault="00301C21" w:rsidP="00E23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Grade 1</w:t>
            </w:r>
          </w:p>
          <w:p w14:paraId="6264E202" w14:textId="77777777" w:rsidR="00301C21" w:rsidRDefault="00301C21" w:rsidP="00E23A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(n=13)</w:t>
            </w:r>
          </w:p>
        </w:tc>
        <w:tc>
          <w:tcPr>
            <w:tcW w:w="18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3F6222" w14:textId="77777777" w:rsidR="00301C21" w:rsidRDefault="00301C21" w:rsidP="00E23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Grade 2 </w:t>
            </w:r>
          </w:p>
          <w:p w14:paraId="41A49269" w14:textId="77777777" w:rsidR="00301C21" w:rsidRDefault="00301C21" w:rsidP="00E23A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(n=14)</w:t>
            </w:r>
          </w:p>
        </w:tc>
        <w:tc>
          <w:tcPr>
            <w:tcW w:w="18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919ABD" w14:textId="77777777" w:rsidR="00301C21" w:rsidRDefault="00301C21" w:rsidP="00E23A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Grade 3 </w:t>
            </w:r>
          </w:p>
          <w:p w14:paraId="29EA2146" w14:textId="77777777" w:rsidR="00301C21" w:rsidRDefault="00301C21" w:rsidP="00E23A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(n=3)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0B4164" w14:textId="77777777" w:rsidR="00301C21" w:rsidRDefault="00301C21" w:rsidP="00E23A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χ²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D84D54" w14:textId="77777777" w:rsidR="00301C21" w:rsidRDefault="00301C21" w:rsidP="00E23A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 - value</w:t>
            </w:r>
          </w:p>
        </w:tc>
      </w:tr>
      <w:tr w:rsidR="00301C21" w14:paraId="0F092AA4" w14:textId="77777777" w:rsidTr="00E23A0A">
        <w:trPr>
          <w:trHeight w:val="340"/>
        </w:trPr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BD5DB" w14:textId="77777777" w:rsidR="00301C21" w:rsidRPr="00B0420D" w:rsidRDefault="00301C21" w:rsidP="00E23A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HCT</w:t>
            </w:r>
          </w:p>
        </w:tc>
        <w:tc>
          <w:tcPr>
            <w:tcW w:w="18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7DD0B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41.0 (40.0–42.0)</w:t>
            </w:r>
          </w:p>
        </w:tc>
        <w:tc>
          <w:tcPr>
            <w:tcW w:w="18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C876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40.0 (39.2–42.8)</w:t>
            </w:r>
          </w:p>
        </w:tc>
        <w:tc>
          <w:tcPr>
            <w:tcW w:w="18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22C10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37.0 (36.5–38.5)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12971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5.42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FC6C5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0.067</w:t>
            </w:r>
          </w:p>
        </w:tc>
      </w:tr>
      <w:tr w:rsidR="00301C21" w14:paraId="4E1A5A30" w14:textId="77777777" w:rsidTr="00E23A0A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59C75" w14:textId="77777777" w:rsidR="00301C21" w:rsidRPr="00B0420D" w:rsidRDefault="00301C21" w:rsidP="00E23A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PV 450 s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−1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2E43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1.27 (1.21–1.34)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BA0A0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1.34 (1.27–1.55)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DD56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1.45 (1.31–1.57)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10375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3.73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89D4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0.155</w:t>
            </w:r>
          </w:p>
        </w:tc>
      </w:tr>
      <w:tr w:rsidR="00301C21" w14:paraId="1484D04B" w14:textId="77777777" w:rsidTr="00E23A0A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2CAE9" w14:textId="77777777" w:rsidR="00301C21" w:rsidRPr="00B0420D" w:rsidRDefault="00301C21" w:rsidP="00E23A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WBV 37.7 s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−1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F46ED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4.84 (3.74–5.64)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DCB8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5.40 (4.68–6.07)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06AE5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5.21 (4.20–5.46)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183D3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AE4B6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0.632</w:t>
            </w:r>
          </w:p>
        </w:tc>
      </w:tr>
      <w:tr w:rsidR="00301C21" w14:paraId="368103D9" w14:textId="77777777" w:rsidTr="00E23A0A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78D3C" w14:textId="77777777" w:rsidR="00301C21" w:rsidRPr="00B0420D" w:rsidRDefault="00301C21" w:rsidP="00E23A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WBV 75 s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−1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21548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4.32 (3.46–4.84)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746DF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4.63 (4.14–5.03)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69912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4.29 (3.47–4.66)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B535A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9A1CC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0.660</w:t>
            </w:r>
          </w:p>
        </w:tc>
      </w:tr>
      <w:tr w:rsidR="00301C21" w14:paraId="452E15F0" w14:textId="77777777" w:rsidTr="00E23A0A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D7586" w14:textId="77777777" w:rsidR="00301C21" w:rsidRPr="00B0420D" w:rsidRDefault="00301C21" w:rsidP="00E23A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 w:themeColor="text1"/>
                <w:sz w:val="20"/>
                <w:szCs w:val="20"/>
              </w:rPr>
              <w:t>WBV 112.5 s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−1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5969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4.07 (2.80–4.68)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1924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4.36 (3.93–4.67)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A47A1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4.07 (3.30–4.40)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AC541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1950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0.810</w:t>
            </w:r>
          </w:p>
        </w:tc>
      </w:tr>
      <w:tr w:rsidR="00301C21" w14:paraId="225AC238" w14:textId="77777777" w:rsidTr="00E23A0A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C660A" w14:textId="77777777" w:rsidR="00301C21" w:rsidRPr="00B0420D" w:rsidRDefault="00301C21" w:rsidP="00E23A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WBV 150 s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−1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35CE8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3.89 (2.74–4.48)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010DE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4.20 (3.78–4.45)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3CD4C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3.89 (3.16–4.20)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79C60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6D875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0.882</w:t>
            </w:r>
          </w:p>
        </w:tc>
      </w:tr>
      <w:tr w:rsidR="00301C21" w14:paraId="7D542746" w14:textId="77777777" w:rsidTr="00E23A0A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99D49" w14:textId="77777777" w:rsidR="00301C21" w:rsidRPr="00B0420D" w:rsidRDefault="00301C21" w:rsidP="00E23A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 w:themeColor="text1"/>
                <w:sz w:val="20"/>
                <w:szCs w:val="20"/>
              </w:rPr>
              <w:t>WBV 187.5 s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−1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3C32C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3.80 (2.60–4.37)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5E07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4.06 (3.67–4.29)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B13BA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3.78 (2.89–4.06)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090AD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B08FA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0.919</w:t>
            </w:r>
          </w:p>
        </w:tc>
      </w:tr>
      <w:tr w:rsidR="00301C21" w14:paraId="0F6CC9ED" w14:textId="77777777" w:rsidTr="00E23A0A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9B12" w14:textId="77777777" w:rsidR="00301C21" w:rsidRPr="00B0420D" w:rsidRDefault="00301C21" w:rsidP="00E23A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WBV 300 s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−1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0D816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3.59 (2.46–4.11)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E6F9A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3.84 (3.49–4.02)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35D8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3.57 (2.89–3.84)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8393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66BA7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0.913</w:t>
            </w:r>
          </w:p>
        </w:tc>
      </w:tr>
      <w:tr w:rsidR="00301C21" w14:paraId="77A4458F" w14:textId="77777777" w:rsidTr="00E23A0A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B3E12" w14:textId="77777777" w:rsidR="00301C21" w:rsidRPr="00B0420D" w:rsidRDefault="00301C21" w:rsidP="00E23A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WBV 450 s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−1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9227E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3.43 (2.44–3.93)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CE91B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3.68 (3.34–3.86)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8686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3.42 (2.77–3.67)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0BB18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6374D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0.897</w:t>
            </w:r>
          </w:p>
        </w:tc>
      </w:tr>
      <w:tr w:rsidR="00301C21" w14:paraId="1B129BA9" w14:textId="77777777" w:rsidTr="00E23A0A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D6ED0" w14:textId="77777777" w:rsidR="00301C21" w:rsidRPr="00B0420D" w:rsidRDefault="00301C21" w:rsidP="00E23A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EI 0.30 Pa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291C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0.10 (0.09–0.11)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2E147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0.09 (0.09–0.10)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92CEB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0.10 (0.10–0.10)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D2231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57E13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0.660</w:t>
            </w:r>
          </w:p>
        </w:tc>
      </w:tr>
      <w:tr w:rsidR="00301C21" w14:paraId="30543D50" w14:textId="77777777" w:rsidTr="00E23A0A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A6681" w14:textId="77777777" w:rsidR="00301C21" w:rsidRPr="00B0420D" w:rsidRDefault="00301C21" w:rsidP="00E23A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EI 0.53 Pa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40F9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0.15 (0.15–0.16)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86FB1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0.15 (0.14–0.16)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1ADF9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0.15 (0.15–0.17)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BE6AD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D3DAF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0.640</w:t>
            </w:r>
          </w:p>
        </w:tc>
      </w:tr>
      <w:tr w:rsidR="00301C21" w14:paraId="06AF4B5A" w14:textId="77777777" w:rsidTr="00E23A0A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0FEA1" w14:textId="77777777" w:rsidR="00301C21" w:rsidRPr="00B0420D" w:rsidRDefault="00301C21" w:rsidP="00E23A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EI 0.95 Pa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534CA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 (0.22–0.24)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6FC1C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 (0.22–0.24)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5FA9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 (0.22–0.24)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CDE04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E2787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0.682</w:t>
            </w:r>
          </w:p>
        </w:tc>
      </w:tr>
      <w:tr w:rsidR="00301C21" w14:paraId="7DB1D261" w14:textId="77777777" w:rsidTr="00E23A0A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A5EFD" w14:textId="77777777" w:rsidR="00301C21" w:rsidRPr="00B0420D" w:rsidRDefault="00301C21" w:rsidP="00E23A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EI 1.69 Pa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AD896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0.31 (0.31–0.32)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3FA0A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0.31 (0.30–0.32)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C1BBD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0.30 (0.30–0.32)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0EDC9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F26D6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0.875</w:t>
            </w:r>
          </w:p>
        </w:tc>
      </w:tr>
      <w:tr w:rsidR="00301C21" w14:paraId="751DBA63" w14:textId="77777777" w:rsidTr="00E23A0A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D025" w14:textId="77777777" w:rsidR="00301C21" w:rsidRPr="00B0420D" w:rsidRDefault="00301C21" w:rsidP="00E23A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EI 3.00 Pa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DED7D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0.40 (0.39–0.41)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CAA47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0.40 (0.39–0.41)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D45C7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0.40 (0.39–0.41)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B0EB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081B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0.986</w:t>
            </w:r>
          </w:p>
        </w:tc>
      </w:tr>
      <w:tr w:rsidR="00301C21" w14:paraId="7E81EFC3" w14:textId="77777777" w:rsidTr="00E23A0A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46C37" w14:textId="77777777" w:rsidR="00301C21" w:rsidRPr="00B0420D" w:rsidRDefault="00301C21" w:rsidP="00E23A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EI 5.33 Pa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84462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0.48 (0.47–0.48)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44B9A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0.47 (0.46–0.48)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53148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0.48 (0.47–0.49)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064EE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CED21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0.939</w:t>
            </w:r>
          </w:p>
        </w:tc>
      </w:tr>
      <w:tr w:rsidR="00301C21" w14:paraId="7D25FD91" w14:textId="77777777" w:rsidTr="00E23A0A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817CE" w14:textId="77777777" w:rsidR="00301C21" w:rsidRPr="00B0420D" w:rsidRDefault="00301C21" w:rsidP="00E23A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EI 9.49 Pa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61F5D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0.53 (0.53–0.54)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E1158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0.53 (0.52–0.53)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C3FA6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0.54 (0.53–0.54)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2A59D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0.87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83781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0.647</w:t>
            </w:r>
          </w:p>
        </w:tc>
      </w:tr>
      <w:tr w:rsidR="00301C21" w14:paraId="28458C5F" w14:textId="77777777" w:rsidTr="00E23A0A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D9C3D" w14:textId="77777777" w:rsidR="00301C21" w:rsidRPr="00B0420D" w:rsidRDefault="00301C21" w:rsidP="00E23A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EI 16.87 Pa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8DAD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0.57 (0.57–0.58)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B048E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0.57 (0.57–0.57)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AAC34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0.58 (0.57–0.58)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D20F4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1737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0.454</w:t>
            </w:r>
          </w:p>
        </w:tc>
      </w:tr>
      <w:tr w:rsidR="00301C21" w14:paraId="1CF2BD90" w14:textId="77777777" w:rsidTr="00E23A0A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6E7DD" w14:textId="77777777" w:rsidR="00301C21" w:rsidRPr="00B0420D" w:rsidRDefault="00301C21" w:rsidP="00E23A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EI 30.00 Pa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9CA79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0.61 (0.60–0.61)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95ED8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0.60 (0.60–0.61)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86AF9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0.61 (0.60–0.61)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C9883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3D36C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0.517</w:t>
            </w:r>
          </w:p>
        </w:tc>
      </w:tr>
      <w:tr w:rsidR="00301C21" w14:paraId="3339CEB6" w14:textId="77777777" w:rsidTr="00E23A0A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F035F" w14:textId="77777777" w:rsidR="00301C21" w:rsidRPr="00B0420D" w:rsidRDefault="00301C21" w:rsidP="00E23A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EI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bscript"/>
              </w:rPr>
              <w:t>max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126FC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0.66 (0.65–1.53)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525C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0.65 (0.64–1.52)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71D5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0.67 (0.66–1.38)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8E420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811C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0.466</w:t>
            </w:r>
          </w:p>
        </w:tc>
      </w:tr>
      <w:tr w:rsidR="00301C21" w14:paraId="7E9A1FA4" w14:textId="77777777" w:rsidTr="00E23A0A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BF728" w14:textId="77777777" w:rsidR="00301C21" w:rsidRPr="00B0420D" w:rsidRDefault="00301C21" w:rsidP="00E23A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SS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bscript"/>
              </w:rPr>
              <w:t>1/2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879C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1.60 (0.66–1.90)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0297D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1.49 (0.65–1.85)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474A2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1.38 (1.01–1.63)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B249F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C352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0.916</w:t>
            </w:r>
          </w:p>
        </w:tc>
      </w:tr>
      <w:tr w:rsidR="00301C21" w14:paraId="7CC4F60D" w14:textId="77777777" w:rsidTr="00E23A0A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CC458" w14:textId="77777777" w:rsidR="00301C21" w:rsidRPr="00B0420D" w:rsidRDefault="00301C21" w:rsidP="00E23A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SS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1/2 </w:t>
            </w:r>
            <w:r w:rsidRPr="00B0420D">
              <w:rPr>
                <w:b/>
                <w:bCs/>
                <w:color w:val="000000"/>
                <w:sz w:val="20"/>
                <w:szCs w:val="20"/>
              </w:rPr>
              <w:t>: EI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bscript"/>
              </w:rPr>
              <w:t>max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6837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2.46 (0.43–2.93)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BF6C0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2.32 (0.43–2.84)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5E563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2.08 (1.93–2.48)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DE54E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288BF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0.738</w:t>
            </w:r>
          </w:p>
        </w:tc>
      </w:tr>
      <w:tr w:rsidR="00301C21" w14:paraId="735EC2E3" w14:textId="77777777" w:rsidTr="00E23A0A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5BDE" w14:textId="77777777" w:rsidR="00301C21" w:rsidRPr="00B0420D" w:rsidRDefault="00301C21" w:rsidP="00E23A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AMP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112F7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46.5 (44.9–48.4)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153DC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43.5 (42.0–45.4)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B1FBA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45.6 (43.7–49.3)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CDF56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7.76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CC00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0.021</w:t>
            </w:r>
          </w:p>
        </w:tc>
      </w:tr>
      <w:tr w:rsidR="00301C21" w14:paraId="2840E326" w14:textId="77777777" w:rsidTr="00E23A0A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762B9" w14:textId="77777777" w:rsidR="00301C21" w:rsidRPr="00B0420D" w:rsidRDefault="00301C21" w:rsidP="00E23A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AI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3082F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62.0 (51.3–67.5)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DB6A9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67.8 (60.9–69.2)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54518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69.0 (61.7–70.0)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85913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DFFF3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0.473</w:t>
            </w:r>
          </w:p>
        </w:tc>
      </w:tr>
      <w:tr w:rsidR="00301C21" w14:paraId="015977D2" w14:textId="77777777" w:rsidTr="00E23A0A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6E26C" w14:textId="77777777" w:rsidR="00301C21" w:rsidRPr="00B0420D" w:rsidRDefault="00301C21" w:rsidP="00E23A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t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bscript"/>
              </w:rPr>
              <w:t>1/2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93D3A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2.35 (1.89–3.76)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E9471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1.78 (1.68–2.54)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179A1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1.67 (1.60–2.48)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419BE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3210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0.993</w:t>
            </w:r>
          </w:p>
        </w:tc>
      </w:tr>
      <w:tr w:rsidR="00301C21" w14:paraId="1E4282A7" w14:textId="77777777" w:rsidTr="00E23A0A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5BE6" w14:textId="77777777" w:rsidR="00301C21" w:rsidRPr="00B0420D" w:rsidRDefault="00301C21" w:rsidP="00E23A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Tr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71A0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85.4 (0.0–111.1)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40215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89.0 (79.9–98.1)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0BC51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84.6 (42.3–101.0)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53D5A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7BF1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0.449</w:t>
            </w:r>
          </w:p>
        </w:tc>
      </w:tr>
      <w:tr w:rsidR="00301C21" w14:paraId="1D1ADF24" w14:textId="77777777" w:rsidTr="00E23A0A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9AF9B0" w14:textId="77777777" w:rsidR="00301C21" w:rsidRPr="00B0420D" w:rsidRDefault="00301C21" w:rsidP="00E23A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γ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bscript"/>
              </w:rPr>
              <w:t>thr</w:t>
            </w:r>
            <w:r w:rsidRPr="00B0420D">
              <w:rPr>
                <w:b/>
                <w:bCs/>
                <w:color w:val="000000"/>
                <w:sz w:val="20"/>
                <w:szCs w:val="20"/>
              </w:rPr>
              <w:t>​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69CE8B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 (180–281)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25A335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 (160–180)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F2F3B4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 (450–800)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7C3D39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457EB5" w14:textId="77777777" w:rsidR="00301C21" w:rsidRDefault="00301C21" w:rsidP="00E23A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0.259</w:t>
            </w:r>
          </w:p>
        </w:tc>
      </w:tr>
    </w:tbl>
    <w:p w14:paraId="2AEF2572" w14:textId="77777777" w:rsidR="00301C21" w:rsidRDefault="00301C21" w:rsidP="00301C21">
      <w:pPr>
        <w:jc w:val="both"/>
        <w:rPr>
          <w:color w:val="0E0E0E"/>
          <w:sz w:val="20"/>
          <w:szCs w:val="20"/>
        </w:rPr>
      </w:pPr>
      <w:r w:rsidRPr="00C32582">
        <w:rPr>
          <w:sz w:val="20"/>
          <w:szCs w:val="20"/>
        </w:rPr>
        <w:t xml:space="preserve">Data are presented as median (interquartile range, IQR). Comparisons were performed using the Kruskal-Wallis H test. χ² represents the Kruskal-Wallis test statistic. No statistically significant differences were observed among </w:t>
      </w:r>
      <w:r>
        <w:rPr>
          <w:sz w:val="20"/>
          <w:szCs w:val="20"/>
        </w:rPr>
        <w:t>Nash-Moe Grade</w:t>
      </w:r>
      <w:r w:rsidRPr="00C32582">
        <w:rPr>
          <w:sz w:val="20"/>
          <w:szCs w:val="20"/>
        </w:rPr>
        <w:t xml:space="preserve"> groups (p ≥ 0.05). </w:t>
      </w:r>
      <w:r w:rsidRPr="00C32582">
        <w:rPr>
          <w:color w:val="0E0E0E"/>
          <w:sz w:val="20"/>
          <w:szCs w:val="20"/>
        </w:rPr>
        <w:t>PV – Plasma Viscosity;  WBV – Whole Blood Viscosity; EI – Elongation Index; EImax – Maximum Elongation Index; SS1/2 – Shear stress at half-maximal EI; SS1/2:EImax – Ratio of SS1/2 to E</w:t>
      </w:r>
      <w:r>
        <w:rPr>
          <w:color w:val="0E0E0E"/>
          <w:sz w:val="20"/>
          <w:szCs w:val="20"/>
        </w:rPr>
        <w:t>I</w:t>
      </w:r>
      <w:r w:rsidRPr="00C32582">
        <w:rPr>
          <w:color w:val="0E0E0E"/>
          <w:sz w:val="20"/>
          <w:szCs w:val="20"/>
        </w:rPr>
        <w:t>max; AMP – Amplitude of aggregation; AI – Aggregation Index; t1/2 – Half-time of aggregation; Tr – Aggregation threshold; γthr – Threshold shear rate</w:t>
      </w:r>
    </w:p>
    <w:p w14:paraId="337C5730" w14:textId="77777777" w:rsidR="00301C21" w:rsidRDefault="00301C21" w:rsidP="00301C21">
      <w:pPr>
        <w:jc w:val="both"/>
        <w:rPr>
          <w:color w:val="0E0E0E"/>
          <w:sz w:val="20"/>
          <w:szCs w:val="20"/>
        </w:rPr>
      </w:pPr>
    </w:p>
    <w:p w14:paraId="44299EEF" w14:textId="77777777" w:rsidR="00301C21" w:rsidRDefault="00301C21" w:rsidP="00301C21">
      <w:pPr>
        <w:jc w:val="both"/>
        <w:rPr>
          <w:color w:val="0E0E0E"/>
          <w:sz w:val="20"/>
          <w:szCs w:val="20"/>
        </w:rPr>
      </w:pPr>
    </w:p>
    <w:p w14:paraId="0BC31024" w14:textId="77777777" w:rsidR="00301C21" w:rsidRDefault="00301C21" w:rsidP="00301C21">
      <w:pPr>
        <w:jc w:val="both"/>
        <w:rPr>
          <w:color w:val="0E0E0E"/>
          <w:sz w:val="20"/>
          <w:szCs w:val="20"/>
        </w:rPr>
      </w:pPr>
    </w:p>
    <w:p w14:paraId="4882DC69" w14:textId="77777777" w:rsidR="00301C21" w:rsidRDefault="00301C21" w:rsidP="00301C21">
      <w:pPr>
        <w:spacing w:line="360" w:lineRule="auto"/>
        <w:rPr>
          <w:b/>
          <w:sz w:val="20"/>
          <w:szCs w:val="20"/>
        </w:rPr>
      </w:pPr>
    </w:p>
    <w:tbl>
      <w:tblPr>
        <w:tblpPr w:leftFromText="180" w:rightFromText="180" w:vertAnchor="page" w:horzAnchor="margin" w:tblpY="1951"/>
        <w:tblW w:w="9072" w:type="dxa"/>
        <w:tblLayout w:type="fixed"/>
        <w:tblLook w:val="04A0" w:firstRow="1" w:lastRow="0" w:firstColumn="1" w:lastColumn="0" w:noHBand="0" w:noVBand="1"/>
      </w:tblPr>
      <w:tblGrid>
        <w:gridCol w:w="1701"/>
        <w:gridCol w:w="1824"/>
        <w:gridCol w:w="1824"/>
        <w:gridCol w:w="1824"/>
        <w:gridCol w:w="850"/>
        <w:gridCol w:w="1049"/>
      </w:tblGrid>
      <w:tr w:rsidR="00301C21" w14:paraId="38D66C20" w14:textId="77777777" w:rsidTr="00301C21">
        <w:trPr>
          <w:trHeight w:val="699"/>
        </w:trPr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42E3EC" w14:textId="77777777" w:rsidR="00301C21" w:rsidRDefault="00301C21" w:rsidP="00301C21">
            <w:pPr>
              <w:jc w:val="center"/>
            </w:pPr>
          </w:p>
        </w:tc>
        <w:tc>
          <w:tcPr>
            <w:tcW w:w="18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2EB491" w14:textId="77777777" w:rsidR="00301C21" w:rsidRDefault="00301C21" w:rsidP="00301C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Thoracic</w:t>
            </w:r>
          </w:p>
          <w:p w14:paraId="1BD204BB" w14:textId="77777777" w:rsidR="00301C21" w:rsidRDefault="00301C21" w:rsidP="00301C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(n=7)</w:t>
            </w:r>
          </w:p>
        </w:tc>
        <w:tc>
          <w:tcPr>
            <w:tcW w:w="18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0C3CB1" w14:textId="77777777" w:rsidR="00301C21" w:rsidRDefault="00301C21" w:rsidP="00301C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Lumbar</w:t>
            </w:r>
          </w:p>
          <w:p w14:paraId="67814C6F" w14:textId="77777777" w:rsidR="00301C21" w:rsidRDefault="00301C21" w:rsidP="00301C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(n=3)</w:t>
            </w:r>
          </w:p>
        </w:tc>
        <w:tc>
          <w:tcPr>
            <w:tcW w:w="18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5E1B02" w14:textId="77777777" w:rsidR="00301C21" w:rsidRDefault="00301C21" w:rsidP="00301C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Thoracolumbar  (n=10)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3F1004" w14:textId="77777777" w:rsidR="00301C21" w:rsidRDefault="00301C21" w:rsidP="00301C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χ²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563FB2" w14:textId="77777777" w:rsidR="00301C21" w:rsidRDefault="00301C21" w:rsidP="00301C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 - value</w:t>
            </w:r>
          </w:p>
        </w:tc>
      </w:tr>
      <w:tr w:rsidR="00301C21" w14:paraId="5ABA484C" w14:textId="77777777" w:rsidTr="00301C21">
        <w:trPr>
          <w:trHeight w:val="340"/>
        </w:trPr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EE703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HCT</w:t>
            </w:r>
          </w:p>
        </w:tc>
        <w:tc>
          <w:tcPr>
            <w:tcW w:w="18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11A56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40.0 (40.0–41.5)</w:t>
            </w:r>
          </w:p>
        </w:tc>
        <w:tc>
          <w:tcPr>
            <w:tcW w:w="18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C0A37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40.0 (39.0–40.0)</w:t>
            </w:r>
          </w:p>
        </w:tc>
        <w:tc>
          <w:tcPr>
            <w:tcW w:w="18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C9EE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42.0 (40.0–43.8)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F8328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3.86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76B3F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0.145</w:t>
            </w:r>
          </w:p>
        </w:tc>
      </w:tr>
      <w:tr w:rsidR="00301C21" w14:paraId="0611984B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617A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PV 450 s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−1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C654F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1.30 (1.24–1.40)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2EF6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1.31 (1.21–1.54)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1741A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1.32 (1.27–1.53)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FD008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C7A6D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0.693</w:t>
            </w:r>
          </w:p>
        </w:tc>
      </w:tr>
      <w:tr w:rsidR="00301C21" w14:paraId="3FCFC388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C2FEA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WBV 37.7 s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−1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70677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5.21 (4.97–5.37)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FD0C7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4.84 (3.68–5.70)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9626B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5.74 (4.74–6.07)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19416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FB84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0.685</w:t>
            </w:r>
          </w:p>
        </w:tc>
      </w:tr>
      <w:tr w:rsidR="00301C21" w14:paraId="3A1463AB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0450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WBV 75 s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−1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B249D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4.35 (4.22–4.59)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73AD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4.11 (2.97–5.00)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891E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4.90 (4.16–5.14)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B127F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80BB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0.477</w:t>
            </w:r>
          </w:p>
        </w:tc>
      </w:tr>
      <w:tr w:rsidR="00301C21" w14:paraId="3F5959A7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79E1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 w:themeColor="text1"/>
                <w:sz w:val="20"/>
                <w:szCs w:val="20"/>
              </w:rPr>
              <w:t>WBV 112.5 s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−1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06FA6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4.11 (4.02–4.59)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81503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3.82 (2.68–4.68)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AE88A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4.60 (3.96–4.77)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79E72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64A9D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0.545</w:t>
            </w:r>
          </w:p>
        </w:tc>
      </w:tr>
      <w:tr w:rsidR="00301C21" w14:paraId="059AC26F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135CE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WBV 150 s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−1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0D62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3.95 (3.86–4.12)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3182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3.60 (2.50–4.45)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817F3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4.41 (3.79–4.51)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BA94E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B020F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0.600</w:t>
            </w:r>
          </w:p>
        </w:tc>
      </w:tr>
      <w:tr w:rsidR="00301C21" w14:paraId="1D105CC8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1CCA8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 w:themeColor="text1"/>
                <w:sz w:val="20"/>
                <w:szCs w:val="20"/>
              </w:rPr>
              <w:t>WBV 187.5 s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−1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50294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3.87 (3.76–3.99)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AE6D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3.52 (2.35–4.29)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04A17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4.28 (3.69–4.37)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1A91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E7B9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0.470</w:t>
            </w:r>
          </w:p>
        </w:tc>
      </w:tr>
      <w:tr w:rsidR="00301C21" w14:paraId="16004E89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41D74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WBV 300 s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−1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AB8D7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3.66 (3.57–3.79)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1F7CF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3.30 (2.21–4.03)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C82A9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4.02 (3.49–4.11)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D6BA8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D2D6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0.461</w:t>
            </w:r>
          </w:p>
        </w:tc>
      </w:tr>
      <w:tr w:rsidR="00301C21" w14:paraId="03617D07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9BBD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WBV 450 s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−1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5D75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3.52 (3.43–3.64)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E0308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3.11 (2.11–3.86)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2638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3.87 (3.33–3.94)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03CA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473B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0.360</w:t>
            </w:r>
          </w:p>
        </w:tc>
      </w:tr>
      <w:tr w:rsidR="00301C21" w14:paraId="7DE5BA60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619CF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EI 0.30 Pa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8F0BD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0.09 (0.09–0.11)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7AFE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0.10 (0.09–0.11)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3578A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0.09 (0.09–0.10)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206E0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E8CA0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0.633</w:t>
            </w:r>
          </w:p>
        </w:tc>
      </w:tr>
      <w:tr w:rsidR="00301C21" w14:paraId="2A21B420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BF66C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EI 0.53 Pa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98FAF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0.15 (0.14–0.15)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A0F8E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0.15 (0.15–0.17)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9266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0.15 (0.14–0.16)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4EC3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647C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0.416</w:t>
            </w:r>
          </w:p>
        </w:tc>
      </w:tr>
      <w:tr w:rsidR="00301C21" w14:paraId="4349252D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8099D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EI 0.95 Pa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ABA5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 (0.22–0.24)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AA17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 (0.22–0.24)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0355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 (0.22–0.23)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49897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EA1FD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0.804</w:t>
            </w:r>
          </w:p>
        </w:tc>
      </w:tr>
      <w:tr w:rsidR="00301C21" w14:paraId="36DA819F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40703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EI 1.69 Pa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DEBDC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0.31 (0.30–0.32)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34BC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0.31 (0.30–0.33)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9D3A7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0.31 (0.30–0.32)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9B930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2393B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0.610</w:t>
            </w:r>
          </w:p>
        </w:tc>
      </w:tr>
      <w:tr w:rsidR="00301C21" w14:paraId="2B0566D2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B8DE5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EI 3.00 Pa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F81EE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0.40 (0.39–0.40)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84520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0.40 (0.39–0.41)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0C946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0.40 (0.39–0.41)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64470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C7DDD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0.944</w:t>
            </w:r>
          </w:p>
        </w:tc>
      </w:tr>
      <w:tr w:rsidR="00301C21" w14:paraId="03015B31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65079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EI 5.33 Pa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9DEB0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0.48 (0.47–0.48)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F0A2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0.47 (0.46–0.48)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69DF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0.48 (0.47–0.48)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63C85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C901C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0.969</w:t>
            </w:r>
          </w:p>
        </w:tc>
      </w:tr>
      <w:tr w:rsidR="00301C21" w14:paraId="3A277EC8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122F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EI 9.49 Pa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7570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0.53 (0.53–0.54)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8046E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0.53 (0.52–0.53)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D963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0.53 (0.52–0.54)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6743F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66116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0.819</w:t>
            </w:r>
          </w:p>
        </w:tc>
      </w:tr>
      <w:tr w:rsidR="00301C21" w14:paraId="2C01F833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786D1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EI 16.87 Pa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BB055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0.58 (0.57–0.58)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6D64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0.57 (0.57–0.57)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97E3A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0.57 (0.57–0.58)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C5C4C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DB8A9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0.687</w:t>
            </w:r>
          </w:p>
        </w:tc>
      </w:tr>
      <w:tr w:rsidR="00301C21" w14:paraId="6A47A4FD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B76F8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EI 30.00 Pa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FFC03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0.61 (0.60–0.61)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3B27E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0.60 (0.60–0.61)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3567A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0.60 (0.60–0.61)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96F55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0EC56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0.632</w:t>
            </w:r>
          </w:p>
        </w:tc>
      </w:tr>
      <w:tr w:rsidR="00301C21" w14:paraId="54A40C17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16097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EI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bscript"/>
              </w:rPr>
              <w:t>max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3632A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0.65 (0.64–1.30)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001BA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0.66 (0.65–1.60)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EEA46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0.66 (0.65–1.31)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E77FE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E08CA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0.756</w:t>
            </w:r>
          </w:p>
        </w:tc>
      </w:tr>
      <w:tr w:rsidR="00301C21" w14:paraId="361A443C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0BEF9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SS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bscript"/>
              </w:rPr>
              <w:t>1/2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B3085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1.40 (1.01–1.89)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44E5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1.33 (0.66–1.68)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D238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1.76 (0.89–1.91)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97DB1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7D6DB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0.598</w:t>
            </w:r>
          </w:p>
        </w:tc>
      </w:tr>
      <w:tr w:rsidR="00301C21" w14:paraId="0B4242EB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87FE0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SS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1/2 </w:t>
            </w:r>
            <w:r w:rsidRPr="00B0420D">
              <w:rPr>
                <w:b/>
                <w:bCs/>
                <w:color w:val="000000"/>
                <w:sz w:val="20"/>
                <w:szCs w:val="20"/>
              </w:rPr>
              <w:t>: EI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bscript"/>
              </w:rPr>
              <w:t>max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E7231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2.18 (1.21–2.93)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F9605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2.07 (0.40–2.58)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B1DF4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2.68 (0.94–2.92)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8CED8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E698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0.425</w:t>
            </w:r>
          </w:p>
        </w:tc>
      </w:tr>
      <w:tr w:rsidR="00301C21" w14:paraId="549DAB42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DE1DA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AMP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2FAE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44.0 (44.5–45.7)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7E4A1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43.5 (42.2–45.3)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AB3BB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46.5 (45.5–47.8)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DCC1A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3.76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BB9A4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0.153</w:t>
            </w:r>
          </w:p>
        </w:tc>
      </w:tr>
      <w:tr w:rsidR="00301C21" w14:paraId="61B73A1C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E548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AI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BE0FC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61.2 (48.7–68.3)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2F79F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67.8 (57.7–71.7)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3A98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64.3 (56.9–68.7)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BD05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666EB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0.376</w:t>
            </w:r>
          </w:p>
        </w:tc>
      </w:tr>
      <w:tr w:rsidR="00301C21" w14:paraId="6495C619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D1DDC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t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bscript"/>
              </w:rPr>
              <w:t>1/2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F6B05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2.44 (1.73–4.24)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98073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1.78 (1.42–2.92)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8940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2.12 (1.75–3.05)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B5569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86C0B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0.409</w:t>
            </w:r>
          </w:p>
        </w:tc>
      </w:tr>
      <w:tr w:rsidR="00301C21" w14:paraId="2B960A4C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DA0B2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Tr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B0EB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73.3 (0.0–103.1)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2028F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84.6 (79.5–90.1)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903F5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98.6 (84.2–106.4)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D04E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91562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0.324</w:t>
            </w:r>
          </w:p>
        </w:tc>
      </w:tr>
      <w:tr w:rsidR="00301C21" w14:paraId="4FE20FDE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15DA34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γ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bscript"/>
              </w:rPr>
              <w:t>thr</w:t>
            </w:r>
            <w:r w:rsidRPr="00B0420D">
              <w:rPr>
                <w:b/>
                <w:bCs/>
                <w:color w:val="000000"/>
                <w:sz w:val="20"/>
                <w:szCs w:val="20"/>
              </w:rPr>
              <w:t>​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60D980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(165–233)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84F0D2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 (150–638)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1782BB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 (180–269)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FEFCA0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2E64E9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0.919</w:t>
            </w:r>
          </w:p>
        </w:tc>
      </w:tr>
    </w:tbl>
    <w:p w14:paraId="0BA48EB5" w14:textId="77777777" w:rsidR="00301C21" w:rsidRPr="000D4A0D" w:rsidRDefault="00301C21" w:rsidP="00301C21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Supplamentary </w:t>
      </w:r>
      <w:r w:rsidRPr="00DC08DC">
        <w:rPr>
          <w:b/>
          <w:sz w:val="20"/>
          <w:szCs w:val="20"/>
        </w:rPr>
        <w:t>Table-</w:t>
      </w:r>
      <w:r>
        <w:rPr>
          <w:b/>
          <w:sz w:val="20"/>
          <w:szCs w:val="20"/>
        </w:rPr>
        <w:t>S4</w:t>
      </w:r>
      <w:r w:rsidRPr="00DC08DC">
        <w:rPr>
          <w:b/>
          <w:sz w:val="20"/>
          <w:szCs w:val="20"/>
        </w:rPr>
        <w:t xml:space="preserve">: </w:t>
      </w:r>
      <w:r w:rsidRPr="00AE04D3">
        <w:rPr>
          <w:b/>
          <w:sz w:val="20"/>
          <w:szCs w:val="20"/>
        </w:rPr>
        <w:t xml:space="preserve">Comparison of Rheological Parameters Across </w:t>
      </w:r>
      <w:r w:rsidRPr="00DE3330">
        <w:rPr>
          <w:b/>
          <w:sz w:val="20"/>
          <w:szCs w:val="20"/>
        </w:rPr>
        <w:t>Scoliosis Locations</w:t>
      </w:r>
    </w:p>
    <w:p w14:paraId="2DF18EE3" w14:textId="77777777" w:rsidR="00301C21" w:rsidRDefault="00301C21" w:rsidP="00301C21">
      <w:pPr>
        <w:spacing w:line="360" w:lineRule="auto"/>
        <w:rPr>
          <w:b/>
          <w:sz w:val="20"/>
          <w:szCs w:val="20"/>
        </w:rPr>
      </w:pPr>
    </w:p>
    <w:p w14:paraId="45955F6E" w14:textId="77777777" w:rsidR="00301C21" w:rsidRDefault="00301C21" w:rsidP="00301C21">
      <w:pPr>
        <w:spacing w:line="360" w:lineRule="auto"/>
        <w:rPr>
          <w:b/>
          <w:sz w:val="20"/>
          <w:szCs w:val="20"/>
        </w:rPr>
      </w:pPr>
    </w:p>
    <w:p w14:paraId="6156584C" w14:textId="77777777" w:rsidR="00301C21" w:rsidRDefault="00301C21" w:rsidP="00301C21">
      <w:pPr>
        <w:jc w:val="both"/>
        <w:rPr>
          <w:color w:val="0E0E0E"/>
          <w:sz w:val="20"/>
          <w:szCs w:val="20"/>
        </w:rPr>
      </w:pPr>
      <w:r w:rsidRPr="00C32582">
        <w:rPr>
          <w:sz w:val="20"/>
          <w:szCs w:val="20"/>
        </w:rPr>
        <w:t xml:space="preserve">Data are presented as median (interquartile range, IQR). Comparisons were performed using the Kruskal-Wallis H test. χ² represents the Kruskal-Wallis test statistic. No statistically significant differences were observed among scoliosis region groups (p ≥ 0.05). </w:t>
      </w:r>
      <w:r w:rsidRPr="00C32582">
        <w:rPr>
          <w:color w:val="0E0E0E"/>
          <w:sz w:val="20"/>
          <w:szCs w:val="20"/>
        </w:rPr>
        <w:t>PV – Plasma Viscosity;  WBV – Whole Blood Viscosity; EI – Elongation Index; EImax – Maximum Elongation Index; SS1/2 – Shear stress at half-maximal EI; SS1/2:EImax – Ratio of SS1/2 to E</w:t>
      </w:r>
      <w:r>
        <w:rPr>
          <w:color w:val="0E0E0E"/>
          <w:sz w:val="20"/>
          <w:szCs w:val="20"/>
        </w:rPr>
        <w:t>I</w:t>
      </w:r>
      <w:r w:rsidRPr="00C32582">
        <w:rPr>
          <w:color w:val="0E0E0E"/>
          <w:sz w:val="20"/>
          <w:szCs w:val="20"/>
        </w:rPr>
        <w:t>max; AMP – Amplitude of aggregation; AI – Aggregation Index; t1/2 – Half-time of aggregation; Tr – Aggregation threshold; γthr – Threshold shear rate</w:t>
      </w:r>
    </w:p>
    <w:p w14:paraId="488636DF" w14:textId="77777777" w:rsidR="00301C21" w:rsidRDefault="00301C21" w:rsidP="00301C21">
      <w:pPr>
        <w:spacing w:line="360" w:lineRule="auto"/>
        <w:rPr>
          <w:b/>
          <w:sz w:val="20"/>
          <w:szCs w:val="20"/>
        </w:rPr>
      </w:pPr>
    </w:p>
    <w:p w14:paraId="5FF3EBFE" w14:textId="77777777" w:rsidR="00301C21" w:rsidRDefault="00301C21" w:rsidP="00301C21">
      <w:pPr>
        <w:spacing w:line="360" w:lineRule="auto"/>
        <w:rPr>
          <w:b/>
          <w:sz w:val="20"/>
          <w:szCs w:val="20"/>
        </w:rPr>
      </w:pPr>
    </w:p>
    <w:p w14:paraId="75FFA18F" w14:textId="77777777" w:rsidR="00301C21" w:rsidRDefault="00301C21" w:rsidP="00301C21">
      <w:pPr>
        <w:spacing w:line="360" w:lineRule="auto"/>
        <w:rPr>
          <w:b/>
          <w:sz w:val="20"/>
          <w:szCs w:val="20"/>
        </w:rPr>
      </w:pPr>
    </w:p>
    <w:p w14:paraId="2BB14717" w14:textId="77777777" w:rsidR="00301C21" w:rsidRDefault="00301C21" w:rsidP="00301C21">
      <w:pPr>
        <w:spacing w:line="360" w:lineRule="auto"/>
        <w:rPr>
          <w:b/>
          <w:sz w:val="20"/>
          <w:szCs w:val="20"/>
        </w:rPr>
      </w:pPr>
    </w:p>
    <w:p w14:paraId="4B0112B3" w14:textId="77777777" w:rsidR="00301C21" w:rsidRDefault="00301C21" w:rsidP="00301C21">
      <w:pPr>
        <w:spacing w:line="360" w:lineRule="auto"/>
        <w:rPr>
          <w:b/>
          <w:sz w:val="20"/>
          <w:szCs w:val="20"/>
        </w:rPr>
      </w:pPr>
    </w:p>
    <w:p w14:paraId="03373299" w14:textId="77777777" w:rsidR="00301C21" w:rsidRDefault="00301C21" w:rsidP="00301C21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Supplamentary </w:t>
      </w:r>
      <w:r w:rsidRPr="00DC08DC">
        <w:rPr>
          <w:b/>
          <w:sz w:val="20"/>
          <w:szCs w:val="20"/>
        </w:rPr>
        <w:t>Table-</w:t>
      </w:r>
      <w:r>
        <w:rPr>
          <w:b/>
          <w:sz w:val="20"/>
          <w:szCs w:val="20"/>
        </w:rPr>
        <w:t>S5</w:t>
      </w:r>
      <w:r w:rsidRPr="00DC08DC">
        <w:rPr>
          <w:b/>
          <w:sz w:val="20"/>
          <w:szCs w:val="20"/>
        </w:rPr>
        <w:t xml:space="preserve">: </w:t>
      </w:r>
      <w:r w:rsidRPr="00AE04D3">
        <w:rPr>
          <w:b/>
          <w:sz w:val="20"/>
          <w:szCs w:val="20"/>
        </w:rPr>
        <w:t>Comparison of Rheological Parameters Across Kyphosis Classification Groups</w:t>
      </w:r>
    </w:p>
    <w:p w14:paraId="779CDBB0" w14:textId="77777777" w:rsidR="00301C21" w:rsidRDefault="00301C21" w:rsidP="00301C21">
      <w:pPr>
        <w:spacing w:line="360" w:lineRule="auto"/>
        <w:rPr>
          <w:b/>
          <w:sz w:val="20"/>
          <w:szCs w:val="20"/>
        </w:rPr>
      </w:pPr>
    </w:p>
    <w:tbl>
      <w:tblPr>
        <w:tblpPr w:leftFromText="180" w:rightFromText="180" w:vertAnchor="page" w:horzAnchor="margin" w:tblpY="2101"/>
        <w:tblW w:w="9072" w:type="dxa"/>
        <w:tblLayout w:type="fixed"/>
        <w:tblLook w:val="04A0" w:firstRow="1" w:lastRow="0" w:firstColumn="1" w:lastColumn="0" w:noHBand="0" w:noVBand="1"/>
      </w:tblPr>
      <w:tblGrid>
        <w:gridCol w:w="1701"/>
        <w:gridCol w:w="1824"/>
        <w:gridCol w:w="1824"/>
        <w:gridCol w:w="1824"/>
        <w:gridCol w:w="850"/>
        <w:gridCol w:w="1049"/>
      </w:tblGrid>
      <w:tr w:rsidR="00301C21" w14:paraId="584A43C6" w14:textId="77777777" w:rsidTr="00301C21">
        <w:trPr>
          <w:trHeight w:val="699"/>
        </w:trPr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E8319D" w14:textId="77777777" w:rsidR="00301C21" w:rsidRDefault="00301C21" w:rsidP="00301C21">
            <w:pPr>
              <w:jc w:val="center"/>
            </w:pPr>
          </w:p>
        </w:tc>
        <w:tc>
          <w:tcPr>
            <w:tcW w:w="18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C43690" w14:textId="77777777" w:rsidR="00301C21" w:rsidRDefault="00301C21" w:rsidP="00301C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Normal </w:t>
            </w:r>
          </w:p>
          <w:p w14:paraId="3E6E2D0C" w14:textId="77777777" w:rsidR="00301C21" w:rsidRDefault="00301C21" w:rsidP="00301C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(n=16)</w:t>
            </w:r>
          </w:p>
        </w:tc>
        <w:tc>
          <w:tcPr>
            <w:tcW w:w="18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C2ED38" w14:textId="77777777" w:rsidR="00301C21" w:rsidRDefault="00301C21" w:rsidP="00301C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Hypokyphosis (n=10)</w:t>
            </w:r>
          </w:p>
        </w:tc>
        <w:tc>
          <w:tcPr>
            <w:tcW w:w="18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13383E" w14:textId="77777777" w:rsidR="00301C21" w:rsidRDefault="00301C21" w:rsidP="00301C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Hyperkyphosis (n=4)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614D28" w14:textId="77777777" w:rsidR="00301C21" w:rsidRDefault="00301C21" w:rsidP="00301C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χ²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D9DEF0" w14:textId="77777777" w:rsidR="00301C21" w:rsidRDefault="00301C21" w:rsidP="00301C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 - value</w:t>
            </w:r>
          </w:p>
        </w:tc>
      </w:tr>
      <w:tr w:rsidR="00301C21" w14:paraId="27651E13" w14:textId="77777777" w:rsidTr="00301C21">
        <w:trPr>
          <w:trHeight w:val="340"/>
        </w:trPr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6F1AD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HCT</w:t>
            </w:r>
          </w:p>
        </w:tc>
        <w:tc>
          <w:tcPr>
            <w:tcW w:w="18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23F27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40.0 (40.0–42.3)</w:t>
            </w:r>
          </w:p>
        </w:tc>
        <w:tc>
          <w:tcPr>
            <w:tcW w:w="18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BC0B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41.5 (40.0–42.8)</w:t>
            </w:r>
          </w:p>
        </w:tc>
        <w:tc>
          <w:tcPr>
            <w:tcW w:w="18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3DC06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39.0 (38.5–39.3)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C867C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5.27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FEE48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0.072</w:t>
            </w:r>
          </w:p>
        </w:tc>
      </w:tr>
      <w:tr w:rsidR="00301C21" w14:paraId="635CD1DF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F984A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PV 450 s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−1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24379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1.33 (1.25–1.54)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44B6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1.328(1.23–1.42)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FC618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1.27 (1.21–1.41)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F679B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65378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0.799</w:t>
            </w:r>
          </w:p>
        </w:tc>
      </w:tr>
      <w:tr w:rsidR="00301C21" w14:paraId="2CD04E8F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C4973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WBV 37.7 s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−1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AC121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5.45 (4.84–6.07)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FEEAC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4.94 (3.78–5.49)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4149A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3.80 (3.24–4.69)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722CD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4.67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ED78E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0.097</w:t>
            </w:r>
          </w:p>
        </w:tc>
      </w:tr>
      <w:tr w:rsidR="00301C21" w14:paraId="6510FCE4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2940C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WBV 75 s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−1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70DE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4.69 (4.13–5.07)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4CCB0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4.34 (3.24–4.77)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D6630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2.97 (2.89–3.49)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608A4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6672D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0.256</w:t>
            </w:r>
          </w:p>
        </w:tc>
      </w:tr>
      <w:tr w:rsidR="00301C21" w14:paraId="0B2C82CE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2A4F9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 w:themeColor="text1"/>
                <w:sz w:val="20"/>
                <w:szCs w:val="20"/>
              </w:rPr>
              <w:t>WBV 112.5 s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−1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FBEBE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4.48 (3.90–4.71)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57A81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4.09 (3.09–4.52)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98DE4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2.71 (2.64–3.24)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5344E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44AF5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0.323</w:t>
            </w:r>
          </w:p>
        </w:tc>
      </w:tr>
      <w:tr w:rsidR="00301C21" w14:paraId="741121E5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2DE98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WBV 150 s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−1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24B2F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4.29 (3.72–4.49)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AF502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3.96 (3.01–4.36)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2AA4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2.51 (2.48–3.01)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E920B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5A03E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0.366</w:t>
            </w:r>
          </w:p>
        </w:tc>
      </w:tr>
      <w:tr w:rsidR="00301C21" w14:paraId="77954938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30F2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 w:themeColor="text1"/>
                <w:sz w:val="20"/>
                <w:szCs w:val="20"/>
              </w:rPr>
              <w:t>WBV 187.5 s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−1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89D56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4.13 (3.62–4.33)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DBE2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3.85 (2.88–4.27)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5FAB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2.45 (2.35–2.99)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AF28D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7AD05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0.385</w:t>
            </w:r>
          </w:p>
        </w:tc>
      </w:tr>
      <w:tr w:rsidR="00301C21" w14:paraId="3EDDE6D5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E737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WBV 300 s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−1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0F9AE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3.86 (3.42–4.07)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753BD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3.64 (2.74–4.02)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45718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2.37 (2.19–2.91)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E20F7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7720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0.441</w:t>
            </w:r>
          </w:p>
        </w:tc>
      </w:tr>
      <w:tr w:rsidR="00301C21" w14:paraId="311CBAA2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D5BE8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WBV 450 s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−1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BCE03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3.68 (3.25–3.90)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B372A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3.50 (2.69–3.87)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F337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2.26 (2.09–2.78)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25E38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570FE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0.337</w:t>
            </w:r>
          </w:p>
        </w:tc>
      </w:tr>
      <w:tr w:rsidR="00301C21" w14:paraId="675BF558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A415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EI 0.30 Pa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37B32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0.10 (0.09–0.10)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9DE2B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0.09 (0.08–0.10)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CE986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0.10 (0.09–0.11)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7240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E06A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0.306</w:t>
            </w:r>
          </w:p>
        </w:tc>
      </w:tr>
      <w:tr w:rsidR="00301C21" w14:paraId="2D2E9FA6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02751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EI 0.53 Pa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137A0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0.16 (0.15–0.16)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FCFDC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 (0.13–0.15)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629D9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0.16 (0.15–0.18)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5E7F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600EE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0.101</w:t>
            </w:r>
          </w:p>
        </w:tc>
      </w:tr>
      <w:tr w:rsidR="00301C21" w14:paraId="77B00664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F8070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EI 0.95 Pa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F406D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 (0.22–0.24)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75343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 (0.20–0.23)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21DFD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0.24 (0.22–0.26)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534EB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C1C8B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0.197</w:t>
            </w:r>
          </w:p>
        </w:tc>
      </w:tr>
      <w:tr w:rsidR="00301C21" w14:paraId="2B70E097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21AF2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EI 1.69 Pa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0900F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0.31 (0.31–0.32)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33045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0.31 (0.29–0.32)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F8FF9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0.32 (0.30–0.34)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31EAE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CEBDA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0.309</w:t>
            </w:r>
          </w:p>
        </w:tc>
      </w:tr>
      <w:tr w:rsidR="00301C21" w14:paraId="394096AF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4C4E4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EI 3.00 Pa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35F8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0.40 (0.40–0.41)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D4E73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0.39 (0.38–0.40)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76613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0.41 (0.39–0.43)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3A7A4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31605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0.270</w:t>
            </w:r>
          </w:p>
        </w:tc>
      </w:tr>
      <w:tr w:rsidR="00301C21" w14:paraId="673DAE2F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7B62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EI 5.33 Pa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4733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0.48 (0.47–0.48)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5F3F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0.47 (0.46–0.48)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9C70F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0.48 (0.47–0.50)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655C0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95A5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0.449</w:t>
            </w:r>
          </w:p>
        </w:tc>
      </w:tr>
      <w:tr w:rsidR="00301C21" w14:paraId="7B664893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039B5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EI 9.49 Pa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2BF87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0.53 (0.52–0.54)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71AA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0.53 (0.52–0.53)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5582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0.54 (0.53–0.55)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83266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2222F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0.547</w:t>
            </w:r>
          </w:p>
        </w:tc>
      </w:tr>
      <w:tr w:rsidR="00301C21" w14:paraId="1109F297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B3800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EI 16.87 Pa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1092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0.57 (0.57–0.58)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89033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0.57 (0.57–0.58)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0C23B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0.58 (0.57–0.58)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812C5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4F863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0.797</w:t>
            </w:r>
          </w:p>
        </w:tc>
      </w:tr>
      <w:tr w:rsidR="00301C21" w14:paraId="0ED2A6FC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51D0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EI 30.00 Pa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72EC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0.60 (0.60–0.61)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4CA2F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0.60 (0.60–0.61)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D500D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0.61 (0.60–0.61)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500E6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7343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0.692</w:t>
            </w:r>
          </w:p>
        </w:tc>
      </w:tr>
      <w:tr w:rsidR="00301C21" w14:paraId="1D9D9690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CDCA0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EI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bscript"/>
              </w:rPr>
              <w:t>max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8C01C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0.65 (0.64–1.34)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EF825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0.66 (0.65–1.63)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7496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0.66 (0.65–1.02)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F93D4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71716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0.53</w:t>
            </w:r>
          </w:p>
        </w:tc>
      </w:tr>
      <w:tr w:rsidR="00301C21" w14:paraId="6CF41DBB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5D79F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SS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bscript"/>
              </w:rPr>
              <w:t>1/2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DC947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1.59 (0.66–1.88)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F6C74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1.59 (1.65–1.96)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078CE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1.36 (1.16–1.46)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7486F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9CBE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0.797</w:t>
            </w:r>
          </w:p>
        </w:tc>
      </w:tr>
      <w:tr w:rsidR="00301C21" w14:paraId="510E423D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580AC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SS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1/2 </w:t>
            </w:r>
            <w:r w:rsidRPr="00B0420D">
              <w:rPr>
                <w:b/>
                <w:bCs/>
                <w:color w:val="000000"/>
                <w:sz w:val="20"/>
                <w:szCs w:val="20"/>
              </w:rPr>
              <w:t>: EI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bscript"/>
              </w:rPr>
              <w:t>max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63C7E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2.46 (0.50–2.88)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BB146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2.43 (0.39–2.09)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C9BE0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2.07 (1.63–2.20)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CB39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5244C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0.547</w:t>
            </w:r>
          </w:p>
        </w:tc>
      </w:tr>
      <w:tr w:rsidR="00301C21" w14:paraId="0A541953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FF4B4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AMP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6F5D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45.0 (43.2–45.6)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11B0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46.1 (45.8–48.1)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F4AAD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42.1 (41.7–45.1)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0C277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10D33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0.102</w:t>
            </w:r>
          </w:p>
        </w:tc>
      </w:tr>
      <w:tr w:rsidR="00301C21" w14:paraId="5963BBD2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36AE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AI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A8D87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65.9 (49.6–69.6)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41F21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62.7 (61.2–69.0)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AF978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64.4 (59.3–68.6)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1718B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DD28F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0.985</w:t>
            </w:r>
          </w:p>
        </w:tc>
      </w:tr>
      <w:tr w:rsidR="00301C21" w14:paraId="25726AD7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95B80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t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bscript"/>
              </w:rPr>
              <w:t>1/2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83323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1.97 (1.66–4.06)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A64C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2.26 (1.70–2.44)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E909E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2.16 (1.72–2.73)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EE387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7BA0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0.945</w:t>
            </w:r>
          </w:p>
        </w:tc>
      </w:tr>
      <w:tr w:rsidR="00301C21" w14:paraId="6387A36D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790C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Tr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8B04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89.0 (39.8–97.2)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2E122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98.1 (0.0–106.8)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B688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82.3 (79.8–92.8)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E6FCC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3D0A1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0.996</w:t>
            </w:r>
          </w:p>
        </w:tc>
      </w:tr>
      <w:tr w:rsidR="00301C21" w14:paraId="256E1BB8" w14:textId="77777777" w:rsidTr="00301C21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957F03" w14:textId="77777777" w:rsidR="00301C21" w:rsidRPr="00B0420D" w:rsidRDefault="00301C21" w:rsidP="00301C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420D">
              <w:rPr>
                <w:b/>
                <w:bCs/>
                <w:color w:val="000000"/>
                <w:sz w:val="20"/>
                <w:szCs w:val="20"/>
              </w:rPr>
              <w:t>γ</w:t>
            </w:r>
            <w:r w:rsidRPr="00B0420D">
              <w:rPr>
                <w:b/>
                <w:bCs/>
                <w:color w:val="000000"/>
                <w:sz w:val="20"/>
                <w:szCs w:val="20"/>
                <w:vertAlign w:val="subscript"/>
              </w:rPr>
              <w:t>thr</w:t>
            </w:r>
            <w:r w:rsidRPr="00B0420D">
              <w:rPr>
                <w:b/>
                <w:bCs/>
                <w:color w:val="000000"/>
                <w:sz w:val="20"/>
                <w:szCs w:val="20"/>
              </w:rPr>
              <w:t>​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367DF1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 (150–413)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8A56F3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 (170–275)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367E4B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 (145–328)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97F12B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0BC414" w14:textId="77777777" w:rsidR="00301C21" w:rsidRDefault="00301C21" w:rsidP="00301C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0.792</w:t>
            </w:r>
          </w:p>
        </w:tc>
      </w:tr>
    </w:tbl>
    <w:p w14:paraId="6D44BB16" w14:textId="77777777" w:rsidR="00301C21" w:rsidRDefault="00301C21" w:rsidP="00301C21">
      <w:pPr>
        <w:jc w:val="both"/>
        <w:rPr>
          <w:color w:val="0E0E0E"/>
          <w:sz w:val="20"/>
          <w:szCs w:val="20"/>
        </w:rPr>
      </w:pPr>
      <w:r w:rsidRPr="00C32582">
        <w:rPr>
          <w:sz w:val="20"/>
          <w:szCs w:val="20"/>
        </w:rPr>
        <w:t xml:space="preserve">Data are presented as median (interquartile range, IQR). Comparisons were performed using the Kruskal-Wallis H test. χ² represents the Kruskal-Wallis test statistic. No statistically significant differences were observed among </w:t>
      </w:r>
      <w:r>
        <w:rPr>
          <w:sz w:val="20"/>
          <w:szCs w:val="20"/>
        </w:rPr>
        <w:t>hyphosis classification</w:t>
      </w:r>
      <w:r w:rsidRPr="00C32582">
        <w:rPr>
          <w:sz w:val="20"/>
          <w:szCs w:val="20"/>
        </w:rPr>
        <w:t xml:space="preserve"> groups (p ≥ 0.05). </w:t>
      </w:r>
      <w:r w:rsidRPr="00C32582">
        <w:rPr>
          <w:color w:val="0E0E0E"/>
          <w:sz w:val="20"/>
          <w:szCs w:val="20"/>
        </w:rPr>
        <w:t>PV – Plasma Viscosity;  WBV – Whole Blood Viscosity; EI – Elongation Index; EImax – Maximum Elongation Index; SS1/2 – Shear stress at half-maximal EI; SS1/2:EImax – Ratio of SS1/2 to E</w:t>
      </w:r>
      <w:r>
        <w:rPr>
          <w:color w:val="0E0E0E"/>
          <w:sz w:val="20"/>
          <w:szCs w:val="20"/>
        </w:rPr>
        <w:t>I</w:t>
      </w:r>
      <w:r w:rsidRPr="00C32582">
        <w:rPr>
          <w:color w:val="0E0E0E"/>
          <w:sz w:val="20"/>
          <w:szCs w:val="20"/>
        </w:rPr>
        <w:t>max; AMP – Amplitude of aggregation; AI – Aggregation Index; t1/2 – Half-time of aggregation; Tr – Aggregation threshold; γthr – Threshold shear rate</w:t>
      </w:r>
    </w:p>
    <w:p w14:paraId="45D63BDD" w14:textId="77777777" w:rsidR="00301C21" w:rsidRDefault="00301C21"/>
    <w:sectPr w:rsidR="00301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A3D38"/>
    <w:multiLevelType w:val="hybridMultilevel"/>
    <w:tmpl w:val="D6BA3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931C7"/>
    <w:multiLevelType w:val="multilevel"/>
    <w:tmpl w:val="D1180A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33B6DA5"/>
    <w:multiLevelType w:val="hybridMultilevel"/>
    <w:tmpl w:val="35987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30373"/>
    <w:multiLevelType w:val="hybridMultilevel"/>
    <w:tmpl w:val="41C0C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A7941"/>
    <w:multiLevelType w:val="multilevel"/>
    <w:tmpl w:val="D1180A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B7ABD7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28857865">
    <w:abstractNumId w:val="4"/>
  </w:num>
  <w:num w:numId="2" w16cid:durableId="1503549067">
    <w:abstractNumId w:val="5"/>
  </w:num>
  <w:num w:numId="3" w16cid:durableId="333996139">
    <w:abstractNumId w:val="2"/>
  </w:num>
  <w:num w:numId="4" w16cid:durableId="964193258">
    <w:abstractNumId w:val="0"/>
  </w:num>
  <w:num w:numId="5" w16cid:durableId="1529951933">
    <w:abstractNumId w:val="1"/>
  </w:num>
  <w:num w:numId="6" w16cid:durableId="293602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21"/>
    <w:rsid w:val="000A0E98"/>
    <w:rsid w:val="001D08B3"/>
    <w:rsid w:val="00301C21"/>
    <w:rsid w:val="007D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33E89"/>
  <w15:chartTrackingRefBased/>
  <w15:docId w15:val="{A546CCB4-A6DE-450D-BDE8-254830C3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C21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01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01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01C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1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1C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1C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1C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1C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1C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1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301C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01C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1C2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1C2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1C2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1C2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1C2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1C2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1C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1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1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1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1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1C2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1C2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1C2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1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1C2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1C21"/>
    <w:rPr>
      <w:b/>
      <w:bCs/>
      <w:smallCaps/>
      <w:color w:val="0F4761" w:themeColor="accent1" w:themeShade="BF"/>
      <w:spacing w:val="5"/>
    </w:rPr>
  </w:style>
  <w:style w:type="character" w:styleId="SatrNumaras">
    <w:name w:val="line number"/>
    <w:basedOn w:val="VarsaylanParagrafYazTipi"/>
    <w:uiPriority w:val="99"/>
    <w:semiHidden/>
    <w:unhideWhenUsed/>
    <w:rsid w:val="00301C21"/>
  </w:style>
  <w:style w:type="character" w:styleId="YerTutucuMetni">
    <w:name w:val="Placeholder Text"/>
    <w:basedOn w:val="VarsaylanParagrafYazTipi"/>
    <w:uiPriority w:val="99"/>
    <w:semiHidden/>
    <w:rsid w:val="00301C21"/>
    <w:rPr>
      <w:color w:val="666666"/>
    </w:rPr>
  </w:style>
  <w:style w:type="character" w:styleId="AklamaBavurusu">
    <w:name w:val="annotation reference"/>
    <w:basedOn w:val="VarsaylanParagrafYazTipi"/>
    <w:uiPriority w:val="99"/>
    <w:semiHidden/>
    <w:unhideWhenUsed/>
    <w:rsid w:val="00301C2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01C21"/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01C21"/>
    <w:rPr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01C2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01C21"/>
    <w:rPr>
      <w:b/>
      <w:bCs/>
      <w:sz w:val="20"/>
      <w:szCs w:val="20"/>
      <w:lang w:val="en-US"/>
    </w:rPr>
  </w:style>
  <w:style w:type="table" w:styleId="DzTablo5">
    <w:name w:val="Plain Table 5"/>
    <w:basedOn w:val="NormalTablo"/>
    <w:uiPriority w:val="45"/>
    <w:rsid w:val="00301C21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oKlavuzu">
    <w:name w:val="Table Grid"/>
    <w:basedOn w:val="NormalTablo"/>
    <w:uiPriority w:val="39"/>
    <w:rsid w:val="00301C2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301C21"/>
    <w:rPr>
      <w:b/>
      <w:bCs/>
    </w:rPr>
  </w:style>
  <w:style w:type="character" w:customStyle="1" w:styleId="katex-mathml">
    <w:name w:val="katex-mathml"/>
    <w:basedOn w:val="VarsaylanParagrafYazTipi"/>
    <w:rsid w:val="00301C21"/>
  </w:style>
  <w:style w:type="character" w:customStyle="1" w:styleId="mord">
    <w:name w:val="mord"/>
    <w:basedOn w:val="VarsaylanParagrafYazTipi"/>
    <w:rsid w:val="00301C21"/>
  </w:style>
  <w:style w:type="paragraph" w:customStyle="1" w:styleId="Default">
    <w:name w:val="Default"/>
    <w:rsid w:val="00301C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en-US"/>
    </w:rPr>
  </w:style>
  <w:style w:type="character" w:customStyle="1" w:styleId="apple-converted-space">
    <w:name w:val="apple-converted-space"/>
    <w:basedOn w:val="VarsaylanParagrafYazTipi"/>
    <w:rsid w:val="00301C21"/>
  </w:style>
  <w:style w:type="character" w:customStyle="1" w:styleId="anchor-text">
    <w:name w:val="anchor-text"/>
    <w:basedOn w:val="VarsaylanParagrafYazTipi"/>
    <w:rsid w:val="00301C21"/>
  </w:style>
  <w:style w:type="character" w:styleId="Kpr">
    <w:name w:val="Hyperlink"/>
    <w:basedOn w:val="VarsaylanParagrafYazTipi"/>
    <w:uiPriority w:val="99"/>
    <w:unhideWhenUsed/>
    <w:rsid w:val="00301C21"/>
    <w:rPr>
      <w:color w:val="467886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301C21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VarsaylanParagrafYazTipi"/>
    <w:link w:val="EndNoteBibliographyTitle"/>
    <w:rsid w:val="00301C21"/>
    <w:rPr>
      <w:rFonts w:ascii="Times New Roman" w:eastAsia="Times New Roman" w:hAnsi="Times New Roman" w:cs="Times New Roman"/>
      <w:noProof/>
      <w:kern w:val="0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301C21"/>
    <w:rPr>
      <w:noProof/>
    </w:rPr>
  </w:style>
  <w:style w:type="character" w:customStyle="1" w:styleId="EndNoteBibliographyChar">
    <w:name w:val="EndNote Bibliography Char"/>
    <w:basedOn w:val="VarsaylanParagrafYazTipi"/>
    <w:link w:val="EndNoteBibliography"/>
    <w:rsid w:val="00301C21"/>
    <w:rPr>
      <w:rFonts w:ascii="Times New Roman" w:eastAsia="Times New Roman" w:hAnsi="Times New Roman" w:cs="Times New Roman"/>
      <w:noProof/>
      <w:kern w:val="0"/>
      <w:lang w:val="en-US"/>
      <w14:ligatures w14:val="non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01C21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301C21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1">
    <w:name w:val="p1"/>
    <w:basedOn w:val="Normal"/>
    <w:rsid w:val="00301C21"/>
    <w:pPr>
      <w:spacing w:before="100" w:beforeAutospacing="1" w:after="100" w:afterAutospacing="1"/>
    </w:pPr>
  </w:style>
  <w:style w:type="character" w:customStyle="1" w:styleId="s1">
    <w:name w:val="s1"/>
    <w:basedOn w:val="VarsaylanParagrafYazTipi"/>
    <w:rsid w:val="00301C21"/>
  </w:style>
  <w:style w:type="character" w:customStyle="1" w:styleId="apple-tab-span">
    <w:name w:val="apple-tab-span"/>
    <w:basedOn w:val="VarsaylanParagrafYazTipi"/>
    <w:rsid w:val="00301C21"/>
  </w:style>
  <w:style w:type="paragraph" w:customStyle="1" w:styleId="p2">
    <w:name w:val="p2"/>
    <w:basedOn w:val="Normal"/>
    <w:rsid w:val="00301C21"/>
    <w:pPr>
      <w:spacing w:before="100" w:beforeAutospacing="1" w:after="100" w:afterAutospacing="1"/>
    </w:pPr>
  </w:style>
  <w:style w:type="character" w:customStyle="1" w:styleId="s2">
    <w:name w:val="s2"/>
    <w:basedOn w:val="VarsaylanParagrafYazTipi"/>
    <w:rsid w:val="00301C21"/>
  </w:style>
  <w:style w:type="paragraph" w:styleId="Kaynaka">
    <w:name w:val="Bibliography"/>
    <w:basedOn w:val="Normal"/>
    <w:next w:val="Normal"/>
    <w:uiPriority w:val="37"/>
    <w:unhideWhenUsed/>
    <w:rsid w:val="00301C21"/>
    <w:pPr>
      <w:tabs>
        <w:tab w:val="left" w:pos="500"/>
      </w:tabs>
      <w:ind w:left="504" w:hanging="504"/>
    </w:pPr>
  </w:style>
  <w:style w:type="character" w:styleId="Vurgu">
    <w:name w:val="Emphasis"/>
    <w:basedOn w:val="VarsaylanParagrafYazTipi"/>
    <w:uiPriority w:val="20"/>
    <w:qFormat/>
    <w:rsid w:val="00301C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2029</Words>
  <Characters>10632</Characters>
  <Application>Microsoft Office Word</Application>
  <DocSecurity>0</DocSecurity>
  <Lines>886</Lines>
  <Paragraphs>904</Paragraphs>
  <ScaleCrop>false</ScaleCrop>
  <Company/>
  <LinksUpToDate>false</LinksUpToDate>
  <CharactersWithSpaces>11757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KARIP</dc:creator>
  <cp:keywords/>
  <dc:description/>
  <cp:lastModifiedBy>Burak KARIP</cp:lastModifiedBy>
  <cp:revision>2</cp:revision>
  <dcterms:created xsi:type="dcterms:W3CDTF">2025-06-02T08:04:00Z</dcterms:created>
  <dcterms:modified xsi:type="dcterms:W3CDTF">2025-06-02T12:21:00Z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9639b86a-8bc5-4a58-a82a-e7a8a88f4f63</vt:lpwstr>
  </property>
</Properties>
</file>