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709AD" w14:textId="4BA5EFA7" w:rsidR="00FE6124" w:rsidRPr="00FE6124" w:rsidRDefault="00FE6124" w:rsidP="00FE6124">
      <w:pPr>
        <w:jc w:val="both"/>
        <w:rPr>
          <w:rFonts w:asciiTheme="minorEastAsia" w:hAnsiTheme="minorEastAsia" w:cstheme="minorEastAsia"/>
          <w:b/>
          <w:bCs/>
          <w:sz w:val="26"/>
          <w:szCs w:val="26"/>
        </w:rPr>
      </w:pPr>
      <w:r w:rsidRPr="00BD50F6">
        <w:rPr>
          <w:rFonts w:asciiTheme="minorEastAsia" w:hAnsiTheme="minorEastAsia" w:cstheme="minorEastAsia"/>
          <w:b/>
          <w:bCs/>
          <w:sz w:val="26"/>
          <w:szCs w:val="26"/>
        </w:rPr>
        <w:t xml:space="preserve">Modulation of immunological responses by aqueous extract of </w:t>
      </w:r>
      <w:r w:rsidRPr="00BD50F6">
        <w:rPr>
          <w:rFonts w:asciiTheme="minorEastAsia" w:hAnsiTheme="minorEastAsia" w:cstheme="minorEastAsia"/>
          <w:b/>
          <w:bCs/>
          <w:i/>
          <w:iCs/>
          <w:sz w:val="26"/>
          <w:szCs w:val="26"/>
        </w:rPr>
        <w:t xml:space="preserve">Datura stramonium </w:t>
      </w:r>
      <w:r>
        <w:rPr>
          <w:rFonts w:asciiTheme="minorEastAsia" w:hAnsiTheme="minorEastAsia" w:cstheme="minorEastAsia"/>
          <w:b/>
          <w:bCs/>
          <w:i/>
          <w:iCs/>
          <w:sz w:val="26"/>
          <w:szCs w:val="26"/>
        </w:rPr>
        <w:t xml:space="preserve">L. </w:t>
      </w:r>
      <w:r w:rsidRPr="00BD50F6">
        <w:rPr>
          <w:rFonts w:asciiTheme="minorEastAsia" w:hAnsiTheme="minorEastAsia" w:cstheme="minorEastAsia"/>
          <w:b/>
          <w:bCs/>
          <w:sz w:val="26"/>
          <w:szCs w:val="26"/>
        </w:rPr>
        <w:t>seeds on cyclophosphamide-induced immunosuppression in Wistar rats</w:t>
      </w:r>
    </w:p>
    <w:p w14:paraId="762B36D8" w14:textId="77777777" w:rsidR="00FE6124" w:rsidRDefault="00FE6124" w:rsidP="00FE61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4827">
        <w:rPr>
          <w:rFonts w:ascii="Times New Roman" w:hAnsi="Times New Roman" w:cs="Times New Roman"/>
          <w:sz w:val="24"/>
          <w:szCs w:val="24"/>
        </w:rPr>
        <w:t xml:space="preserve">Parker Elijah Joshua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a</w:t>
      </w:r>
      <w:r w:rsidRPr="009C48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4827">
        <w:rPr>
          <w:rFonts w:ascii="Times New Roman" w:hAnsi="Times New Roman" w:cs="Times New Roman"/>
          <w:sz w:val="24"/>
          <w:szCs w:val="24"/>
        </w:rPr>
        <w:t>Junaidu</w:t>
      </w:r>
      <w:proofErr w:type="spellEnd"/>
      <w:r w:rsidRPr="009C4827">
        <w:rPr>
          <w:rFonts w:ascii="Times New Roman" w:hAnsi="Times New Roman" w:cs="Times New Roman"/>
          <w:sz w:val="24"/>
          <w:szCs w:val="24"/>
        </w:rPr>
        <w:t xml:space="preserve"> Yahaya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a</w:t>
      </w:r>
      <w:r w:rsidRPr="009C4827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9C4827">
        <w:rPr>
          <w:rFonts w:ascii="Times New Roman" w:hAnsi="Times New Roman" w:cs="Times New Roman"/>
          <w:color w:val="0070C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b</w:t>
      </w:r>
      <w:r w:rsidRPr="009C4827">
        <w:rPr>
          <w:rFonts w:ascii="Times New Roman" w:hAnsi="Times New Roman" w:cs="Times New Roman"/>
          <w:sz w:val="24"/>
          <w:szCs w:val="24"/>
        </w:rPr>
        <w:t xml:space="preserve">, Daniel Emmanuel </w:t>
      </w:r>
      <w:proofErr w:type="spellStart"/>
      <w:r w:rsidRPr="009C4827">
        <w:rPr>
          <w:rFonts w:ascii="Times New Roman" w:hAnsi="Times New Roman" w:cs="Times New Roman"/>
          <w:sz w:val="24"/>
          <w:szCs w:val="24"/>
        </w:rPr>
        <w:t>Ekpo</w:t>
      </w:r>
      <w:proofErr w:type="spellEnd"/>
      <w:r w:rsidRPr="009C48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a</w:t>
      </w:r>
      <w:r w:rsidRPr="009C482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 xml:space="preserve">Joyce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Oloaigbe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Ogidigio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a</w:t>
      </w:r>
      <w:r w:rsidRPr="009B1B3F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Arome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Solomon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Odiba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d</w:t>
      </w:r>
      <w:r w:rsidRPr="009B1B3F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e</w:t>
      </w:r>
      <w:r w:rsidRPr="009B1B3F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f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9C4827">
        <w:rPr>
          <w:rFonts w:ascii="Times New Roman" w:hAnsi="Times New Roman" w:cs="Times New Roman"/>
          <w:sz w:val="24"/>
          <w:szCs w:val="24"/>
        </w:rPr>
        <w:t xml:space="preserve">Rita </w:t>
      </w:r>
      <w:proofErr w:type="spellStart"/>
      <w:r w:rsidRPr="009C4827">
        <w:rPr>
          <w:rFonts w:ascii="Times New Roman" w:hAnsi="Times New Roman" w:cs="Times New Roman"/>
          <w:sz w:val="24"/>
          <w:szCs w:val="24"/>
        </w:rPr>
        <w:t>Onyekachukwu</w:t>
      </w:r>
      <w:proofErr w:type="spellEnd"/>
      <w:r w:rsidRPr="009C48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4827">
        <w:rPr>
          <w:rFonts w:ascii="Times New Roman" w:hAnsi="Times New Roman" w:cs="Times New Roman"/>
          <w:sz w:val="24"/>
          <w:szCs w:val="24"/>
        </w:rPr>
        <w:t>Asomadu</w:t>
      </w:r>
      <w:proofErr w:type="spellEnd"/>
      <w:r w:rsidRPr="009C4827"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, Samson Ayodeji Oka</w:t>
      </w:r>
      <w:r w:rsidRPr="00677E6C">
        <w:rPr>
          <w:rFonts w:ascii="Times New Roman" w:hAnsi="Times New Roman"/>
          <w:color w:val="0000FF"/>
          <w:sz w:val="24"/>
          <w:szCs w:val="24"/>
        </w:rPr>
        <w:t xml:space="preserve"> </w:t>
      </w:r>
      <w:r>
        <w:rPr>
          <w:rFonts w:ascii="Times New Roman" w:hAnsi="Times New Roman"/>
          <w:color w:val="0000FF"/>
          <w:sz w:val="24"/>
          <w:szCs w:val="24"/>
          <w:vertAlign w:val="superscript"/>
        </w:rPr>
        <w:t>a</w:t>
      </w:r>
      <w:r w:rsidRPr="00677E6C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/>
          <w:color w:val="0000FF"/>
          <w:sz w:val="24"/>
          <w:szCs w:val="24"/>
          <w:vertAlign w:val="superscript"/>
        </w:rPr>
        <w:t>g</w:t>
      </w:r>
      <w:r>
        <w:rPr>
          <w:rFonts w:ascii="Times New Roman" w:hAnsi="Times New Roman"/>
          <w:color w:val="000000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Olasupo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Stephen Adeniyi </w:t>
      </w:r>
      <w:r>
        <w:rPr>
          <w:rFonts w:ascii="Times New Roman" w:hAnsi="Times New Roman"/>
          <w:color w:val="0000FF"/>
          <w:sz w:val="24"/>
          <w:szCs w:val="24"/>
          <w:vertAlign w:val="superscript"/>
        </w:rPr>
        <w:t>h</w:t>
      </w:r>
    </w:p>
    <w:p w14:paraId="72E3E631" w14:textId="77777777" w:rsidR="00FE6124" w:rsidRPr="00CE7784" w:rsidRDefault="00FE6124" w:rsidP="00FE61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02CB08" w14:textId="77777777" w:rsidR="00FE6124" w:rsidRPr="00E610CD" w:rsidRDefault="00FE6124" w:rsidP="00FE6124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 xml:space="preserve">a </w:t>
      </w:r>
      <w:r w:rsidRPr="00E610CD">
        <w:rPr>
          <w:rFonts w:ascii="Times New Roman" w:hAnsi="Times New Roman" w:cs="Times New Roman"/>
          <w:sz w:val="24"/>
          <w:szCs w:val="24"/>
        </w:rPr>
        <w:t>Department of Biochemistry, Faculty of Biological Sciences, University of Nigeria, 410001, Nsukka, Enugu State, Nigeria.</w:t>
      </w:r>
    </w:p>
    <w:p w14:paraId="0233B4AC" w14:textId="77777777" w:rsidR="00FE6124" w:rsidRDefault="00FE6124" w:rsidP="00FE6124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10CD">
        <w:rPr>
          <w:rFonts w:ascii="Times New Roman" w:hAnsi="Times New Roman" w:cs="Times New Roman"/>
          <w:sz w:val="24"/>
          <w:szCs w:val="24"/>
        </w:rPr>
        <w:t xml:space="preserve">Department of Human Physiology, Faculty of Basic Medical Sciences, Colleges of Health Sciences, Kogi State University, P.M.B. 1008, </w:t>
      </w:r>
      <w:proofErr w:type="spellStart"/>
      <w:r w:rsidRPr="00E610CD">
        <w:rPr>
          <w:rFonts w:ascii="Times New Roman" w:hAnsi="Times New Roman" w:cs="Times New Roman"/>
          <w:sz w:val="24"/>
          <w:szCs w:val="24"/>
        </w:rPr>
        <w:t>Anyigba</w:t>
      </w:r>
      <w:proofErr w:type="spellEnd"/>
      <w:r w:rsidRPr="00E610CD">
        <w:rPr>
          <w:rFonts w:ascii="Times New Roman" w:hAnsi="Times New Roman" w:cs="Times New Roman"/>
          <w:sz w:val="24"/>
          <w:szCs w:val="24"/>
        </w:rPr>
        <w:t>, Kogi State, Nigeria.</w:t>
      </w:r>
    </w:p>
    <w:p w14:paraId="14A6D7E5" w14:textId="77777777" w:rsidR="00FE6124" w:rsidRDefault="00FE6124" w:rsidP="00FE6124">
      <w:pPr>
        <w:pStyle w:val="Default"/>
        <w:ind w:left="142" w:hanging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FF"/>
          <w:vertAlign w:val="superscript"/>
        </w:rPr>
        <w:t>c</w:t>
      </w:r>
      <w:r>
        <w:rPr>
          <w:rFonts w:ascii="Times New Roman" w:hAnsi="Times New Roman" w:cs="Times New Roman"/>
        </w:rPr>
        <w:t> Bioresources Development Centre, National Biotechnology Development Agency (NABDA), Federal Capital Territory, Abuja, Nigeria.</w:t>
      </w:r>
    </w:p>
    <w:p w14:paraId="5FB52284" w14:textId="77777777" w:rsidR="00FE6124" w:rsidRDefault="00FE6124" w:rsidP="00FE6124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>Department of Molecular Genetics and Biotechnology, Faculty of Biological Sciences, University of Nigeria, 410001, Nsukka, Enugu State, Nigeria.</w:t>
      </w:r>
    </w:p>
    <w:p w14:paraId="42FA06E2" w14:textId="77777777" w:rsidR="00FE6124" w:rsidRDefault="00FE6124" w:rsidP="00FE6124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 w:cs="Times New Roman"/>
          <w:b/>
          <w:strike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 xml:space="preserve"> e </w:t>
      </w:r>
      <w:r>
        <w:rPr>
          <w:rFonts w:ascii="Times New Roman" w:hAnsi="Times New Roman" w:cs="Times New Roman"/>
          <w:sz w:val="24"/>
          <w:szCs w:val="24"/>
        </w:rPr>
        <w:t>Department of Biochemistry, College of Life Science and Technology, Guangxi University, 530007, Nanning, People’s Republic of China.</w:t>
      </w:r>
    </w:p>
    <w:p w14:paraId="0CE6D948" w14:textId="77777777" w:rsidR="00FE6124" w:rsidRPr="00D7476C" w:rsidRDefault="00FE6124" w:rsidP="00FE6124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 w:cs="Times New Roman"/>
          <w:b/>
          <w:strike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>National Engineering Research Centre for Non-Food Biorefinery, Guangxi Academy of Sciences, 530007, Nanning, People’s Republic of China.</w:t>
      </w:r>
    </w:p>
    <w:p w14:paraId="0F2A5615" w14:textId="77777777" w:rsidR="00FE6124" w:rsidRPr="00E610CD" w:rsidRDefault="00FE6124" w:rsidP="00FE6124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FF"/>
          <w:sz w:val="24"/>
          <w:szCs w:val="24"/>
          <w:vertAlign w:val="superscript"/>
        </w:rPr>
        <w:t>g</w:t>
      </w:r>
      <w:r w:rsidRPr="00E610CD">
        <w:rPr>
          <w:rFonts w:ascii="Times New Roman" w:hAnsi="Times New Roman"/>
          <w:color w:val="0070C0"/>
          <w:sz w:val="24"/>
          <w:szCs w:val="24"/>
          <w:vertAlign w:val="superscript"/>
        </w:rPr>
        <w:t xml:space="preserve"> </w:t>
      </w:r>
      <w:r w:rsidRPr="00E610CD">
        <w:rPr>
          <w:rFonts w:ascii="Times New Roman" w:hAnsi="Times New Roman"/>
          <w:color w:val="000000"/>
          <w:sz w:val="24"/>
          <w:szCs w:val="24"/>
        </w:rPr>
        <w:t xml:space="preserve">Department of Medical Biochemistry, Faculty of Basic Medical Sciences, Colleges of Health Sciences, Kogi State University, P.M.B. 1008, </w:t>
      </w:r>
      <w:proofErr w:type="spellStart"/>
      <w:r w:rsidRPr="00E610CD">
        <w:rPr>
          <w:rFonts w:ascii="Times New Roman" w:hAnsi="Times New Roman"/>
          <w:color w:val="000000"/>
          <w:sz w:val="24"/>
          <w:szCs w:val="24"/>
        </w:rPr>
        <w:t>Anyigba</w:t>
      </w:r>
      <w:proofErr w:type="spellEnd"/>
      <w:r w:rsidRPr="00E610CD">
        <w:rPr>
          <w:rFonts w:ascii="Times New Roman" w:hAnsi="Times New Roman"/>
          <w:color w:val="000000"/>
          <w:sz w:val="24"/>
          <w:szCs w:val="24"/>
        </w:rPr>
        <w:t>, Kogi State, Nigeria.</w:t>
      </w:r>
    </w:p>
    <w:p w14:paraId="66351C93" w14:textId="77777777" w:rsidR="00FE6124" w:rsidRPr="00E610CD" w:rsidRDefault="00FE6124" w:rsidP="00FE6124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FF"/>
          <w:sz w:val="24"/>
          <w:szCs w:val="24"/>
          <w:vertAlign w:val="superscript"/>
        </w:rPr>
        <w:t>h</w:t>
      </w:r>
      <w:r w:rsidRPr="00E610CD"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 </w:t>
      </w:r>
      <w:r w:rsidRPr="00E610CD">
        <w:rPr>
          <w:rFonts w:ascii="Times New Roman" w:hAnsi="Times New Roman"/>
          <w:color w:val="000000"/>
          <w:sz w:val="24"/>
          <w:szCs w:val="24"/>
        </w:rPr>
        <w:t>Department of Physiology, Faculty of Basic &amp; Allied Medical Sciences, Benue State University, Benue State, Nigeria.</w:t>
      </w:r>
    </w:p>
    <w:p w14:paraId="1E960F0B" w14:textId="77777777" w:rsidR="00FE6124" w:rsidRPr="00CE7784" w:rsidRDefault="00FE6124" w:rsidP="00FE6124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DCBD217" w14:textId="77777777" w:rsidR="00FE6124" w:rsidRPr="009C4827" w:rsidRDefault="00FE6124" w:rsidP="00FE612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C4827">
        <w:rPr>
          <w:rFonts w:ascii="Times New Roman" w:hAnsi="Times New Roman" w:cs="Times New Roman"/>
          <w:b/>
          <w:i/>
          <w:sz w:val="24"/>
          <w:szCs w:val="24"/>
        </w:rPr>
        <w:t>Corresponding author:</w:t>
      </w:r>
      <w:r w:rsidRPr="009C4827">
        <w:rPr>
          <w:rFonts w:ascii="Times New Roman" w:hAnsi="Times New Roman" w:cs="Times New Roman"/>
          <w:sz w:val="24"/>
          <w:szCs w:val="24"/>
        </w:rPr>
        <w:tab/>
      </w:r>
    </w:p>
    <w:p w14:paraId="0F47A5EF" w14:textId="77777777" w:rsidR="00FE6124" w:rsidRPr="005D1D49" w:rsidRDefault="00FE6124" w:rsidP="00FE612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D1D49">
        <w:rPr>
          <w:rFonts w:ascii="Times New Roman" w:hAnsi="Times New Roman" w:cs="Times New Roman"/>
          <w:b/>
          <w:sz w:val="24"/>
          <w:szCs w:val="24"/>
        </w:rPr>
        <w:t xml:space="preserve">Daniel Emmanuel </w:t>
      </w:r>
      <w:proofErr w:type="spellStart"/>
      <w:r w:rsidRPr="005D1D49">
        <w:rPr>
          <w:rFonts w:ascii="Times New Roman" w:hAnsi="Times New Roman" w:cs="Times New Roman"/>
          <w:b/>
          <w:sz w:val="24"/>
          <w:szCs w:val="24"/>
        </w:rPr>
        <w:t>Ekpo</w:t>
      </w:r>
      <w:proofErr w:type="spellEnd"/>
      <w:r w:rsidRPr="005D1D49">
        <w:rPr>
          <w:rFonts w:ascii="Times New Roman" w:hAnsi="Times New Roman" w:cs="Times New Roman"/>
          <w:b/>
          <w:sz w:val="24"/>
          <w:szCs w:val="24"/>
        </w:rPr>
        <w:tab/>
      </w:r>
      <w:r w:rsidRPr="005D1D49">
        <w:rPr>
          <w:rFonts w:ascii="Times New Roman" w:hAnsi="Times New Roman" w:cs="Times New Roman"/>
          <w:b/>
          <w:sz w:val="24"/>
          <w:szCs w:val="24"/>
        </w:rPr>
        <w:tab/>
      </w:r>
      <w:r w:rsidRPr="005D1D49">
        <w:rPr>
          <w:rFonts w:ascii="Times New Roman" w:hAnsi="Times New Roman" w:cs="Times New Roman"/>
          <w:b/>
          <w:sz w:val="24"/>
          <w:szCs w:val="24"/>
        </w:rPr>
        <w:tab/>
      </w:r>
      <w:r w:rsidRPr="005D1D49">
        <w:rPr>
          <w:rFonts w:ascii="Times New Roman" w:hAnsi="Times New Roman" w:cs="Times New Roman"/>
          <w:b/>
          <w:sz w:val="24"/>
          <w:szCs w:val="24"/>
        </w:rPr>
        <w:tab/>
      </w:r>
      <w:r w:rsidRPr="005D1D49">
        <w:rPr>
          <w:rFonts w:ascii="Times New Roman" w:hAnsi="Times New Roman" w:cs="Times New Roman"/>
          <w:b/>
          <w:sz w:val="24"/>
          <w:szCs w:val="24"/>
        </w:rPr>
        <w:tab/>
      </w:r>
      <w:r w:rsidRPr="005D1D49">
        <w:rPr>
          <w:rFonts w:ascii="Times New Roman" w:hAnsi="Times New Roman" w:cs="Times New Roman"/>
          <w:b/>
          <w:sz w:val="24"/>
          <w:szCs w:val="24"/>
        </w:rPr>
        <w:tab/>
      </w:r>
    </w:p>
    <w:p w14:paraId="4AB572C1" w14:textId="77777777" w:rsidR="00FE6124" w:rsidRPr="003A03DA" w:rsidRDefault="00FE6124" w:rsidP="00FE612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hyperlink r:id="rId4" w:history="1">
        <w:r w:rsidRPr="003A03DA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ekpodaniele@gmail.com</w:t>
        </w:r>
      </w:hyperlink>
      <w:r w:rsidRPr="003A03DA">
        <w:rPr>
          <w:rFonts w:ascii="Times New Roman" w:hAnsi="Times New Roman" w:cs="Times New Roman"/>
          <w:sz w:val="24"/>
          <w:szCs w:val="24"/>
        </w:rPr>
        <w:t>;</w:t>
      </w:r>
      <w:r w:rsidRPr="003A03DA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hyperlink r:id="rId5" w:history="1">
        <w:r w:rsidRPr="003A03DA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daniel.ekpo.pg67714@unn.edu.ng</w:t>
        </w:r>
      </w:hyperlink>
    </w:p>
    <w:p w14:paraId="2E00210B" w14:textId="77777777" w:rsidR="00FE6124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3DA">
        <w:rPr>
          <w:rFonts w:ascii="Times New Roman" w:hAnsi="Times New Roman" w:cs="Times New Roman"/>
          <w:sz w:val="24"/>
          <w:szCs w:val="24"/>
        </w:rPr>
        <w:t>Department of Biochemistry,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03DA">
        <w:rPr>
          <w:rFonts w:ascii="Times New Roman" w:hAnsi="Times New Roman" w:cs="Times New Roman"/>
          <w:sz w:val="24"/>
          <w:szCs w:val="24"/>
        </w:rPr>
        <w:t xml:space="preserve">Faculty of Biological Sciences, University of Nigeria, 410001, Nsukka, Enugu State, Federal Republic of Nigeria. </w:t>
      </w:r>
    </w:p>
    <w:p w14:paraId="69B10735" w14:textId="37E7B1C9" w:rsidR="00FE6124" w:rsidRPr="00FE6124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hyperlink r:id="rId6" w:history="1">
        <w:r w:rsidRPr="003A03DA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https//orcid.org/0000-0001-9201-8811</w:t>
        </w:r>
      </w:hyperlink>
    </w:p>
    <w:p w14:paraId="476E7304" w14:textId="77777777" w:rsidR="00FE6124" w:rsidRPr="00CC6201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3F3678" w14:textId="77777777" w:rsidR="00FE6124" w:rsidRPr="005D1D49" w:rsidRDefault="00FE6124" w:rsidP="00FE6124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sz w:val="24"/>
          <w:szCs w:val="24"/>
        </w:rPr>
      </w:pPr>
      <w:r w:rsidRPr="005D1D49">
        <w:rPr>
          <w:rFonts w:ascii="Times New Roman" w:hAnsi="Times New Roman" w:cs="Times New Roman"/>
          <w:b/>
          <w:i/>
          <w:sz w:val="24"/>
          <w:szCs w:val="24"/>
        </w:rPr>
        <w:t>Co-authors e-mail and ORCID</w:t>
      </w:r>
    </w:p>
    <w:p w14:paraId="5B198783" w14:textId="77777777" w:rsidR="00FE6124" w:rsidRPr="00CC6201" w:rsidRDefault="00FE6124" w:rsidP="00FE61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6201">
        <w:rPr>
          <w:rFonts w:ascii="Times New Roman" w:hAnsi="Times New Roman" w:cs="Times New Roman"/>
          <w:b/>
          <w:sz w:val="24"/>
          <w:szCs w:val="24"/>
        </w:rPr>
        <w:t>Parker Elijah Joshua</w:t>
      </w:r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CC6201">
        <w:rPr>
          <w:rFonts w:ascii="Times New Roman" w:hAnsi="Times New Roman" w:cs="Times New Roman"/>
          <w:b/>
          <w:sz w:val="24"/>
          <w:szCs w:val="24"/>
        </w:rPr>
        <w:t>Junaidu</w:t>
      </w:r>
      <w:proofErr w:type="spellEnd"/>
      <w:r w:rsidRPr="00CC6201">
        <w:rPr>
          <w:rFonts w:ascii="Times New Roman" w:hAnsi="Times New Roman" w:cs="Times New Roman"/>
          <w:b/>
          <w:sz w:val="24"/>
          <w:szCs w:val="24"/>
        </w:rPr>
        <w:t xml:space="preserve"> Yahaya</w:t>
      </w:r>
    </w:p>
    <w:p w14:paraId="7D709869" w14:textId="77777777" w:rsidR="00FE6124" w:rsidRPr="00CC6201" w:rsidRDefault="00FE6124" w:rsidP="00FE61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24"/>
          <w:szCs w:val="24"/>
        </w:rPr>
      </w:pPr>
      <w:hyperlink r:id="rId7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parker.joshua@unn.edu.ng</w:t>
        </w:r>
      </w:hyperlink>
      <w:r w:rsidRPr="00CC6201">
        <w:rPr>
          <w:rStyle w:val="Hyperlink"/>
          <w:rFonts w:ascii="Times New Roman" w:hAnsi="Times New Roman" w:cs="Times New Roman"/>
          <w:color w:val="0000FF"/>
          <w:sz w:val="24"/>
          <w:szCs w:val="24"/>
        </w:rPr>
        <w:t xml:space="preserve">   </w:t>
      </w:r>
      <w:r w:rsidRPr="00CC6201">
        <w:rPr>
          <w:rFonts w:ascii="Times New Roman" w:hAnsi="Times New Roman" w:cs="Times New Roman"/>
          <w:sz w:val="24"/>
          <w:szCs w:val="24"/>
        </w:rPr>
        <w:tab/>
      </w:r>
      <w:r w:rsidRPr="00CC6201">
        <w:rPr>
          <w:rFonts w:ascii="Times New Roman" w:hAnsi="Times New Roman" w:cs="Times New Roman"/>
          <w:sz w:val="24"/>
          <w:szCs w:val="24"/>
        </w:rPr>
        <w:tab/>
      </w:r>
      <w:r w:rsidRPr="00CC6201">
        <w:rPr>
          <w:rFonts w:ascii="Times New Roman" w:hAnsi="Times New Roman" w:cs="Times New Roman"/>
          <w:sz w:val="24"/>
          <w:szCs w:val="24"/>
        </w:rPr>
        <w:tab/>
      </w:r>
      <w:r w:rsidRPr="00CC6201">
        <w:rPr>
          <w:rFonts w:ascii="Times New Roman" w:hAnsi="Times New Roman" w:cs="Times New Roman"/>
          <w:sz w:val="24"/>
          <w:szCs w:val="24"/>
        </w:rPr>
        <w:tab/>
      </w:r>
      <w:hyperlink r:id="rId8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yayajunaidu@gmail.com</w:t>
        </w:r>
      </w:hyperlink>
    </w:p>
    <w:p w14:paraId="6393DC98" w14:textId="77777777" w:rsidR="00FE6124" w:rsidRPr="00CC6201" w:rsidRDefault="00FE6124" w:rsidP="00FE6124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FF"/>
          <w:sz w:val="24"/>
          <w:szCs w:val="24"/>
        </w:rPr>
      </w:pPr>
      <w:hyperlink r:id="rId9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http://orcid.org/0000-0002-1837-0312</w:t>
        </w:r>
      </w:hyperlink>
    </w:p>
    <w:p w14:paraId="3A829527" w14:textId="77777777" w:rsidR="00FE6124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Joyce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Oloaigbe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Ogidigo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Arome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Solomon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Odiba</w:t>
      </w:r>
      <w:proofErr w:type="spellEnd"/>
    </w:p>
    <w:p w14:paraId="3EA0BC27" w14:textId="77777777" w:rsidR="00FE6124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FF"/>
          <w:sz w:val="24"/>
          <w:szCs w:val="24"/>
        </w:rPr>
      </w:pPr>
      <w:hyperlink r:id="rId10" w:history="1">
        <w:r w:rsidRPr="000C4B86">
          <w:rPr>
            <w:rStyle w:val="Hyperlink"/>
            <w:rFonts w:ascii="Times New Roman" w:hAnsi="Times New Roman" w:cs="Times New Roman"/>
            <w:bCs/>
            <w:color w:val="0000FF"/>
            <w:sz w:val="24"/>
            <w:szCs w:val="24"/>
          </w:rPr>
          <w:t>jogidigo@yahoo.com</w:t>
        </w:r>
      </w:hyperlink>
      <w:r>
        <w:rPr>
          <w:rFonts w:ascii="Times New Roman" w:hAnsi="Times New Roman" w:cs="Times New Roman"/>
          <w:bCs/>
          <w:color w:val="0000FF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FF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FF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FF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FF"/>
          <w:sz w:val="24"/>
          <w:szCs w:val="24"/>
        </w:rPr>
        <w:tab/>
      </w:r>
      <w:hyperlink r:id="rId11" w:history="1">
        <w:r w:rsidRPr="00C94C5F">
          <w:rPr>
            <w:rStyle w:val="Hyperlink"/>
            <w:rFonts w:ascii="Times New Roman" w:hAnsi="Times New Roman" w:cs="Times New Roman"/>
            <w:bCs/>
            <w:color w:val="0000FF"/>
            <w:sz w:val="24"/>
            <w:szCs w:val="24"/>
          </w:rPr>
          <w:t>arome.odiba@unn.edu.ng</w:t>
        </w:r>
      </w:hyperlink>
    </w:p>
    <w:p w14:paraId="375F0CD8" w14:textId="77777777" w:rsidR="00FE6124" w:rsidRPr="000C4B86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FF"/>
          <w:sz w:val="24"/>
          <w:szCs w:val="24"/>
        </w:rPr>
      </w:pPr>
      <w:r>
        <w:rPr>
          <w:rStyle w:val="orcid-id-https"/>
          <w:rFonts w:ascii="Times New Roman" w:hAnsi="Times New Roman"/>
          <w:bCs/>
          <w:color w:val="0000FF"/>
          <w:sz w:val="24"/>
          <w:szCs w:val="24"/>
          <w:u w:val="single"/>
        </w:rPr>
        <w:t>https//orcid.org/0000-0003-3323-0657</w:t>
      </w:r>
    </w:p>
    <w:p w14:paraId="547C8ACA" w14:textId="77777777" w:rsidR="00FE6124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E55CCC" w14:textId="77777777" w:rsidR="00FE6124" w:rsidRPr="00CC6201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201">
        <w:rPr>
          <w:rFonts w:ascii="Times New Roman" w:hAnsi="Times New Roman" w:cs="Times New Roman"/>
          <w:b/>
          <w:sz w:val="24"/>
          <w:szCs w:val="24"/>
        </w:rPr>
        <w:t xml:space="preserve">Rita </w:t>
      </w:r>
      <w:proofErr w:type="spellStart"/>
      <w:r w:rsidRPr="00CC6201">
        <w:rPr>
          <w:rFonts w:ascii="Times New Roman" w:hAnsi="Times New Roman" w:cs="Times New Roman"/>
          <w:b/>
          <w:sz w:val="24"/>
          <w:szCs w:val="24"/>
        </w:rPr>
        <w:t>Onyekachukwu</w:t>
      </w:r>
      <w:proofErr w:type="spellEnd"/>
      <w:r w:rsidRPr="00CC620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C6201">
        <w:rPr>
          <w:rFonts w:ascii="Times New Roman" w:hAnsi="Times New Roman" w:cs="Times New Roman"/>
          <w:b/>
          <w:sz w:val="24"/>
          <w:szCs w:val="24"/>
        </w:rPr>
        <w:t>Asomadu</w:t>
      </w:r>
      <w:proofErr w:type="spellEnd"/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r w:rsidRPr="00CC6201">
        <w:rPr>
          <w:rFonts w:ascii="Times New Roman" w:hAnsi="Times New Roman" w:cs="Times New Roman"/>
          <w:b/>
          <w:sz w:val="24"/>
          <w:szCs w:val="24"/>
        </w:rPr>
        <w:tab/>
        <w:t xml:space="preserve">Samson </w:t>
      </w:r>
      <w:r w:rsidRPr="00CC6201">
        <w:rPr>
          <w:rFonts w:ascii="Times New Roman" w:hAnsi="Times New Roman" w:cs="Times New Roman"/>
          <w:b/>
          <w:color w:val="000000"/>
          <w:sz w:val="24"/>
          <w:szCs w:val="24"/>
        </w:rPr>
        <w:t>Ayodeji</w:t>
      </w:r>
      <w:r w:rsidRPr="00CC6201">
        <w:rPr>
          <w:rFonts w:ascii="Times New Roman" w:hAnsi="Times New Roman" w:cs="Times New Roman"/>
          <w:b/>
          <w:sz w:val="24"/>
          <w:szCs w:val="24"/>
        </w:rPr>
        <w:t xml:space="preserve"> Oka</w:t>
      </w:r>
    </w:p>
    <w:p w14:paraId="2225C9CA" w14:textId="77777777" w:rsidR="00FE6124" w:rsidRPr="00CC6201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12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rita.asomadu@unn.edu.ng</w:t>
        </w:r>
      </w:hyperlink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r w:rsidRPr="00CC6201">
        <w:rPr>
          <w:rFonts w:ascii="Times New Roman" w:hAnsi="Times New Roman" w:cs="Times New Roman"/>
          <w:b/>
          <w:sz w:val="24"/>
          <w:szCs w:val="24"/>
        </w:rPr>
        <w:tab/>
      </w:r>
      <w:hyperlink r:id="rId13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samson.oa@ksu.edu.ng</w:t>
        </w:r>
      </w:hyperlink>
    </w:p>
    <w:p w14:paraId="1EBB0F65" w14:textId="77777777" w:rsidR="00FE6124" w:rsidRPr="00CC6201" w:rsidRDefault="00FE6124" w:rsidP="00FE6124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FF"/>
          <w:sz w:val="24"/>
          <w:szCs w:val="24"/>
        </w:rPr>
      </w:pPr>
      <w:hyperlink r:id="rId14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http://orcid.org/0000-00022424-1488</w:t>
        </w:r>
      </w:hyperlink>
      <w:r w:rsidRPr="00CC6201">
        <w:rPr>
          <w:rStyle w:val="Hyperlink"/>
          <w:rFonts w:ascii="Times New Roman" w:hAnsi="Times New Roman" w:cs="Times New Roman"/>
          <w:color w:val="0000FF"/>
          <w:sz w:val="24"/>
          <w:szCs w:val="24"/>
        </w:rPr>
        <w:tab/>
      </w:r>
      <w:r w:rsidRPr="00FE6124">
        <w:rPr>
          <w:rStyle w:val="Hyperlink"/>
          <w:rFonts w:ascii="Times New Roman" w:hAnsi="Times New Roman" w:cs="Times New Roman"/>
          <w:color w:val="0000FF"/>
          <w:sz w:val="24"/>
          <w:szCs w:val="24"/>
          <w:u w:val="none"/>
        </w:rPr>
        <w:tab/>
      </w:r>
      <w:r w:rsidRPr="00CC6201">
        <w:rPr>
          <w:rFonts w:ascii="Times New Roman" w:hAnsi="Times New Roman" w:cs="Times New Roman"/>
          <w:color w:val="0000FF"/>
          <w:sz w:val="24"/>
          <w:szCs w:val="24"/>
        </w:rPr>
        <w:tab/>
      </w:r>
      <w:hyperlink r:id="rId15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http://orcid.org/0000-0002-4269-1562</w:t>
        </w:r>
      </w:hyperlink>
    </w:p>
    <w:p w14:paraId="094A5456" w14:textId="77777777" w:rsidR="00FE6124" w:rsidRPr="00CC6201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C6201">
        <w:rPr>
          <w:rFonts w:ascii="Times New Roman" w:hAnsi="Times New Roman" w:cs="Times New Roman"/>
          <w:b/>
          <w:sz w:val="24"/>
          <w:szCs w:val="24"/>
        </w:rPr>
        <w:t>Olasupo</w:t>
      </w:r>
      <w:proofErr w:type="spellEnd"/>
      <w:r w:rsidRPr="00CC6201">
        <w:rPr>
          <w:rFonts w:ascii="Times New Roman" w:hAnsi="Times New Roman" w:cs="Times New Roman"/>
          <w:b/>
          <w:sz w:val="24"/>
          <w:szCs w:val="24"/>
        </w:rPr>
        <w:t xml:space="preserve"> Stephen Adeniyi</w:t>
      </w:r>
    </w:p>
    <w:p w14:paraId="03921507" w14:textId="77777777" w:rsidR="00FE6124" w:rsidRPr="00CC6201" w:rsidRDefault="00FE6124" w:rsidP="00FE6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hyperlink r:id="rId16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supoadeniyi@yahoo.com</w:t>
        </w:r>
      </w:hyperlink>
      <w:r w:rsidRPr="00CC6201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14:paraId="163D6059" w14:textId="77777777" w:rsidR="00FE6124" w:rsidRPr="00CC6201" w:rsidRDefault="00FE6124" w:rsidP="00FE612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hyperlink r:id="rId17" w:history="1">
        <w:r w:rsidRPr="00CC6201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http://orcid.org/0000-0001-5648-441X</w:t>
        </w:r>
      </w:hyperlink>
    </w:p>
    <w:p w14:paraId="533D5C0D" w14:textId="77777777" w:rsidR="00FE6124" w:rsidRDefault="00FE6124" w:rsidP="00017901">
      <w:pPr>
        <w:ind w:left="993" w:hanging="99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D5F461" w14:textId="23DF93FF" w:rsidR="00017901" w:rsidRPr="0063275B" w:rsidRDefault="00017901" w:rsidP="00017901">
      <w:pPr>
        <w:ind w:left="993" w:hanging="993"/>
        <w:jc w:val="both"/>
        <w:rPr>
          <w:rFonts w:asciiTheme="minorEastAsia" w:eastAsiaTheme="minorEastAsia" w:hAnsiTheme="minorEastAsia" w:cstheme="minorEastAsia"/>
          <w:bCs/>
          <w:sz w:val="24"/>
          <w:szCs w:val="24"/>
        </w:rPr>
      </w:pPr>
      <w:r w:rsidRPr="00830C19">
        <w:rPr>
          <w:rFonts w:ascii="Times New Roman" w:hAnsi="Times New Roman" w:cs="Times New Roman"/>
          <w:b/>
          <w:sz w:val="24"/>
          <w:szCs w:val="24"/>
        </w:rPr>
        <w:t>Table 4</w:t>
      </w:r>
      <w:r>
        <w:rPr>
          <w:rFonts w:ascii="Times New Roman" w:hAnsi="Times New Roman" w:cs="Times New Roman"/>
          <w:b/>
          <w:color w:val="006600"/>
          <w:sz w:val="24"/>
          <w:szCs w:val="24"/>
        </w:rPr>
        <w:tab/>
      </w:r>
      <w:r w:rsidRPr="007026EF">
        <w:rPr>
          <w:rFonts w:asciiTheme="minorEastAsia" w:hAnsiTheme="minorEastAsia" w:cstheme="minorEastAsia"/>
          <w:sz w:val="24"/>
          <w:szCs w:val="24"/>
        </w:rPr>
        <w:t>Effect of</w:t>
      </w:r>
      <w:r w:rsidRPr="007026EF">
        <w:rPr>
          <w:rFonts w:asciiTheme="minorEastAsia" w:eastAsiaTheme="minorEastAsia" w:hAnsiTheme="minorEastAsia" w:cstheme="minorEastAsia"/>
          <w:bCs/>
        </w:rPr>
        <w:t xml:space="preserve"> ASEDS </w:t>
      </w:r>
      <w:r w:rsidRPr="007026EF">
        <w:rPr>
          <w:rFonts w:asciiTheme="minorEastAsia" w:hAnsiTheme="minorEastAsia" w:cstheme="minorEastAsia"/>
          <w:sz w:val="24"/>
          <w:szCs w:val="24"/>
        </w:rPr>
        <w:t xml:space="preserve">on immunoglobulin A, G and M levels </w:t>
      </w:r>
      <w:r w:rsidRPr="007026EF">
        <w:rPr>
          <w:rFonts w:asciiTheme="minorEastAsia" w:eastAsiaTheme="minorEastAsia" w:hAnsiTheme="minorEastAsia" w:cstheme="minorEastAsia"/>
          <w:bCs/>
          <w:sz w:val="24"/>
          <w:szCs w:val="24"/>
        </w:rPr>
        <w:t xml:space="preserve">of </w:t>
      </w:r>
      <w:r w:rsidRPr="007026EF">
        <w:rPr>
          <w:rFonts w:asciiTheme="minorEastAsia" w:hAnsiTheme="minorEastAsia" w:cstheme="minorEastAsia"/>
          <w:sz w:val="24"/>
          <w:szCs w:val="24"/>
        </w:rPr>
        <w:t xml:space="preserve">cyclophosphamide-induced </w:t>
      </w:r>
      <w:r w:rsidRPr="007026EF">
        <w:rPr>
          <w:rFonts w:asciiTheme="minorEastAsia" w:eastAsiaTheme="minorEastAsia" w:hAnsiTheme="minorEastAsia" w:cstheme="minorEastAsia"/>
          <w:bCs/>
          <w:sz w:val="24"/>
          <w:szCs w:val="24"/>
        </w:rPr>
        <w:t>immunosuppression in rats</w:t>
      </w:r>
    </w:p>
    <w:tbl>
      <w:tblPr>
        <w:tblStyle w:val="TableGrid"/>
        <w:tblW w:w="10200" w:type="dxa"/>
        <w:jc w:val="center"/>
        <w:tblInd w:w="0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541"/>
        <w:gridCol w:w="1842"/>
        <w:gridCol w:w="1983"/>
        <w:gridCol w:w="1842"/>
      </w:tblGrid>
      <w:tr w:rsidR="00017901" w:rsidRPr="00BF1B17" w14:paraId="6F897D85" w14:textId="77777777" w:rsidTr="00D36AD7">
        <w:trPr>
          <w:jc w:val="center"/>
        </w:trPr>
        <w:tc>
          <w:tcPr>
            <w:tcW w:w="99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4F0D1AC8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Groups</w:t>
            </w:r>
          </w:p>
        </w:tc>
        <w:tc>
          <w:tcPr>
            <w:tcW w:w="35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44C95A13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Treatments</w:t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B91688F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IgA (mg/dl)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465381A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IgG (mg/dl)</w:t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A26048E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IgM (mg/dl)</w:t>
            </w:r>
          </w:p>
        </w:tc>
      </w:tr>
      <w:tr w:rsidR="00017901" w:rsidRPr="00BF1B17" w14:paraId="7F1195FC" w14:textId="77777777" w:rsidTr="00D36AD7">
        <w:trPr>
          <w:jc w:val="center"/>
        </w:trPr>
        <w:tc>
          <w:tcPr>
            <w:tcW w:w="993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8A15187" w14:textId="77777777" w:rsidR="00017901" w:rsidRPr="00BF1B17" w:rsidRDefault="00017901" w:rsidP="00D36AD7">
            <w:pPr>
              <w:spacing w:before="240"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FC16569" w14:textId="77777777" w:rsidR="00017901" w:rsidRPr="00BF1B17" w:rsidRDefault="00017901" w:rsidP="00D36AD7">
            <w:pPr>
              <w:spacing w:before="240"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Normal control (distilled water)</w:t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95C3DEB" w14:textId="77777777" w:rsidR="00017901" w:rsidRPr="00BF1B17" w:rsidRDefault="00017901" w:rsidP="00D36AD7">
            <w:pPr>
              <w:spacing w:before="240"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185.72 ± 3.88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2C032DE" w14:textId="77777777" w:rsidR="00017901" w:rsidRPr="00BF1B17" w:rsidRDefault="00017901" w:rsidP="00D36AD7">
            <w:pPr>
              <w:spacing w:before="240"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931.60 ± 18.26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26C47F7" w14:textId="77777777" w:rsidR="00017901" w:rsidRPr="00BF1B17" w:rsidRDefault="00017901" w:rsidP="00D36AD7">
            <w:pPr>
              <w:spacing w:before="240"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154.99 ± 3.59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17901" w:rsidRPr="00BF1B17" w14:paraId="07117ADF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B3DAC8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DD1CC5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Negative control (IMSD)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5A3E8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174.03 ± 5.24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8DDC4F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875.58 ± 19.53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49CB86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149.80 ± 6.06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17901" w:rsidRPr="00BF1B17" w14:paraId="13EDED11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3706A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C68B6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IMSD + 5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mg/kg </w:t>
            </w:r>
            <w:proofErr w:type="spellStart"/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b.w.</w:t>
            </w:r>
            <w:proofErr w:type="spellEnd"/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>Levamisole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E9FA50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226.78 ± 5.25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34B3FF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1007.59 ± 42.10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9E473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198.82 ± 24.28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17901" w:rsidRPr="00BF1B17" w14:paraId="50AFBFC8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C5E1F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A3A6E6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+ 60 mg/kg </w:t>
            </w:r>
            <w:proofErr w:type="spellStart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46A504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306.63 ± 9.23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54DAA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1339.83 ± 32.31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149F9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221.61 ± 4.48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17901" w:rsidRPr="00BF1B17" w14:paraId="40C5487A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D2BE9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A2B5C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+ 90 mg/kg </w:t>
            </w:r>
            <w:proofErr w:type="spellStart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E5E95" w14:textId="77777777" w:rsidR="00017901" w:rsidRPr="00BF1B17" w:rsidRDefault="00017901" w:rsidP="00D36AD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261.30 ± 6.54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4F70BE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1491.16 ± 26.35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A4F12E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259.94 ± 31.68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17901" w:rsidRPr="00BF1B17" w14:paraId="326832AF" w14:textId="77777777" w:rsidTr="00D36AD7">
        <w:trPr>
          <w:trHeight w:val="387"/>
          <w:jc w:val="center"/>
        </w:trPr>
        <w:tc>
          <w:tcPr>
            <w:tcW w:w="993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B7A5732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F700210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+ 120 mg/kg </w:t>
            </w:r>
            <w:proofErr w:type="spellStart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AESDS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70C050B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267.26 ± 6.78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32A39AF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1396.52 ± 52.01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5F3BB60" w14:textId="77777777" w:rsidR="00017901" w:rsidRPr="00BF1B17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231.15 ± 8.05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626D3120" w14:textId="77777777" w:rsidR="00017901" w:rsidRPr="00BF1B17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F1B17">
        <w:rPr>
          <w:rFonts w:ascii="Times New Roman" w:hAnsi="Times New Roman" w:cs="Times New Roman"/>
          <w:sz w:val="20"/>
          <w:szCs w:val="20"/>
        </w:rPr>
        <w:t xml:space="preserve">Results are expressed as mean ± standard deviation, n = 5. Mean values with different lowercase </w:t>
      </w:r>
      <w:r>
        <w:rPr>
          <w:rFonts w:ascii="Times New Roman" w:hAnsi="Times New Roman" w:cs="Times New Roman"/>
          <w:sz w:val="20"/>
          <w:szCs w:val="20"/>
        </w:rPr>
        <w:t xml:space="preserve">alphabets </w:t>
      </w:r>
      <w:r w:rsidRPr="00BF1B17">
        <w:rPr>
          <w:rFonts w:ascii="Times New Roman" w:hAnsi="Times New Roman" w:cs="Times New Roman"/>
          <w:sz w:val="20"/>
          <w:szCs w:val="20"/>
        </w:rPr>
        <w:t xml:space="preserve">as superscripts when compared down the groups are significantly different at p &lt; 0.05. IMSD: </w:t>
      </w:r>
      <w:r w:rsidRPr="00BF1B17">
        <w:rPr>
          <w:rFonts w:ascii="Times New Roman" w:hAnsi="Times New Roman" w:cs="Times New Roman"/>
          <w:sz w:val="20"/>
          <w:szCs w:val="20"/>
          <w:lang w:val="en-GB"/>
        </w:rPr>
        <w:t>Immunosuppressed.</w:t>
      </w:r>
    </w:p>
    <w:p w14:paraId="12027264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EB3109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C4DD6B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6F1FBA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20E27B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9D8692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403938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E023AA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4F03A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408EC7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B23A7D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7AB136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ED62B8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F12195" w14:textId="77777777" w:rsidR="00017901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A22AF8" w14:textId="77777777" w:rsidR="00017901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573DC4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032B2A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9BDC9A" w14:textId="77777777" w:rsidR="00017901" w:rsidRPr="0063275B" w:rsidRDefault="00017901" w:rsidP="00017901">
      <w:pPr>
        <w:ind w:left="993" w:hanging="993"/>
        <w:jc w:val="both"/>
        <w:rPr>
          <w:rFonts w:asciiTheme="minorEastAsia" w:eastAsiaTheme="minorEastAsia" w:hAnsiTheme="minorEastAsia" w:cstheme="minorEastAsia"/>
          <w:bCs/>
          <w:sz w:val="24"/>
          <w:szCs w:val="24"/>
        </w:rPr>
      </w:pPr>
      <w:r w:rsidRPr="000F0269">
        <w:rPr>
          <w:rFonts w:ascii="Times New Roman" w:hAnsi="Times New Roman" w:cs="Times New Roman"/>
          <w:b/>
          <w:sz w:val="24"/>
          <w:szCs w:val="24"/>
        </w:rPr>
        <w:lastRenderedPageBreak/>
        <w:t>Table 5</w:t>
      </w:r>
      <w:r>
        <w:rPr>
          <w:rFonts w:ascii="Times New Roman" w:hAnsi="Times New Roman" w:cs="Times New Roman"/>
          <w:color w:val="006600"/>
          <w:sz w:val="24"/>
          <w:szCs w:val="24"/>
        </w:rPr>
        <w:tab/>
      </w:r>
      <w:r w:rsidRPr="00C563B1">
        <w:rPr>
          <w:rFonts w:asciiTheme="minorEastAsia" w:hAnsiTheme="minorEastAsia" w:cstheme="minorEastAsia"/>
          <w:sz w:val="24"/>
          <w:szCs w:val="24"/>
        </w:rPr>
        <w:t>Effect of</w:t>
      </w:r>
      <w:r w:rsidRPr="00C563B1">
        <w:rPr>
          <w:rFonts w:asciiTheme="minorEastAsia" w:eastAsiaTheme="minorEastAsia" w:hAnsiTheme="minorEastAsia" w:cstheme="minorEastAsia"/>
          <w:bCs/>
        </w:rPr>
        <w:t xml:space="preserve"> ASEDS </w:t>
      </w:r>
      <w:r w:rsidRPr="00C563B1">
        <w:rPr>
          <w:rFonts w:asciiTheme="minorEastAsia" w:hAnsiTheme="minorEastAsia" w:cstheme="minorEastAsia"/>
          <w:sz w:val="24"/>
          <w:szCs w:val="24"/>
        </w:rPr>
        <w:t xml:space="preserve">on the activities of antioxidant enzymes of cyclophosphamide-induced </w:t>
      </w:r>
      <w:r w:rsidRPr="00C563B1">
        <w:rPr>
          <w:rFonts w:asciiTheme="minorEastAsia" w:eastAsiaTheme="minorEastAsia" w:hAnsiTheme="minorEastAsia" w:cstheme="minorEastAsia"/>
          <w:bCs/>
          <w:sz w:val="24"/>
          <w:szCs w:val="24"/>
        </w:rPr>
        <w:t>immunosuppression in rats</w:t>
      </w:r>
    </w:p>
    <w:tbl>
      <w:tblPr>
        <w:tblStyle w:val="TableGrid"/>
        <w:tblW w:w="10065" w:type="dxa"/>
        <w:jc w:val="center"/>
        <w:tblInd w:w="0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542"/>
        <w:gridCol w:w="1842"/>
        <w:gridCol w:w="1987"/>
        <w:gridCol w:w="1701"/>
      </w:tblGrid>
      <w:tr w:rsidR="00017901" w:rsidRPr="00BF1B17" w14:paraId="390A9A50" w14:textId="77777777" w:rsidTr="00D36AD7">
        <w:trPr>
          <w:jc w:val="center"/>
        </w:trPr>
        <w:tc>
          <w:tcPr>
            <w:tcW w:w="99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66ABA76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Groups</w:t>
            </w:r>
          </w:p>
        </w:tc>
        <w:tc>
          <w:tcPr>
            <w:tcW w:w="354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77803BBF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Treatments</w:t>
            </w: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D8115EF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Catalase (IU/L)</w:t>
            </w:r>
          </w:p>
        </w:tc>
        <w:tc>
          <w:tcPr>
            <w:tcW w:w="198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C333BEE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SOD (IU/L)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448EE597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bCs/>
                <w:sz w:val="24"/>
                <w:szCs w:val="24"/>
              </w:rPr>
              <w:t>GP</w:t>
            </w:r>
            <w:r w:rsidRPr="006A66C4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X</w:t>
            </w: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(IU/L)</w:t>
            </w:r>
          </w:p>
        </w:tc>
      </w:tr>
      <w:tr w:rsidR="00017901" w:rsidRPr="00BF1B17" w14:paraId="6A0A48F1" w14:textId="77777777" w:rsidTr="00D36AD7">
        <w:trPr>
          <w:jc w:val="center"/>
        </w:trPr>
        <w:tc>
          <w:tcPr>
            <w:tcW w:w="993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6CEBB56" w14:textId="77777777" w:rsidR="00017901" w:rsidRPr="00BF1B17" w:rsidRDefault="00017901" w:rsidP="00D36AD7">
            <w:pPr>
              <w:spacing w:before="240"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542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3F5CF00" w14:textId="77777777" w:rsidR="00017901" w:rsidRPr="00BF1B17" w:rsidRDefault="00017901" w:rsidP="00D36AD7">
            <w:pPr>
              <w:spacing w:before="240"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Normal control (distilled water)</w:t>
            </w: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812F709" w14:textId="77777777" w:rsidR="00017901" w:rsidRPr="00BF1B17" w:rsidRDefault="00017901" w:rsidP="00D36AD7">
            <w:pPr>
              <w:spacing w:before="240"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199.08 ± 9.93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7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A9BEB68" w14:textId="77777777" w:rsidR="00017901" w:rsidRPr="00BF1B17" w:rsidRDefault="00017901" w:rsidP="00D36AD7">
            <w:pPr>
              <w:spacing w:before="240"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9.60 ± 4.109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4AA2FE80" w14:textId="77777777" w:rsidR="00017901" w:rsidRPr="00BF1B17" w:rsidRDefault="00017901" w:rsidP="00D36AD7">
            <w:pPr>
              <w:spacing w:before="240"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2.10 ± 0.41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17901" w:rsidRPr="00BF1B17" w14:paraId="4FD8539F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D3A97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DD820E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Negative control (IMSD)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D32CB4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64.35 ± 18.69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66B229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11.22 ± 2.07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 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D8E49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0.55 ± 0.47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17901" w:rsidRPr="00BF1B17" w14:paraId="6A4676D7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CD114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DCFB2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IMSD + 5 mg/kg </w:t>
            </w:r>
            <w:proofErr w:type="spellStart"/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b.w.</w:t>
            </w:r>
            <w:proofErr w:type="spellEnd"/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>Levamisole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5BAEC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138.95 ± 20.13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0F914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15.99 ± 7.89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04C27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2.37 ± 0.57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17901" w:rsidRPr="00BF1B17" w14:paraId="52495A9F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4A0DEB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04B4DB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+ 60 mg/kg </w:t>
            </w:r>
            <w:proofErr w:type="spellStart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9B1026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157.45 ± 1.06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74C6F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26.24 ± 1.72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CC14DF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2.80 ± 0.73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17901" w:rsidRPr="00BF1B17" w14:paraId="207725FA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2654A9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8ABB7F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+ 90 mg/kg </w:t>
            </w:r>
            <w:proofErr w:type="spellStart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47EAC0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279.00 ± 38.30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05AC01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24.69 ± 1.03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A47DB3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2.55 ± 0.37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17901" w:rsidRPr="00BF1B17" w14:paraId="503AEA3E" w14:textId="77777777" w:rsidTr="00D36AD7">
        <w:trPr>
          <w:jc w:val="center"/>
        </w:trPr>
        <w:tc>
          <w:tcPr>
            <w:tcW w:w="993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5F8BBAB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02444C6B" w14:textId="77777777" w:rsidR="00017901" w:rsidRPr="00BF1B17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+ 120 mg/kg </w:t>
            </w:r>
            <w:proofErr w:type="spellStart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BF1B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1344851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219.15 ± 0.84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1DC6FBAF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27.65 ± 0.96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5B23227" w14:textId="77777777" w:rsidR="00017901" w:rsidRPr="00BF1B17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BF1B17">
              <w:rPr>
                <w:rFonts w:ascii="Times New Roman" w:hAnsi="Times New Roman" w:cs="Times New Roman"/>
                <w:sz w:val="24"/>
                <w:szCs w:val="24"/>
              </w:rPr>
              <w:t xml:space="preserve">2.34 ± 0.45 </w:t>
            </w:r>
            <w:r w:rsidRPr="00BF1B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</w:tbl>
    <w:p w14:paraId="7F3931E6" w14:textId="77777777" w:rsidR="00017901" w:rsidRPr="00BF1B17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F1B17">
        <w:rPr>
          <w:rFonts w:ascii="Times New Roman" w:hAnsi="Times New Roman" w:cs="Times New Roman"/>
          <w:sz w:val="20"/>
          <w:szCs w:val="20"/>
        </w:rPr>
        <w:t xml:space="preserve">Results are expressed as mean ± standard deviation, n = 5. Mean values with different lowercase </w:t>
      </w:r>
      <w:r>
        <w:rPr>
          <w:rFonts w:ascii="Times New Roman" w:hAnsi="Times New Roman" w:cs="Times New Roman"/>
          <w:sz w:val="20"/>
          <w:szCs w:val="20"/>
        </w:rPr>
        <w:t xml:space="preserve">alphabets </w:t>
      </w:r>
      <w:r w:rsidRPr="00BF1B17">
        <w:rPr>
          <w:rFonts w:ascii="Times New Roman" w:hAnsi="Times New Roman" w:cs="Times New Roman"/>
          <w:sz w:val="20"/>
          <w:szCs w:val="20"/>
        </w:rPr>
        <w:t xml:space="preserve">as superscripts when compared down the groups are significantly different at p &lt; 0.05. IMSD: </w:t>
      </w:r>
      <w:r w:rsidRPr="00BF1B17">
        <w:rPr>
          <w:rFonts w:ascii="Times New Roman" w:hAnsi="Times New Roman" w:cs="Times New Roman"/>
          <w:sz w:val="20"/>
          <w:szCs w:val="20"/>
          <w:lang w:val="en-GB"/>
        </w:rPr>
        <w:t>Immunosuppressed.</w:t>
      </w:r>
    </w:p>
    <w:p w14:paraId="503C3B8A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31C5080F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6ED2E2A4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B4D9A73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5B2B04C5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1C62CEFD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15AB7616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6DDDE9FA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756620AA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6A001BE8" w14:textId="1BE0FE73" w:rsidR="00017901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18E5566" w14:textId="77777777" w:rsidR="00FE6124" w:rsidRPr="00BF1B17" w:rsidRDefault="00FE6124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13B80C1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2C72E0E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E3E7C92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E3DAA56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EBC5FB1" w14:textId="77777777" w:rsidR="00017901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6BAFB07C" w14:textId="77777777" w:rsidR="00017901" w:rsidRPr="00BF1B17" w:rsidRDefault="00017901" w:rsidP="0001790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B3EC1FA" w14:textId="77777777" w:rsidR="00017901" w:rsidRPr="00BF1B17" w:rsidRDefault="00017901" w:rsidP="000179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A4596F" w14:textId="77777777" w:rsidR="00017901" w:rsidRPr="0063275B" w:rsidRDefault="00017901" w:rsidP="00017901">
      <w:pPr>
        <w:ind w:left="993" w:hanging="993"/>
        <w:jc w:val="both"/>
        <w:rPr>
          <w:rFonts w:asciiTheme="minorEastAsia" w:eastAsiaTheme="minorEastAsia" w:hAnsiTheme="minorEastAsia" w:cstheme="minorEastAsia"/>
          <w:bCs/>
          <w:sz w:val="24"/>
          <w:szCs w:val="24"/>
        </w:rPr>
      </w:pPr>
      <w:r w:rsidRPr="00E8503A">
        <w:rPr>
          <w:rFonts w:ascii="Times New Roman" w:hAnsi="Times New Roman" w:cs="Times New Roman"/>
          <w:b/>
          <w:sz w:val="24"/>
          <w:szCs w:val="24"/>
        </w:rPr>
        <w:lastRenderedPageBreak/>
        <w:t>Table 6</w:t>
      </w:r>
      <w:r w:rsidRPr="00E8503A">
        <w:rPr>
          <w:rFonts w:ascii="Times New Roman" w:eastAsiaTheme="minorEastAsia" w:hAnsi="Times New Roman" w:cs="Times New Roman"/>
          <w:b/>
          <w:bCs/>
          <w:sz w:val="24"/>
          <w:szCs w:val="24"/>
        </w:rPr>
        <w:tab/>
      </w:r>
      <w:r w:rsidRPr="006F0B6E">
        <w:rPr>
          <w:rFonts w:asciiTheme="minorEastAsia" w:eastAsiaTheme="minorEastAsia" w:hAnsiTheme="minorEastAsia" w:cstheme="minorEastAsia"/>
          <w:bCs/>
          <w:sz w:val="24"/>
          <w:szCs w:val="24"/>
        </w:rPr>
        <w:t>Effect of ASEDS</w:t>
      </w:r>
      <w:r w:rsidRPr="006F0B6E">
        <w:rPr>
          <w:rFonts w:asciiTheme="minorEastAsia" w:eastAsiaTheme="minorEastAsia" w:hAnsiTheme="minorEastAsia" w:cstheme="minorEastAsia"/>
          <w:bCs/>
          <w:iCs/>
          <w:sz w:val="24"/>
          <w:szCs w:val="24"/>
        </w:rPr>
        <w:t xml:space="preserve"> </w:t>
      </w:r>
      <w:r w:rsidRPr="006F0B6E">
        <w:rPr>
          <w:rFonts w:asciiTheme="minorEastAsia" w:eastAsiaTheme="minorEastAsia" w:hAnsiTheme="minorEastAsia" w:cstheme="minorEastAsia"/>
          <w:bCs/>
          <w:sz w:val="24"/>
          <w:szCs w:val="24"/>
        </w:rPr>
        <w:t xml:space="preserve">on antioxidant vitamin concentrations of </w:t>
      </w:r>
      <w:r w:rsidRPr="006F0B6E">
        <w:rPr>
          <w:rFonts w:asciiTheme="minorEastAsia" w:hAnsiTheme="minorEastAsia" w:cstheme="minorEastAsia"/>
          <w:sz w:val="24"/>
          <w:szCs w:val="24"/>
        </w:rPr>
        <w:t xml:space="preserve">cyclophosphamide-induced </w:t>
      </w:r>
      <w:r w:rsidRPr="006F0B6E">
        <w:rPr>
          <w:rFonts w:asciiTheme="minorEastAsia" w:eastAsiaTheme="minorEastAsia" w:hAnsiTheme="minorEastAsia" w:cstheme="minorEastAsia"/>
          <w:bCs/>
          <w:sz w:val="24"/>
          <w:szCs w:val="24"/>
        </w:rPr>
        <w:t>immunosuppression in rats</w:t>
      </w:r>
    </w:p>
    <w:tbl>
      <w:tblPr>
        <w:tblStyle w:val="TableGrid"/>
        <w:tblW w:w="9780" w:type="dxa"/>
        <w:jc w:val="center"/>
        <w:tblInd w:w="0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543"/>
        <w:gridCol w:w="1701"/>
        <w:gridCol w:w="1701"/>
        <w:gridCol w:w="1701"/>
      </w:tblGrid>
      <w:tr w:rsidR="00017901" w:rsidRPr="006A66C4" w14:paraId="4604463A" w14:textId="77777777" w:rsidTr="00D36AD7">
        <w:trPr>
          <w:jc w:val="center"/>
        </w:trPr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907A0FD" w14:textId="77777777" w:rsidR="00017901" w:rsidRPr="006A66C4" w:rsidRDefault="00017901" w:rsidP="00D36AD7">
            <w:pPr>
              <w:spacing w:after="0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Groups</w:t>
            </w:r>
          </w:p>
        </w:tc>
        <w:tc>
          <w:tcPr>
            <w:tcW w:w="35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4B7BD16" w14:textId="77777777" w:rsidR="00017901" w:rsidRPr="006A66C4" w:rsidRDefault="00017901" w:rsidP="00D36AD7">
            <w:pPr>
              <w:spacing w:after="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Treatments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7DDDCA8" w14:textId="77777777" w:rsidR="00017901" w:rsidRPr="006A66C4" w:rsidRDefault="00017901" w:rsidP="00D36AD7">
            <w:pPr>
              <w:spacing w:after="0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Vitamin A (mg/dl)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566EB28" w14:textId="77777777" w:rsidR="00017901" w:rsidRPr="006A66C4" w:rsidRDefault="00017901" w:rsidP="00D36AD7">
            <w:pPr>
              <w:spacing w:after="0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Vitamin C (mg/dl)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58581401" w14:textId="77777777" w:rsidR="00017901" w:rsidRPr="006A66C4" w:rsidRDefault="00017901" w:rsidP="00D36AD7">
            <w:pPr>
              <w:spacing w:after="0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Vitamin E (mg/dl)</w:t>
            </w:r>
          </w:p>
        </w:tc>
      </w:tr>
      <w:tr w:rsidR="00017901" w:rsidRPr="00BF1B17" w14:paraId="42229F63" w14:textId="77777777" w:rsidTr="00D36AD7">
        <w:trPr>
          <w:trHeight w:val="77"/>
          <w:jc w:val="center"/>
        </w:trPr>
        <w:tc>
          <w:tcPr>
            <w:tcW w:w="1134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2D06ED12" w14:textId="77777777" w:rsidR="00017901" w:rsidRPr="006A66C4" w:rsidRDefault="00017901" w:rsidP="00D36AD7">
            <w:pPr>
              <w:spacing w:before="240"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7DC1A8BF" w14:textId="77777777" w:rsidR="00017901" w:rsidRPr="006A66C4" w:rsidRDefault="00017901" w:rsidP="00D36AD7">
            <w:pPr>
              <w:spacing w:before="240"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Normal control (distilled water)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973A618" w14:textId="77777777" w:rsidR="00017901" w:rsidRPr="006A66C4" w:rsidRDefault="00017901" w:rsidP="00D36AD7">
            <w:pPr>
              <w:spacing w:before="240"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32.26 ± 2.44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34B7A031" w14:textId="77777777" w:rsidR="00017901" w:rsidRPr="006A66C4" w:rsidRDefault="00017901" w:rsidP="00D36AD7">
            <w:pPr>
              <w:spacing w:before="240"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1.54 ± 0.12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0389377E" w14:textId="77777777" w:rsidR="00017901" w:rsidRPr="006A66C4" w:rsidRDefault="00017901" w:rsidP="00D36AD7">
            <w:pPr>
              <w:spacing w:before="240"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1.43 ± 0.19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17901" w:rsidRPr="00BF1B17" w14:paraId="4606BDB2" w14:textId="77777777" w:rsidTr="00D36AD7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495ECC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C69D0A" w14:textId="77777777" w:rsidR="00017901" w:rsidRPr="006A66C4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Negative control (IMSD)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355D0" w14:textId="77777777" w:rsidR="00017901" w:rsidRPr="006A66C4" w:rsidRDefault="00017901" w:rsidP="00D36AD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28.96 ± 3.33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7FC37C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0.98 ± 0.25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7B4B5B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0.78 ± 0.10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017901" w:rsidRPr="00BF1B17" w14:paraId="6B992548" w14:textId="77777777" w:rsidTr="00D36AD7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83520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0ACFD6" w14:textId="77777777" w:rsidR="00017901" w:rsidRPr="006A66C4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IMSD +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5 mg/kg </w:t>
            </w:r>
            <w:proofErr w:type="spellStart"/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b.w.</w:t>
            </w:r>
            <w:proofErr w:type="spellEnd"/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>Levamisole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D41BF5" w14:textId="77777777" w:rsidR="00017901" w:rsidRPr="006A66C4" w:rsidRDefault="00017901" w:rsidP="00D36AD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46.86 ± 2.42 </w:t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417054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1.40 ± 0.22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7F16C4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0.93 ± 0.11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, c</w:t>
            </w:r>
          </w:p>
        </w:tc>
      </w:tr>
      <w:tr w:rsidR="00017901" w:rsidRPr="00BF1B17" w14:paraId="1EF09B4A" w14:textId="77777777" w:rsidTr="00D36AD7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383151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C8DB80" w14:textId="77777777" w:rsidR="00017901" w:rsidRPr="006A66C4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+ 60 mg/kg </w:t>
            </w:r>
            <w:proofErr w:type="spellStart"/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986B4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35.06 ± 1.84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D192FD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2.62 ± 0.38 </w:t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00C775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1.26 ± 0.05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017901" w:rsidRPr="00BF1B17" w14:paraId="0E5A909E" w14:textId="77777777" w:rsidTr="00D36AD7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219D0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24EF52" w14:textId="77777777" w:rsidR="00017901" w:rsidRPr="006A66C4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+ 90 mg/kg </w:t>
            </w:r>
            <w:proofErr w:type="spellStart"/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FDDD73" w14:textId="77777777" w:rsidR="00017901" w:rsidRPr="006A66C4" w:rsidRDefault="00017901" w:rsidP="00D36AD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50.60 ± 1.39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257B9E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1.77 ± 0.18 </w:t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041305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>1.02 ± 0.23</w:t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017901" w:rsidRPr="00BF1B17" w14:paraId="29074364" w14:textId="77777777" w:rsidTr="00D36AD7">
        <w:trPr>
          <w:trHeight w:val="414"/>
          <w:jc w:val="center"/>
        </w:trPr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36AC328" w14:textId="77777777" w:rsidR="00017901" w:rsidRPr="006A66C4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1CDB37D" w14:textId="77777777" w:rsidR="00017901" w:rsidRPr="006A66C4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+ 120 mg/kg </w:t>
            </w:r>
            <w:proofErr w:type="spellStart"/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6A66C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AESDS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B6BBA11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40.24 ± 2.78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ECE2186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1.66 ± 0.16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6A66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, 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4E8FB8D" w14:textId="77777777" w:rsidR="00017901" w:rsidRPr="006A66C4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A66C4">
              <w:rPr>
                <w:rFonts w:ascii="Times New Roman" w:hAnsi="Times New Roman" w:cs="Times New Roman"/>
                <w:sz w:val="24"/>
                <w:szCs w:val="24"/>
              </w:rPr>
              <w:t xml:space="preserve">1.25 ± 0.06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</w:tbl>
    <w:p w14:paraId="16B10DDA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BF1B17">
        <w:rPr>
          <w:rFonts w:ascii="Times New Roman" w:hAnsi="Times New Roman" w:cs="Times New Roman"/>
          <w:sz w:val="20"/>
          <w:szCs w:val="20"/>
        </w:rPr>
        <w:t xml:space="preserve">Results are expressed as mean ± standard deviation, n = 5. Mean values with different lowercase </w:t>
      </w:r>
      <w:r>
        <w:rPr>
          <w:rFonts w:ascii="Times New Roman" w:hAnsi="Times New Roman" w:cs="Times New Roman"/>
          <w:sz w:val="20"/>
          <w:szCs w:val="20"/>
        </w:rPr>
        <w:t xml:space="preserve">alphabets </w:t>
      </w:r>
      <w:r w:rsidRPr="00BF1B17">
        <w:rPr>
          <w:rFonts w:ascii="Times New Roman" w:hAnsi="Times New Roman" w:cs="Times New Roman"/>
          <w:sz w:val="20"/>
          <w:szCs w:val="20"/>
        </w:rPr>
        <w:t xml:space="preserve">as superscripts when compared down the groups are significant different at p &lt; 0.05. IMSD: </w:t>
      </w:r>
      <w:r w:rsidRPr="00BF1B17">
        <w:rPr>
          <w:rFonts w:ascii="Times New Roman" w:hAnsi="Times New Roman" w:cs="Times New Roman"/>
          <w:sz w:val="20"/>
          <w:szCs w:val="20"/>
          <w:lang w:val="en-GB"/>
        </w:rPr>
        <w:t>Immunosuppressed.</w:t>
      </w:r>
    </w:p>
    <w:p w14:paraId="216D125A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</w:p>
    <w:p w14:paraId="7065DC56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EC2C0B0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066D3B6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3D4DAA9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7D574A9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2E96D7B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019EBB6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D7491C3" w14:textId="6C6EF8CD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84BCD00" w14:textId="0F047502" w:rsidR="00FE6124" w:rsidRDefault="00FE6124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90998E1" w14:textId="77777777" w:rsidR="00FE6124" w:rsidRDefault="00FE6124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C08CE37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8DBEECB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864C149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C57B156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B3B0356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1FBE4F0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78ABE34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0AFA3C3" w14:textId="77777777" w:rsidR="00017901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0658665" w14:textId="77777777" w:rsidR="00017901" w:rsidRPr="00B04E5C" w:rsidRDefault="00017901" w:rsidP="0001790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1E1B10C" w14:textId="77777777" w:rsidR="00017901" w:rsidRPr="00B04E5C" w:rsidRDefault="00017901" w:rsidP="004D6E64">
      <w:pPr>
        <w:ind w:left="993" w:hanging="993"/>
        <w:rPr>
          <w:rFonts w:asciiTheme="minorEastAsia" w:hAnsiTheme="minorEastAsia" w:cstheme="minorEastAsia"/>
          <w:sz w:val="24"/>
          <w:szCs w:val="24"/>
        </w:rPr>
      </w:pPr>
      <w:r w:rsidRPr="00B04E5C">
        <w:rPr>
          <w:rFonts w:ascii="Times New Roman" w:hAnsi="Times New Roman" w:cs="Times New Roman"/>
          <w:b/>
          <w:sz w:val="24"/>
          <w:szCs w:val="24"/>
        </w:rPr>
        <w:lastRenderedPageBreak/>
        <w:t>Table 7</w:t>
      </w:r>
      <w:r>
        <w:rPr>
          <w:rFonts w:ascii="Times New Roman" w:eastAsiaTheme="minorEastAsia" w:hAnsi="Times New Roman" w:cs="Times New Roman"/>
          <w:b/>
          <w:bCs/>
          <w:color w:val="006600"/>
          <w:sz w:val="24"/>
          <w:szCs w:val="24"/>
        </w:rPr>
        <w:tab/>
      </w:r>
      <w:r w:rsidRPr="009748C5">
        <w:rPr>
          <w:rFonts w:asciiTheme="minorEastAsia" w:hAnsiTheme="minorEastAsia" w:cstheme="minorEastAsia"/>
          <w:sz w:val="24"/>
          <w:szCs w:val="24"/>
        </w:rPr>
        <w:t>Effect of</w:t>
      </w:r>
      <w:r w:rsidRPr="009748C5">
        <w:rPr>
          <w:rFonts w:asciiTheme="minorEastAsia" w:eastAsiaTheme="minorEastAsia" w:hAnsiTheme="minorEastAsia" w:cstheme="minorEastAsia"/>
          <w:bCs/>
        </w:rPr>
        <w:t xml:space="preserve"> ASEDS </w:t>
      </w:r>
      <w:r w:rsidRPr="009748C5">
        <w:rPr>
          <w:rFonts w:asciiTheme="minorEastAsia" w:hAnsiTheme="minorEastAsia" w:cstheme="minorEastAsia"/>
          <w:sz w:val="24"/>
          <w:szCs w:val="24"/>
        </w:rPr>
        <w:t xml:space="preserve">on lipoprotein levels of cyclophosphamide-induced </w:t>
      </w:r>
      <w:r w:rsidRPr="009748C5">
        <w:rPr>
          <w:rFonts w:asciiTheme="minorEastAsia" w:eastAsiaTheme="minorEastAsia" w:hAnsiTheme="minorEastAsia" w:cstheme="minorEastAsia"/>
          <w:bCs/>
          <w:sz w:val="24"/>
          <w:szCs w:val="24"/>
        </w:rPr>
        <w:t>immunosuppression in rats</w:t>
      </w:r>
    </w:p>
    <w:tbl>
      <w:tblPr>
        <w:tblStyle w:val="TableGrid"/>
        <w:tblW w:w="8932" w:type="dxa"/>
        <w:jc w:val="center"/>
        <w:tblInd w:w="0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827"/>
        <w:gridCol w:w="1985"/>
        <w:gridCol w:w="1985"/>
      </w:tblGrid>
      <w:tr w:rsidR="00017901" w:rsidRPr="000847B0" w14:paraId="3FB371C6" w14:textId="77777777" w:rsidTr="00D36AD7">
        <w:trPr>
          <w:jc w:val="center"/>
        </w:trPr>
        <w:tc>
          <w:tcPr>
            <w:tcW w:w="11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A5209D4" w14:textId="77777777" w:rsidR="00017901" w:rsidRPr="000847B0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Groups</w:t>
            </w:r>
          </w:p>
        </w:tc>
        <w:tc>
          <w:tcPr>
            <w:tcW w:w="382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84FD625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Treatments</w:t>
            </w: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9D711E6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HDL (mg/dl)</w:t>
            </w: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AD670D4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LDL (mg/dl)</w:t>
            </w:r>
          </w:p>
        </w:tc>
      </w:tr>
      <w:tr w:rsidR="00017901" w:rsidRPr="00BF1B17" w14:paraId="08E56B86" w14:textId="77777777" w:rsidTr="00D36AD7">
        <w:trPr>
          <w:jc w:val="center"/>
        </w:trPr>
        <w:tc>
          <w:tcPr>
            <w:tcW w:w="113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62207D0A" w14:textId="77777777" w:rsidR="00017901" w:rsidRPr="000847B0" w:rsidRDefault="00017901" w:rsidP="00D36AD7">
            <w:pPr>
              <w:spacing w:before="240"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1369C6BF" w14:textId="77777777" w:rsidR="00017901" w:rsidRPr="000847B0" w:rsidRDefault="00017901" w:rsidP="00D36AD7">
            <w:pPr>
              <w:spacing w:before="240"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Normal control (distilled water)</w:t>
            </w: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14:paraId="5BFA4642" w14:textId="77777777" w:rsidR="00017901" w:rsidRPr="000847B0" w:rsidRDefault="00017901" w:rsidP="00D36AD7">
            <w:pPr>
              <w:spacing w:before="240"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1.86 ± 0.17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B6626A6" w14:textId="77777777" w:rsidR="00017901" w:rsidRPr="000847B0" w:rsidRDefault="00017901" w:rsidP="00D36AD7">
            <w:pPr>
              <w:spacing w:before="240"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0.80 ± 0.35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 b</w:t>
            </w:r>
          </w:p>
        </w:tc>
      </w:tr>
      <w:tr w:rsidR="00017901" w:rsidRPr="00BF1B17" w14:paraId="0F645500" w14:textId="77777777" w:rsidTr="00D36AD7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5AB684" w14:textId="77777777" w:rsidR="00017901" w:rsidRPr="000847B0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8C0B2" w14:textId="77777777" w:rsidR="00017901" w:rsidRPr="000847B0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Negative control (IMSD)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51EDD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1.21 ± 0.19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9DF8F2" w14:textId="77777777" w:rsidR="00017901" w:rsidRPr="000847B0" w:rsidRDefault="00017901" w:rsidP="00D36AD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0.63 ± 0.15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 b</w:t>
            </w:r>
          </w:p>
        </w:tc>
      </w:tr>
      <w:tr w:rsidR="00017901" w:rsidRPr="00BF1B17" w14:paraId="2D5C70AB" w14:textId="77777777" w:rsidTr="00D36AD7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1DA8DC" w14:textId="77777777" w:rsidR="00017901" w:rsidRPr="000847B0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E3BAD0" w14:textId="77777777" w:rsidR="00017901" w:rsidRPr="000847B0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IMSD + 5 mg/kg </w:t>
            </w:r>
            <w:proofErr w:type="spellStart"/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b.w.</w:t>
            </w:r>
            <w:proofErr w:type="spellEnd"/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>Levamisole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2B4ED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2.01 ± 0.13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63A922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1.36 ± 0.37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17901" w:rsidRPr="00BF1B17" w14:paraId="0EA05CEE" w14:textId="77777777" w:rsidTr="00D36AD7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B1894" w14:textId="77777777" w:rsidR="00017901" w:rsidRPr="000847B0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CAB20C" w14:textId="77777777" w:rsidR="00017901" w:rsidRPr="000847B0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+ 60 mg/kg </w:t>
            </w:r>
            <w:proofErr w:type="spellStart"/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1D2663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3.32 ± 0.65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568E5D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1.51 ± 0.30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17901" w:rsidRPr="00BF1B17" w14:paraId="1E6C9380" w14:textId="77777777" w:rsidTr="00D36AD7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19D374" w14:textId="77777777" w:rsidR="00017901" w:rsidRPr="000847B0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D1DD70" w14:textId="77777777" w:rsidR="00017901" w:rsidRPr="000847B0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+ 90 mg/kg </w:t>
            </w:r>
            <w:proofErr w:type="spellStart"/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28D26D" w14:textId="77777777" w:rsidR="00017901" w:rsidRPr="000847B0" w:rsidRDefault="00017901" w:rsidP="00D36AD7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1.57 ± 0.39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1D7709" w14:textId="77777777" w:rsidR="00017901" w:rsidRPr="000847B0" w:rsidRDefault="00017901" w:rsidP="00D36AD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0.87 ± 0.06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 b</w:t>
            </w:r>
          </w:p>
        </w:tc>
      </w:tr>
      <w:tr w:rsidR="00017901" w:rsidRPr="00BF1B17" w14:paraId="483B6DED" w14:textId="77777777" w:rsidTr="00D36AD7">
        <w:trPr>
          <w:jc w:val="center"/>
        </w:trPr>
        <w:tc>
          <w:tcPr>
            <w:tcW w:w="113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46635976" w14:textId="77777777" w:rsidR="00017901" w:rsidRPr="000847B0" w:rsidRDefault="00017901" w:rsidP="00D36AD7">
            <w:pPr>
              <w:spacing w:after="0" w:line="360" w:lineRule="auto"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C6BD40A" w14:textId="77777777" w:rsidR="00017901" w:rsidRPr="000847B0" w:rsidRDefault="00017901" w:rsidP="00D36AD7">
            <w:pPr>
              <w:spacing w:after="0"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IMSD + 120 mg/kg </w:t>
            </w:r>
            <w:proofErr w:type="spellStart"/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b.w.</w:t>
            </w:r>
            <w:proofErr w:type="spellEnd"/>
            <w:r w:rsidRPr="000847B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ASEDS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7FB26B1B" w14:textId="77777777" w:rsidR="00017901" w:rsidRPr="000847B0" w:rsidRDefault="00017901" w:rsidP="00D36AD7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1.14 ± 0.35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AC3E52A" w14:textId="77777777" w:rsidR="00017901" w:rsidRPr="000847B0" w:rsidRDefault="00017901" w:rsidP="00D36AD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47B0">
              <w:rPr>
                <w:rFonts w:ascii="Times New Roman" w:hAnsi="Times New Roman" w:cs="Times New Roman"/>
                <w:sz w:val="24"/>
                <w:szCs w:val="24"/>
              </w:rPr>
              <w:t xml:space="preserve">0.36 ± 0.33 </w:t>
            </w:r>
            <w:r w:rsidRPr="000847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</w:tbl>
    <w:p w14:paraId="2AF4E5B4" w14:textId="77777777" w:rsidR="00017901" w:rsidRPr="00BF1B17" w:rsidRDefault="00017901" w:rsidP="00017901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F1B17">
        <w:rPr>
          <w:rFonts w:ascii="Times New Roman" w:hAnsi="Times New Roman" w:cs="Times New Roman"/>
          <w:sz w:val="20"/>
          <w:szCs w:val="20"/>
        </w:rPr>
        <w:t xml:space="preserve">Results are expressed as mean ± standard deviation, n = 5. Mean values with different lowercase </w:t>
      </w:r>
      <w:r>
        <w:rPr>
          <w:rFonts w:ascii="Times New Roman" w:hAnsi="Times New Roman" w:cs="Times New Roman"/>
          <w:sz w:val="20"/>
          <w:szCs w:val="20"/>
        </w:rPr>
        <w:t xml:space="preserve">alphabets </w:t>
      </w:r>
      <w:r w:rsidRPr="00BF1B17">
        <w:rPr>
          <w:rFonts w:ascii="Times New Roman" w:hAnsi="Times New Roman" w:cs="Times New Roman"/>
          <w:sz w:val="20"/>
          <w:szCs w:val="20"/>
        </w:rPr>
        <w:t xml:space="preserve">as superscripts when compared down the groups are significantly different at p &lt; 0.05. IMSD: </w:t>
      </w:r>
      <w:r w:rsidRPr="00BF1B17">
        <w:rPr>
          <w:rFonts w:ascii="Times New Roman" w:hAnsi="Times New Roman" w:cs="Times New Roman"/>
          <w:sz w:val="20"/>
          <w:szCs w:val="20"/>
          <w:lang w:val="en-GB"/>
        </w:rPr>
        <w:t>Immunosuppressed.</w:t>
      </w:r>
    </w:p>
    <w:p w14:paraId="101D049C" w14:textId="77777777" w:rsidR="00017901" w:rsidRPr="00BF1B17" w:rsidRDefault="00017901" w:rsidP="0001790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F7D57E6" w14:textId="232FB299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7E34BBB" w14:textId="65DD2EF5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15F47BD" w14:textId="6F501C96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F659B4E" w14:textId="2803E012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37B7D933" w14:textId="23143805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9B5DE06" w14:textId="77777777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B2ACEF8" w14:textId="1CF288AB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F71D8AC" w14:textId="403AD0B2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B651827" w14:textId="605C61B0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31C8EC1" w14:textId="77777777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4804A95" w14:textId="18B9FC57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F3E641D" w14:textId="37936EFF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3904F250" w14:textId="2847E148" w:rsidR="000558B1" w:rsidRDefault="000558B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proofErr w:type="spellStart"/>
      <w:r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Graphpad</w:t>
      </w:r>
      <w:proofErr w:type="spellEnd"/>
      <w:r>
        <w:rPr>
          <w:rFonts w:asciiTheme="minorEastAsia" w:hAnsiTheme="minorEastAsia" w:cstheme="minorEastAsia"/>
          <w:b/>
          <w:bCs/>
          <w:sz w:val="24"/>
          <w:szCs w:val="24"/>
        </w:rPr>
        <w:t xml:space="preserve"> Prism Statistical analysis</w:t>
      </w:r>
    </w:p>
    <w:p w14:paraId="2E160AE6" w14:textId="23695025" w:rsidR="004D6E64" w:rsidRPr="004D6E64" w:rsidRDefault="000558B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/>
          <w:b/>
          <w:bCs/>
          <w:sz w:val="24"/>
          <w:szCs w:val="24"/>
        </w:rPr>
        <w:t>1.</w:t>
      </w:r>
      <w:r>
        <w:rPr>
          <w:rFonts w:asciiTheme="minorEastAsia" w:hAnsiTheme="minorEastAsia" w:cstheme="minorEastAsia"/>
          <w:b/>
          <w:bCs/>
          <w:sz w:val="24"/>
          <w:szCs w:val="24"/>
        </w:rPr>
        <w:tab/>
      </w:r>
      <w:r w:rsidR="004D6E64" w:rsidRPr="004D6E64">
        <w:rPr>
          <w:rFonts w:asciiTheme="minorEastAsia" w:hAnsiTheme="minorEastAsia" w:cstheme="minorEastAsia"/>
          <w:b/>
          <w:bCs/>
          <w:sz w:val="24"/>
          <w:szCs w:val="24"/>
        </w:rPr>
        <w:t>Immunoglobulin G</w:t>
      </w:r>
    </w:p>
    <w:p w14:paraId="76364DB7" w14:textId="20874BE8" w:rsidR="00BB6E2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0177BC9B" wp14:editId="698B380F">
            <wp:extent cx="5746750" cy="3237230"/>
            <wp:effectExtent l="0" t="0" r="635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23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FF26D" w14:textId="68E41EC1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27CC62E" w14:textId="57CB940C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37FB792F" w14:textId="4564DE56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9B2500D" w14:textId="4A4727D2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6CF76C3" w14:textId="000BD7A8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15D0013" w14:textId="099D5896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45C1721" w14:textId="77777777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44A48E9" w14:textId="10DBF9F9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7161E86" w14:textId="769DB259" w:rsidR="004D6E64" w:rsidRDefault="004D6E64" w:rsidP="000558B1">
      <w:pPr>
        <w:spacing w:line="480" w:lineRule="auto"/>
        <w:rPr>
          <w:rFonts w:asciiTheme="minorEastAsia" w:hAnsiTheme="minorEastAsia" w:cstheme="minorEastAsia"/>
          <w:sz w:val="24"/>
          <w:szCs w:val="24"/>
        </w:rPr>
      </w:pPr>
    </w:p>
    <w:p w14:paraId="1ACFFEF7" w14:textId="5BFAA270" w:rsidR="004D6E64" w:rsidRPr="004D6E64" w:rsidRDefault="000558B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2.</w:t>
      </w:r>
      <w:r>
        <w:rPr>
          <w:rFonts w:asciiTheme="minorEastAsia" w:hAnsiTheme="minorEastAsia" w:cstheme="minorEastAsia"/>
          <w:b/>
          <w:bCs/>
          <w:sz w:val="24"/>
          <w:szCs w:val="24"/>
        </w:rPr>
        <w:tab/>
      </w:r>
      <w:r w:rsidR="004D6E64" w:rsidRPr="004D6E64">
        <w:rPr>
          <w:rFonts w:asciiTheme="minorEastAsia" w:hAnsiTheme="minorEastAsia" w:cstheme="minorEastAsia"/>
          <w:b/>
          <w:bCs/>
          <w:sz w:val="24"/>
          <w:szCs w:val="24"/>
        </w:rPr>
        <w:t xml:space="preserve">Immunoglobulin </w:t>
      </w:r>
      <w:r w:rsidR="004D6E64">
        <w:rPr>
          <w:rFonts w:asciiTheme="minorEastAsia" w:hAnsiTheme="minorEastAsia" w:cstheme="minorEastAsia"/>
          <w:b/>
          <w:bCs/>
          <w:sz w:val="24"/>
          <w:szCs w:val="24"/>
        </w:rPr>
        <w:t>A</w:t>
      </w:r>
    </w:p>
    <w:p w14:paraId="1AA96AE1" w14:textId="77777777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1FC9BF87" wp14:editId="19C56AEC">
            <wp:extent cx="5746750" cy="339344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39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88801" w14:textId="77777777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2A346A2" w14:textId="77777777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2B0FD8D" w14:textId="33502169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41E9216" w14:textId="43D720C5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F110A0C" w14:textId="3BBB3817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8639A02" w14:textId="4017F56D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22F2100" w14:textId="1511E501" w:rsidR="004D6E64" w:rsidRDefault="004D6E6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5EA9C1F" w14:textId="5474360A" w:rsidR="004D6E64" w:rsidRDefault="004D6E64" w:rsidP="000558B1">
      <w:pPr>
        <w:spacing w:line="480" w:lineRule="auto"/>
        <w:rPr>
          <w:rFonts w:asciiTheme="minorEastAsia" w:hAnsiTheme="minorEastAsia" w:cstheme="minorEastAsia"/>
          <w:sz w:val="24"/>
          <w:szCs w:val="24"/>
        </w:rPr>
      </w:pPr>
    </w:p>
    <w:p w14:paraId="19ED63A3" w14:textId="0BF04660" w:rsidR="000558B1" w:rsidRDefault="000558B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1BC88E3E" w14:textId="77777777" w:rsidR="00FE6124" w:rsidRDefault="00FE6124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094A033D" w14:textId="6836D099" w:rsidR="004D6E64" w:rsidRDefault="000558B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3.</w:t>
      </w:r>
      <w:r>
        <w:rPr>
          <w:rFonts w:asciiTheme="minorEastAsia" w:hAnsiTheme="minorEastAsia" w:cstheme="minorEastAsia"/>
          <w:b/>
          <w:bCs/>
          <w:sz w:val="24"/>
          <w:szCs w:val="24"/>
        </w:rPr>
        <w:tab/>
      </w:r>
      <w:r w:rsidR="004D6E64" w:rsidRPr="004D6E64">
        <w:rPr>
          <w:rFonts w:asciiTheme="minorEastAsia" w:hAnsiTheme="minorEastAsia" w:cstheme="minorEastAsia"/>
          <w:b/>
          <w:bCs/>
          <w:sz w:val="24"/>
          <w:szCs w:val="24"/>
        </w:rPr>
        <w:t xml:space="preserve">Immunoglobulin </w:t>
      </w:r>
      <w:r w:rsidR="004D6E64">
        <w:rPr>
          <w:rFonts w:asciiTheme="minorEastAsia" w:hAnsiTheme="minorEastAsia" w:cstheme="minorEastAsia"/>
          <w:b/>
          <w:bCs/>
          <w:sz w:val="24"/>
          <w:szCs w:val="24"/>
        </w:rPr>
        <w:t>M</w:t>
      </w:r>
    </w:p>
    <w:p w14:paraId="2DE36C3A" w14:textId="71AE68A4" w:rsidR="004D6E64" w:rsidRDefault="004D6E64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3D463FE" wp14:editId="160CDAD2">
            <wp:extent cx="5746750" cy="341439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41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15FE7" w14:textId="28F8F25E" w:rsidR="003D34D1" w:rsidRDefault="003D34D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7176C4A1" w14:textId="74625570" w:rsidR="003D34D1" w:rsidRDefault="003D34D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7B749AC0" w14:textId="1B5509A2" w:rsidR="003D34D1" w:rsidRDefault="003D34D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285F3A75" w14:textId="68527397" w:rsidR="002B2016" w:rsidRDefault="002B2016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3E2966EF" w14:textId="555EBB0F" w:rsidR="002B2016" w:rsidRDefault="002B2016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2E3B1F4B" w14:textId="2D2C48DA" w:rsidR="002B2016" w:rsidRDefault="002B2016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16F3AD69" w14:textId="1D50634C" w:rsidR="002B2016" w:rsidRDefault="002B2016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2FFE1F65" w14:textId="430735CA" w:rsidR="002B2016" w:rsidRDefault="002B2016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06A766E5" w14:textId="5F2310DE" w:rsidR="002B2016" w:rsidRDefault="002B2016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0D6F831C" w14:textId="77777777" w:rsidR="00FE6124" w:rsidRDefault="00FE6124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</w:p>
    <w:p w14:paraId="5F4AFEE5" w14:textId="7805B14B" w:rsidR="002B2016" w:rsidRPr="004D6E64" w:rsidRDefault="000558B1" w:rsidP="004D6E64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4.</w:t>
      </w:r>
      <w:r>
        <w:rPr>
          <w:rFonts w:asciiTheme="minorEastAsia" w:hAnsiTheme="minorEastAsia" w:cstheme="minorEastAsia"/>
          <w:b/>
          <w:bCs/>
          <w:sz w:val="24"/>
          <w:szCs w:val="24"/>
        </w:rPr>
        <w:tab/>
      </w:r>
      <w:r w:rsidR="002B2016">
        <w:rPr>
          <w:rFonts w:asciiTheme="minorEastAsia" w:hAnsiTheme="minorEastAsia" w:cstheme="minorEastAsia"/>
          <w:b/>
          <w:bCs/>
          <w:sz w:val="24"/>
          <w:szCs w:val="24"/>
        </w:rPr>
        <w:t>High-density Lipoprotein (HDL)</w:t>
      </w:r>
    </w:p>
    <w:p w14:paraId="66580E0E" w14:textId="77777777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45A3A126" wp14:editId="3169F83C">
            <wp:extent cx="5746750" cy="3420110"/>
            <wp:effectExtent l="0" t="0" r="635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42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FFC79" w14:textId="58B5CF26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1D8C922" w14:textId="04A8FF83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25EF61E" w14:textId="7014B935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6121E10" w14:textId="278B2FED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1BA651A" w14:textId="73C3703F" w:rsidR="002B2016" w:rsidRDefault="002B2016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BB62656" w14:textId="05E9780E" w:rsidR="002B2016" w:rsidRDefault="002B2016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8AF5726" w14:textId="53F0D002" w:rsidR="002B2016" w:rsidRDefault="002B2016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868B13F" w14:textId="77777777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0FCC782" w14:textId="3C7E9E1E" w:rsidR="002B2016" w:rsidRDefault="002B2016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C357060" w14:textId="7924D09D" w:rsidR="002B2016" w:rsidRDefault="002B2016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4640AA7" w14:textId="03B157F8" w:rsidR="002B2016" w:rsidRPr="002B2016" w:rsidRDefault="000558B1" w:rsidP="002B2016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5.</w:t>
      </w:r>
      <w:r>
        <w:rPr>
          <w:rFonts w:asciiTheme="minorEastAsia" w:hAnsiTheme="minorEastAsia" w:cstheme="minorEastAsia"/>
          <w:b/>
          <w:bCs/>
          <w:sz w:val="24"/>
          <w:szCs w:val="24"/>
        </w:rPr>
        <w:tab/>
      </w:r>
      <w:r w:rsidR="002B2016">
        <w:rPr>
          <w:rFonts w:asciiTheme="minorEastAsia" w:hAnsiTheme="minorEastAsia" w:cstheme="minorEastAsia"/>
          <w:b/>
          <w:bCs/>
          <w:sz w:val="24"/>
          <w:szCs w:val="24"/>
        </w:rPr>
        <w:t>Low-density Lipoprotein (LDL)</w:t>
      </w:r>
    </w:p>
    <w:p w14:paraId="55F67EA9" w14:textId="3E04B3D1" w:rsidR="002B2016" w:rsidRDefault="002B2016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1E4DD52E" wp14:editId="2AF7F5E4">
            <wp:extent cx="5746750" cy="3430270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43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33563" w14:textId="3FD3F659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19E96F0" w14:textId="7C115086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3F4B0EA1" w14:textId="3D7D0A55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102428A" w14:textId="4EBF4B93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BC31D06" w14:textId="273D2D39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0FCA677" w14:textId="278B1D5E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EF255A0" w14:textId="51CB909F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9781821" w14:textId="5F4260D6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089CA16" w14:textId="43649388" w:rsidR="000558B1" w:rsidRDefault="000558B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47C937D" w14:textId="77777777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3CFD200D" w14:textId="3F1EADC1" w:rsidR="000558B1" w:rsidRPr="000558B1" w:rsidRDefault="000558B1" w:rsidP="000558B1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6.</w:t>
      </w:r>
      <w:r>
        <w:rPr>
          <w:rFonts w:asciiTheme="minorEastAsia" w:hAnsiTheme="minorEastAsia" w:cstheme="minorEastAsia"/>
          <w:b/>
          <w:bCs/>
          <w:sz w:val="24"/>
          <w:szCs w:val="24"/>
        </w:rPr>
        <w:tab/>
      </w:r>
      <w:r w:rsidRPr="000558B1">
        <w:rPr>
          <w:rFonts w:asciiTheme="minorEastAsia" w:hAnsiTheme="minorEastAsia" w:cstheme="minorEastAsia"/>
          <w:b/>
          <w:bCs/>
          <w:sz w:val="24"/>
          <w:szCs w:val="24"/>
        </w:rPr>
        <w:t>Glutathione Peroxidase (</w:t>
      </w:r>
      <w:proofErr w:type="spellStart"/>
      <w:r w:rsidRPr="000558B1">
        <w:rPr>
          <w:rFonts w:asciiTheme="minorEastAsia" w:hAnsiTheme="minorEastAsia" w:cstheme="minorEastAsia"/>
          <w:b/>
          <w:bCs/>
          <w:sz w:val="24"/>
          <w:szCs w:val="24"/>
        </w:rPr>
        <w:t>GPx</w:t>
      </w:r>
      <w:proofErr w:type="spellEnd"/>
      <w:r w:rsidRPr="000558B1">
        <w:rPr>
          <w:rFonts w:asciiTheme="minorEastAsia" w:hAnsiTheme="minorEastAsia" w:cstheme="minorEastAsia"/>
          <w:b/>
          <w:bCs/>
          <w:sz w:val="24"/>
          <w:szCs w:val="24"/>
        </w:rPr>
        <w:t>)</w:t>
      </w:r>
    </w:p>
    <w:p w14:paraId="28A616CF" w14:textId="4F86422E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4964EFEF" wp14:editId="4055915F">
            <wp:extent cx="5746750" cy="3399155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39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B1BDB" w14:textId="601836BC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BF8ABDB" w14:textId="2DE5B711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0ACDE17" w14:textId="62D10D2B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8F30B48" w14:textId="7F8137BC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B4412D2" w14:textId="1D92CEF1" w:rsidR="00BC7AE2" w:rsidRDefault="00BC7AE2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419C66C" w14:textId="0BDDF308" w:rsidR="00BC7AE2" w:rsidRDefault="00BC7AE2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CC12C8E" w14:textId="79D73BB1" w:rsidR="00BC7AE2" w:rsidRDefault="00BC7AE2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119FC05" w14:textId="6CE63C6E" w:rsidR="00BC7AE2" w:rsidRDefault="00BC7AE2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7A94863" w14:textId="3A32D609" w:rsidR="00BC7AE2" w:rsidRDefault="00BC7AE2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B49F6E1" w14:textId="77777777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8343544" w14:textId="7E76D466" w:rsidR="00BC7AE2" w:rsidRDefault="00BC7AE2" w:rsidP="00BC7AE2">
      <w:pPr>
        <w:spacing w:line="480" w:lineRule="auto"/>
        <w:jc w:val="both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/>
          <w:sz w:val="24"/>
          <w:szCs w:val="24"/>
        </w:rPr>
        <w:lastRenderedPageBreak/>
        <w:t>7.</w:t>
      </w:r>
      <w:r>
        <w:rPr>
          <w:rFonts w:asciiTheme="minorEastAsia" w:hAnsiTheme="minorEastAsia" w:cstheme="minorEastAsia"/>
          <w:sz w:val="24"/>
          <w:szCs w:val="24"/>
        </w:rPr>
        <w:tab/>
      </w:r>
      <w:r w:rsidRPr="00BC7AE2">
        <w:rPr>
          <w:rFonts w:asciiTheme="minorEastAsia" w:hAnsiTheme="minorEastAsia" w:cstheme="minorEastAsia"/>
          <w:b/>
          <w:bCs/>
          <w:sz w:val="24"/>
          <w:szCs w:val="24"/>
        </w:rPr>
        <w:t>Catalase</w:t>
      </w:r>
    </w:p>
    <w:p w14:paraId="25430C93" w14:textId="7E910A32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2845A144" wp14:editId="12486680">
            <wp:extent cx="5746750" cy="3415665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41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12E3B" w14:textId="6F0488C5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BFFCF93" w14:textId="3FCB045B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A72FB9C" w14:textId="77777777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AAFC07B" w14:textId="004B60EF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580B50B" w14:textId="582B86BB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8DCA5D4" w14:textId="63D26D16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AAFD23E" w14:textId="2FBF48C3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857367B" w14:textId="24D1FE21" w:rsidR="00BC7AE2" w:rsidRDefault="00BC7AE2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70EEB9E" w14:textId="6F90E6E2" w:rsidR="00BC7AE2" w:rsidRDefault="00BC7AE2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4F66171" w14:textId="77777777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1B81C16" w14:textId="080D53CB" w:rsidR="00BC7AE2" w:rsidRPr="00BC7AE2" w:rsidRDefault="00BC7AE2" w:rsidP="00BC7AE2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 w:rsidRPr="00BC7AE2"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8.</w:t>
      </w:r>
      <w:r w:rsidR="00223F59">
        <w:rPr>
          <w:rFonts w:asciiTheme="minorEastAsia" w:hAnsiTheme="minorEastAsia" w:cstheme="minorEastAsia"/>
          <w:b/>
          <w:bCs/>
          <w:sz w:val="24"/>
          <w:szCs w:val="24"/>
        </w:rPr>
        <w:tab/>
      </w:r>
      <w:r w:rsidRPr="00BC7AE2">
        <w:rPr>
          <w:rFonts w:asciiTheme="minorEastAsia" w:hAnsiTheme="minorEastAsia" w:cstheme="minorEastAsia"/>
          <w:b/>
          <w:bCs/>
          <w:sz w:val="24"/>
          <w:szCs w:val="24"/>
        </w:rPr>
        <w:t xml:space="preserve">Superoxide </w:t>
      </w:r>
      <w:proofErr w:type="spellStart"/>
      <w:r w:rsidRPr="00BC7AE2">
        <w:rPr>
          <w:rFonts w:asciiTheme="minorEastAsia" w:hAnsiTheme="minorEastAsia" w:cstheme="minorEastAsia"/>
          <w:b/>
          <w:bCs/>
          <w:sz w:val="24"/>
          <w:szCs w:val="24"/>
        </w:rPr>
        <w:t>diamutase</w:t>
      </w:r>
      <w:proofErr w:type="spellEnd"/>
      <w:r w:rsidRPr="00BC7AE2">
        <w:rPr>
          <w:rFonts w:asciiTheme="minorEastAsia" w:hAnsiTheme="minorEastAsia" w:cstheme="minorEastAsia"/>
          <w:b/>
          <w:bCs/>
          <w:sz w:val="24"/>
          <w:szCs w:val="24"/>
        </w:rPr>
        <w:t xml:space="preserve"> (SOD)</w:t>
      </w:r>
    </w:p>
    <w:p w14:paraId="71A9AA26" w14:textId="612E8A53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2964DFC8" wp14:editId="1DE9D679">
            <wp:extent cx="5746750" cy="3403600"/>
            <wp:effectExtent l="0" t="0" r="635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D767B" w14:textId="6621418E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4DCC4CC" w14:textId="44768247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1170B22A" w14:textId="77777777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C2D7760" w14:textId="1B04F0EA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79AF1B7" w14:textId="77777777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0BA72C6" w14:textId="77777777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2636DA8" w14:textId="2B6FBCF7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8B1230C" w14:textId="7D1858DA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A15B0D0" w14:textId="1D2CDABB" w:rsidR="00223F59" w:rsidRDefault="00223F59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CCFF021" w14:textId="303C04AC" w:rsidR="00223F59" w:rsidRDefault="00223F59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98BF66E" w14:textId="7786B9D2" w:rsidR="00223F59" w:rsidRPr="00223F59" w:rsidRDefault="00223F59" w:rsidP="00223F59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 w:rsidRPr="00223F59"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9.</w:t>
      </w:r>
      <w:r>
        <w:rPr>
          <w:rFonts w:asciiTheme="minorEastAsia" w:hAnsiTheme="minorEastAsia" w:cstheme="minorEastAsia"/>
          <w:b/>
          <w:bCs/>
          <w:sz w:val="24"/>
          <w:szCs w:val="24"/>
        </w:rPr>
        <w:tab/>
      </w:r>
      <w:r w:rsidRPr="00223F59">
        <w:rPr>
          <w:rFonts w:asciiTheme="minorEastAsia" w:hAnsiTheme="minorEastAsia" w:cstheme="minorEastAsia"/>
          <w:b/>
          <w:bCs/>
          <w:sz w:val="24"/>
          <w:szCs w:val="24"/>
        </w:rPr>
        <w:t>Vitamin E</w:t>
      </w:r>
    </w:p>
    <w:p w14:paraId="28DBEF35" w14:textId="506D356E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3116B1B8" wp14:editId="4EACA42E">
            <wp:extent cx="5746750" cy="3439795"/>
            <wp:effectExtent l="0" t="0" r="635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7A4AA" w14:textId="3E9A82F6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89EFE18" w14:textId="1686B9AF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98E35AE" w14:textId="0693B6A4" w:rsidR="00017901" w:rsidRDefault="00017901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6BD253AB" w14:textId="7EE0B9C2" w:rsidR="00223F59" w:rsidRDefault="00223F59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0E434463" w14:textId="7E37AF80" w:rsidR="00223F59" w:rsidRDefault="00223F59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3954C048" w14:textId="77777777" w:rsidR="00FE6124" w:rsidRDefault="00FE61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214DF72D" w14:textId="471032F8" w:rsidR="00223F59" w:rsidRDefault="00223F59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538021B8" w14:textId="759A7093" w:rsidR="00223F59" w:rsidRDefault="00223F59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0DDA459" w14:textId="11F6C85F" w:rsidR="00223F59" w:rsidRDefault="00223F59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4371966A" w14:textId="77A4394B" w:rsidR="00223F59" w:rsidRDefault="00223F59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</w:p>
    <w:p w14:paraId="7236FBD0" w14:textId="5F4B9280" w:rsidR="00223F59" w:rsidRPr="00223F59" w:rsidRDefault="00223F59" w:rsidP="00223F59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 w:rsidRPr="00223F59"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10.</w:t>
      </w:r>
      <w:r w:rsidRPr="00223F59">
        <w:rPr>
          <w:rFonts w:asciiTheme="minorEastAsia" w:hAnsiTheme="minorEastAsia" w:cstheme="minorEastAsia"/>
          <w:b/>
          <w:bCs/>
          <w:sz w:val="24"/>
          <w:szCs w:val="24"/>
        </w:rPr>
        <w:tab/>
        <w:t>Vitamin C</w:t>
      </w:r>
    </w:p>
    <w:p w14:paraId="5378060D" w14:textId="153B3849" w:rsidR="00BB6E24" w:rsidRDefault="00BB6E24" w:rsidP="00BB6E24">
      <w:pPr>
        <w:spacing w:line="48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5023455D" wp14:editId="7428D3A7">
            <wp:extent cx="5746750" cy="3328035"/>
            <wp:effectExtent l="0" t="0" r="635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99A59" w14:textId="52031A87" w:rsidR="00A9040F" w:rsidRDefault="00A9040F"/>
    <w:p w14:paraId="5C1D90D9" w14:textId="754AAC92" w:rsidR="00A9040F" w:rsidRDefault="00A9040F"/>
    <w:p w14:paraId="4CCB51C7" w14:textId="2F0D1922" w:rsidR="00A9040F" w:rsidRDefault="00A9040F"/>
    <w:p w14:paraId="2489FF07" w14:textId="5D096291" w:rsidR="00A9040F" w:rsidRDefault="00A9040F"/>
    <w:p w14:paraId="4C174944" w14:textId="34628175" w:rsidR="00A9040F" w:rsidRDefault="00A9040F"/>
    <w:p w14:paraId="420D317B" w14:textId="714032B5" w:rsidR="00A9040F" w:rsidRDefault="00A9040F"/>
    <w:p w14:paraId="46E62D69" w14:textId="0768DF1A" w:rsidR="00223F59" w:rsidRDefault="00223F59"/>
    <w:p w14:paraId="5D43A6A2" w14:textId="075C8BEB" w:rsidR="00223F59" w:rsidRDefault="00223F59"/>
    <w:p w14:paraId="04705B8A" w14:textId="03614A86" w:rsidR="00223F59" w:rsidRDefault="00223F59"/>
    <w:p w14:paraId="4674AB47" w14:textId="77777777" w:rsidR="00FE6124" w:rsidRDefault="00FE6124"/>
    <w:p w14:paraId="3F9ADC23" w14:textId="32FBFE1C" w:rsidR="00223F59" w:rsidRDefault="00223F59"/>
    <w:p w14:paraId="08505862" w14:textId="0D5B63C6" w:rsidR="00223F59" w:rsidRDefault="00223F59"/>
    <w:p w14:paraId="060F50F1" w14:textId="14A0CEE6" w:rsidR="00223F59" w:rsidRDefault="00223F59"/>
    <w:p w14:paraId="782DFA82" w14:textId="16F04CD5" w:rsidR="00223F59" w:rsidRDefault="00223F59"/>
    <w:p w14:paraId="1BC047BF" w14:textId="1503E767" w:rsidR="00223F59" w:rsidRPr="00223F59" w:rsidRDefault="00223F59" w:rsidP="00223F59">
      <w:pPr>
        <w:spacing w:line="480" w:lineRule="auto"/>
        <w:jc w:val="both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/>
          <w:b/>
          <w:bCs/>
          <w:sz w:val="24"/>
          <w:szCs w:val="24"/>
        </w:rPr>
        <w:lastRenderedPageBreak/>
        <w:t>11.</w:t>
      </w:r>
      <w:r>
        <w:rPr>
          <w:rFonts w:asciiTheme="minorEastAsia" w:hAnsiTheme="minorEastAsia" w:cstheme="minorEastAsia"/>
          <w:b/>
          <w:bCs/>
          <w:sz w:val="24"/>
          <w:szCs w:val="24"/>
        </w:rPr>
        <w:tab/>
        <w:t>Vitamin A</w:t>
      </w:r>
    </w:p>
    <w:p w14:paraId="1B816AAB" w14:textId="408C0CF3" w:rsidR="00B5377A" w:rsidRDefault="00BB6E24">
      <w:r>
        <w:rPr>
          <w:noProof/>
        </w:rPr>
        <w:drawing>
          <wp:inline distT="0" distB="0" distL="0" distR="0" wp14:anchorId="6F048337" wp14:editId="1B2AB4F7">
            <wp:extent cx="5746750" cy="3454400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377A" w:rsidSect="00FE6124">
      <w:pgSz w:w="12240" w:h="15840"/>
      <w:pgMar w:top="81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E24"/>
    <w:rsid w:val="00017901"/>
    <w:rsid w:val="000558B1"/>
    <w:rsid w:val="00142612"/>
    <w:rsid w:val="00146A98"/>
    <w:rsid w:val="00223F59"/>
    <w:rsid w:val="002B2016"/>
    <w:rsid w:val="003D34D1"/>
    <w:rsid w:val="004D6E64"/>
    <w:rsid w:val="00960907"/>
    <w:rsid w:val="00A9040F"/>
    <w:rsid w:val="00BB6E24"/>
    <w:rsid w:val="00BC7AE2"/>
    <w:rsid w:val="00FE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46F1C"/>
  <w15:chartTrackingRefBased/>
  <w15:docId w15:val="{862B05CA-BB03-477D-8ED8-E6C163755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E2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7901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558B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6124"/>
    <w:rPr>
      <w:color w:val="0563C1" w:themeColor="hyperlink"/>
      <w:u w:val="single"/>
    </w:rPr>
  </w:style>
  <w:style w:type="paragraph" w:customStyle="1" w:styleId="Default">
    <w:name w:val="Default"/>
    <w:rsid w:val="00FE61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orcid-id-https">
    <w:name w:val="orcid-id-https"/>
    <w:rsid w:val="00FE61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yajunaidu@gmail.com" TargetMode="External"/><Relationship Id="rId13" Type="http://schemas.openxmlformats.org/officeDocument/2006/relationships/hyperlink" Target="mailto:samson.oa@ksu.edu.ng" TargetMode="External"/><Relationship Id="rId18" Type="http://schemas.openxmlformats.org/officeDocument/2006/relationships/image" Target="media/image1.png"/><Relationship Id="rId26" Type="http://schemas.openxmlformats.org/officeDocument/2006/relationships/image" Target="media/image9.png"/><Relationship Id="rId3" Type="http://schemas.openxmlformats.org/officeDocument/2006/relationships/webSettings" Target="webSettings.xml"/><Relationship Id="rId21" Type="http://schemas.openxmlformats.org/officeDocument/2006/relationships/image" Target="media/image4.png"/><Relationship Id="rId7" Type="http://schemas.openxmlformats.org/officeDocument/2006/relationships/hyperlink" Target="mailto:parker.joshua@unn.edu.ng" TargetMode="External"/><Relationship Id="rId12" Type="http://schemas.openxmlformats.org/officeDocument/2006/relationships/hyperlink" Target="mailto:rita.asomadu@unn.edu.ng" TargetMode="External"/><Relationship Id="rId17" Type="http://schemas.openxmlformats.org/officeDocument/2006/relationships/hyperlink" Target="http://orcid.org/0000-0001-5648-441X" TargetMode="External"/><Relationship Id="rId25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hyperlink" Target="mailto:supoadeniyi@yahoo.com" TargetMode="External"/><Relationship Id="rId20" Type="http://schemas.openxmlformats.org/officeDocument/2006/relationships/image" Target="media/image3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orcid.org/0000-00029424-7535https/orcid.org/0000-0001-9201-8811" TargetMode="External"/><Relationship Id="rId11" Type="http://schemas.openxmlformats.org/officeDocument/2006/relationships/hyperlink" Target="mailto:arome.odiba@unn.edu.ng" TargetMode="External"/><Relationship Id="rId24" Type="http://schemas.openxmlformats.org/officeDocument/2006/relationships/image" Target="media/image7.png"/><Relationship Id="rId5" Type="http://schemas.openxmlformats.org/officeDocument/2006/relationships/hyperlink" Target="mailto:daniel.ekpo.pg67714@unn.edu.ng" TargetMode="External"/><Relationship Id="rId15" Type="http://schemas.openxmlformats.org/officeDocument/2006/relationships/hyperlink" Target="http://orcid.org/0000-0002-4269-1562" TargetMode="External"/><Relationship Id="rId23" Type="http://schemas.openxmlformats.org/officeDocument/2006/relationships/image" Target="media/image6.png"/><Relationship Id="rId28" Type="http://schemas.openxmlformats.org/officeDocument/2006/relationships/image" Target="media/image11.png"/><Relationship Id="rId10" Type="http://schemas.openxmlformats.org/officeDocument/2006/relationships/hyperlink" Target="mailto:jogidigo@yahoo.com" TargetMode="External"/><Relationship Id="rId19" Type="http://schemas.openxmlformats.org/officeDocument/2006/relationships/image" Target="media/image2.png"/><Relationship Id="rId4" Type="http://schemas.openxmlformats.org/officeDocument/2006/relationships/hyperlink" Target="mailto:ekpodaniele@gmail.com" TargetMode="External"/><Relationship Id="rId9" Type="http://schemas.openxmlformats.org/officeDocument/2006/relationships/hyperlink" Target="http://orcid.org/0000-0002-1837-0312" TargetMode="External"/><Relationship Id="rId14" Type="http://schemas.openxmlformats.org/officeDocument/2006/relationships/hyperlink" Target="http://orcid.org/0000-00022424-1488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1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16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9</cp:revision>
  <dcterms:created xsi:type="dcterms:W3CDTF">2021-07-10T05:32:00Z</dcterms:created>
  <dcterms:modified xsi:type="dcterms:W3CDTF">2021-07-21T14:13:00Z</dcterms:modified>
</cp:coreProperties>
</file>