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049029" w14:textId="77777777" w:rsidR="00D57BA1" w:rsidRPr="00745F1B" w:rsidRDefault="00D57BA1" w:rsidP="00D57BA1">
      <w:pPr>
        <w:rPr>
          <w:rFonts w:ascii="Arial" w:hAnsi="Arial" w:cs="Arial"/>
          <w:b/>
          <w:bCs/>
          <w:sz w:val="22"/>
          <w:szCs w:val="22"/>
        </w:rPr>
      </w:pPr>
      <w:r w:rsidRPr="00913F31">
        <w:rPr>
          <w:rFonts w:ascii="Arial" w:hAnsi="Arial" w:cs="Arial"/>
          <w:b/>
          <w:bCs/>
          <w:sz w:val="22"/>
          <w:szCs w:val="22"/>
        </w:rPr>
        <w:t>Appendix 1</w:t>
      </w:r>
    </w:p>
    <w:p w14:paraId="321B3137" w14:textId="3BFD1875" w:rsidR="00D57BA1" w:rsidRPr="00913F31" w:rsidRDefault="00D57BA1" w:rsidP="00D57BA1">
      <w:pPr>
        <w:rPr>
          <w:rFonts w:ascii="Arial" w:eastAsiaTheme="minorEastAsia" w:hAnsi="Arial" w:cs="Arial"/>
          <w:b/>
          <w:bCs/>
          <w:sz w:val="22"/>
          <w:szCs w:val="22"/>
        </w:rPr>
      </w:pPr>
      <w:r w:rsidRPr="00913F31">
        <w:rPr>
          <w:rFonts w:ascii="Arial" w:hAnsi="Arial" w:cs="Arial"/>
          <w:b/>
          <w:bCs/>
          <w:sz w:val="22"/>
          <w:szCs w:val="22"/>
        </w:rPr>
        <w:t>Method: DBP rise (DBP</w:t>
      </w:r>
      <w:r w:rsidRPr="00913F31">
        <w:rPr>
          <w:rFonts w:ascii="Arial" w:hAnsi="Arial" w:cs="Arial"/>
          <w:b/>
          <w:bCs/>
          <w:sz w:val="22"/>
          <w:szCs w:val="22"/>
          <w:vertAlign w:val="subscript"/>
        </w:rPr>
        <w:t>VM2l_rise</w:t>
      </w:r>
      <w:r w:rsidRPr="00913F31">
        <w:rPr>
          <w:rFonts w:ascii="Arial" w:hAnsi="Arial" w:cs="Arial"/>
          <w:b/>
          <w:bCs/>
          <w:sz w:val="22"/>
          <w:szCs w:val="22"/>
        </w:rPr>
        <w:t xml:space="preserve">) Cut Point </w:t>
      </w:r>
      <w:r w:rsidR="005F4F98">
        <w:rPr>
          <w:rFonts w:ascii="Arial" w:hAnsi="Arial" w:cs="Arial"/>
          <w:b/>
          <w:bCs/>
          <w:sz w:val="22"/>
          <w:szCs w:val="22"/>
        </w:rPr>
        <w:t xml:space="preserve">by the </w:t>
      </w:r>
      <w:r>
        <w:rPr>
          <w:rFonts w:ascii="Arial" w:hAnsi="Arial" w:cs="Arial"/>
          <w:b/>
          <w:bCs/>
          <w:sz w:val="22"/>
          <w:szCs w:val="22"/>
        </w:rPr>
        <w:t xml:space="preserve">Golden Section </w:t>
      </w:r>
      <w:r w:rsidRPr="00913F31">
        <w:rPr>
          <w:rFonts w:ascii="Arial" w:hAnsi="Arial" w:cs="Arial"/>
          <w:b/>
          <w:bCs/>
          <w:sz w:val="22"/>
          <w:szCs w:val="22"/>
        </w:rPr>
        <w:t>Search</w:t>
      </w:r>
      <w:r>
        <w:rPr>
          <w:rFonts w:ascii="Arial" w:hAnsi="Arial" w:cs="Arial"/>
          <w:b/>
          <w:bCs/>
          <w:sz w:val="22"/>
          <w:szCs w:val="22"/>
        </w:rPr>
        <w:t xml:space="preserve"> Optimization</w:t>
      </w:r>
    </w:p>
    <w:p w14:paraId="583BC6EC" w14:textId="77777777" w:rsidR="00D57BA1" w:rsidRPr="00913F31" w:rsidRDefault="00D57BA1" w:rsidP="00D57BA1">
      <w:pPr>
        <w:rPr>
          <w:rFonts w:ascii="Arial" w:eastAsiaTheme="minorEastAsia" w:hAnsi="Arial" w:cs="Arial"/>
          <w:sz w:val="22"/>
          <w:szCs w:val="22"/>
        </w:rPr>
      </w:pPr>
      <w:r w:rsidRPr="00913F31">
        <w:rPr>
          <w:rFonts w:ascii="Arial" w:eastAsiaTheme="minorEastAsia" w:hAnsi="Arial" w:cs="Arial"/>
          <w:sz w:val="22"/>
          <w:szCs w:val="22"/>
        </w:rPr>
        <w:tab/>
        <w:t xml:space="preserve">Our objective was to find the optimal cut point value for </w:t>
      </w:r>
      <w:r w:rsidRPr="00913F31">
        <w:rPr>
          <w:rFonts w:ascii="Arial" w:hAnsi="Arial" w:cs="Arial"/>
          <w:sz w:val="22"/>
          <w:szCs w:val="22"/>
        </w:rPr>
        <w:t>DBP</w:t>
      </w:r>
      <w:r w:rsidRPr="00913F31">
        <w:rPr>
          <w:rFonts w:ascii="Arial" w:hAnsi="Arial" w:cs="Arial"/>
          <w:sz w:val="22"/>
          <w:szCs w:val="22"/>
          <w:vertAlign w:val="subscript"/>
        </w:rPr>
        <w:t>VM2l_rise</w:t>
      </w:r>
      <w:r w:rsidRPr="00913F31">
        <w:rPr>
          <w:rFonts w:ascii="Arial" w:eastAsiaTheme="minorEastAsia" w:hAnsi="Arial" w:cs="Arial"/>
          <w:sz w:val="22"/>
          <w:szCs w:val="22"/>
        </w:rPr>
        <w:t xml:space="preserve"> to distin</w:t>
      </w:r>
      <w:r>
        <w:rPr>
          <w:rFonts w:ascii="Arial" w:eastAsiaTheme="minorEastAsia" w:hAnsi="Arial" w:cs="Arial"/>
          <w:sz w:val="22"/>
          <w:szCs w:val="22"/>
        </w:rPr>
        <w:t xml:space="preserve">guish </w:t>
      </w:r>
      <w:r w:rsidRPr="00913F31">
        <w:rPr>
          <w:rFonts w:ascii="Arial" w:eastAsiaTheme="minorEastAsia" w:hAnsi="Arial" w:cs="Arial"/>
          <w:sz w:val="22"/>
          <w:szCs w:val="22"/>
        </w:rPr>
        <w:t xml:space="preserve">hyperadrenergic </w:t>
      </w:r>
      <w:r>
        <w:rPr>
          <w:rFonts w:ascii="Arial" w:eastAsiaTheme="minorEastAsia" w:hAnsi="Arial" w:cs="Arial"/>
          <w:sz w:val="22"/>
          <w:szCs w:val="22"/>
        </w:rPr>
        <w:t>from</w:t>
      </w:r>
      <w:r w:rsidRPr="00913F31">
        <w:rPr>
          <w:rFonts w:ascii="Arial" w:eastAsiaTheme="minorEastAsia" w:hAnsi="Arial" w:cs="Arial"/>
          <w:sz w:val="22"/>
          <w:szCs w:val="22"/>
        </w:rPr>
        <w:t xml:space="preserve"> non-hyperadrenergic POTS. We defined the optimal </w:t>
      </w:r>
      <w:r w:rsidRPr="00913F31">
        <w:rPr>
          <w:rFonts w:ascii="Arial" w:hAnsi="Arial" w:cs="Arial"/>
          <w:sz w:val="22"/>
          <w:szCs w:val="22"/>
        </w:rPr>
        <w:t>DBP</w:t>
      </w:r>
      <w:r w:rsidRPr="00913F31">
        <w:rPr>
          <w:rFonts w:ascii="Arial" w:hAnsi="Arial" w:cs="Arial"/>
          <w:sz w:val="22"/>
          <w:szCs w:val="22"/>
          <w:vertAlign w:val="subscript"/>
        </w:rPr>
        <w:t>VM2l_rise</w:t>
      </w:r>
      <w:r w:rsidRPr="00913F31">
        <w:rPr>
          <w:rFonts w:ascii="Arial" w:eastAsiaTheme="minorEastAsia" w:hAnsi="Arial" w:cs="Arial"/>
          <w:sz w:val="22"/>
          <w:szCs w:val="22"/>
        </w:rPr>
        <w:t xml:space="preserve"> cut point as the cut point where highest correlation</w:t>
      </w:r>
      <w:r>
        <w:rPr>
          <w:rFonts w:ascii="Arial" w:eastAsiaTheme="minorEastAsia" w:hAnsi="Arial" w:cs="Arial"/>
          <w:sz w:val="22"/>
          <w:szCs w:val="22"/>
        </w:rPr>
        <w:t>s</w:t>
      </w:r>
      <w:r w:rsidRPr="00913F31">
        <w:rPr>
          <w:rFonts w:ascii="Arial" w:eastAsiaTheme="minorEastAsia" w:hAnsi="Arial" w:cs="Arial"/>
          <w:sz w:val="22"/>
          <w:szCs w:val="22"/>
        </w:rPr>
        <w:t xml:space="preserve"> between MSNA and </w:t>
      </w:r>
      <w:r w:rsidRPr="00913F31">
        <w:rPr>
          <w:rFonts w:ascii="Arial" w:hAnsi="Arial" w:cs="Arial"/>
          <w:sz w:val="22"/>
          <w:szCs w:val="22"/>
        </w:rPr>
        <w:t>DBP</w:t>
      </w:r>
      <w:r w:rsidRPr="00913F31">
        <w:rPr>
          <w:rFonts w:ascii="Arial" w:hAnsi="Arial" w:cs="Arial"/>
          <w:sz w:val="22"/>
          <w:szCs w:val="22"/>
          <w:vertAlign w:val="subscript"/>
        </w:rPr>
        <w:t>VM2l_rise</w:t>
      </w:r>
      <w:r w:rsidRPr="00913F31">
        <w:rPr>
          <w:rFonts w:ascii="Arial" w:eastAsiaTheme="minorEastAsia" w:hAnsi="Arial" w:cs="Arial"/>
          <w:sz w:val="22"/>
          <w:szCs w:val="22"/>
        </w:rPr>
        <w:t xml:space="preserve"> were found in both hyperadrenergic (above cut point value) and non-hyperadrenergic POTS (below cut point value).</w:t>
      </w:r>
    </w:p>
    <w:p w14:paraId="084B3191" w14:textId="50D59829" w:rsidR="00D57BA1" w:rsidRPr="00913F31" w:rsidRDefault="00D57BA1" w:rsidP="00D57BA1">
      <w:pPr>
        <w:ind w:firstLine="720"/>
        <w:rPr>
          <w:rFonts w:ascii="Arial" w:eastAsiaTheme="minorEastAsia" w:hAnsi="Arial" w:cs="Arial"/>
          <w:sz w:val="22"/>
          <w:szCs w:val="22"/>
        </w:rPr>
      </w:pPr>
      <w:r>
        <w:rPr>
          <w:rFonts w:ascii="Arial" w:eastAsiaTheme="minorEastAsia" w:hAnsi="Arial" w:cs="Arial"/>
          <w:sz w:val="22"/>
          <w:szCs w:val="22"/>
        </w:rPr>
        <w:t xml:space="preserve">The </w:t>
      </w:r>
      <w:r w:rsidRPr="00913F31">
        <w:rPr>
          <w:rFonts w:ascii="Arial" w:eastAsiaTheme="minorEastAsia" w:hAnsi="Arial" w:cs="Arial"/>
          <w:sz w:val="22"/>
          <w:szCs w:val="22"/>
        </w:rPr>
        <w:t xml:space="preserve">Interval between 0 and maximum </w:t>
      </w:r>
      <w:r w:rsidRPr="00913F31">
        <w:rPr>
          <w:rFonts w:ascii="Arial" w:hAnsi="Arial" w:cs="Arial"/>
          <w:sz w:val="22"/>
          <w:szCs w:val="22"/>
        </w:rPr>
        <w:t>DBP</w:t>
      </w:r>
      <w:r w:rsidRPr="00913F31">
        <w:rPr>
          <w:rFonts w:ascii="Arial" w:hAnsi="Arial" w:cs="Arial"/>
          <w:sz w:val="22"/>
          <w:szCs w:val="22"/>
          <w:vertAlign w:val="subscript"/>
        </w:rPr>
        <w:t>VM2l_rise</w:t>
      </w:r>
      <w:r w:rsidRPr="00913F31">
        <w:rPr>
          <w:rFonts w:ascii="Arial" w:eastAsiaTheme="minorEastAsia" w:hAnsi="Arial" w:cs="Arial"/>
          <w:sz w:val="22"/>
          <w:szCs w:val="22"/>
        </w:rPr>
        <w:t xml:space="preserve"> of all POTS subjects was repeatedly partitioned by the ratio of r (</w:t>
      </w:r>
      <m:oMath>
        <m:r>
          <m:rPr>
            <m:sty m:val="p"/>
          </m:rPr>
          <w:rPr>
            <w:rFonts w:ascii="Cambria Math" w:eastAsiaTheme="minorEastAsia" w:hAnsi="Cambria Math" w:cs="Arial"/>
            <w:sz w:val="22"/>
            <w:szCs w:val="22"/>
          </w:rPr>
          <m:t>r=(</m:t>
        </m:r>
        <m:rad>
          <m:radPr>
            <m:degHide m:val="1"/>
            <m:ctrlPr>
              <w:rPr>
                <w:rFonts w:ascii="Cambria Math" w:eastAsiaTheme="minorEastAsia" w:hAnsi="Cambria Math" w:cs="Arial"/>
                <w:sz w:val="22"/>
                <w:szCs w:val="22"/>
              </w:rPr>
            </m:ctrlPr>
          </m:radPr>
          <m:deg/>
          <m:e>
            <m:r>
              <m:rPr>
                <m:sty m:val="p"/>
              </m:rPr>
              <w:rPr>
                <w:rFonts w:ascii="Cambria Math" w:eastAsiaTheme="minorEastAsia" w:hAnsi="Cambria Math" w:cs="Arial"/>
                <w:sz w:val="22"/>
                <w:szCs w:val="22"/>
              </w:rPr>
              <m:t>5</m:t>
            </m:r>
          </m:e>
        </m:rad>
        <m:r>
          <m:rPr>
            <m:sty m:val="p"/>
          </m:rPr>
          <w:rPr>
            <w:rFonts w:ascii="Cambria Math" w:eastAsiaTheme="minorEastAsia" w:hAnsi="Cambria Math" w:cs="Arial"/>
            <w:sz w:val="22"/>
            <w:szCs w:val="22"/>
          </w:rPr>
          <m:t>-1)/2</m:t>
        </m:r>
      </m:oMath>
      <w:r w:rsidRPr="00913F31">
        <w:rPr>
          <w:rFonts w:ascii="Arial" w:eastAsiaTheme="minorEastAsia" w:hAnsi="Arial" w:cs="Arial"/>
          <w:sz w:val="22"/>
          <w:szCs w:val="22"/>
        </w:rPr>
        <w:t xml:space="preserve">) and </w:t>
      </w:r>
      <m:oMath>
        <m:r>
          <m:rPr>
            <m:sty m:val="p"/>
          </m:rPr>
          <w:rPr>
            <w:rFonts w:ascii="Cambria Math" w:eastAsiaTheme="minorEastAsia" w:hAnsi="Cambria Math" w:cs="Arial"/>
            <w:sz w:val="22"/>
            <w:szCs w:val="22"/>
          </w:rPr>
          <m:t>1-r</m:t>
        </m:r>
      </m:oMath>
      <w:r w:rsidRPr="00913F31">
        <w:rPr>
          <w:rFonts w:ascii="Arial" w:eastAsiaTheme="minorEastAsia" w:hAnsi="Arial" w:cs="Arial"/>
          <w:sz w:val="22"/>
          <w:szCs w:val="22"/>
        </w:rPr>
        <w:t>, resulting in 2 new evaluating points inside the interval. Then, the interval was narrowed down by moving one edge to the point that gave higher value of an objective function</w:t>
      </w:r>
      <w:r>
        <w:rPr>
          <w:rFonts w:ascii="Arial" w:eastAsiaTheme="minorEastAsia" w:hAnsi="Arial" w:cs="Arial"/>
          <w:sz w:val="22"/>
          <w:szCs w:val="22"/>
        </w:rPr>
        <w:t xml:space="preserve"> (Figure A1_1), which </w:t>
      </w:r>
      <w:r w:rsidRPr="00913F31">
        <w:rPr>
          <w:rFonts w:ascii="Arial" w:eastAsiaTheme="minorEastAsia" w:hAnsi="Arial" w:cs="Arial"/>
          <w:sz w:val="22"/>
          <w:szCs w:val="22"/>
        </w:rPr>
        <w:t xml:space="preserve">was the negative value of the product between </w:t>
      </w:r>
      <w:r w:rsidRPr="00913F31">
        <w:rPr>
          <w:rFonts w:ascii="Arial" w:hAnsi="Arial" w:cs="Arial"/>
          <w:sz w:val="22"/>
          <w:szCs w:val="22"/>
        </w:rPr>
        <w:t xml:space="preserve">the phase 2, excluding </w:t>
      </w:r>
      <w:r>
        <w:rPr>
          <w:rFonts w:ascii="Arial" w:hAnsi="Arial" w:cs="Arial"/>
          <w:sz w:val="22"/>
          <w:szCs w:val="22"/>
        </w:rPr>
        <w:t xml:space="preserve">the </w:t>
      </w:r>
      <w:r w:rsidRPr="00913F31">
        <w:rPr>
          <w:rFonts w:ascii="Arial" w:hAnsi="Arial" w:cs="Arial"/>
          <w:sz w:val="22"/>
          <w:szCs w:val="22"/>
        </w:rPr>
        <w:t>last 5 s, beat-to-beat mean spike rate percentage difference from baseline (MSNA spike rate</w:t>
      </w:r>
      <w:r w:rsidRPr="00913F31">
        <w:rPr>
          <w:rFonts w:ascii="Arial" w:hAnsi="Arial" w:cs="Arial"/>
          <w:sz w:val="22"/>
          <w:szCs w:val="22"/>
          <w:vertAlign w:val="subscript"/>
        </w:rPr>
        <w:t>VM2</w:t>
      </w:r>
      <w:r w:rsidRPr="00913F31">
        <w:rPr>
          <w:rFonts w:ascii="Arial" w:hAnsi="Arial" w:cs="Arial"/>
          <w:sz w:val="22"/>
          <w:szCs w:val="22"/>
        </w:rPr>
        <w:t>)</w:t>
      </w:r>
      <w:r w:rsidRPr="00913F31">
        <w:rPr>
          <w:rFonts w:ascii="Arial" w:eastAsiaTheme="minorEastAsia" w:hAnsi="Arial" w:cs="Arial"/>
          <w:sz w:val="22"/>
          <w:szCs w:val="22"/>
        </w:rPr>
        <w:t xml:space="preserve"> and </w:t>
      </w:r>
      <w:r w:rsidRPr="00913F31">
        <w:rPr>
          <w:rFonts w:ascii="Arial" w:hAnsi="Arial" w:cs="Arial"/>
          <w:sz w:val="22"/>
          <w:szCs w:val="22"/>
        </w:rPr>
        <w:t>DBP</w:t>
      </w:r>
      <w:r w:rsidRPr="00913F31">
        <w:rPr>
          <w:rFonts w:ascii="Arial" w:hAnsi="Arial" w:cs="Arial"/>
          <w:sz w:val="22"/>
          <w:szCs w:val="22"/>
          <w:vertAlign w:val="subscript"/>
        </w:rPr>
        <w:t>VM2l_rise</w:t>
      </w:r>
      <w:r w:rsidRPr="00913F31">
        <w:rPr>
          <w:rFonts w:ascii="Arial" w:eastAsiaTheme="minorEastAsia" w:hAnsi="Arial" w:cs="Arial"/>
          <w:sz w:val="22"/>
          <w:szCs w:val="22"/>
        </w:rPr>
        <w:t xml:space="preserve"> correlation coefficients of the 2 groups. The process was iterated until the interval width was less than a tolerance at 0.1 mmHg. The optimization was performed in a custom MATLAB script.</w:t>
      </w:r>
    </w:p>
    <w:p w14:paraId="47B93562" w14:textId="77777777" w:rsidR="00D57BA1" w:rsidRPr="00913F31" w:rsidRDefault="00D57BA1" w:rsidP="00D57BA1">
      <w:pPr>
        <w:rPr>
          <w:rFonts w:ascii="Arial" w:eastAsiaTheme="minorEastAsia" w:hAnsi="Arial" w:cs="Arial"/>
          <w:sz w:val="22"/>
          <w:szCs w:val="22"/>
        </w:rPr>
      </w:pPr>
      <w:r w:rsidRPr="00913F31">
        <w:rPr>
          <w:rFonts w:ascii="Arial" w:eastAsiaTheme="minorEastAsia" w:hAnsi="Arial" w:cs="Arial"/>
          <w:noProof/>
          <w:sz w:val="22"/>
          <w:szCs w:val="22"/>
        </w:rPr>
        <mc:AlternateContent>
          <mc:Choice Requires="wps">
            <w:drawing>
              <wp:inline distT="0" distB="0" distL="0" distR="0" wp14:anchorId="03EBAFE1" wp14:editId="03C70509">
                <wp:extent cx="5943600" cy="3401291"/>
                <wp:effectExtent l="0" t="0" r="19050" b="27940"/>
                <wp:docPr id="13479549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401291"/>
                        </a:xfrm>
                        <a:prstGeom prst="rect">
                          <a:avLst/>
                        </a:prstGeom>
                        <a:solidFill>
                          <a:srgbClr val="FFFFFF"/>
                        </a:solidFill>
                        <a:ln w="9525">
                          <a:solidFill>
                            <a:srgbClr val="000000"/>
                          </a:solidFill>
                          <a:miter lim="800000"/>
                          <a:headEnd/>
                          <a:tailEnd/>
                        </a:ln>
                      </wps:spPr>
                      <wps:txbx>
                        <w:txbxContent>
                          <w:p w14:paraId="263CCE0E" w14:textId="2A8ADAB4" w:rsidR="00D57BA1" w:rsidRDefault="005A131D" w:rsidP="00D57BA1">
                            <w:pPr>
                              <w:pStyle w:val="Caption"/>
                              <w:jc w:val="center"/>
                            </w:pPr>
                            <w:r>
                              <w:rPr>
                                <w:noProof/>
                              </w:rPr>
                              <w:drawing>
                                <wp:inline distT="0" distB="0" distL="0" distR="0" wp14:anchorId="78D66484" wp14:editId="6175ED5F">
                                  <wp:extent cx="4760095" cy="2679590"/>
                                  <wp:effectExtent l="0" t="0" r="2540" b="6985"/>
                                  <wp:docPr id="598875220" name="Picture 1" descr="A diagram of mathematical equat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875220" name="Picture 1" descr="A diagram of mathematical equations&#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7867" cy="2683965"/>
                                          </a:xfrm>
                                          <a:prstGeom prst="rect">
                                            <a:avLst/>
                                          </a:prstGeom>
                                          <a:noFill/>
                                          <a:ln>
                                            <a:noFill/>
                                          </a:ln>
                                        </pic:spPr>
                                      </pic:pic>
                                    </a:graphicData>
                                  </a:graphic>
                                </wp:inline>
                              </w:drawing>
                            </w:r>
                          </w:p>
                          <w:p w14:paraId="05B9C5EF" w14:textId="35DF465D" w:rsidR="00D57BA1" w:rsidRPr="00183ED3" w:rsidRDefault="00D57BA1" w:rsidP="00D57BA1">
                            <w:pPr>
                              <w:pStyle w:val="Caption"/>
                              <w:rPr>
                                <w:rFonts w:ascii="Arial" w:eastAsiaTheme="minorEastAsia" w:hAnsi="Arial" w:cs="Arial"/>
                                <w:i w:val="0"/>
                                <w:iCs w:val="0"/>
                                <w:color w:val="auto"/>
                                <w:sz w:val="22"/>
                                <w:szCs w:val="22"/>
                              </w:rPr>
                            </w:pPr>
                            <w:r w:rsidRPr="00183ED3">
                              <w:rPr>
                                <w:rFonts w:ascii="Arial" w:hAnsi="Arial" w:cs="Arial"/>
                                <w:b/>
                                <w:bCs/>
                                <w:i w:val="0"/>
                                <w:iCs w:val="0"/>
                                <w:color w:val="auto"/>
                                <w:sz w:val="22"/>
                                <w:szCs w:val="22"/>
                              </w:rPr>
                              <w:t xml:space="preserve">Figure </w:t>
                            </w:r>
                            <w:r>
                              <w:rPr>
                                <w:rFonts w:ascii="Arial" w:hAnsi="Arial" w:cs="Arial"/>
                                <w:b/>
                                <w:bCs/>
                                <w:i w:val="0"/>
                                <w:iCs w:val="0"/>
                                <w:color w:val="auto"/>
                                <w:sz w:val="22"/>
                                <w:szCs w:val="22"/>
                              </w:rPr>
                              <w:t>A1_</w:t>
                            </w:r>
                            <w:r w:rsidRPr="00183ED3">
                              <w:rPr>
                                <w:rFonts w:ascii="Arial" w:hAnsi="Arial" w:cs="Arial"/>
                                <w:b/>
                                <w:bCs/>
                                <w:i w:val="0"/>
                                <w:iCs w:val="0"/>
                                <w:color w:val="auto"/>
                                <w:sz w:val="22"/>
                                <w:szCs w:val="22"/>
                              </w:rPr>
                              <w:t>1</w:t>
                            </w:r>
                            <w:r w:rsidRPr="00183ED3">
                              <w:rPr>
                                <w:rFonts w:ascii="Arial" w:hAnsi="Arial" w:cs="Arial"/>
                                <w:i w:val="0"/>
                                <w:iCs w:val="0"/>
                                <w:color w:val="auto"/>
                                <w:sz w:val="22"/>
                                <w:szCs w:val="22"/>
                              </w:rPr>
                              <w:t xml:space="preserve"> Golden section search algorithm. a and b, search interval edges; x and y, newly added objective function evaluating points; r, golden section ratio = (√5-1)/2; f, objective function; i, number of iterations.</w:t>
                            </w:r>
                          </w:p>
                          <w:p w14:paraId="42EB02F1" w14:textId="77777777" w:rsidR="00D57BA1" w:rsidRDefault="00D57BA1" w:rsidP="00D57BA1"/>
                        </w:txbxContent>
                      </wps:txbx>
                      <wps:bodyPr rot="0" vert="horz" wrap="square" lIns="91440" tIns="45720" rIns="91440" bIns="45720" anchor="t" anchorCtr="0">
                        <a:noAutofit/>
                      </wps:bodyPr>
                    </wps:wsp>
                  </a:graphicData>
                </a:graphic>
              </wp:inline>
            </w:drawing>
          </mc:Choice>
          <mc:Fallback xmlns:w16sdtfl="http://schemas.microsoft.com/office/word/2024/wordml/sdtformatlock" xmlns:w16du="http://schemas.microsoft.com/office/word/2023/wordml/word16du">
            <w:pict>
              <v:shapetype w14:anchorId="03EBAFE1" id="_x0000_t202" coordsize="21600,21600" o:spt="202" path="m,l,21600r21600,l21600,xe">
                <v:stroke joinstyle="miter"/>
                <v:path gradientshapeok="t" o:connecttype="rect"/>
              </v:shapetype>
              <v:shape id="Text Box 2" o:spid="_x0000_s1026" type="#_x0000_t202" style="width:468pt;height:26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">
                <v:textbox>
                  <w:txbxContent>
                    <w:p w14:paraId="263CCE0E" w14:textId="2A8ADAB4" w:rsidR="00D57BA1" w:rsidRDefault="005A131D" w:rsidP="00D57BA1">
                      <w:pPr>
                        <w:pStyle w:val="Caption"/>
                        <w:jc w:val="center"/>
                      </w:pPr>
                      <w:r>
                        <w:rPr>
                          <w:noProof/>
                        </w:rPr>
                        <w:drawing>
                          <wp:inline distT="0" distB="0" distL="0" distR="0" wp14:anchorId="78D66484" wp14:editId="6175ED5F">
                            <wp:extent cx="4760095" cy="2679590"/>
                            <wp:effectExtent l="0" t="0" r="2540" b="6985"/>
                            <wp:docPr id="598875220" name="Picture 1" descr="A diagram of mathematical equat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875220" name="Picture 1" descr="A diagram of mathematical equations&#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7867" cy="2683965"/>
                                    </a:xfrm>
                                    <a:prstGeom prst="rect">
                                      <a:avLst/>
                                    </a:prstGeom>
                                    <a:noFill/>
                                    <a:ln>
                                      <a:noFill/>
                                    </a:ln>
                                  </pic:spPr>
                                </pic:pic>
                              </a:graphicData>
                            </a:graphic>
                          </wp:inline>
                        </w:drawing>
                      </w:r>
                    </w:p>
                    <w:p w14:paraId="05B9C5EF" w14:textId="35DF465D" w:rsidR="00D57BA1" w:rsidRPr="00183ED3" w:rsidRDefault="00D57BA1" w:rsidP="00D57BA1">
                      <w:pPr>
                        <w:pStyle w:val="Caption"/>
                        <w:rPr>
                          <w:rFonts w:ascii="Arial" w:eastAsiaTheme="minorEastAsia" w:hAnsi="Arial" w:cs="Arial"/>
                          <w:i w:val="0"/>
                          <w:iCs w:val="0"/>
                          <w:color w:val="auto"/>
                          <w:sz w:val="22"/>
                          <w:szCs w:val="22"/>
                        </w:rPr>
                      </w:pPr>
                      <w:r w:rsidRPr="00183ED3">
                        <w:rPr>
                          <w:rFonts w:ascii="Arial" w:hAnsi="Arial" w:cs="Arial"/>
                          <w:b/>
                          <w:bCs/>
                          <w:i w:val="0"/>
                          <w:iCs w:val="0"/>
                          <w:color w:val="auto"/>
                          <w:sz w:val="22"/>
                          <w:szCs w:val="22"/>
                        </w:rPr>
                        <w:t xml:space="preserve">Figure </w:t>
                      </w:r>
                      <w:r>
                        <w:rPr>
                          <w:rFonts w:ascii="Arial" w:hAnsi="Arial" w:cs="Arial"/>
                          <w:b/>
                          <w:bCs/>
                          <w:i w:val="0"/>
                          <w:iCs w:val="0"/>
                          <w:color w:val="auto"/>
                          <w:sz w:val="22"/>
                          <w:szCs w:val="22"/>
                        </w:rPr>
                        <w:t>A1_</w:t>
                      </w:r>
                      <w:r w:rsidRPr="00183ED3">
                        <w:rPr>
                          <w:rFonts w:ascii="Arial" w:hAnsi="Arial" w:cs="Arial"/>
                          <w:b/>
                          <w:bCs/>
                          <w:i w:val="0"/>
                          <w:iCs w:val="0"/>
                          <w:color w:val="auto"/>
                          <w:sz w:val="22"/>
                          <w:szCs w:val="22"/>
                        </w:rPr>
                        <w:t>1</w:t>
                      </w:r>
                      <w:r w:rsidRPr="00183ED3">
                        <w:rPr>
                          <w:rFonts w:ascii="Arial" w:hAnsi="Arial" w:cs="Arial"/>
                          <w:i w:val="0"/>
                          <w:iCs w:val="0"/>
                          <w:color w:val="auto"/>
                          <w:sz w:val="22"/>
                          <w:szCs w:val="22"/>
                        </w:rPr>
                        <w:t xml:space="preserve"> Golden section search algorithm. a and b, search interval edges; x and y, newly added objective function evaluating points; r, golden section ratio = (√5-1)/2; f, objective function; </w:t>
                      </w:r>
                      <w:proofErr w:type="spellStart"/>
                      <w:r w:rsidRPr="00183ED3">
                        <w:rPr>
                          <w:rFonts w:ascii="Arial" w:hAnsi="Arial" w:cs="Arial"/>
                          <w:i w:val="0"/>
                          <w:iCs w:val="0"/>
                          <w:color w:val="auto"/>
                          <w:sz w:val="22"/>
                          <w:szCs w:val="22"/>
                        </w:rPr>
                        <w:t>i</w:t>
                      </w:r>
                      <w:proofErr w:type="spellEnd"/>
                      <w:r w:rsidRPr="00183ED3">
                        <w:rPr>
                          <w:rFonts w:ascii="Arial" w:hAnsi="Arial" w:cs="Arial"/>
                          <w:i w:val="0"/>
                          <w:iCs w:val="0"/>
                          <w:color w:val="auto"/>
                          <w:sz w:val="22"/>
                          <w:szCs w:val="22"/>
                        </w:rPr>
                        <w:t>, number of iterations.</w:t>
                      </w:r>
                    </w:p>
                    <w:p w14:paraId="42EB02F1" w14:textId="77777777" w:rsidR="00D57BA1" w:rsidRDefault="00D57BA1" w:rsidP="00D57BA1"/>
                  </w:txbxContent>
                </v:textbox>
                <w10:anchorlock/>
              </v:shape>
            </w:pict>
          </mc:Fallback>
        </mc:AlternateContent>
      </w:r>
    </w:p>
    <w:p w14:paraId="2741C2CD" w14:textId="77777777" w:rsidR="00D57BA1" w:rsidRPr="00913F31" w:rsidRDefault="00D57BA1" w:rsidP="00D57BA1">
      <w:pPr>
        <w:rPr>
          <w:rFonts w:ascii="Arial" w:hAnsi="Arial" w:cs="Arial"/>
          <w:b/>
          <w:bCs/>
          <w:sz w:val="22"/>
          <w:szCs w:val="22"/>
        </w:rPr>
      </w:pPr>
      <w:r>
        <w:rPr>
          <w:rFonts w:ascii="Arial" w:hAnsi="Arial" w:cs="Arial"/>
          <w:b/>
          <w:bCs/>
          <w:sz w:val="22"/>
          <w:szCs w:val="22"/>
        </w:rPr>
        <w:t>MATLAB script</w:t>
      </w:r>
    </w:p>
    <w:p w14:paraId="20DAEFEB" w14:textId="45AA6B32"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 golden section search</w:t>
      </w:r>
    </w:p>
    <w:p w14:paraId="0A32BBC1"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57598320"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y=[1.615514572 21.62811674 9.375434722 6.143864598 20.72031559 27.18210778 </w:t>
      </w:r>
      <w:r w:rsidRPr="00CC2A9D">
        <w:rPr>
          <w:rFonts w:ascii="Consolas" w:eastAsia="Times New Roman" w:hAnsi="Consolas" w:cs="Times New Roman"/>
          <w:color w:val="0E00FF"/>
          <w:kern w:val="0"/>
          <w:sz w:val="20"/>
          <w:szCs w:val="20"/>
          <w:lang w:bidi="th-TH"/>
          <w14:ligatures w14:val="none"/>
        </w:rPr>
        <w:t>...</w:t>
      </w:r>
      <w:r w:rsidRPr="00CC2A9D">
        <w:rPr>
          <w:rFonts w:ascii="Consolas" w:eastAsia="Times New Roman" w:hAnsi="Consolas" w:cs="Times New Roman"/>
          <w:color w:val="008013"/>
          <w:kern w:val="0"/>
          <w:sz w:val="20"/>
          <w:szCs w:val="20"/>
          <w:lang w:bidi="th-TH"/>
          <w14:ligatures w14:val="none"/>
        </w:rPr>
        <w:t xml:space="preserve"> </w:t>
      </w:r>
    </w:p>
    <w:p w14:paraId="20083C51"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13.54206205 4.374645584 10.49991874 14.8788125 9.10843255 5.721576843 </w:t>
      </w:r>
      <w:r w:rsidRPr="00CC2A9D">
        <w:rPr>
          <w:rFonts w:ascii="Consolas" w:eastAsia="Times New Roman" w:hAnsi="Consolas" w:cs="Times New Roman"/>
          <w:color w:val="0E00FF"/>
          <w:kern w:val="0"/>
          <w:sz w:val="20"/>
          <w:szCs w:val="20"/>
          <w:lang w:bidi="th-TH"/>
          <w14:ligatures w14:val="none"/>
        </w:rPr>
        <w:t>...</w:t>
      </w:r>
    </w:p>
    <w:p w14:paraId="76FEB328"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13.81341719 8.556550952 41.75754324 6.460200592 8.713268277 16.05142575 </w:t>
      </w:r>
      <w:r w:rsidRPr="00CC2A9D">
        <w:rPr>
          <w:rFonts w:ascii="Consolas" w:eastAsia="Times New Roman" w:hAnsi="Consolas" w:cs="Times New Roman"/>
          <w:color w:val="0E00FF"/>
          <w:kern w:val="0"/>
          <w:sz w:val="20"/>
          <w:szCs w:val="20"/>
          <w:lang w:bidi="th-TH"/>
          <w14:ligatures w14:val="none"/>
        </w:rPr>
        <w:t>...</w:t>
      </w:r>
    </w:p>
    <w:p w14:paraId="242C0D87"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16.99338545]'; </w:t>
      </w:r>
      <w:r w:rsidRPr="00CC2A9D">
        <w:rPr>
          <w:rFonts w:ascii="Consolas" w:eastAsia="Times New Roman" w:hAnsi="Consolas" w:cs="Times New Roman"/>
          <w:color w:val="008013"/>
          <w:kern w:val="0"/>
          <w:sz w:val="20"/>
          <w:szCs w:val="20"/>
          <w:lang w:bidi="th-TH"/>
          <w14:ligatures w14:val="none"/>
        </w:rPr>
        <w:t>%vm2l_rise_dbp</w:t>
      </w:r>
    </w:p>
    <w:p w14:paraId="490FC198"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7C82BDFB"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lastRenderedPageBreak/>
        <w:t xml:space="preserve">x=[134.8813162 302.3001948 139.9970882 91.30475814 179.5869781 240.0750268 </w:t>
      </w:r>
      <w:r w:rsidRPr="00CC2A9D">
        <w:rPr>
          <w:rFonts w:ascii="Consolas" w:eastAsia="Times New Roman" w:hAnsi="Consolas" w:cs="Times New Roman"/>
          <w:color w:val="0E00FF"/>
          <w:kern w:val="0"/>
          <w:sz w:val="20"/>
          <w:szCs w:val="20"/>
          <w:lang w:bidi="th-TH"/>
          <w14:ligatures w14:val="none"/>
        </w:rPr>
        <w:t>...</w:t>
      </w:r>
    </w:p>
    <w:p w14:paraId="3EBF3740"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142.0825756 116.696079 193.5072324 317.0260086 158.1487501 229.6402759 </w:t>
      </w:r>
      <w:r w:rsidRPr="00CC2A9D">
        <w:rPr>
          <w:rFonts w:ascii="Consolas" w:eastAsia="Times New Roman" w:hAnsi="Consolas" w:cs="Times New Roman"/>
          <w:color w:val="0E00FF"/>
          <w:kern w:val="0"/>
          <w:sz w:val="20"/>
          <w:szCs w:val="20"/>
          <w:lang w:bidi="th-TH"/>
          <w14:ligatures w14:val="none"/>
        </w:rPr>
        <w:t>...</w:t>
      </w:r>
    </w:p>
    <w:p w14:paraId="48B76FD6"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260.81745 173.1470901 442.1507205 129.9418746 190.8754423 50.33413197 </w:t>
      </w:r>
      <w:r w:rsidRPr="00CC2A9D">
        <w:rPr>
          <w:rFonts w:ascii="Consolas" w:eastAsia="Times New Roman" w:hAnsi="Consolas" w:cs="Times New Roman"/>
          <w:color w:val="0E00FF"/>
          <w:kern w:val="0"/>
          <w:sz w:val="20"/>
          <w:szCs w:val="20"/>
          <w:lang w:bidi="th-TH"/>
          <w14:ligatures w14:val="none"/>
        </w:rPr>
        <w:t>...</w:t>
      </w:r>
    </w:p>
    <w:p w14:paraId="404A3990"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75.36294889]'; </w:t>
      </w:r>
      <w:r w:rsidRPr="00CC2A9D">
        <w:rPr>
          <w:rFonts w:ascii="Consolas" w:eastAsia="Times New Roman" w:hAnsi="Consolas" w:cs="Times New Roman"/>
          <w:color w:val="008013"/>
          <w:kern w:val="0"/>
          <w:sz w:val="20"/>
          <w:szCs w:val="20"/>
          <w:lang w:bidi="th-TH"/>
          <w14:ligatures w14:val="none"/>
        </w:rPr>
        <w:t>%vm2fullminus5_mean_b2b_spkcountfreq_deltapercbsl</w:t>
      </w:r>
    </w:p>
    <w:p w14:paraId="7A8F1476"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5E10FA30"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goldensectionsearch(</w:t>
      </w:r>
      <w:r w:rsidRPr="00CC2A9D">
        <w:rPr>
          <w:rFonts w:ascii="Consolas" w:eastAsia="Times New Roman" w:hAnsi="Consolas" w:cs="Times New Roman"/>
          <w:color w:val="A709F5"/>
          <w:kern w:val="0"/>
          <w:sz w:val="20"/>
          <w:szCs w:val="20"/>
          <w:lang w:bidi="th-TH"/>
          <w14:ligatures w14:val="none"/>
        </w:rPr>
        <w:t>'objective_function'</w:t>
      </w:r>
      <w:r w:rsidRPr="00CC2A9D">
        <w:rPr>
          <w:rFonts w:ascii="Consolas" w:eastAsia="Times New Roman" w:hAnsi="Consolas" w:cs="Times New Roman"/>
          <w:kern w:val="0"/>
          <w:sz w:val="20"/>
          <w:szCs w:val="20"/>
          <w:lang w:bidi="th-TH"/>
          <w14:ligatures w14:val="none"/>
        </w:rPr>
        <w:t xml:space="preserve">,x,y,[0,max(y)],0.1) </w:t>
      </w:r>
      <w:r w:rsidRPr="00CC2A9D">
        <w:rPr>
          <w:rFonts w:ascii="Consolas" w:eastAsia="Times New Roman" w:hAnsi="Consolas" w:cs="Times New Roman"/>
          <w:color w:val="008013"/>
          <w:kern w:val="0"/>
          <w:sz w:val="20"/>
          <w:szCs w:val="20"/>
          <w:lang w:bidi="th-TH"/>
          <w14:ligatures w14:val="none"/>
        </w:rPr>
        <w:t>%choose interval between [0,max(y)] because vm2l_rise_dbp minimum is 0 (cannot be negative).</w:t>
      </w:r>
    </w:p>
    <w:p w14:paraId="4C5ADF13"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552CBB5C"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E00FF"/>
          <w:kern w:val="0"/>
          <w:sz w:val="20"/>
          <w:szCs w:val="20"/>
          <w:lang w:bidi="th-TH"/>
          <w14:ligatures w14:val="none"/>
        </w:rPr>
        <w:t xml:space="preserve">function </w:t>
      </w:r>
      <w:r w:rsidRPr="00CC2A9D">
        <w:rPr>
          <w:rFonts w:ascii="Consolas" w:eastAsia="Times New Roman" w:hAnsi="Consolas" w:cs="Times New Roman"/>
          <w:kern w:val="0"/>
          <w:sz w:val="20"/>
          <w:szCs w:val="20"/>
          <w:lang w:bidi="th-TH"/>
          <w14:ligatures w14:val="none"/>
        </w:rPr>
        <w:t>total_corr = objective_function(cut,x,y)</w:t>
      </w:r>
    </w:p>
    <w:p w14:paraId="301CA1FF"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 function maximizing product of two correlation coefficients</w:t>
      </w:r>
    </w:p>
    <w:p w14:paraId="557F8ADA"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 Split data based on the cut point</w:t>
      </w:r>
    </w:p>
    <w:p w14:paraId="18FEB785"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 x is independent variable</w:t>
      </w:r>
    </w:p>
    <w:p w14:paraId="7ED3397C"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 y is dependent variable</w:t>
      </w:r>
    </w:p>
    <w:p w14:paraId="085157E4"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33A57376"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group1 = y &lt; cut;</w:t>
      </w:r>
    </w:p>
    <w:p w14:paraId="6D4B4118"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group2 = y &gt;= cut;</w:t>
      </w:r>
    </w:p>
    <w:p w14:paraId="7B0D1DA4"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41371A62"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 Ensure both groups have at least 2 samples</w:t>
      </w:r>
    </w:p>
    <w:p w14:paraId="79FBFA8A"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E00FF"/>
          <w:kern w:val="0"/>
          <w:sz w:val="20"/>
          <w:szCs w:val="20"/>
          <w:lang w:bidi="th-TH"/>
          <w14:ligatures w14:val="none"/>
        </w:rPr>
        <w:t xml:space="preserve">if </w:t>
      </w:r>
      <w:r w:rsidRPr="00CC2A9D">
        <w:rPr>
          <w:rFonts w:ascii="Consolas" w:eastAsia="Times New Roman" w:hAnsi="Consolas" w:cs="Times New Roman"/>
          <w:kern w:val="0"/>
          <w:sz w:val="20"/>
          <w:szCs w:val="20"/>
          <w:lang w:bidi="th-TH"/>
          <w14:ligatures w14:val="none"/>
        </w:rPr>
        <w:t>sum(group1) &lt; 3 || sum(group2) &lt; 3</w:t>
      </w:r>
    </w:p>
    <w:p w14:paraId="52C77146"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total_corr = Inf; </w:t>
      </w:r>
      <w:r w:rsidRPr="00CC2A9D">
        <w:rPr>
          <w:rFonts w:ascii="Consolas" w:eastAsia="Times New Roman" w:hAnsi="Consolas" w:cs="Times New Roman"/>
          <w:color w:val="008013"/>
          <w:kern w:val="0"/>
          <w:sz w:val="20"/>
          <w:szCs w:val="20"/>
          <w:lang w:bidi="th-TH"/>
          <w14:ligatures w14:val="none"/>
        </w:rPr>
        <w:t>% Penalize invalid splits</w:t>
      </w:r>
    </w:p>
    <w:p w14:paraId="48516F0F"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w:t>
      </w:r>
      <w:r w:rsidRPr="00CC2A9D">
        <w:rPr>
          <w:rFonts w:ascii="Consolas" w:eastAsia="Times New Roman" w:hAnsi="Consolas" w:cs="Times New Roman"/>
          <w:color w:val="0E00FF"/>
          <w:kern w:val="0"/>
          <w:sz w:val="20"/>
          <w:szCs w:val="20"/>
          <w:lang w:bidi="th-TH"/>
          <w14:ligatures w14:val="none"/>
        </w:rPr>
        <w:t>return</w:t>
      </w:r>
      <w:r w:rsidRPr="00CC2A9D">
        <w:rPr>
          <w:rFonts w:ascii="Consolas" w:eastAsia="Times New Roman" w:hAnsi="Consolas" w:cs="Times New Roman"/>
          <w:kern w:val="0"/>
          <w:sz w:val="20"/>
          <w:szCs w:val="20"/>
          <w:lang w:bidi="th-TH"/>
          <w14:ligatures w14:val="none"/>
        </w:rPr>
        <w:t>;</w:t>
      </w:r>
    </w:p>
    <w:p w14:paraId="771E6A1D"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E00FF"/>
          <w:kern w:val="0"/>
          <w:sz w:val="20"/>
          <w:szCs w:val="20"/>
          <w:lang w:bidi="th-TH"/>
          <w14:ligatures w14:val="none"/>
        </w:rPr>
        <w:t>end</w:t>
      </w:r>
    </w:p>
    <w:p w14:paraId="64D9C84E"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11E63639"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 Compute correlation in both groups</w:t>
      </w:r>
    </w:p>
    <w:p w14:paraId="47BAF309"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corr1 = corr(x(group1), y(group1));</w:t>
      </w:r>
    </w:p>
    <w:p w14:paraId="6A0A814D"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corr2 = corr(x(group2), y(group2));</w:t>
      </w:r>
    </w:p>
    <w:p w14:paraId="300F496E"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5580CE5C"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 Objective: maximize average correlation</w:t>
      </w:r>
    </w:p>
    <w:p w14:paraId="4979919D"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total_corr = -abs(corr1 * corr2); </w:t>
      </w:r>
      <w:r w:rsidRPr="00CC2A9D">
        <w:rPr>
          <w:rFonts w:ascii="Consolas" w:eastAsia="Times New Roman" w:hAnsi="Consolas" w:cs="Times New Roman"/>
          <w:color w:val="008013"/>
          <w:kern w:val="0"/>
          <w:sz w:val="20"/>
          <w:szCs w:val="20"/>
          <w:lang w:bidi="th-TH"/>
          <w14:ligatures w14:val="none"/>
        </w:rPr>
        <w:t>%put negative to make it a maximize problem</w:t>
      </w:r>
    </w:p>
    <w:p w14:paraId="57D406FB"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E00FF"/>
          <w:kern w:val="0"/>
          <w:sz w:val="20"/>
          <w:szCs w:val="20"/>
          <w:lang w:bidi="th-TH"/>
          <w14:ligatures w14:val="none"/>
        </w:rPr>
        <w:t>end</w:t>
      </w:r>
    </w:p>
    <w:p w14:paraId="7C1CA7F1"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7263C3CE"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E00FF"/>
          <w:kern w:val="0"/>
          <w:sz w:val="20"/>
          <w:szCs w:val="20"/>
          <w:lang w:bidi="th-TH"/>
          <w14:ligatures w14:val="none"/>
        </w:rPr>
        <w:t xml:space="preserve">function </w:t>
      </w:r>
      <w:r w:rsidRPr="00CC2A9D">
        <w:rPr>
          <w:rFonts w:ascii="Consolas" w:eastAsia="Times New Roman" w:hAnsi="Consolas" w:cs="Times New Roman"/>
          <w:kern w:val="0"/>
          <w:sz w:val="20"/>
          <w:szCs w:val="20"/>
          <w:lang w:bidi="th-TH"/>
          <w14:ligatures w14:val="none"/>
        </w:rPr>
        <w:t>goldensectionsearch(func,x,y,ab,tolx)</w:t>
      </w:r>
    </w:p>
    <w:p w14:paraId="785BAE64"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%input</w:t>
      </w:r>
    </w:p>
    <w:p w14:paraId="703E3C91"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%func: non-linear function to be minimized</w:t>
      </w:r>
    </w:p>
    <w:p w14:paraId="1EA68BD3"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%ab: bracketing interval [a,b]</w:t>
      </w:r>
    </w:p>
    <w:p w14:paraId="764EEEF2"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%tolx: tolerance for estimating the minimum</w:t>
      </w:r>
    </w:p>
    <w:p w14:paraId="4D31BD30"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0833BD46"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r=(sqrt(5)-1)/2; </w:t>
      </w:r>
      <w:r w:rsidRPr="00CC2A9D">
        <w:rPr>
          <w:rFonts w:ascii="Consolas" w:eastAsia="Times New Roman" w:hAnsi="Consolas" w:cs="Times New Roman"/>
          <w:color w:val="008013"/>
          <w:kern w:val="0"/>
          <w:sz w:val="20"/>
          <w:szCs w:val="20"/>
          <w:lang w:bidi="th-TH"/>
          <w14:ligatures w14:val="none"/>
        </w:rPr>
        <w:t>%interval reduction for golden ratio;</w:t>
      </w:r>
    </w:p>
    <w:p w14:paraId="43F0C9F2"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k=0; </w:t>
      </w:r>
      <w:r w:rsidRPr="00CC2A9D">
        <w:rPr>
          <w:rFonts w:ascii="Consolas" w:eastAsia="Times New Roman" w:hAnsi="Consolas" w:cs="Times New Roman"/>
          <w:color w:val="008013"/>
          <w:kern w:val="0"/>
          <w:sz w:val="20"/>
          <w:szCs w:val="20"/>
          <w:lang w:bidi="th-TH"/>
          <w14:ligatures w14:val="none"/>
        </w:rPr>
        <w:t>%counter</w:t>
      </w:r>
    </w:p>
    <w:p w14:paraId="07802681"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5A51D151"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0FD801F2"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%Bracketing interval</w:t>
      </w:r>
    </w:p>
    <w:p w14:paraId="6CCF5B81"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a=ab(1);</w:t>
      </w:r>
    </w:p>
    <w:p w14:paraId="69F665B6"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b=ab(2);</w:t>
      </w:r>
    </w:p>
    <w:p w14:paraId="2CA8EF14"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fa=feval(func,a,x,y); </w:t>
      </w:r>
      <w:r w:rsidRPr="00CC2A9D">
        <w:rPr>
          <w:rFonts w:ascii="Consolas" w:eastAsia="Times New Roman" w:hAnsi="Consolas" w:cs="Times New Roman"/>
          <w:color w:val="008013"/>
          <w:kern w:val="0"/>
          <w:sz w:val="20"/>
          <w:szCs w:val="20"/>
          <w:lang w:bidi="th-TH"/>
          <w14:ligatures w14:val="none"/>
        </w:rPr>
        <w:t>%f(x) at x=a</w:t>
      </w:r>
    </w:p>
    <w:p w14:paraId="67E8A4AF"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fb=feval(func,b,x,y); </w:t>
      </w:r>
      <w:r w:rsidRPr="00CC2A9D">
        <w:rPr>
          <w:rFonts w:ascii="Consolas" w:eastAsia="Times New Roman" w:hAnsi="Consolas" w:cs="Times New Roman"/>
          <w:color w:val="008013"/>
          <w:kern w:val="0"/>
          <w:sz w:val="20"/>
          <w:szCs w:val="20"/>
          <w:lang w:bidi="th-TH"/>
          <w14:ligatures w14:val="none"/>
        </w:rPr>
        <w:t>%f(x) at x=b</w:t>
      </w:r>
    </w:p>
    <w:p w14:paraId="6302C648"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7C7DA9E5"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t>%interior point</w:t>
      </w:r>
    </w:p>
    <w:p w14:paraId="7BEBAC0D"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x1=(1-r)*(b-a)+a;</w:t>
      </w:r>
    </w:p>
    <w:p w14:paraId="1B34644A"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x2=r*(b-a)+a;</w:t>
      </w:r>
    </w:p>
    <w:p w14:paraId="43F81E35"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fx1=feval(func,x1,x,y);</w:t>
      </w:r>
    </w:p>
    <w:p w14:paraId="20ABC15B"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fx2=feval(func,x2,x,y);</w:t>
      </w:r>
    </w:p>
    <w:p w14:paraId="78257B53"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50F912FE"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7E5A6D37"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6E1CDA1A"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08013"/>
          <w:kern w:val="0"/>
          <w:sz w:val="20"/>
          <w:szCs w:val="20"/>
          <w:lang w:bidi="th-TH"/>
          <w14:ligatures w14:val="none"/>
        </w:rPr>
        <w:lastRenderedPageBreak/>
        <w:t>%iterative solution</w:t>
      </w:r>
    </w:p>
    <w:p w14:paraId="63E812DA"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E00FF"/>
          <w:kern w:val="0"/>
          <w:sz w:val="20"/>
          <w:szCs w:val="20"/>
          <w:lang w:bidi="th-TH"/>
          <w14:ligatures w14:val="none"/>
        </w:rPr>
        <w:t xml:space="preserve">while </w:t>
      </w:r>
      <w:r w:rsidRPr="00CC2A9D">
        <w:rPr>
          <w:rFonts w:ascii="Consolas" w:eastAsia="Times New Roman" w:hAnsi="Consolas" w:cs="Times New Roman"/>
          <w:kern w:val="0"/>
          <w:sz w:val="20"/>
          <w:szCs w:val="20"/>
          <w:lang w:bidi="th-TH"/>
          <w14:ligatures w14:val="none"/>
        </w:rPr>
        <w:t>b-a&gt;tolx</w:t>
      </w:r>
    </w:p>
    <w:p w14:paraId="59281554"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fprintf(</w:t>
      </w:r>
      <w:r w:rsidRPr="00CC2A9D">
        <w:rPr>
          <w:rFonts w:ascii="Consolas" w:eastAsia="Times New Roman" w:hAnsi="Consolas" w:cs="Times New Roman"/>
          <w:color w:val="A709F5"/>
          <w:kern w:val="0"/>
          <w:sz w:val="20"/>
          <w:szCs w:val="20"/>
          <w:lang w:bidi="th-TH"/>
          <w14:ligatures w14:val="none"/>
        </w:rPr>
        <w:t>'iteration %2d: a=%.4f b=%.4f f(a)=%.4f f(b)=%.4f \n'</w:t>
      </w:r>
      <w:r w:rsidRPr="00CC2A9D">
        <w:rPr>
          <w:rFonts w:ascii="Consolas" w:eastAsia="Times New Roman" w:hAnsi="Consolas" w:cs="Times New Roman"/>
          <w:kern w:val="0"/>
          <w:sz w:val="20"/>
          <w:szCs w:val="20"/>
          <w:lang w:bidi="th-TH"/>
          <w14:ligatures w14:val="none"/>
        </w:rPr>
        <w:t>,[k,a,b,fa,fb])</w:t>
      </w:r>
    </w:p>
    <w:p w14:paraId="71C71313"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7D33BEC1"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w:t>
      </w:r>
      <w:r w:rsidRPr="00CC2A9D">
        <w:rPr>
          <w:rFonts w:ascii="Consolas" w:eastAsia="Times New Roman" w:hAnsi="Consolas" w:cs="Times New Roman"/>
          <w:color w:val="0E00FF"/>
          <w:kern w:val="0"/>
          <w:sz w:val="20"/>
          <w:szCs w:val="20"/>
          <w:lang w:bidi="th-TH"/>
          <w14:ligatures w14:val="none"/>
        </w:rPr>
        <w:t xml:space="preserve">if </w:t>
      </w:r>
      <w:r w:rsidRPr="00CC2A9D">
        <w:rPr>
          <w:rFonts w:ascii="Consolas" w:eastAsia="Times New Roman" w:hAnsi="Consolas" w:cs="Times New Roman"/>
          <w:kern w:val="0"/>
          <w:sz w:val="20"/>
          <w:szCs w:val="20"/>
          <w:lang w:bidi="th-TH"/>
          <w14:ligatures w14:val="none"/>
        </w:rPr>
        <w:t>fx1&gt;fx2</w:t>
      </w:r>
    </w:p>
    <w:p w14:paraId="4529DFE2"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a=x1; </w:t>
      </w:r>
      <w:r w:rsidRPr="00CC2A9D">
        <w:rPr>
          <w:rFonts w:ascii="Consolas" w:eastAsia="Times New Roman" w:hAnsi="Consolas" w:cs="Times New Roman"/>
          <w:color w:val="008013"/>
          <w:kern w:val="0"/>
          <w:sz w:val="20"/>
          <w:szCs w:val="20"/>
          <w:lang w:bidi="th-TH"/>
          <w14:ligatures w14:val="none"/>
        </w:rPr>
        <w:t>%move left border to the right</w:t>
      </w:r>
    </w:p>
    <w:p w14:paraId="727EBEFC" w14:textId="77777777" w:rsidR="00D57BA1" w:rsidRPr="00CC2A9D" w:rsidRDefault="00D57BA1" w:rsidP="00D57BA1">
      <w:pPr>
        <w:spacing w:after="0" w:line="240" w:lineRule="auto"/>
        <w:rPr>
          <w:rFonts w:ascii="Consolas" w:eastAsia="Times New Roman" w:hAnsi="Consolas" w:cs="Times New Roman"/>
          <w:kern w:val="0"/>
          <w:sz w:val="20"/>
          <w:szCs w:val="20"/>
          <w:lang w:val="it-IT" w:bidi="th-TH"/>
          <w14:ligatures w14:val="none"/>
        </w:rPr>
      </w:pPr>
      <w:r w:rsidRPr="00CC2A9D">
        <w:rPr>
          <w:rFonts w:ascii="Consolas" w:eastAsia="Times New Roman" w:hAnsi="Consolas" w:cs="Times New Roman"/>
          <w:kern w:val="0"/>
          <w:sz w:val="20"/>
          <w:szCs w:val="20"/>
          <w:lang w:bidi="th-TH"/>
          <w14:ligatures w14:val="none"/>
        </w:rPr>
        <w:t xml:space="preserve">        </w:t>
      </w:r>
      <w:r w:rsidRPr="00CC2A9D">
        <w:rPr>
          <w:rFonts w:ascii="Consolas" w:eastAsia="Times New Roman" w:hAnsi="Consolas" w:cs="Times New Roman"/>
          <w:kern w:val="0"/>
          <w:sz w:val="20"/>
          <w:szCs w:val="20"/>
          <w:lang w:val="it-IT" w:bidi="th-TH"/>
          <w14:ligatures w14:val="none"/>
        </w:rPr>
        <w:t>fa=fx1;</w:t>
      </w:r>
    </w:p>
    <w:p w14:paraId="0371BA3E" w14:textId="77777777" w:rsidR="00D57BA1" w:rsidRPr="00CC2A9D" w:rsidRDefault="00D57BA1" w:rsidP="00D57BA1">
      <w:pPr>
        <w:spacing w:after="0" w:line="240" w:lineRule="auto"/>
        <w:rPr>
          <w:rFonts w:ascii="Consolas" w:eastAsia="Times New Roman" w:hAnsi="Consolas" w:cs="Times New Roman"/>
          <w:kern w:val="0"/>
          <w:sz w:val="20"/>
          <w:szCs w:val="20"/>
          <w:lang w:val="it-IT" w:bidi="th-TH"/>
          <w14:ligatures w14:val="none"/>
        </w:rPr>
      </w:pPr>
      <w:r w:rsidRPr="00CC2A9D">
        <w:rPr>
          <w:rFonts w:ascii="Consolas" w:eastAsia="Times New Roman" w:hAnsi="Consolas" w:cs="Times New Roman"/>
          <w:kern w:val="0"/>
          <w:sz w:val="20"/>
          <w:szCs w:val="20"/>
          <w:lang w:val="it-IT" w:bidi="th-TH"/>
          <w14:ligatures w14:val="none"/>
        </w:rPr>
        <w:t xml:space="preserve">        x1=x2;</w:t>
      </w:r>
    </w:p>
    <w:p w14:paraId="3D029731" w14:textId="77777777" w:rsidR="00D57BA1" w:rsidRPr="00CC2A9D" w:rsidRDefault="00D57BA1" w:rsidP="00D57BA1">
      <w:pPr>
        <w:spacing w:after="0" w:line="240" w:lineRule="auto"/>
        <w:rPr>
          <w:rFonts w:ascii="Consolas" w:eastAsia="Times New Roman" w:hAnsi="Consolas" w:cs="Times New Roman"/>
          <w:kern w:val="0"/>
          <w:sz w:val="20"/>
          <w:szCs w:val="20"/>
          <w:lang w:val="it-IT" w:bidi="th-TH"/>
          <w14:ligatures w14:val="none"/>
        </w:rPr>
      </w:pPr>
      <w:r w:rsidRPr="00CC2A9D">
        <w:rPr>
          <w:rFonts w:ascii="Consolas" w:eastAsia="Times New Roman" w:hAnsi="Consolas" w:cs="Times New Roman"/>
          <w:kern w:val="0"/>
          <w:sz w:val="20"/>
          <w:szCs w:val="20"/>
          <w:lang w:val="it-IT" w:bidi="th-TH"/>
          <w14:ligatures w14:val="none"/>
        </w:rPr>
        <w:t xml:space="preserve">        fx1=fx2;</w:t>
      </w:r>
    </w:p>
    <w:p w14:paraId="276F1542"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val="it-IT" w:bidi="th-TH"/>
          <w14:ligatures w14:val="none"/>
        </w:rPr>
        <w:t xml:space="preserve">        </w:t>
      </w:r>
      <w:r w:rsidRPr="00CC2A9D">
        <w:rPr>
          <w:rFonts w:ascii="Consolas" w:eastAsia="Times New Roman" w:hAnsi="Consolas" w:cs="Times New Roman"/>
          <w:kern w:val="0"/>
          <w:sz w:val="20"/>
          <w:szCs w:val="20"/>
          <w:lang w:bidi="th-TH"/>
          <w14:ligatures w14:val="none"/>
        </w:rPr>
        <w:t>x2=r*(b-a)+a;</w:t>
      </w:r>
    </w:p>
    <w:p w14:paraId="6B8F5260"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fx2=feval(func,x2,x,y);</w:t>
      </w:r>
    </w:p>
    <w:p w14:paraId="74581F10"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w:t>
      </w:r>
      <w:r w:rsidRPr="00CC2A9D">
        <w:rPr>
          <w:rFonts w:ascii="Consolas" w:eastAsia="Times New Roman" w:hAnsi="Consolas" w:cs="Times New Roman"/>
          <w:color w:val="0E00FF"/>
          <w:kern w:val="0"/>
          <w:sz w:val="20"/>
          <w:szCs w:val="20"/>
          <w:lang w:bidi="th-TH"/>
          <w14:ligatures w14:val="none"/>
        </w:rPr>
        <w:t>else</w:t>
      </w:r>
    </w:p>
    <w:p w14:paraId="73ACA21E"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b=x2; </w:t>
      </w:r>
      <w:r w:rsidRPr="00CC2A9D">
        <w:rPr>
          <w:rFonts w:ascii="Consolas" w:eastAsia="Times New Roman" w:hAnsi="Consolas" w:cs="Times New Roman"/>
          <w:color w:val="008013"/>
          <w:kern w:val="0"/>
          <w:sz w:val="20"/>
          <w:szCs w:val="20"/>
          <w:lang w:bidi="th-TH"/>
          <w14:ligatures w14:val="none"/>
        </w:rPr>
        <w:t>%move right border to left</w:t>
      </w:r>
    </w:p>
    <w:p w14:paraId="40D45C19"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fb=fx2;</w:t>
      </w:r>
    </w:p>
    <w:p w14:paraId="2DDE0705"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x2=x1;</w:t>
      </w:r>
    </w:p>
    <w:p w14:paraId="39C01FC9"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fx2=fx1;</w:t>
      </w:r>
    </w:p>
    <w:p w14:paraId="1A903B1D"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x1=(1-r)*(b-a)+a;</w:t>
      </w:r>
    </w:p>
    <w:p w14:paraId="2A3879E3"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fx1=feval(func,x1,x,y);</w:t>
      </w:r>
    </w:p>
    <w:p w14:paraId="53A8D5B3"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w:t>
      </w:r>
      <w:r w:rsidRPr="00CC2A9D">
        <w:rPr>
          <w:rFonts w:ascii="Consolas" w:eastAsia="Times New Roman" w:hAnsi="Consolas" w:cs="Times New Roman"/>
          <w:color w:val="0E00FF"/>
          <w:kern w:val="0"/>
          <w:sz w:val="20"/>
          <w:szCs w:val="20"/>
          <w:lang w:bidi="th-TH"/>
          <w14:ligatures w14:val="none"/>
        </w:rPr>
        <w:t>end</w:t>
      </w:r>
    </w:p>
    <w:p w14:paraId="0F1B24DF"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 xml:space="preserve">    k=k+1;</w:t>
      </w:r>
    </w:p>
    <w:p w14:paraId="1F62479F"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E00FF"/>
          <w:kern w:val="0"/>
          <w:sz w:val="20"/>
          <w:szCs w:val="20"/>
          <w:lang w:bidi="th-TH"/>
          <w14:ligatures w14:val="none"/>
        </w:rPr>
        <w:t>end</w:t>
      </w:r>
    </w:p>
    <w:p w14:paraId="1862529D"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kern w:val="0"/>
          <w:sz w:val="20"/>
          <w:szCs w:val="20"/>
          <w:lang w:bidi="th-TH"/>
          <w14:ligatures w14:val="none"/>
        </w:rPr>
        <w:t>fprintf(</w:t>
      </w:r>
      <w:r w:rsidRPr="00CC2A9D">
        <w:rPr>
          <w:rFonts w:ascii="Consolas" w:eastAsia="Times New Roman" w:hAnsi="Consolas" w:cs="Times New Roman"/>
          <w:color w:val="A709F5"/>
          <w:kern w:val="0"/>
          <w:sz w:val="20"/>
          <w:szCs w:val="20"/>
          <w:lang w:bidi="th-TH"/>
          <w14:ligatures w14:val="none"/>
        </w:rPr>
        <w:t>'iteration %2d: a=%.4f b=%.4f f(a)=%.4f f(b)=%.4f \n'</w:t>
      </w:r>
      <w:r w:rsidRPr="00CC2A9D">
        <w:rPr>
          <w:rFonts w:ascii="Consolas" w:eastAsia="Times New Roman" w:hAnsi="Consolas" w:cs="Times New Roman"/>
          <w:kern w:val="0"/>
          <w:sz w:val="20"/>
          <w:szCs w:val="20"/>
          <w:lang w:bidi="th-TH"/>
          <w14:ligatures w14:val="none"/>
        </w:rPr>
        <w:t>,[k,a,b,fa,fb])</w:t>
      </w:r>
    </w:p>
    <w:p w14:paraId="0F081F30"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45A13939"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r w:rsidRPr="00CC2A9D">
        <w:rPr>
          <w:rFonts w:ascii="Consolas" w:eastAsia="Times New Roman" w:hAnsi="Consolas" w:cs="Times New Roman"/>
          <w:color w:val="0E00FF"/>
          <w:kern w:val="0"/>
          <w:sz w:val="20"/>
          <w:szCs w:val="20"/>
          <w:lang w:bidi="th-TH"/>
          <w14:ligatures w14:val="none"/>
        </w:rPr>
        <w:t>end</w:t>
      </w:r>
    </w:p>
    <w:p w14:paraId="551D0FCE"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56F43258"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713C3202" w14:textId="77777777" w:rsidR="00D57BA1" w:rsidRPr="00CC2A9D" w:rsidRDefault="00D57BA1" w:rsidP="00D57BA1">
      <w:pPr>
        <w:spacing w:after="0" w:line="240" w:lineRule="auto"/>
        <w:rPr>
          <w:rFonts w:ascii="Consolas" w:eastAsia="Times New Roman" w:hAnsi="Consolas" w:cs="Times New Roman"/>
          <w:kern w:val="0"/>
          <w:sz w:val="20"/>
          <w:szCs w:val="20"/>
          <w:lang w:bidi="th-TH"/>
          <w14:ligatures w14:val="none"/>
        </w:rPr>
      </w:pPr>
    </w:p>
    <w:p w14:paraId="2D5760FA" w14:textId="77777777" w:rsidR="00D57BA1" w:rsidRDefault="00D57BA1" w:rsidP="00D57BA1">
      <w:pPr>
        <w:rPr>
          <w:rFonts w:ascii="Arial" w:hAnsi="Arial" w:cs="Arial"/>
          <w:b/>
          <w:bCs/>
          <w:sz w:val="22"/>
          <w:szCs w:val="22"/>
        </w:rPr>
      </w:pPr>
      <w:r w:rsidRPr="00913F31">
        <w:rPr>
          <w:rFonts w:ascii="Arial" w:hAnsi="Arial" w:cs="Arial"/>
          <w:b/>
          <w:bCs/>
          <w:sz w:val="22"/>
          <w:szCs w:val="22"/>
        </w:rPr>
        <w:t>Results</w:t>
      </w:r>
    </w:p>
    <w:p w14:paraId="0C30202E" w14:textId="3456CEC0" w:rsidR="00D57BA1" w:rsidRDefault="00D57BA1" w:rsidP="00D57BA1">
      <w:pPr>
        <w:rPr>
          <w:rFonts w:ascii="Arial" w:hAnsi="Arial" w:cs="Arial"/>
          <w:sz w:val="22"/>
          <w:szCs w:val="22"/>
        </w:rPr>
      </w:pPr>
      <w:r>
        <w:rPr>
          <w:rFonts w:ascii="Arial" w:hAnsi="Arial" w:cs="Arial"/>
          <w:b/>
          <w:bCs/>
          <w:sz w:val="22"/>
          <w:szCs w:val="22"/>
        </w:rPr>
        <w:tab/>
      </w:r>
      <w:r w:rsidRPr="00CC2A9D">
        <w:rPr>
          <w:rFonts w:ascii="Arial" w:hAnsi="Arial" w:cs="Arial"/>
          <w:sz w:val="22"/>
          <w:szCs w:val="22"/>
        </w:rPr>
        <w:t>The search co</w:t>
      </w:r>
      <w:r>
        <w:rPr>
          <w:rFonts w:ascii="Arial" w:hAnsi="Arial" w:cs="Arial"/>
          <w:sz w:val="22"/>
          <w:szCs w:val="22"/>
        </w:rPr>
        <w:t xml:space="preserve">nverged to interval width of 0.08 mmHg (less than the set threshold at 0.1 mmHg) within 13 iterations. The final cut point found was 14.9314 mmHg which gave the correlation coefficient between </w:t>
      </w:r>
      <w:r w:rsidRPr="00913F31">
        <w:rPr>
          <w:rFonts w:ascii="Arial" w:hAnsi="Arial" w:cs="Arial"/>
          <w:sz w:val="22"/>
          <w:szCs w:val="22"/>
        </w:rPr>
        <w:t>MSNA spike rate</w:t>
      </w:r>
      <w:r w:rsidRPr="00913F31">
        <w:rPr>
          <w:rFonts w:ascii="Arial" w:hAnsi="Arial" w:cs="Arial"/>
          <w:sz w:val="22"/>
          <w:szCs w:val="22"/>
          <w:vertAlign w:val="subscript"/>
        </w:rPr>
        <w:t>VM2</w:t>
      </w:r>
      <w:r>
        <w:rPr>
          <w:rFonts w:ascii="Arial" w:hAnsi="Arial" w:cs="Arial"/>
          <w:sz w:val="22"/>
          <w:szCs w:val="22"/>
        </w:rPr>
        <w:t xml:space="preserve"> and DBP</w:t>
      </w:r>
      <w:r w:rsidRPr="00745F1B">
        <w:rPr>
          <w:rFonts w:ascii="Arial" w:hAnsi="Arial" w:cs="Arial"/>
          <w:sz w:val="22"/>
          <w:szCs w:val="22"/>
          <w:vertAlign w:val="subscript"/>
        </w:rPr>
        <w:t xml:space="preserve">VM2l_rise </w:t>
      </w:r>
      <w:r>
        <w:rPr>
          <w:rFonts w:ascii="Arial" w:hAnsi="Arial" w:cs="Arial"/>
          <w:sz w:val="22"/>
          <w:szCs w:val="22"/>
        </w:rPr>
        <w:t xml:space="preserve">of group above cut point at </w:t>
      </w:r>
      <w:r w:rsidRPr="00913F31">
        <w:rPr>
          <w:rFonts w:ascii="Arial" w:hAnsi="Arial" w:cs="Arial"/>
          <w:sz w:val="22"/>
          <w:szCs w:val="22"/>
        </w:rPr>
        <w:t>r=0.902 (p=0.014) and</w:t>
      </w:r>
      <w:r>
        <w:rPr>
          <w:rFonts w:ascii="Arial" w:hAnsi="Arial" w:cs="Arial"/>
          <w:sz w:val="22"/>
          <w:szCs w:val="22"/>
        </w:rPr>
        <w:t xml:space="preserve"> the group below the cut point at</w:t>
      </w:r>
      <w:r w:rsidRPr="00913F31">
        <w:rPr>
          <w:rFonts w:ascii="Arial" w:hAnsi="Arial" w:cs="Arial"/>
          <w:sz w:val="22"/>
          <w:szCs w:val="22"/>
        </w:rPr>
        <w:t xml:space="preserve"> r=0.629 (p=0.021)</w:t>
      </w:r>
      <w:r>
        <w:rPr>
          <w:rFonts w:ascii="Arial" w:hAnsi="Arial" w:cs="Arial"/>
          <w:sz w:val="22"/>
          <w:szCs w:val="22"/>
        </w:rPr>
        <w:t xml:space="preserve"> resulting in the highest product of the two coefficients at 0.5674.</w:t>
      </w:r>
    </w:p>
    <w:p w14:paraId="2D4F3185" w14:textId="77777777" w:rsidR="00D57BA1" w:rsidRPr="00745F1B" w:rsidRDefault="00D57BA1" w:rsidP="00D57BA1">
      <w:pPr>
        <w:rPr>
          <w:rFonts w:ascii="Arial" w:hAnsi="Arial" w:cs="Arial"/>
          <w:sz w:val="22"/>
          <w:szCs w:val="22"/>
          <w:u w:val="single"/>
        </w:rPr>
      </w:pPr>
      <w:r w:rsidRPr="00745F1B">
        <w:rPr>
          <w:rFonts w:ascii="Arial" w:hAnsi="Arial" w:cs="Arial"/>
          <w:sz w:val="22"/>
          <w:szCs w:val="22"/>
          <w:u w:val="single"/>
        </w:rPr>
        <w:t>Printed result</w:t>
      </w:r>
      <w:r>
        <w:rPr>
          <w:rFonts w:ascii="Arial" w:hAnsi="Arial" w:cs="Arial"/>
          <w:sz w:val="22"/>
          <w:szCs w:val="22"/>
          <w:u w:val="single"/>
        </w:rPr>
        <w:t>s</w:t>
      </w:r>
      <w:r w:rsidRPr="00745F1B">
        <w:rPr>
          <w:rFonts w:ascii="Arial" w:hAnsi="Arial" w:cs="Arial"/>
          <w:sz w:val="22"/>
          <w:szCs w:val="22"/>
          <w:u w:val="single"/>
        </w:rPr>
        <w:t xml:space="preserve"> from the search</w:t>
      </w:r>
    </w:p>
    <w:p w14:paraId="522B869E" w14:textId="77777777" w:rsidR="00D57BA1" w:rsidRPr="00913F31" w:rsidRDefault="00D57BA1" w:rsidP="00D57BA1">
      <w:pPr>
        <w:rPr>
          <w:rFonts w:ascii="Arial" w:hAnsi="Arial" w:cs="Arial"/>
          <w:sz w:val="22"/>
          <w:szCs w:val="22"/>
        </w:rPr>
      </w:pPr>
      <w:r w:rsidRPr="00913F31">
        <w:rPr>
          <w:rFonts w:ascii="Arial" w:hAnsi="Arial" w:cs="Arial"/>
          <w:sz w:val="22"/>
          <w:szCs w:val="22"/>
        </w:rPr>
        <w:t>&gt;&gt; dbp_goldenratio</w:t>
      </w:r>
    </w:p>
    <w:p w14:paraId="6AD84A4A"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0: a=0.0000 b=41.7575 f(a)=Inf f(b)=Inf </w:t>
      </w:r>
    </w:p>
    <w:p w14:paraId="06A6F27F"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1: a=0.0000 b=25.8076 f(a)=Inf f(b)=Inf </w:t>
      </w:r>
    </w:p>
    <w:p w14:paraId="4DB19E1E"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2: a=9.8576 b=25.8076 f(a)=-0.1729 f(b)=Inf </w:t>
      </w:r>
    </w:p>
    <w:p w14:paraId="320BD6A4"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3: a=9.8576 b=19.7152 f(a)=-0.1729 f(b)=-0.0645 </w:t>
      </w:r>
    </w:p>
    <w:p w14:paraId="0B362115"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4: a=13.6229 b=19.7152 f(a)=-0.1455 f(b)=-0.0645 </w:t>
      </w:r>
    </w:p>
    <w:p w14:paraId="369FCB64"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5: a=13.6229 b=17.3882 f(a)=-0.1455 f(b)=-0.0645 </w:t>
      </w:r>
    </w:p>
    <w:p w14:paraId="2B4A8DFA"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6: a=13.6229 b=15.9500 f(a)=-0.1455 f(b)=-0.5674 </w:t>
      </w:r>
    </w:p>
    <w:p w14:paraId="663570B5"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7: a=14.5118 b=15.9500 f(a)=-0.3312 f(b)=-0.5674 </w:t>
      </w:r>
    </w:p>
    <w:p w14:paraId="2B31B522" w14:textId="77777777" w:rsidR="00D57BA1" w:rsidRPr="00913F31" w:rsidRDefault="00D57BA1" w:rsidP="00D57BA1">
      <w:pPr>
        <w:rPr>
          <w:rFonts w:ascii="Arial" w:hAnsi="Arial" w:cs="Arial"/>
          <w:sz w:val="22"/>
          <w:szCs w:val="22"/>
        </w:rPr>
      </w:pPr>
      <w:r w:rsidRPr="00913F31">
        <w:rPr>
          <w:rFonts w:ascii="Arial" w:hAnsi="Arial" w:cs="Arial"/>
          <w:sz w:val="22"/>
          <w:szCs w:val="22"/>
        </w:rPr>
        <w:lastRenderedPageBreak/>
        <w:t xml:space="preserve">iteration  8: a=14.5118 b=15.4006 f(a)=-0.3312 f(b)=-0.5674 </w:t>
      </w:r>
    </w:p>
    <w:p w14:paraId="2CFEA9FA"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9: a=14.8513 b=15.4006 f(a)=-0.3312 f(b)=-0.5674 </w:t>
      </w:r>
    </w:p>
    <w:p w14:paraId="40CBA061"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10: a=14.8513 b=15.1908 f(a)=-0.3312 f(b)=-0.5674 </w:t>
      </w:r>
    </w:p>
    <w:p w14:paraId="5ED48ACB"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11: a=14.8513 b=15.0611 f(a)=-0.3312 f(b)=-0.5674 </w:t>
      </w:r>
    </w:p>
    <w:p w14:paraId="1ADD7A9F" w14:textId="77777777" w:rsidR="00D57BA1" w:rsidRPr="00913F31" w:rsidRDefault="00D57BA1" w:rsidP="00D57BA1">
      <w:pPr>
        <w:rPr>
          <w:rFonts w:ascii="Arial" w:hAnsi="Arial" w:cs="Arial"/>
          <w:sz w:val="22"/>
          <w:szCs w:val="22"/>
        </w:rPr>
      </w:pPr>
      <w:r w:rsidRPr="00913F31">
        <w:rPr>
          <w:rFonts w:ascii="Arial" w:hAnsi="Arial" w:cs="Arial"/>
          <w:sz w:val="22"/>
          <w:szCs w:val="22"/>
        </w:rPr>
        <w:t xml:space="preserve">iteration 12: a=14.8513 b=14.9810 f(a)=-0.3312 f(b)=-0.5674 </w:t>
      </w:r>
    </w:p>
    <w:p w14:paraId="3DB5D651" w14:textId="77777777" w:rsidR="00D57BA1" w:rsidRDefault="00D57BA1" w:rsidP="00D57BA1">
      <w:pPr>
        <w:rPr>
          <w:rFonts w:ascii="Arial" w:hAnsi="Arial" w:cs="Arial"/>
          <w:sz w:val="22"/>
          <w:szCs w:val="22"/>
        </w:rPr>
      </w:pPr>
      <w:r w:rsidRPr="00913F31">
        <w:rPr>
          <w:rFonts w:ascii="Arial" w:hAnsi="Arial" w:cs="Arial"/>
          <w:sz w:val="22"/>
          <w:szCs w:val="22"/>
        </w:rPr>
        <w:t>iteration 13: a=14.8513 b=14.9314 f(a)=-0.3312 f(b)=-0.5674</w:t>
      </w:r>
    </w:p>
    <w:p w14:paraId="548B54F9" w14:textId="77777777" w:rsidR="00E30B47" w:rsidRDefault="00E30B47"/>
    <w:sectPr w:rsidR="00E30B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Cordia New">
    <w:panose1 w:val="020B0304020202020204"/>
    <w:charset w:val="00"/>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B47"/>
    <w:rsid w:val="00075EA7"/>
    <w:rsid w:val="001D0DBB"/>
    <w:rsid w:val="004D1699"/>
    <w:rsid w:val="004E0531"/>
    <w:rsid w:val="005A131D"/>
    <w:rsid w:val="005F4F98"/>
    <w:rsid w:val="00B870BE"/>
    <w:rsid w:val="00D56D45"/>
    <w:rsid w:val="00D57BA1"/>
    <w:rsid w:val="00E30B4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3BC9D"/>
  <w15:chartTrackingRefBased/>
  <w15:docId w15:val="{142FE40E-959B-4CAC-A342-9F6AEEE03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BA1"/>
    <w:rPr>
      <w:szCs w:val="24"/>
      <w:lang w:bidi="ar-SA"/>
    </w:rPr>
  </w:style>
  <w:style w:type="paragraph" w:styleId="Heading1">
    <w:name w:val="heading 1"/>
    <w:basedOn w:val="Normal"/>
    <w:next w:val="Normal"/>
    <w:link w:val="Heading1Char"/>
    <w:uiPriority w:val="9"/>
    <w:qFormat/>
    <w:rsid w:val="00E30B47"/>
    <w:pPr>
      <w:keepNext/>
      <w:keepLines/>
      <w:spacing w:before="360" w:after="80"/>
      <w:outlineLvl w:val="0"/>
    </w:pPr>
    <w:rPr>
      <w:rFonts w:asciiTheme="majorHAnsi" w:eastAsiaTheme="majorEastAsia" w:hAnsiTheme="majorHAnsi" w:cstheme="majorBidi"/>
      <w:color w:val="0F4761" w:themeColor="accent1" w:themeShade="BF"/>
      <w:sz w:val="40"/>
      <w:szCs w:val="50"/>
      <w:lang w:bidi="th-TH"/>
    </w:rPr>
  </w:style>
  <w:style w:type="paragraph" w:styleId="Heading2">
    <w:name w:val="heading 2"/>
    <w:basedOn w:val="Normal"/>
    <w:next w:val="Normal"/>
    <w:link w:val="Heading2Char"/>
    <w:uiPriority w:val="9"/>
    <w:semiHidden/>
    <w:unhideWhenUsed/>
    <w:qFormat/>
    <w:rsid w:val="00E30B47"/>
    <w:pPr>
      <w:keepNext/>
      <w:keepLines/>
      <w:spacing w:before="160" w:after="80"/>
      <w:outlineLvl w:val="1"/>
    </w:pPr>
    <w:rPr>
      <w:rFonts w:asciiTheme="majorHAnsi" w:eastAsiaTheme="majorEastAsia" w:hAnsiTheme="majorHAnsi" w:cstheme="majorBidi"/>
      <w:color w:val="0F4761" w:themeColor="accent1" w:themeShade="BF"/>
      <w:sz w:val="32"/>
      <w:szCs w:val="40"/>
      <w:lang w:bidi="th-TH"/>
    </w:rPr>
  </w:style>
  <w:style w:type="paragraph" w:styleId="Heading3">
    <w:name w:val="heading 3"/>
    <w:basedOn w:val="Normal"/>
    <w:next w:val="Normal"/>
    <w:link w:val="Heading3Char"/>
    <w:uiPriority w:val="9"/>
    <w:semiHidden/>
    <w:unhideWhenUsed/>
    <w:qFormat/>
    <w:rsid w:val="00E30B47"/>
    <w:pPr>
      <w:keepNext/>
      <w:keepLines/>
      <w:spacing w:before="160" w:after="80"/>
      <w:outlineLvl w:val="2"/>
    </w:pPr>
    <w:rPr>
      <w:rFonts w:eastAsiaTheme="majorEastAsia" w:cstheme="majorBidi"/>
      <w:color w:val="0F4761" w:themeColor="accent1" w:themeShade="BF"/>
      <w:sz w:val="28"/>
      <w:szCs w:val="35"/>
      <w:lang w:bidi="th-TH"/>
    </w:rPr>
  </w:style>
  <w:style w:type="paragraph" w:styleId="Heading4">
    <w:name w:val="heading 4"/>
    <w:basedOn w:val="Normal"/>
    <w:next w:val="Normal"/>
    <w:link w:val="Heading4Char"/>
    <w:uiPriority w:val="9"/>
    <w:semiHidden/>
    <w:unhideWhenUsed/>
    <w:qFormat/>
    <w:rsid w:val="00E30B47"/>
    <w:pPr>
      <w:keepNext/>
      <w:keepLines/>
      <w:spacing w:before="80" w:after="40"/>
      <w:outlineLvl w:val="3"/>
    </w:pPr>
    <w:rPr>
      <w:rFonts w:eastAsiaTheme="majorEastAsia" w:cstheme="majorBidi"/>
      <w:i/>
      <w:iCs/>
      <w:color w:val="0F4761" w:themeColor="accent1" w:themeShade="BF"/>
      <w:szCs w:val="30"/>
      <w:lang w:bidi="th-TH"/>
    </w:rPr>
  </w:style>
  <w:style w:type="paragraph" w:styleId="Heading5">
    <w:name w:val="heading 5"/>
    <w:basedOn w:val="Normal"/>
    <w:next w:val="Normal"/>
    <w:link w:val="Heading5Char"/>
    <w:uiPriority w:val="9"/>
    <w:semiHidden/>
    <w:unhideWhenUsed/>
    <w:qFormat/>
    <w:rsid w:val="00E30B47"/>
    <w:pPr>
      <w:keepNext/>
      <w:keepLines/>
      <w:spacing w:before="80" w:after="40"/>
      <w:outlineLvl w:val="4"/>
    </w:pPr>
    <w:rPr>
      <w:rFonts w:eastAsiaTheme="majorEastAsia" w:cstheme="majorBidi"/>
      <w:color w:val="0F4761" w:themeColor="accent1" w:themeShade="BF"/>
      <w:szCs w:val="30"/>
      <w:lang w:bidi="th-TH"/>
    </w:rPr>
  </w:style>
  <w:style w:type="paragraph" w:styleId="Heading6">
    <w:name w:val="heading 6"/>
    <w:basedOn w:val="Normal"/>
    <w:next w:val="Normal"/>
    <w:link w:val="Heading6Char"/>
    <w:uiPriority w:val="9"/>
    <w:semiHidden/>
    <w:unhideWhenUsed/>
    <w:qFormat/>
    <w:rsid w:val="00E30B47"/>
    <w:pPr>
      <w:keepNext/>
      <w:keepLines/>
      <w:spacing w:before="40" w:after="0"/>
      <w:outlineLvl w:val="5"/>
    </w:pPr>
    <w:rPr>
      <w:rFonts w:eastAsiaTheme="majorEastAsia" w:cstheme="majorBidi"/>
      <w:i/>
      <w:iCs/>
      <w:color w:val="595959" w:themeColor="text1" w:themeTint="A6"/>
      <w:szCs w:val="30"/>
      <w:lang w:bidi="th-TH"/>
    </w:rPr>
  </w:style>
  <w:style w:type="paragraph" w:styleId="Heading7">
    <w:name w:val="heading 7"/>
    <w:basedOn w:val="Normal"/>
    <w:next w:val="Normal"/>
    <w:link w:val="Heading7Char"/>
    <w:uiPriority w:val="9"/>
    <w:semiHidden/>
    <w:unhideWhenUsed/>
    <w:qFormat/>
    <w:rsid w:val="00E30B47"/>
    <w:pPr>
      <w:keepNext/>
      <w:keepLines/>
      <w:spacing w:before="40" w:after="0"/>
      <w:outlineLvl w:val="6"/>
    </w:pPr>
    <w:rPr>
      <w:rFonts w:eastAsiaTheme="majorEastAsia" w:cstheme="majorBidi"/>
      <w:color w:val="595959" w:themeColor="text1" w:themeTint="A6"/>
      <w:szCs w:val="30"/>
      <w:lang w:bidi="th-TH"/>
    </w:rPr>
  </w:style>
  <w:style w:type="paragraph" w:styleId="Heading8">
    <w:name w:val="heading 8"/>
    <w:basedOn w:val="Normal"/>
    <w:next w:val="Normal"/>
    <w:link w:val="Heading8Char"/>
    <w:uiPriority w:val="9"/>
    <w:semiHidden/>
    <w:unhideWhenUsed/>
    <w:qFormat/>
    <w:rsid w:val="00E30B47"/>
    <w:pPr>
      <w:keepNext/>
      <w:keepLines/>
      <w:spacing w:after="0"/>
      <w:outlineLvl w:val="7"/>
    </w:pPr>
    <w:rPr>
      <w:rFonts w:eastAsiaTheme="majorEastAsia" w:cstheme="majorBidi"/>
      <w:i/>
      <w:iCs/>
      <w:color w:val="272727" w:themeColor="text1" w:themeTint="D8"/>
      <w:szCs w:val="30"/>
      <w:lang w:bidi="th-TH"/>
    </w:rPr>
  </w:style>
  <w:style w:type="paragraph" w:styleId="Heading9">
    <w:name w:val="heading 9"/>
    <w:basedOn w:val="Normal"/>
    <w:next w:val="Normal"/>
    <w:link w:val="Heading9Char"/>
    <w:uiPriority w:val="9"/>
    <w:semiHidden/>
    <w:unhideWhenUsed/>
    <w:qFormat/>
    <w:rsid w:val="00E30B47"/>
    <w:pPr>
      <w:keepNext/>
      <w:keepLines/>
      <w:spacing w:after="0"/>
      <w:outlineLvl w:val="8"/>
    </w:pPr>
    <w:rPr>
      <w:rFonts w:eastAsiaTheme="majorEastAsia" w:cstheme="majorBidi"/>
      <w:color w:val="272727" w:themeColor="text1" w:themeTint="D8"/>
      <w:szCs w:val="30"/>
      <w:lang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0B47"/>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E30B47"/>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E30B47"/>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E30B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0B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0B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0B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0B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0B47"/>
    <w:rPr>
      <w:rFonts w:eastAsiaTheme="majorEastAsia" w:cstheme="majorBidi"/>
      <w:color w:val="272727" w:themeColor="text1" w:themeTint="D8"/>
    </w:rPr>
  </w:style>
  <w:style w:type="paragraph" w:styleId="Title">
    <w:name w:val="Title"/>
    <w:basedOn w:val="Normal"/>
    <w:next w:val="Normal"/>
    <w:link w:val="TitleChar"/>
    <w:uiPriority w:val="10"/>
    <w:qFormat/>
    <w:rsid w:val="00E30B47"/>
    <w:pPr>
      <w:spacing w:after="80" w:line="240" w:lineRule="auto"/>
      <w:contextualSpacing/>
    </w:pPr>
    <w:rPr>
      <w:rFonts w:asciiTheme="majorHAnsi" w:eastAsiaTheme="majorEastAsia" w:hAnsiTheme="majorHAnsi" w:cstheme="majorBidi"/>
      <w:spacing w:val="-10"/>
      <w:kern w:val="28"/>
      <w:sz w:val="56"/>
      <w:szCs w:val="71"/>
      <w:lang w:bidi="th-TH"/>
    </w:rPr>
  </w:style>
  <w:style w:type="character" w:customStyle="1" w:styleId="TitleChar">
    <w:name w:val="Title Char"/>
    <w:basedOn w:val="DefaultParagraphFont"/>
    <w:link w:val="Title"/>
    <w:uiPriority w:val="10"/>
    <w:rsid w:val="00E30B47"/>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E30B47"/>
    <w:pPr>
      <w:numPr>
        <w:ilvl w:val="1"/>
      </w:numPr>
    </w:pPr>
    <w:rPr>
      <w:rFonts w:eastAsiaTheme="majorEastAsia" w:cstheme="majorBidi"/>
      <w:color w:val="595959" w:themeColor="text1" w:themeTint="A6"/>
      <w:spacing w:val="15"/>
      <w:sz w:val="28"/>
      <w:szCs w:val="35"/>
      <w:lang w:bidi="th-TH"/>
    </w:rPr>
  </w:style>
  <w:style w:type="character" w:customStyle="1" w:styleId="SubtitleChar">
    <w:name w:val="Subtitle Char"/>
    <w:basedOn w:val="DefaultParagraphFont"/>
    <w:link w:val="Subtitle"/>
    <w:uiPriority w:val="11"/>
    <w:rsid w:val="00E30B47"/>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E30B47"/>
    <w:pPr>
      <w:spacing w:before="160"/>
      <w:jc w:val="center"/>
    </w:pPr>
    <w:rPr>
      <w:i/>
      <w:iCs/>
      <w:color w:val="404040" w:themeColor="text1" w:themeTint="BF"/>
      <w:szCs w:val="30"/>
      <w:lang w:bidi="th-TH"/>
    </w:rPr>
  </w:style>
  <w:style w:type="character" w:customStyle="1" w:styleId="QuoteChar">
    <w:name w:val="Quote Char"/>
    <w:basedOn w:val="DefaultParagraphFont"/>
    <w:link w:val="Quote"/>
    <w:uiPriority w:val="29"/>
    <w:rsid w:val="00E30B47"/>
    <w:rPr>
      <w:i/>
      <w:iCs/>
      <w:color w:val="404040" w:themeColor="text1" w:themeTint="BF"/>
    </w:rPr>
  </w:style>
  <w:style w:type="paragraph" w:styleId="ListParagraph">
    <w:name w:val="List Paragraph"/>
    <w:basedOn w:val="Normal"/>
    <w:uiPriority w:val="34"/>
    <w:qFormat/>
    <w:rsid w:val="00E30B47"/>
    <w:pPr>
      <w:ind w:left="720"/>
      <w:contextualSpacing/>
    </w:pPr>
    <w:rPr>
      <w:szCs w:val="30"/>
      <w:lang w:bidi="th-TH"/>
    </w:rPr>
  </w:style>
  <w:style w:type="character" w:styleId="IntenseEmphasis">
    <w:name w:val="Intense Emphasis"/>
    <w:basedOn w:val="DefaultParagraphFont"/>
    <w:uiPriority w:val="21"/>
    <w:qFormat/>
    <w:rsid w:val="00E30B47"/>
    <w:rPr>
      <w:i/>
      <w:iCs/>
      <w:color w:val="0F4761" w:themeColor="accent1" w:themeShade="BF"/>
    </w:rPr>
  </w:style>
  <w:style w:type="paragraph" w:styleId="IntenseQuote">
    <w:name w:val="Intense Quote"/>
    <w:basedOn w:val="Normal"/>
    <w:next w:val="Normal"/>
    <w:link w:val="IntenseQuoteChar"/>
    <w:uiPriority w:val="30"/>
    <w:qFormat/>
    <w:rsid w:val="00E30B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30"/>
      <w:lang w:bidi="th-TH"/>
    </w:rPr>
  </w:style>
  <w:style w:type="character" w:customStyle="1" w:styleId="IntenseQuoteChar">
    <w:name w:val="Intense Quote Char"/>
    <w:basedOn w:val="DefaultParagraphFont"/>
    <w:link w:val="IntenseQuote"/>
    <w:uiPriority w:val="30"/>
    <w:rsid w:val="00E30B47"/>
    <w:rPr>
      <w:i/>
      <w:iCs/>
      <w:color w:val="0F4761" w:themeColor="accent1" w:themeShade="BF"/>
    </w:rPr>
  </w:style>
  <w:style w:type="character" w:styleId="IntenseReference">
    <w:name w:val="Intense Reference"/>
    <w:basedOn w:val="DefaultParagraphFont"/>
    <w:uiPriority w:val="32"/>
    <w:qFormat/>
    <w:rsid w:val="00E30B47"/>
    <w:rPr>
      <w:b/>
      <w:bCs/>
      <w:smallCaps/>
      <w:color w:val="0F4761" w:themeColor="accent1" w:themeShade="BF"/>
      <w:spacing w:val="5"/>
    </w:rPr>
  </w:style>
  <w:style w:type="paragraph" w:styleId="Caption">
    <w:name w:val="caption"/>
    <w:basedOn w:val="Normal"/>
    <w:next w:val="Normal"/>
    <w:uiPriority w:val="35"/>
    <w:unhideWhenUsed/>
    <w:qFormat/>
    <w:rsid w:val="00D57BA1"/>
    <w:pPr>
      <w:spacing w:after="200" w:line="240" w:lineRule="auto"/>
    </w:pPr>
    <w:rPr>
      <w:i/>
      <w:iCs/>
      <w:color w:val="0E2841" w:themeColor="text2"/>
      <w:sz w:val="18"/>
      <w:szCs w:val="18"/>
    </w:rPr>
  </w:style>
  <w:style w:type="paragraph" w:styleId="Revision">
    <w:name w:val="Revision"/>
    <w:hidden/>
    <w:uiPriority w:val="99"/>
    <w:semiHidden/>
    <w:rsid w:val="005F4F98"/>
    <w:pPr>
      <w:spacing w:after="0" w:line="240" w:lineRule="auto"/>
    </w:pPr>
    <w:rPr>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0.tiff"/><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4B3FC-D42B-4C2B-BF93-9EBF43DAE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726</Words>
  <Characters>4142</Characters>
  <Application>Microsoft Office Word</Application>
  <DocSecurity>0</DocSecurity>
  <Lines>34</Lines>
  <Paragraphs>9</Paragraphs>
  <ScaleCrop>false</ScaleCrop>
  <Company/>
  <LinksUpToDate>false</LinksUpToDate>
  <CharactersWithSpaces>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Kulapatana, Surat</dc:creator>
  <cp:keywords/>
  <dc:description/>
  <cp:lastModifiedBy>Kulapatana, Surat</cp:lastModifiedBy>
  <cp:revision>6</cp:revision>
  <dcterms:created xsi:type="dcterms:W3CDTF">2025-05-20T17:08:00Z</dcterms:created>
  <dcterms:modified xsi:type="dcterms:W3CDTF">2025-08-04T20:06:00Z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2025-05-20T17:08:45Z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43978b0f-2272-45b5-8838-683f575db921</vt:lpwstr>
  </property>
  <property fmtid="{D5CDD505-2E9C-101B-9397-08002B2CF9AE}" pid="8" name="MSIP_Label_792c8cef-6f2b-4af1-b4ac-d815ff795cd6_ContentBits">
    <vt:lpwstr>0</vt:lpwstr>
  </property>
  <property fmtid="{D5CDD505-2E9C-101B-9397-08002B2CF9AE}" pid="9" name="MSIP_Label_792c8cef-6f2b-4af1-b4ac-d815ff795cd6_Tag">
    <vt:lpwstr>10, 3, 0, 1</vt:lpwstr>
  </property>
</Properties>
</file>