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8D777" w14:textId="3E78977E" w:rsidR="00BB7D5C" w:rsidRPr="002561AF" w:rsidRDefault="00D05A36" w:rsidP="00FB434D">
      <w:pPr>
        <w:rPr>
          <w:rFonts w:asciiTheme="minorHAnsi" w:hAnsiTheme="minorHAnsi" w:cstheme="minorHAnsi"/>
          <w:b/>
          <w:bCs/>
          <w:color w:val="000000" w:themeColor="text1"/>
        </w:rPr>
      </w:pPr>
      <w:r>
        <w:rPr>
          <w:rFonts w:asciiTheme="minorHAnsi" w:hAnsiTheme="minorHAnsi" w:cstheme="minorHAnsi"/>
          <w:b/>
          <w:bCs/>
          <w:color w:val="000000" w:themeColor="text1"/>
        </w:rPr>
        <w:t xml:space="preserve">Additional Table. </w:t>
      </w:r>
      <w:r w:rsidRPr="002561AF">
        <w:rPr>
          <w:rFonts w:asciiTheme="minorHAnsi" w:hAnsiTheme="minorHAnsi" w:cstheme="minorHAnsi"/>
          <w:b/>
          <w:bCs/>
          <w:color w:val="000000" w:themeColor="text1"/>
        </w:rPr>
        <w:t>Them</w:t>
      </w:r>
      <w:r>
        <w:rPr>
          <w:rFonts w:asciiTheme="minorHAnsi" w:hAnsiTheme="minorHAnsi" w:cstheme="minorHAnsi"/>
          <w:b/>
          <w:bCs/>
          <w:color w:val="000000" w:themeColor="text1"/>
        </w:rPr>
        <w:t>atic analysis</w:t>
      </w:r>
      <w:r w:rsidR="00FA2DC1" w:rsidRPr="002561AF">
        <w:rPr>
          <w:rFonts w:asciiTheme="minorHAnsi" w:hAnsiTheme="minorHAnsi" w:cstheme="minorHAnsi"/>
          <w:b/>
          <w:bCs/>
          <w:color w:val="000000" w:themeColor="text1"/>
        </w:rPr>
        <w:t xml:space="preserve"> and </w:t>
      </w:r>
      <w:r>
        <w:rPr>
          <w:rFonts w:asciiTheme="minorHAnsi" w:hAnsiTheme="minorHAnsi" w:cstheme="minorHAnsi"/>
          <w:b/>
          <w:bCs/>
          <w:color w:val="000000" w:themeColor="text1"/>
        </w:rPr>
        <w:t>exemplar</w:t>
      </w:r>
      <w:r w:rsidR="00FA2DC1" w:rsidRPr="002561AF">
        <w:rPr>
          <w:rFonts w:asciiTheme="minorHAnsi" w:hAnsiTheme="minorHAnsi" w:cstheme="minorHAnsi"/>
          <w:b/>
          <w:bCs/>
          <w:color w:val="000000" w:themeColor="text1"/>
        </w:rPr>
        <w:t xml:space="preserve"> </w:t>
      </w:r>
      <w:r>
        <w:rPr>
          <w:rFonts w:asciiTheme="minorHAnsi" w:hAnsiTheme="minorHAnsi" w:cstheme="minorHAnsi"/>
          <w:b/>
          <w:bCs/>
          <w:color w:val="000000" w:themeColor="text1"/>
        </w:rPr>
        <w:t>quotations</w:t>
      </w:r>
      <w:r w:rsidR="00FA2DC1" w:rsidRPr="002561AF">
        <w:rPr>
          <w:rFonts w:asciiTheme="minorHAnsi" w:hAnsiTheme="minorHAnsi" w:cstheme="minorHAnsi"/>
          <w:b/>
          <w:bCs/>
          <w:color w:val="000000" w:themeColor="text1"/>
        </w:rPr>
        <w:t xml:space="preserve"> </w:t>
      </w:r>
    </w:p>
    <w:p w14:paraId="0C270E39" w14:textId="77777777" w:rsidR="002561AF" w:rsidRPr="002561AF" w:rsidRDefault="002561AF" w:rsidP="00FB434D">
      <w:pPr>
        <w:rPr>
          <w:rFonts w:asciiTheme="minorHAnsi" w:hAnsiTheme="minorHAnsi" w:cstheme="minorHAnsi"/>
          <w:b/>
          <w:bCs/>
          <w:color w:val="000000" w:themeColor="text1"/>
          <w:sz w:val="18"/>
          <w:szCs w:val="18"/>
        </w:rPr>
      </w:pPr>
    </w:p>
    <w:tbl>
      <w:tblPr>
        <w:tblW w:w="9094" w:type="dxa"/>
        <w:tblLook w:val="04A0" w:firstRow="1" w:lastRow="0" w:firstColumn="1" w:lastColumn="0" w:noHBand="0" w:noVBand="1"/>
      </w:tblPr>
      <w:tblGrid>
        <w:gridCol w:w="1238"/>
        <w:gridCol w:w="34"/>
        <w:gridCol w:w="35"/>
        <w:gridCol w:w="7513"/>
        <w:gridCol w:w="142"/>
        <w:gridCol w:w="37"/>
        <w:gridCol w:w="95"/>
      </w:tblGrid>
      <w:tr w:rsidR="00791F48" w14:paraId="5D05BF82" w14:textId="77777777" w:rsidTr="00791F48">
        <w:trPr>
          <w:trHeight w:val="170"/>
        </w:trPr>
        <w:tc>
          <w:tcPr>
            <w:tcW w:w="9094" w:type="dxa"/>
            <w:gridSpan w:val="7"/>
            <w:tcBorders>
              <w:top w:val="single" w:sz="4" w:space="0" w:color="auto"/>
              <w:left w:val="nil"/>
              <w:bottom w:val="single" w:sz="4" w:space="0" w:color="auto"/>
              <w:right w:val="nil"/>
            </w:tcBorders>
            <w:shd w:val="clear" w:color="auto" w:fill="auto"/>
            <w:noWrap/>
          </w:tcPr>
          <w:p w14:paraId="38562CE9" w14:textId="030460A3" w:rsidR="00791F48" w:rsidRPr="00791F48" w:rsidRDefault="00791F48" w:rsidP="00DF0E0C">
            <w:pPr>
              <w:rPr>
                <w:rFonts w:ascii="Calibri" w:hAnsi="Calibri" w:cs="Calibri"/>
                <w:b/>
                <w:bCs/>
                <w:color w:val="000000"/>
                <w:sz w:val="18"/>
                <w:szCs w:val="18"/>
                <w:lang w:eastAsia="en-AU"/>
              </w:rPr>
            </w:pPr>
            <w:r w:rsidRPr="00791F48">
              <w:rPr>
                <w:rFonts w:asciiTheme="minorHAnsi" w:hAnsiTheme="minorHAnsi" w:cstheme="minorHAnsi"/>
                <w:b/>
                <w:bCs/>
                <w:color w:val="000000" w:themeColor="text1"/>
                <w:sz w:val="18"/>
                <w:szCs w:val="18"/>
              </w:rPr>
              <w:t xml:space="preserve">Organising theme 1: </w:t>
            </w:r>
            <w:r>
              <w:rPr>
                <w:rFonts w:asciiTheme="minorHAnsi" w:hAnsiTheme="minorHAnsi" w:cstheme="minorHAnsi"/>
                <w:b/>
                <w:bCs/>
                <w:color w:val="000000" w:themeColor="text1"/>
                <w:sz w:val="18"/>
                <w:szCs w:val="18"/>
              </w:rPr>
              <w:t>P</w:t>
            </w:r>
            <w:r w:rsidRPr="00791F48">
              <w:rPr>
                <w:rFonts w:asciiTheme="minorHAnsi" w:hAnsiTheme="minorHAnsi" w:cstheme="minorHAnsi"/>
                <w:b/>
                <w:bCs/>
                <w:color w:val="000000" w:themeColor="text1"/>
                <w:sz w:val="18"/>
                <w:szCs w:val="18"/>
              </w:rPr>
              <w:t>sychological</w:t>
            </w:r>
          </w:p>
        </w:tc>
      </w:tr>
      <w:tr w:rsidR="001F34E4" w14:paraId="1B7135A3" w14:textId="77777777" w:rsidTr="00791F48">
        <w:trPr>
          <w:trHeight w:val="170"/>
        </w:trPr>
        <w:tc>
          <w:tcPr>
            <w:tcW w:w="1238" w:type="dxa"/>
            <w:tcBorders>
              <w:top w:val="single" w:sz="4" w:space="0" w:color="auto"/>
              <w:left w:val="nil"/>
              <w:bottom w:val="single" w:sz="4" w:space="0" w:color="auto"/>
              <w:right w:val="nil"/>
            </w:tcBorders>
            <w:shd w:val="clear" w:color="auto" w:fill="auto"/>
            <w:noWrap/>
            <w:hideMark/>
          </w:tcPr>
          <w:p w14:paraId="1B1A780D" w14:textId="77777777" w:rsidR="001F34E4" w:rsidRPr="00791F48" w:rsidRDefault="001F34E4" w:rsidP="00DF0E0C">
            <w:pPr>
              <w:rPr>
                <w:rFonts w:ascii="Calibri" w:hAnsi="Calibri" w:cs="Calibri"/>
                <w:b/>
                <w:bCs/>
                <w:color w:val="000000"/>
                <w:sz w:val="18"/>
                <w:szCs w:val="18"/>
                <w:lang w:eastAsia="en-AU"/>
              </w:rPr>
            </w:pPr>
            <w:r w:rsidRPr="00791F48">
              <w:rPr>
                <w:rFonts w:ascii="Calibri" w:hAnsi="Calibri" w:cs="Calibri"/>
                <w:b/>
                <w:bCs/>
                <w:color w:val="000000"/>
                <w:sz w:val="18"/>
                <w:szCs w:val="18"/>
                <w:lang w:eastAsia="en-AU"/>
              </w:rPr>
              <w:t>Subtheme</w:t>
            </w:r>
          </w:p>
        </w:tc>
        <w:tc>
          <w:tcPr>
            <w:tcW w:w="7856" w:type="dxa"/>
            <w:gridSpan w:val="6"/>
            <w:tcBorders>
              <w:top w:val="single" w:sz="4" w:space="0" w:color="auto"/>
              <w:left w:val="nil"/>
              <w:bottom w:val="single" w:sz="4" w:space="0" w:color="auto"/>
              <w:right w:val="nil"/>
            </w:tcBorders>
            <w:shd w:val="clear" w:color="auto" w:fill="auto"/>
            <w:noWrap/>
            <w:hideMark/>
          </w:tcPr>
          <w:p w14:paraId="169634B8" w14:textId="77777777" w:rsidR="001F34E4" w:rsidRPr="00791F48" w:rsidRDefault="001F34E4" w:rsidP="00DF0E0C">
            <w:pPr>
              <w:rPr>
                <w:rFonts w:ascii="Calibri" w:hAnsi="Calibri" w:cs="Calibri"/>
                <w:b/>
                <w:bCs/>
                <w:color w:val="000000"/>
                <w:sz w:val="18"/>
                <w:szCs w:val="18"/>
                <w:lang w:eastAsia="en-AU"/>
              </w:rPr>
            </w:pPr>
            <w:r w:rsidRPr="00791F48">
              <w:rPr>
                <w:rFonts w:ascii="Calibri" w:hAnsi="Calibri" w:cs="Calibri"/>
                <w:b/>
                <w:bCs/>
                <w:color w:val="000000"/>
                <w:sz w:val="18"/>
                <w:szCs w:val="18"/>
                <w:lang w:eastAsia="en-AU"/>
              </w:rPr>
              <w:t>Exemplar quotations</w:t>
            </w:r>
          </w:p>
        </w:tc>
      </w:tr>
      <w:tr w:rsidR="001F34E4" w14:paraId="3A1FE152" w14:textId="77777777" w:rsidTr="00BE7CA9">
        <w:trPr>
          <w:trHeight w:val="714"/>
        </w:trPr>
        <w:tc>
          <w:tcPr>
            <w:tcW w:w="1238" w:type="dxa"/>
            <w:tcBorders>
              <w:top w:val="single" w:sz="4" w:space="0" w:color="auto"/>
              <w:left w:val="nil"/>
              <w:right w:val="nil"/>
            </w:tcBorders>
            <w:shd w:val="clear" w:color="auto" w:fill="auto"/>
          </w:tcPr>
          <w:p w14:paraId="612369EE" w14:textId="2F7A80C7" w:rsidR="001F34E4" w:rsidRDefault="001F34E4" w:rsidP="00DF0E0C">
            <w:pPr>
              <w:rPr>
                <w:rFonts w:ascii="Calibri" w:hAnsi="Calibri" w:cs="Calibri"/>
                <w:color w:val="000000"/>
                <w:sz w:val="18"/>
                <w:szCs w:val="18"/>
                <w:lang w:eastAsia="en-AU"/>
              </w:rPr>
            </w:pPr>
            <w:r>
              <w:rPr>
                <w:rFonts w:ascii="Calibri" w:hAnsi="Calibri" w:cs="Calibri"/>
                <w:color w:val="000000"/>
                <w:sz w:val="18"/>
                <w:szCs w:val="18"/>
                <w:lang w:eastAsia="en-AU"/>
              </w:rPr>
              <w:t>1</w:t>
            </w:r>
            <w:r w:rsidRPr="00C1090E">
              <w:rPr>
                <w:rFonts w:ascii="Calibri" w:hAnsi="Calibri" w:cs="Calibri"/>
                <w:color w:val="000000"/>
                <w:sz w:val="18"/>
                <w:szCs w:val="18"/>
                <w:lang w:eastAsia="en-AU"/>
              </w:rPr>
              <w:t>.</w:t>
            </w:r>
            <w:r>
              <w:rPr>
                <w:rFonts w:ascii="Calibri" w:hAnsi="Calibri" w:cs="Calibri"/>
                <w:color w:val="000000"/>
                <w:sz w:val="18"/>
                <w:szCs w:val="18"/>
                <w:lang w:eastAsia="en-AU"/>
              </w:rPr>
              <w:t xml:space="preserve">1 </w:t>
            </w:r>
            <w:proofErr w:type="spellStart"/>
            <w:r>
              <w:rPr>
                <w:rFonts w:ascii="Calibri" w:hAnsi="Calibri" w:cs="Calibri"/>
                <w:color w:val="000000"/>
                <w:sz w:val="18"/>
                <w:szCs w:val="18"/>
                <w:lang w:eastAsia="en-AU"/>
              </w:rPr>
              <w:t>E</w:t>
            </w:r>
            <w:r w:rsidRPr="00C1090E">
              <w:rPr>
                <w:rFonts w:ascii="Calibri" w:hAnsi="Calibri" w:cs="Calibri"/>
                <w:color w:val="000000"/>
                <w:sz w:val="18"/>
                <w:szCs w:val="18"/>
                <w:lang w:eastAsia="en-AU"/>
              </w:rPr>
              <w:t>xpectations</w:t>
            </w:r>
            <w:r w:rsidRPr="00CF2369">
              <w:rPr>
                <w:rFonts w:ascii="Calibri" w:hAnsi="Calibri" w:cs="Calibri"/>
                <w:color w:val="000000"/>
                <w:sz w:val="18"/>
                <w:szCs w:val="18"/>
                <w:vertAlign w:val="superscript"/>
                <w:lang w:eastAsia="en-AU"/>
              </w:rPr>
              <w:t>a</w:t>
            </w:r>
            <w:proofErr w:type="spellEnd"/>
          </w:p>
        </w:tc>
        <w:tc>
          <w:tcPr>
            <w:tcW w:w="7856" w:type="dxa"/>
            <w:gridSpan w:val="6"/>
            <w:tcBorders>
              <w:top w:val="single" w:sz="4" w:space="0" w:color="auto"/>
              <w:left w:val="nil"/>
              <w:right w:val="nil"/>
            </w:tcBorders>
            <w:shd w:val="clear" w:color="auto" w:fill="auto"/>
          </w:tcPr>
          <w:p w14:paraId="2A41D1F1" w14:textId="24319845" w:rsidR="001F34E4" w:rsidRPr="00D86D32" w:rsidRDefault="001F34E4" w:rsidP="00DF0E0C">
            <w:pPr>
              <w:rPr>
                <w:rFonts w:ascii="Calibri" w:hAnsi="Calibri" w:cs="Calibri"/>
                <w:color w:val="000000"/>
                <w:sz w:val="18"/>
                <w:szCs w:val="18"/>
                <w:lang w:eastAsia="en-AU"/>
              </w:rPr>
            </w:pPr>
            <w:r w:rsidRPr="00C1090E">
              <w:rPr>
                <w:rFonts w:ascii="Calibri" w:hAnsi="Calibri" w:cs="Calibri"/>
                <w:color w:val="000000"/>
                <w:sz w:val="18"/>
                <w:szCs w:val="18"/>
                <w:lang w:eastAsia="en-AU"/>
              </w:rPr>
              <w:t>I had a decent idea of what it entailed probably in terms of the time length, but probably not in terms of the actual commitment to rehab. I knew it would be nine to 12 months, but I didn't realise how much I'd actually have to do.</w:t>
            </w:r>
            <w:r w:rsidRPr="0036004B">
              <w:rPr>
                <w:rFonts w:ascii="Calibri" w:hAnsi="Calibri" w:cs="Calibri"/>
                <w:i/>
                <w:iCs/>
                <w:color w:val="000000"/>
                <w:sz w:val="18"/>
                <w:szCs w:val="18"/>
                <w:lang w:eastAsia="en-AU"/>
              </w:rPr>
              <w:t xml:space="preserve"> </w:t>
            </w:r>
            <w:r w:rsidR="0056207B">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Participant 1</w:t>
            </w:r>
            <w:r>
              <w:rPr>
                <w:rFonts w:ascii="Calibri" w:hAnsi="Calibri" w:cs="Calibri"/>
                <w:i/>
                <w:iCs/>
                <w:color w:val="000000"/>
                <w:sz w:val="18"/>
                <w:szCs w:val="18"/>
                <w:lang w:eastAsia="en-AU"/>
              </w:rPr>
              <w:t>6</w:t>
            </w:r>
            <w:r w:rsidR="0056207B">
              <w:rPr>
                <w:rFonts w:ascii="Calibri" w:hAnsi="Calibri" w:cs="Calibri"/>
                <w:i/>
                <w:iCs/>
                <w:color w:val="000000"/>
                <w:sz w:val="18"/>
                <w:szCs w:val="18"/>
                <w:lang w:eastAsia="en-AU"/>
              </w:rPr>
              <w:t>)</w:t>
            </w:r>
          </w:p>
        </w:tc>
      </w:tr>
      <w:tr w:rsidR="001F34E4" w14:paraId="6422CFC0" w14:textId="77777777" w:rsidTr="00791F48">
        <w:trPr>
          <w:trHeight w:val="908"/>
        </w:trPr>
        <w:tc>
          <w:tcPr>
            <w:tcW w:w="1238" w:type="dxa"/>
            <w:tcBorders>
              <w:left w:val="nil"/>
              <w:bottom w:val="nil"/>
              <w:right w:val="nil"/>
            </w:tcBorders>
            <w:shd w:val="clear" w:color="auto" w:fill="auto"/>
            <w:vAlign w:val="center"/>
          </w:tcPr>
          <w:p w14:paraId="7413C74D" w14:textId="77777777" w:rsidR="001F34E4" w:rsidRDefault="001F34E4" w:rsidP="00DF0E0C">
            <w:pPr>
              <w:rPr>
                <w:rFonts w:ascii="Calibri" w:hAnsi="Calibri" w:cs="Calibri"/>
                <w:color w:val="000000"/>
                <w:sz w:val="18"/>
                <w:szCs w:val="18"/>
                <w:lang w:eastAsia="en-AU"/>
              </w:rPr>
            </w:pPr>
          </w:p>
        </w:tc>
        <w:tc>
          <w:tcPr>
            <w:tcW w:w="7856" w:type="dxa"/>
            <w:gridSpan w:val="6"/>
            <w:tcBorders>
              <w:left w:val="nil"/>
              <w:bottom w:val="nil"/>
              <w:right w:val="nil"/>
            </w:tcBorders>
            <w:shd w:val="clear" w:color="auto" w:fill="auto"/>
          </w:tcPr>
          <w:p w14:paraId="20331E6C" w14:textId="7BAD9689" w:rsidR="001F34E4" w:rsidRPr="00D86D32" w:rsidRDefault="001F34E4" w:rsidP="00DF0E0C">
            <w:pPr>
              <w:rPr>
                <w:rFonts w:ascii="Calibri" w:hAnsi="Calibri" w:cs="Calibri"/>
                <w:color w:val="000000"/>
                <w:sz w:val="18"/>
                <w:szCs w:val="18"/>
                <w:lang w:eastAsia="en-AU"/>
              </w:rPr>
            </w:pPr>
            <w:r w:rsidRPr="00C1090E">
              <w:rPr>
                <w:rFonts w:ascii="Calibri" w:hAnsi="Calibri" w:cs="Calibri"/>
                <w:color w:val="000000"/>
                <w:sz w:val="18"/>
                <w:szCs w:val="18"/>
                <w:lang w:eastAsia="en-AU"/>
              </w:rPr>
              <w:t xml:space="preserve">I think that's the thing, they say to you, </w:t>
            </w:r>
            <w:r w:rsidR="00BB667F">
              <w:rPr>
                <w:rFonts w:ascii="Calibri" w:hAnsi="Calibri" w:cs="Calibri"/>
                <w:color w:val="000000"/>
                <w:sz w:val="18"/>
                <w:szCs w:val="18"/>
                <w:lang w:eastAsia="en-AU"/>
              </w:rPr>
              <w:t>o</w:t>
            </w:r>
            <w:r w:rsidRPr="00C1090E">
              <w:rPr>
                <w:rFonts w:ascii="Calibri" w:hAnsi="Calibri" w:cs="Calibri"/>
                <w:color w:val="000000"/>
                <w:sz w:val="18"/>
                <w:szCs w:val="18"/>
                <w:lang w:eastAsia="en-AU"/>
              </w:rPr>
              <w:t>h, you'll be fine, get back to playing at the same level that you do. And you do, but you play the same level that you did, but you'll come home and be in pain, or you'll just have weird days where you wake up and your knee's feeling a bit niggly, or just things like that, that no one actually told you about.</w:t>
            </w:r>
            <w:r>
              <w:rPr>
                <w:rFonts w:ascii="Calibri" w:hAnsi="Calibri" w:cs="Calibri"/>
                <w:color w:val="000000"/>
                <w:sz w:val="18"/>
                <w:szCs w:val="18"/>
                <w:lang w:eastAsia="en-AU"/>
              </w:rPr>
              <w:t xml:space="preserve"> </w:t>
            </w:r>
            <w:r w:rsidR="0056207B"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w:t>
            </w:r>
            <w:r w:rsidR="00494986">
              <w:rPr>
                <w:rFonts w:ascii="Calibri" w:hAnsi="Calibri" w:cs="Calibri"/>
                <w:i/>
                <w:iCs/>
                <w:color w:val="000000"/>
                <w:sz w:val="18"/>
                <w:szCs w:val="18"/>
                <w:lang w:eastAsia="en-AU"/>
              </w:rPr>
              <w:t>0</w:t>
            </w:r>
            <w:r w:rsidR="0056207B">
              <w:rPr>
                <w:rFonts w:ascii="Calibri" w:hAnsi="Calibri" w:cs="Calibri"/>
                <w:i/>
                <w:iCs/>
                <w:color w:val="000000"/>
                <w:sz w:val="18"/>
                <w:szCs w:val="18"/>
                <w:lang w:eastAsia="en-AU"/>
              </w:rPr>
              <w:t>)</w:t>
            </w:r>
          </w:p>
        </w:tc>
      </w:tr>
      <w:tr w:rsidR="001F34E4" w14:paraId="6D2028AF" w14:textId="77777777" w:rsidTr="00BE7CA9">
        <w:trPr>
          <w:trHeight w:val="511"/>
        </w:trPr>
        <w:tc>
          <w:tcPr>
            <w:tcW w:w="1238" w:type="dxa"/>
            <w:vMerge w:val="restart"/>
            <w:tcBorders>
              <w:top w:val="single" w:sz="4" w:space="0" w:color="auto"/>
              <w:left w:val="nil"/>
              <w:bottom w:val="nil"/>
              <w:right w:val="nil"/>
            </w:tcBorders>
            <w:shd w:val="clear" w:color="auto" w:fill="auto"/>
            <w:hideMark/>
          </w:tcPr>
          <w:p w14:paraId="6414ED83" w14:textId="068C88BE" w:rsidR="001F34E4" w:rsidRPr="00D86D32" w:rsidRDefault="001F34E4" w:rsidP="00DF0E0C">
            <w:pPr>
              <w:rPr>
                <w:rFonts w:ascii="Calibri" w:hAnsi="Calibri" w:cs="Calibri"/>
                <w:color w:val="000000"/>
                <w:sz w:val="18"/>
                <w:szCs w:val="18"/>
                <w:lang w:eastAsia="en-AU"/>
              </w:rPr>
            </w:pPr>
            <w:r>
              <w:rPr>
                <w:rFonts w:ascii="Calibri" w:hAnsi="Calibri" w:cs="Calibri"/>
                <w:color w:val="000000"/>
                <w:sz w:val="18"/>
                <w:szCs w:val="18"/>
                <w:lang w:eastAsia="en-AU"/>
              </w:rPr>
              <w:t xml:space="preserve">1.2 </w:t>
            </w:r>
            <w:r w:rsidRPr="00D86D32">
              <w:rPr>
                <w:rFonts w:ascii="Calibri" w:hAnsi="Calibri" w:cs="Calibri"/>
                <w:color w:val="000000"/>
                <w:sz w:val="18"/>
                <w:szCs w:val="18"/>
                <w:lang w:eastAsia="en-AU"/>
              </w:rPr>
              <w:t xml:space="preserve">Kinesio-phobia and fear of </w:t>
            </w:r>
            <w:proofErr w:type="spellStart"/>
            <w:r w:rsidRPr="00D86D32">
              <w:rPr>
                <w:rFonts w:ascii="Calibri" w:hAnsi="Calibri" w:cs="Calibri"/>
                <w:color w:val="000000"/>
                <w:sz w:val="18"/>
                <w:szCs w:val="18"/>
                <w:lang w:eastAsia="en-AU"/>
              </w:rPr>
              <w:t>reinjury</w:t>
            </w:r>
            <w:r w:rsidRPr="00CF2369">
              <w:rPr>
                <w:rFonts w:ascii="Calibri" w:hAnsi="Calibri" w:cs="Calibri"/>
                <w:color w:val="000000"/>
                <w:sz w:val="18"/>
                <w:szCs w:val="18"/>
                <w:vertAlign w:val="superscript"/>
                <w:lang w:eastAsia="en-AU"/>
              </w:rPr>
              <w:t>a</w:t>
            </w:r>
            <w:proofErr w:type="spellEnd"/>
          </w:p>
        </w:tc>
        <w:tc>
          <w:tcPr>
            <w:tcW w:w="7856" w:type="dxa"/>
            <w:gridSpan w:val="6"/>
            <w:tcBorders>
              <w:top w:val="single" w:sz="4" w:space="0" w:color="auto"/>
              <w:left w:val="nil"/>
              <w:bottom w:val="nil"/>
              <w:right w:val="nil"/>
            </w:tcBorders>
            <w:shd w:val="clear" w:color="auto" w:fill="auto"/>
            <w:hideMark/>
          </w:tcPr>
          <w:p w14:paraId="22E2AD54" w14:textId="59095952" w:rsidR="001F34E4" w:rsidRPr="00D86D32" w:rsidRDefault="001F34E4" w:rsidP="00DF0E0C">
            <w:pPr>
              <w:rPr>
                <w:rFonts w:ascii="Calibri" w:hAnsi="Calibri" w:cs="Calibri"/>
                <w:color w:val="000000"/>
                <w:sz w:val="18"/>
                <w:szCs w:val="18"/>
                <w:lang w:eastAsia="en-AU"/>
              </w:rPr>
            </w:pPr>
            <w:r w:rsidRPr="00D86D32">
              <w:rPr>
                <w:rFonts w:ascii="Calibri" w:hAnsi="Calibri" w:cs="Calibri"/>
                <w:color w:val="000000"/>
                <w:sz w:val="18"/>
                <w:szCs w:val="18"/>
                <w:lang w:eastAsia="en-AU"/>
              </w:rPr>
              <w:t>I remember we were trying to get me to jump single, like land single leg, and jumping diagonally. I just, my head couldn't do it. I'd be on the step, and I'd sort of go one, two. I couldn't do it</w:t>
            </w:r>
            <w:r>
              <w:rPr>
                <w:rFonts w:ascii="Calibri" w:hAnsi="Calibri" w:cs="Calibri"/>
                <w:color w:val="000000"/>
                <w:sz w:val="18"/>
                <w:szCs w:val="18"/>
                <w:lang w:eastAsia="en-AU"/>
              </w:rPr>
              <w:t xml:space="preserve">…. </w:t>
            </w:r>
            <w:r w:rsidR="00791F48"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2</w:t>
            </w:r>
            <w:r w:rsidR="00791F48">
              <w:rPr>
                <w:rFonts w:ascii="Calibri" w:hAnsi="Calibri" w:cs="Calibri"/>
                <w:i/>
                <w:iCs/>
                <w:color w:val="000000"/>
                <w:sz w:val="18"/>
                <w:szCs w:val="18"/>
                <w:lang w:eastAsia="en-AU"/>
              </w:rPr>
              <w:t>)</w:t>
            </w:r>
          </w:p>
        </w:tc>
      </w:tr>
      <w:tr w:rsidR="001F34E4" w14:paraId="1DC58D88" w14:textId="77777777" w:rsidTr="00791F48">
        <w:trPr>
          <w:trHeight w:val="410"/>
        </w:trPr>
        <w:tc>
          <w:tcPr>
            <w:tcW w:w="1238" w:type="dxa"/>
            <w:vMerge/>
            <w:tcBorders>
              <w:top w:val="nil"/>
              <w:left w:val="nil"/>
              <w:bottom w:val="nil"/>
              <w:right w:val="nil"/>
            </w:tcBorders>
            <w:vAlign w:val="center"/>
            <w:hideMark/>
          </w:tcPr>
          <w:p w14:paraId="05C5B21F" w14:textId="77777777" w:rsidR="001F34E4" w:rsidRPr="00D86D32" w:rsidRDefault="001F34E4" w:rsidP="00DF0E0C">
            <w:pPr>
              <w:rPr>
                <w:rFonts w:ascii="Calibri" w:hAnsi="Calibri" w:cs="Calibri"/>
                <w:color w:val="000000"/>
                <w:sz w:val="18"/>
                <w:szCs w:val="18"/>
                <w:lang w:eastAsia="en-AU"/>
              </w:rPr>
            </w:pPr>
          </w:p>
        </w:tc>
        <w:tc>
          <w:tcPr>
            <w:tcW w:w="7856" w:type="dxa"/>
            <w:gridSpan w:val="6"/>
            <w:tcBorders>
              <w:top w:val="nil"/>
              <w:left w:val="nil"/>
              <w:bottom w:val="nil"/>
              <w:right w:val="nil"/>
            </w:tcBorders>
            <w:shd w:val="clear" w:color="auto" w:fill="auto"/>
            <w:hideMark/>
          </w:tcPr>
          <w:p w14:paraId="49675F73" w14:textId="6E003D83" w:rsidR="001F34E4" w:rsidRPr="00D86D32" w:rsidRDefault="001F34E4" w:rsidP="00DF0E0C">
            <w:pPr>
              <w:rPr>
                <w:rFonts w:ascii="Calibri" w:hAnsi="Calibri" w:cs="Calibri"/>
                <w:color w:val="000000"/>
                <w:sz w:val="18"/>
                <w:szCs w:val="18"/>
                <w:lang w:eastAsia="en-AU"/>
              </w:rPr>
            </w:pPr>
            <w:r w:rsidRPr="00D86D32">
              <w:rPr>
                <w:rFonts w:ascii="Calibri" w:hAnsi="Calibri" w:cs="Calibri"/>
                <w:color w:val="000000"/>
                <w:sz w:val="18"/>
                <w:szCs w:val="18"/>
                <w:lang w:eastAsia="en-AU"/>
              </w:rPr>
              <w:t>I think fear is a really good motivator during the rehab process, just fear of re-injuring it again, obviously. It made me want to complete my rehab.</w:t>
            </w:r>
            <w:r>
              <w:rPr>
                <w:rFonts w:ascii="Calibri" w:hAnsi="Calibri" w:cs="Calibri"/>
                <w:color w:val="000000"/>
                <w:sz w:val="18"/>
                <w:szCs w:val="18"/>
                <w:lang w:eastAsia="en-AU"/>
              </w:rPr>
              <w:t xml:space="preserve"> </w:t>
            </w:r>
            <w:r w:rsidR="0056207B"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18</w:t>
            </w:r>
            <w:r w:rsidR="0056207B">
              <w:rPr>
                <w:rFonts w:ascii="Calibri" w:hAnsi="Calibri" w:cs="Calibri"/>
                <w:i/>
                <w:iCs/>
                <w:color w:val="000000"/>
                <w:sz w:val="18"/>
                <w:szCs w:val="18"/>
                <w:lang w:eastAsia="en-AU"/>
              </w:rPr>
              <w:t>)</w:t>
            </w:r>
          </w:p>
        </w:tc>
      </w:tr>
      <w:tr w:rsidR="00BE7CA9" w14:paraId="6C3CBB8E" w14:textId="77777777" w:rsidTr="00BE7CA9">
        <w:trPr>
          <w:trHeight w:val="792"/>
        </w:trPr>
        <w:tc>
          <w:tcPr>
            <w:tcW w:w="1238" w:type="dxa"/>
            <w:vMerge w:val="restart"/>
            <w:tcBorders>
              <w:top w:val="single" w:sz="4" w:space="0" w:color="auto"/>
              <w:left w:val="nil"/>
              <w:bottom w:val="nil"/>
              <w:right w:val="nil"/>
            </w:tcBorders>
            <w:shd w:val="clear" w:color="auto" w:fill="auto"/>
            <w:noWrap/>
            <w:hideMark/>
          </w:tcPr>
          <w:p w14:paraId="7D2E7BBE" w14:textId="35F54B99" w:rsidR="00BE7CA9" w:rsidRPr="00D86D32" w:rsidRDefault="00BE7CA9" w:rsidP="00BE7CA9">
            <w:pPr>
              <w:rPr>
                <w:rFonts w:ascii="Calibri" w:hAnsi="Calibri" w:cs="Calibri"/>
                <w:color w:val="000000"/>
                <w:sz w:val="18"/>
                <w:szCs w:val="18"/>
                <w:lang w:eastAsia="en-AU"/>
              </w:rPr>
            </w:pPr>
            <w:r>
              <w:rPr>
                <w:rFonts w:ascii="Calibri" w:hAnsi="Calibri" w:cs="Calibri"/>
                <w:color w:val="000000"/>
                <w:sz w:val="18"/>
                <w:szCs w:val="18"/>
                <w:lang w:eastAsia="en-AU"/>
              </w:rPr>
              <w:t xml:space="preserve">1.3 </w:t>
            </w:r>
            <w:proofErr w:type="spellStart"/>
            <w:r w:rsidRPr="00D86D32">
              <w:rPr>
                <w:rFonts w:ascii="Calibri" w:hAnsi="Calibri" w:cs="Calibri"/>
                <w:color w:val="000000"/>
                <w:sz w:val="18"/>
                <w:szCs w:val="18"/>
                <w:lang w:eastAsia="en-AU"/>
              </w:rPr>
              <w:t>Motivation</w:t>
            </w:r>
            <w:r w:rsidRPr="00CF2369">
              <w:rPr>
                <w:rFonts w:ascii="Calibri" w:hAnsi="Calibri" w:cs="Calibri"/>
                <w:color w:val="000000"/>
                <w:sz w:val="18"/>
                <w:szCs w:val="18"/>
                <w:vertAlign w:val="superscript"/>
                <w:lang w:eastAsia="en-AU"/>
              </w:rPr>
              <w:t>a</w:t>
            </w:r>
            <w:proofErr w:type="spellEnd"/>
          </w:p>
        </w:tc>
        <w:tc>
          <w:tcPr>
            <w:tcW w:w="7856" w:type="dxa"/>
            <w:gridSpan w:val="6"/>
            <w:tcBorders>
              <w:top w:val="single" w:sz="4" w:space="0" w:color="auto"/>
              <w:left w:val="nil"/>
              <w:right w:val="nil"/>
            </w:tcBorders>
            <w:shd w:val="clear" w:color="auto" w:fill="auto"/>
            <w:hideMark/>
          </w:tcPr>
          <w:p w14:paraId="6DE102FE" w14:textId="637DCD62" w:rsidR="00BE7CA9" w:rsidRPr="00D86D32" w:rsidRDefault="00BE7CA9" w:rsidP="00BE7CA9">
            <w:pPr>
              <w:rPr>
                <w:rFonts w:ascii="Calibri" w:hAnsi="Calibri" w:cs="Calibri"/>
                <w:color w:val="000000"/>
                <w:sz w:val="18"/>
                <w:szCs w:val="18"/>
                <w:lang w:eastAsia="en-AU"/>
              </w:rPr>
            </w:pPr>
            <w:r w:rsidRPr="00D86D32">
              <w:rPr>
                <w:rFonts w:ascii="Calibri" w:hAnsi="Calibri" w:cs="Calibri"/>
                <w:color w:val="000000"/>
                <w:sz w:val="18"/>
                <w:szCs w:val="18"/>
                <w:lang w:eastAsia="en-AU"/>
              </w:rPr>
              <w:t>Sometimes it was just a bit of motivation because I'd just done enough like I was traumatised, I was recovering from the surgery, I'd just had enough pain, and I got to a certain point when I was just out of that, and I probably should've kept going with it.</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8)</w:t>
            </w:r>
          </w:p>
        </w:tc>
      </w:tr>
      <w:tr w:rsidR="00BE7CA9" w14:paraId="03EDE5B8" w14:textId="77777777" w:rsidTr="00BE7CA9">
        <w:trPr>
          <w:trHeight w:val="729"/>
        </w:trPr>
        <w:tc>
          <w:tcPr>
            <w:tcW w:w="1238" w:type="dxa"/>
            <w:vMerge/>
            <w:tcBorders>
              <w:top w:val="nil"/>
              <w:left w:val="nil"/>
              <w:bottom w:val="nil"/>
              <w:right w:val="nil"/>
            </w:tcBorders>
            <w:vAlign w:val="center"/>
            <w:hideMark/>
          </w:tcPr>
          <w:p w14:paraId="48E2C07F" w14:textId="77777777" w:rsidR="00BE7CA9" w:rsidRPr="00D86D32" w:rsidRDefault="00BE7CA9" w:rsidP="00BE7CA9">
            <w:pPr>
              <w:rPr>
                <w:rFonts w:ascii="Calibri" w:hAnsi="Calibri" w:cs="Calibri"/>
                <w:color w:val="000000"/>
                <w:sz w:val="18"/>
                <w:szCs w:val="18"/>
                <w:lang w:eastAsia="en-AU"/>
              </w:rPr>
            </w:pPr>
          </w:p>
        </w:tc>
        <w:tc>
          <w:tcPr>
            <w:tcW w:w="7856" w:type="dxa"/>
            <w:gridSpan w:val="6"/>
            <w:tcBorders>
              <w:top w:val="nil"/>
              <w:left w:val="nil"/>
              <w:bottom w:val="nil"/>
              <w:right w:val="nil"/>
            </w:tcBorders>
            <w:shd w:val="clear" w:color="auto" w:fill="auto"/>
          </w:tcPr>
          <w:p w14:paraId="57F2427F" w14:textId="6C3D08BB" w:rsidR="00BE7CA9" w:rsidRPr="00D86D32" w:rsidRDefault="00BE7CA9" w:rsidP="00BE7CA9">
            <w:pPr>
              <w:rPr>
                <w:rFonts w:ascii="Calibri" w:hAnsi="Calibri" w:cs="Calibri"/>
                <w:color w:val="000000"/>
                <w:sz w:val="18"/>
                <w:szCs w:val="18"/>
                <w:lang w:eastAsia="en-AU"/>
              </w:rPr>
            </w:pPr>
            <w:r w:rsidRPr="00D86D32">
              <w:rPr>
                <w:rFonts w:ascii="Calibri" w:hAnsi="Calibri" w:cs="Calibri"/>
                <w:color w:val="000000"/>
                <w:sz w:val="18"/>
                <w:szCs w:val="18"/>
                <w:lang w:eastAsia="en-AU"/>
              </w:rPr>
              <w:t>Oh, she just did her ACL a year ago, and now she's back paying that same level." It gave me more motivation to keep going; it was like, "I can get back to that level and become better than what I was as long as I keep working.</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12)</w:t>
            </w:r>
          </w:p>
        </w:tc>
      </w:tr>
      <w:tr w:rsidR="00BE7CA9" w14:paraId="6470F23E" w14:textId="77777777" w:rsidTr="00791F48">
        <w:trPr>
          <w:trHeight w:val="979"/>
        </w:trPr>
        <w:tc>
          <w:tcPr>
            <w:tcW w:w="1238" w:type="dxa"/>
            <w:vMerge w:val="restart"/>
            <w:tcBorders>
              <w:top w:val="single" w:sz="4" w:space="0" w:color="auto"/>
              <w:left w:val="nil"/>
              <w:bottom w:val="single" w:sz="4" w:space="0" w:color="auto"/>
              <w:right w:val="nil"/>
            </w:tcBorders>
            <w:shd w:val="clear" w:color="auto" w:fill="auto"/>
            <w:hideMark/>
          </w:tcPr>
          <w:p w14:paraId="722518D5" w14:textId="7A600EC7" w:rsidR="00BE7CA9" w:rsidRPr="00D86D32" w:rsidRDefault="00BE7CA9" w:rsidP="00BE7CA9">
            <w:pPr>
              <w:rPr>
                <w:rFonts w:ascii="Calibri" w:hAnsi="Calibri" w:cs="Calibri"/>
                <w:color w:val="000000"/>
                <w:sz w:val="18"/>
                <w:szCs w:val="18"/>
                <w:lang w:eastAsia="en-AU"/>
              </w:rPr>
            </w:pPr>
            <w:r>
              <w:rPr>
                <w:rFonts w:ascii="Calibri" w:hAnsi="Calibri" w:cs="Calibri"/>
                <w:color w:val="000000"/>
                <w:sz w:val="18"/>
                <w:szCs w:val="18"/>
                <w:lang w:eastAsia="en-AU"/>
              </w:rPr>
              <w:t xml:space="preserve">1.4 </w:t>
            </w:r>
            <w:r w:rsidRPr="00D86D32">
              <w:rPr>
                <w:rFonts w:ascii="Calibri" w:hAnsi="Calibri" w:cs="Calibri"/>
                <w:color w:val="000000"/>
                <w:sz w:val="18"/>
                <w:szCs w:val="18"/>
                <w:lang w:eastAsia="en-AU"/>
              </w:rPr>
              <w:t>Support</w:t>
            </w:r>
          </w:p>
        </w:tc>
        <w:tc>
          <w:tcPr>
            <w:tcW w:w="7856" w:type="dxa"/>
            <w:gridSpan w:val="6"/>
            <w:tcBorders>
              <w:top w:val="single" w:sz="4" w:space="0" w:color="auto"/>
              <w:left w:val="nil"/>
              <w:bottom w:val="nil"/>
              <w:right w:val="nil"/>
            </w:tcBorders>
            <w:shd w:val="clear" w:color="auto" w:fill="auto"/>
            <w:hideMark/>
          </w:tcPr>
          <w:p w14:paraId="06E042D7" w14:textId="7CFA3CB1" w:rsidR="00BE7CA9" w:rsidRPr="00D86D32" w:rsidRDefault="00BE7CA9" w:rsidP="00BE7CA9">
            <w:pPr>
              <w:rPr>
                <w:rFonts w:ascii="Calibri" w:hAnsi="Calibri" w:cs="Calibri"/>
                <w:color w:val="000000"/>
                <w:sz w:val="18"/>
                <w:szCs w:val="18"/>
                <w:lang w:eastAsia="en-AU"/>
              </w:rPr>
            </w:pPr>
            <w:r w:rsidRPr="00D86D32">
              <w:rPr>
                <w:rFonts w:ascii="Calibri" w:hAnsi="Calibri" w:cs="Calibri"/>
                <w:color w:val="000000"/>
                <w:sz w:val="18"/>
                <w:szCs w:val="18"/>
                <w:lang w:eastAsia="en-AU"/>
              </w:rPr>
              <w:t>The point of going to a group of people together is because you go home and speak to your partner, and she goes, oh, I don't know what's wrong with you. You've only done your knee. Whereas if you go and speak to someone that actually have an understanding, which that mental side of it, that in itself can't be taken away from how that improves your ability to get better.</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w:t>
            </w:r>
          </w:p>
        </w:tc>
      </w:tr>
      <w:tr w:rsidR="00BE7CA9" w14:paraId="03D621A9" w14:textId="77777777" w:rsidTr="00DB43F9">
        <w:trPr>
          <w:trHeight w:val="728"/>
        </w:trPr>
        <w:tc>
          <w:tcPr>
            <w:tcW w:w="1238" w:type="dxa"/>
            <w:vMerge/>
            <w:tcBorders>
              <w:top w:val="nil"/>
              <w:left w:val="nil"/>
              <w:bottom w:val="single" w:sz="4" w:space="0" w:color="auto"/>
              <w:right w:val="nil"/>
            </w:tcBorders>
            <w:vAlign w:val="center"/>
            <w:hideMark/>
          </w:tcPr>
          <w:p w14:paraId="22E525C9" w14:textId="77777777" w:rsidR="00BE7CA9" w:rsidRPr="00D86D32" w:rsidRDefault="00BE7CA9" w:rsidP="00BE7CA9">
            <w:pPr>
              <w:rPr>
                <w:rFonts w:ascii="Calibri" w:hAnsi="Calibri" w:cs="Calibri"/>
                <w:color w:val="000000"/>
                <w:sz w:val="18"/>
                <w:szCs w:val="18"/>
                <w:lang w:eastAsia="en-AU"/>
              </w:rPr>
            </w:pPr>
          </w:p>
        </w:tc>
        <w:tc>
          <w:tcPr>
            <w:tcW w:w="7856" w:type="dxa"/>
            <w:gridSpan w:val="6"/>
            <w:tcBorders>
              <w:top w:val="nil"/>
              <w:left w:val="nil"/>
              <w:bottom w:val="single" w:sz="4" w:space="0" w:color="auto"/>
              <w:right w:val="nil"/>
            </w:tcBorders>
            <w:shd w:val="clear" w:color="auto" w:fill="auto"/>
            <w:hideMark/>
          </w:tcPr>
          <w:p w14:paraId="34E9AE72" w14:textId="657B0362" w:rsidR="00BE7CA9" w:rsidRPr="00D86D32" w:rsidRDefault="00BE7CA9" w:rsidP="00BE7CA9">
            <w:pPr>
              <w:rPr>
                <w:rFonts w:ascii="Calibri" w:hAnsi="Calibri" w:cs="Calibri"/>
                <w:color w:val="000000"/>
                <w:sz w:val="18"/>
                <w:szCs w:val="18"/>
                <w:lang w:eastAsia="en-AU"/>
              </w:rPr>
            </w:pPr>
            <w:r w:rsidRPr="00D86D32">
              <w:rPr>
                <w:rFonts w:ascii="Calibri" w:hAnsi="Calibri" w:cs="Calibri"/>
                <w:color w:val="000000"/>
                <w:sz w:val="18"/>
                <w:szCs w:val="18"/>
                <w:lang w:eastAsia="en-AU"/>
              </w:rPr>
              <w:t>I never really had any access to a support group, but I think that probably could be beneficial because there's lots of frustrations that you have during your rehab that you can kind of share and get that support from a group who are experiencing it at the same time, potentially.</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17)</w:t>
            </w:r>
          </w:p>
        </w:tc>
      </w:tr>
      <w:tr w:rsidR="00BE7CA9" w14:paraId="62B51058" w14:textId="77777777" w:rsidTr="00DB43F9">
        <w:trPr>
          <w:trHeight w:val="517"/>
        </w:trPr>
        <w:tc>
          <w:tcPr>
            <w:tcW w:w="9094" w:type="dxa"/>
            <w:gridSpan w:val="7"/>
            <w:tcBorders>
              <w:top w:val="single" w:sz="4" w:space="0" w:color="auto"/>
              <w:left w:val="nil"/>
              <w:bottom w:val="single" w:sz="4" w:space="0" w:color="auto"/>
              <w:right w:val="nil"/>
            </w:tcBorders>
            <w:vAlign w:val="center"/>
          </w:tcPr>
          <w:p w14:paraId="76DBA0CF" w14:textId="66A3BB9C" w:rsidR="00BE7CA9" w:rsidRPr="00791F48" w:rsidRDefault="00BE7CA9" w:rsidP="00BE7CA9">
            <w:pPr>
              <w:spacing w:line="360" w:lineRule="auto"/>
              <w:rPr>
                <w:rFonts w:ascii="Calibri" w:hAnsi="Calibri" w:cs="Calibri"/>
                <w:b/>
                <w:bCs/>
                <w:color w:val="000000"/>
                <w:sz w:val="18"/>
                <w:szCs w:val="18"/>
                <w:lang w:eastAsia="en-AU"/>
              </w:rPr>
            </w:pPr>
            <w:r w:rsidRPr="00791F48">
              <w:rPr>
                <w:rFonts w:asciiTheme="minorHAnsi" w:hAnsiTheme="minorHAnsi" w:cstheme="minorHAnsi"/>
                <w:b/>
                <w:bCs/>
                <w:color w:val="000000" w:themeColor="text1"/>
                <w:sz w:val="18"/>
                <w:szCs w:val="18"/>
              </w:rPr>
              <w:t xml:space="preserve">Organising theme 2: </w:t>
            </w:r>
            <w:r>
              <w:rPr>
                <w:rFonts w:asciiTheme="minorHAnsi" w:hAnsiTheme="minorHAnsi" w:cstheme="minorHAnsi"/>
                <w:b/>
                <w:bCs/>
                <w:color w:val="000000" w:themeColor="text1"/>
                <w:sz w:val="18"/>
                <w:szCs w:val="18"/>
              </w:rPr>
              <w:t>P</w:t>
            </w:r>
            <w:r w:rsidRPr="00791F48">
              <w:rPr>
                <w:rFonts w:asciiTheme="minorHAnsi" w:hAnsiTheme="minorHAnsi" w:cstheme="minorHAnsi"/>
                <w:b/>
                <w:bCs/>
                <w:color w:val="000000" w:themeColor="text1"/>
                <w:sz w:val="18"/>
                <w:szCs w:val="18"/>
              </w:rPr>
              <w:t>hysiological</w:t>
            </w:r>
          </w:p>
        </w:tc>
      </w:tr>
      <w:tr w:rsidR="00BE7CA9" w14:paraId="4857D3E1" w14:textId="77777777" w:rsidTr="00791F48">
        <w:trPr>
          <w:gridAfter w:val="1"/>
          <w:wAfter w:w="95" w:type="dxa"/>
          <w:trHeight w:val="179"/>
        </w:trPr>
        <w:tc>
          <w:tcPr>
            <w:tcW w:w="1272" w:type="dxa"/>
            <w:gridSpan w:val="2"/>
            <w:tcBorders>
              <w:top w:val="single" w:sz="4" w:space="0" w:color="auto"/>
              <w:left w:val="nil"/>
              <w:bottom w:val="single" w:sz="4" w:space="0" w:color="auto"/>
              <w:right w:val="nil"/>
            </w:tcBorders>
            <w:shd w:val="clear" w:color="auto" w:fill="auto"/>
            <w:hideMark/>
          </w:tcPr>
          <w:p w14:paraId="58BAB423" w14:textId="77777777" w:rsidR="00BE7CA9" w:rsidRPr="00C32F80" w:rsidRDefault="00BE7CA9" w:rsidP="00BE7CA9">
            <w:pPr>
              <w:rPr>
                <w:rFonts w:ascii="Calibri" w:hAnsi="Calibri" w:cs="Calibri"/>
                <w:b/>
                <w:bCs/>
                <w:color w:val="000000"/>
                <w:sz w:val="18"/>
                <w:szCs w:val="18"/>
                <w:lang w:eastAsia="en-AU"/>
              </w:rPr>
            </w:pPr>
            <w:r w:rsidRPr="00C32F80">
              <w:rPr>
                <w:rFonts w:ascii="Calibri" w:hAnsi="Calibri" w:cs="Calibri"/>
                <w:b/>
                <w:bCs/>
                <w:color w:val="000000"/>
                <w:sz w:val="18"/>
                <w:szCs w:val="18"/>
                <w:lang w:eastAsia="en-AU"/>
              </w:rPr>
              <w:t>Subtheme</w:t>
            </w:r>
          </w:p>
        </w:tc>
        <w:tc>
          <w:tcPr>
            <w:tcW w:w="7727" w:type="dxa"/>
            <w:gridSpan w:val="4"/>
            <w:tcBorders>
              <w:top w:val="single" w:sz="4" w:space="0" w:color="auto"/>
              <w:left w:val="nil"/>
              <w:bottom w:val="single" w:sz="4" w:space="0" w:color="auto"/>
              <w:right w:val="nil"/>
            </w:tcBorders>
            <w:shd w:val="clear" w:color="auto" w:fill="auto"/>
            <w:noWrap/>
            <w:hideMark/>
          </w:tcPr>
          <w:p w14:paraId="368FDE81" w14:textId="77777777" w:rsidR="00BE7CA9" w:rsidRPr="00C32F80" w:rsidRDefault="00BE7CA9" w:rsidP="00BE7CA9">
            <w:pPr>
              <w:rPr>
                <w:rFonts w:ascii="Calibri" w:hAnsi="Calibri" w:cs="Calibri"/>
                <w:b/>
                <w:bCs/>
                <w:color w:val="000000"/>
                <w:sz w:val="18"/>
                <w:szCs w:val="18"/>
                <w:lang w:eastAsia="en-AU"/>
              </w:rPr>
            </w:pPr>
            <w:r w:rsidRPr="00C32F80">
              <w:rPr>
                <w:rFonts w:ascii="Calibri" w:hAnsi="Calibri" w:cs="Calibri"/>
                <w:b/>
                <w:bCs/>
                <w:color w:val="000000"/>
                <w:sz w:val="18"/>
                <w:szCs w:val="18"/>
                <w:lang w:eastAsia="en-AU"/>
              </w:rPr>
              <w:t xml:space="preserve">Exemplar quotations </w:t>
            </w:r>
          </w:p>
        </w:tc>
      </w:tr>
      <w:tr w:rsidR="00BE7CA9" w14:paraId="35BAB64B" w14:textId="77777777" w:rsidTr="00791F48">
        <w:trPr>
          <w:gridAfter w:val="1"/>
          <w:wAfter w:w="95" w:type="dxa"/>
          <w:trHeight w:val="710"/>
        </w:trPr>
        <w:tc>
          <w:tcPr>
            <w:tcW w:w="1272" w:type="dxa"/>
            <w:gridSpan w:val="2"/>
            <w:vMerge w:val="restart"/>
            <w:tcBorders>
              <w:top w:val="single" w:sz="4" w:space="0" w:color="auto"/>
              <w:left w:val="nil"/>
              <w:bottom w:val="nil"/>
              <w:right w:val="nil"/>
            </w:tcBorders>
            <w:shd w:val="clear" w:color="auto" w:fill="auto"/>
            <w:hideMark/>
          </w:tcPr>
          <w:p w14:paraId="6C68307C" w14:textId="4741DA62" w:rsidR="00BE7CA9" w:rsidRPr="00BC030B" w:rsidRDefault="00BE7CA9" w:rsidP="00BE7CA9">
            <w:pPr>
              <w:rPr>
                <w:rFonts w:ascii="Calibri" w:hAnsi="Calibri" w:cs="Calibri"/>
                <w:color w:val="000000"/>
                <w:sz w:val="18"/>
                <w:szCs w:val="18"/>
                <w:lang w:eastAsia="en-AU"/>
              </w:rPr>
            </w:pPr>
            <w:r>
              <w:rPr>
                <w:rFonts w:ascii="Calibri" w:hAnsi="Calibri" w:cs="Calibri"/>
                <w:color w:val="000000"/>
                <w:sz w:val="18"/>
                <w:szCs w:val="18"/>
                <w:lang w:eastAsia="en-AU"/>
              </w:rPr>
              <w:t>2</w:t>
            </w:r>
            <w:r w:rsidRPr="00BC030B">
              <w:rPr>
                <w:rFonts w:ascii="Calibri" w:hAnsi="Calibri" w:cs="Calibri"/>
                <w:color w:val="000000"/>
                <w:sz w:val="18"/>
                <w:szCs w:val="18"/>
                <w:lang w:eastAsia="en-AU"/>
              </w:rPr>
              <w:t>.1 Age</w:t>
            </w:r>
          </w:p>
        </w:tc>
        <w:tc>
          <w:tcPr>
            <w:tcW w:w="7727" w:type="dxa"/>
            <w:gridSpan w:val="4"/>
            <w:tcBorders>
              <w:top w:val="single" w:sz="4" w:space="0" w:color="auto"/>
              <w:left w:val="nil"/>
              <w:bottom w:val="nil"/>
              <w:right w:val="nil"/>
            </w:tcBorders>
            <w:shd w:val="clear" w:color="auto" w:fill="auto"/>
            <w:hideMark/>
          </w:tcPr>
          <w:p w14:paraId="5D62E366" w14:textId="4723F681" w:rsidR="00BE7CA9" w:rsidRPr="00BC030B" w:rsidRDefault="00BE7CA9" w:rsidP="00BE7CA9">
            <w:pPr>
              <w:rPr>
                <w:rFonts w:ascii="Calibri" w:hAnsi="Calibri" w:cs="Calibri"/>
                <w:color w:val="000000"/>
                <w:sz w:val="18"/>
                <w:szCs w:val="18"/>
                <w:lang w:eastAsia="en-AU"/>
              </w:rPr>
            </w:pPr>
            <w:r w:rsidRPr="00BC030B">
              <w:rPr>
                <w:rFonts w:ascii="Calibri" w:hAnsi="Calibri" w:cs="Calibri"/>
                <w:color w:val="000000"/>
                <w:sz w:val="18"/>
                <w:szCs w:val="18"/>
                <w:lang w:eastAsia="en-AU"/>
              </w:rPr>
              <w:t>I was 42, and I thought I wanted to get back to competitive touch, but I haven't done that either... Yeah, so I probably, in hindsight was a little bit unrealistic about the impact of the surgery at that age.</w:t>
            </w:r>
            <w:r w:rsidRPr="00791F48">
              <w:rPr>
                <w:rFonts w:ascii="Calibri" w:hAnsi="Calibri" w:cs="Calibri"/>
                <w:i/>
                <w:iCs/>
                <w:color w:val="000000"/>
                <w:sz w:val="18"/>
                <w:szCs w:val="18"/>
                <w:lang w:eastAsia="en-AU"/>
              </w:rPr>
              <w:t xml:space="preserve"> (</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7)</w:t>
            </w:r>
          </w:p>
        </w:tc>
      </w:tr>
      <w:tr w:rsidR="00BE7CA9" w14:paraId="2FC79A26" w14:textId="77777777" w:rsidTr="00791F48">
        <w:trPr>
          <w:gridAfter w:val="1"/>
          <w:wAfter w:w="95" w:type="dxa"/>
          <w:trHeight w:val="442"/>
        </w:trPr>
        <w:tc>
          <w:tcPr>
            <w:tcW w:w="1272" w:type="dxa"/>
            <w:gridSpan w:val="2"/>
            <w:vMerge/>
            <w:tcBorders>
              <w:top w:val="nil"/>
              <w:left w:val="nil"/>
              <w:bottom w:val="nil"/>
              <w:right w:val="nil"/>
            </w:tcBorders>
            <w:vAlign w:val="center"/>
            <w:hideMark/>
          </w:tcPr>
          <w:p w14:paraId="56F026D9" w14:textId="77777777" w:rsidR="00BE7CA9" w:rsidRPr="00BC030B" w:rsidRDefault="00BE7CA9" w:rsidP="00BE7CA9">
            <w:pPr>
              <w:rPr>
                <w:rFonts w:ascii="Calibri" w:hAnsi="Calibri" w:cs="Calibri"/>
                <w:color w:val="000000"/>
                <w:sz w:val="18"/>
                <w:szCs w:val="18"/>
                <w:lang w:eastAsia="en-AU"/>
              </w:rPr>
            </w:pPr>
          </w:p>
        </w:tc>
        <w:tc>
          <w:tcPr>
            <w:tcW w:w="7727" w:type="dxa"/>
            <w:gridSpan w:val="4"/>
            <w:tcBorders>
              <w:top w:val="nil"/>
              <w:left w:val="nil"/>
              <w:bottom w:val="nil"/>
              <w:right w:val="nil"/>
            </w:tcBorders>
            <w:shd w:val="clear" w:color="auto" w:fill="auto"/>
          </w:tcPr>
          <w:p w14:paraId="122BA78D" w14:textId="316965D4" w:rsidR="00BE7CA9" w:rsidRPr="00BC030B" w:rsidRDefault="00BE7CA9" w:rsidP="00BE7CA9">
            <w:pPr>
              <w:rPr>
                <w:rFonts w:ascii="Calibri" w:hAnsi="Calibri" w:cs="Calibri"/>
                <w:color w:val="000000"/>
                <w:sz w:val="18"/>
                <w:szCs w:val="18"/>
                <w:lang w:eastAsia="en-AU"/>
              </w:rPr>
            </w:pPr>
            <w:r w:rsidRPr="00BC030B">
              <w:rPr>
                <w:rFonts w:ascii="Calibri" w:hAnsi="Calibri" w:cs="Calibri"/>
                <w:color w:val="000000"/>
                <w:sz w:val="18"/>
                <w:szCs w:val="18"/>
                <w:lang w:eastAsia="en-AU"/>
              </w:rPr>
              <w:t>I think because I was so young, they wanted to make sure that I could continue to play whatever sport I wanted for the rest of my life.</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5)</w:t>
            </w:r>
          </w:p>
        </w:tc>
      </w:tr>
      <w:tr w:rsidR="00BE7CA9" w14:paraId="00E691C5" w14:textId="77777777" w:rsidTr="00D807E4">
        <w:trPr>
          <w:gridAfter w:val="1"/>
          <w:wAfter w:w="95" w:type="dxa"/>
          <w:trHeight w:val="456"/>
        </w:trPr>
        <w:tc>
          <w:tcPr>
            <w:tcW w:w="1272" w:type="dxa"/>
            <w:gridSpan w:val="2"/>
            <w:vMerge w:val="restart"/>
            <w:tcBorders>
              <w:top w:val="single" w:sz="4" w:space="0" w:color="auto"/>
              <w:left w:val="nil"/>
              <w:bottom w:val="nil"/>
              <w:right w:val="nil"/>
            </w:tcBorders>
            <w:shd w:val="clear" w:color="auto" w:fill="auto"/>
            <w:hideMark/>
          </w:tcPr>
          <w:p w14:paraId="5E1FA625" w14:textId="7A757685" w:rsidR="00BE7CA9" w:rsidRPr="00BC030B" w:rsidRDefault="00BE7CA9" w:rsidP="00BE7CA9">
            <w:pPr>
              <w:rPr>
                <w:rFonts w:ascii="Calibri" w:hAnsi="Calibri" w:cs="Calibri"/>
                <w:color w:val="000000"/>
                <w:sz w:val="18"/>
                <w:szCs w:val="18"/>
                <w:lang w:eastAsia="en-AU"/>
              </w:rPr>
            </w:pPr>
            <w:r>
              <w:rPr>
                <w:rFonts w:ascii="Calibri" w:hAnsi="Calibri" w:cs="Calibri"/>
                <w:color w:val="000000"/>
                <w:sz w:val="18"/>
                <w:szCs w:val="18"/>
                <w:lang w:eastAsia="en-AU"/>
              </w:rPr>
              <w:t>2</w:t>
            </w:r>
            <w:r w:rsidRPr="00BC030B">
              <w:rPr>
                <w:rFonts w:ascii="Calibri" w:hAnsi="Calibri" w:cs="Calibri"/>
                <w:color w:val="000000"/>
                <w:sz w:val="18"/>
                <w:szCs w:val="18"/>
                <w:lang w:eastAsia="en-AU"/>
              </w:rPr>
              <w:t xml:space="preserve">.2 Weight gain </w:t>
            </w:r>
          </w:p>
        </w:tc>
        <w:tc>
          <w:tcPr>
            <w:tcW w:w="7727" w:type="dxa"/>
            <w:gridSpan w:val="4"/>
            <w:tcBorders>
              <w:top w:val="single" w:sz="4" w:space="0" w:color="auto"/>
              <w:left w:val="nil"/>
              <w:bottom w:val="nil"/>
              <w:right w:val="nil"/>
            </w:tcBorders>
            <w:shd w:val="clear" w:color="auto" w:fill="auto"/>
            <w:hideMark/>
          </w:tcPr>
          <w:p w14:paraId="32DA6F24" w14:textId="0C991F3B" w:rsidR="00BE7CA9" w:rsidRPr="00BC030B" w:rsidRDefault="00BE7CA9" w:rsidP="00BE7CA9">
            <w:pPr>
              <w:rPr>
                <w:rFonts w:ascii="Calibri" w:hAnsi="Calibri" w:cs="Calibri"/>
                <w:color w:val="000000"/>
                <w:sz w:val="18"/>
                <w:szCs w:val="18"/>
                <w:lang w:eastAsia="en-AU"/>
              </w:rPr>
            </w:pPr>
            <w:r w:rsidRPr="007B12A2">
              <w:rPr>
                <w:rFonts w:ascii="Calibri" w:hAnsi="Calibri" w:cs="Calibri"/>
                <w:color w:val="000000"/>
                <w:sz w:val="18"/>
                <w:szCs w:val="18"/>
                <w:lang w:eastAsia="en-AU"/>
              </w:rPr>
              <w:t xml:space="preserve">I didn't realize how much I was eating until I stopped being active, because then the weight piles on because I was going to the gym five, six times a week until my injury slowed down. </w:t>
            </w:r>
            <w:r>
              <w:rPr>
                <w:rFonts w:ascii="Calibri" w:hAnsi="Calibri" w:cs="Calibri"/>
                <w:color w:val="000000"/>
                <w:sz w:val="18"/>
                <w:szCs w:val="18"/>
                <w:lang w:eastAsia="en-AU"/>
              </w:rPr>
              <w:t>(</w:t>
            </w:r>
            <w:r w:rsidRPr="007B12A2">
              <w:rPr>
                <w:rFonts w:ascii="Calibri" w:hAnsi="Calibri" w:cs="Calibri"/>
                <w:i/>
                <w:iCs/>
                <w:color w:val="000000"/>
                <w:sz w:val="18"/>
                <w:szCs w:val="18"/>
                <w:lang w:eastAsia="en-AU"/>
              </w:rPr>
              <w:t>Participant 6</w:t>
            </w:r>
            <w:r>
              <w:rPr>
                <w:rFonts w:ascii="Calibri" w:hAnsi="Calibri" w:cs="Calibri"/>
                <w:i/>
                <w:iCs/>
                <w:color w:val="000000"/>
                <w:sz w:val="18"/>
                <w:szCs w:val="18"/>
                <w:lang w:eastAsia="en-AU"/>
              </w:rPr>
              <w:t>)</w:t>
            </w:r>
          </w:p>
        </w:tc>
      </w:tr>
      <w:tr w:rsidR="00BE7CA9" w14:paraId="38F29A11" w14:textId="77777777" w:rsidTr="00DB43F9">
        <w:trPr>
          <w:gridAfter w:val="1"/>
          <w:wAfter w:w="95" w:type="dxa"/>
          <w:trHeight w:val="906"/>
        </w:trPr>
        <w:tc>
          <w:tcPr>
            <w:tcW w:w="1272" w:type="dxa"/>
            <w:gridSpan w:val="2"/>
            <w:vMerge/>
            <w:tcBorders>
              <w:top w:val="nil"/>
              <w:left w:val="nil"/>
              <w:bottom w:val="single" w:sz="4" w:space="0" w:color="auto"/>
              <w:right w:val="nil"/>
            </w:tcBorders>
            <w:vAlign w:val="center"/>
            <w:hideMark/>
          </w:tcPr>
          <w:p w14:paraId="2872F64E" w14:textId="77777777" w:rsidR="00BE7CA9" w:rsidRPr="00BC030B" w:rsidRDefault="00BE7CA9" w:rsidP="00BE7CA9">
            <w:pPr>
              <w:rPr>
                <w:rFonts w:ascii="Calibri" w:hAnsi="Calibri" w:cs="Calibri"/>
                <w:color w:val="000000"/>
                <w:sz w:val="18"/>
                <w:szCs w:val="18"/>
                <w:lang w:eastAsia="en-AU"/>
              </w:rPr>
            </w:pPr>
          </w:p>
        </w:tc>
        <w:tc>
          <w:tcPr>
            <w:tcW w:w="7727" w:type="dxa"/>
            <w:gridSpan w:val="4"/>
            <w:tcBorders>
              <w:top w:val="nil"/>
              <w:left w:val="nil"/>
              <w:bottom w:val="single" w:sz="4" w:space="0" w:color="auto"/>
              <w:right w:val="nil"/>
            </w:tcBorders>
            <w:shd w:val="clear" w:color="auto" w:fill="auto"/>
            <w:hideMark/>
          </w:tcPr>
          <w:p w14:paraId="6D1E2808" w14:textId="233039F0" w:rsidR="00BE7CA9" w:rsidRPr="00BC030B" w:rsidRDefault="00BE7CA9" w:rsidP="00BE7CA9">
            <w:pPr>
              <w:rPr>
                <w:rFonts w:ascii="Calibri" w:hAnsi="Calibri" w:cs="Calibri"/>
                <w:color w:val="000000"/>
                <w:sz w:val="18"/>
                <w:szCs w:val="18"/>
                <w:lang w:eastAsia="en-AU"/>
              </w:rPr>
            </w:pPr>
            <w:r w:rsidRPr="00BC030B">
              <w:rPr>
                <w:rFonts w:ascii="Calibri" w:hAnsi="Calibri" w:cs="Calibri"/>
                <w:color w:val="000000"/>
                <w:sz w:val="18"/>
                <w:szCs w:val="18"/>
                <w:lang w:eastAsia="en-AU"/>
              </w:rPr>
              <w:t>I think maybe having a discussion with the physio early on about things that you can do to burn off energy. I found that I had so much energy in my body and no release for it, especially in the early days. Like for me to concentrate at work, I need to release the energy. I just had no idea how to.</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15)</w:t>
            </w:r>
          </w:p>
        </w:tc>
      </w:tr>
      <w:tr w:rsidR="00BE7CA9" w14:paraId="230C1834" w14:textId="77777777" w:rsidTr="00791F48">
        <w:trPr>
          <w:gridAfter w:val="1"/>
          <w:wAfter w:w="95" w:type="dxa"/>
          <w:trHeight w:val="475"/>
        </w:trPr>
        <w:tc>
          <w:tcPr>
            <w:tcW w:w="1272" w:type="dxa"/>
            <w:gridSpan w:val="2"/>
            <w:vMerge w:val="restart"/>
            <w:tcBorders>
              <w:top w:val="single" w:sz="4" w:space="0" w:color="auto"/>
              <w:left w:val="nil"/>
              <w:right w:val="nil"/>
            </w:tcBorders>
            <w:shd w:val="clear" w:color="auto" w:fill="auto"/>
            <w:hideMark/>
          </w:tcPr>
          <w:p w14:paraId="4E0D4C07" w14:textId="77907C0E" w:rsidR="00BE7CA9" w:rsidRPr="00BC030B" w:rsidRDefault="00BE7CA9" w:rsidP="00BE7CA9">
            <w:pPr>
              <w:rPr>
                <w:rFonts w:ascii="Calibri" w:hAnsi="Calibri" w:cs="Calibri"/>
                <w:color w:val="000000"/>
                <w:sz w:val="18"/>
                <w:szCs w:val="18"/>
                <w:lang w:eastAsia="en-AU"/>
              </w:rPr>
            </w:pPr>
            <w:r>
              <w:rPr>
                <w:rFonts w:ascii="Calibri" w:hAnsi="Calibri" w:cs="Calibri"/>
                <w:color w:val="000000"/>
                <w:sz w:val="18"/>
                <w:szCs w:val="18"/>
                <w:lang w:eastAsia="en-AU"/>
              </w:rPr>
              <w:t>2</w:t>
            </w:r>
            <w:r w:rsidRPr="00BC030B">
              <w:rPr>
                <w:rFonts w:ascii="Calibri" w:hAnsi="Calibri" w:cs="Calibri"/>
                <w:color w:val="000000"/>
                <w:sz w:val="18"/>
                <w:szCs w:val="18"/>
                <w:lang w:eastAsia="en-AU"/>
              </w:rPr>
              <w:t xml:space="preserve">.3 </w:t>
            </w:r>
            <w:proofErr w:type="spellStart"/>
            <w:r>
              <w:rPr>
                <w:rFonts w:ascii="Calibri" w:hAnsi="Calibri" w:cs="Calibri"/>
                <w:color w:val="000000"/>
                <w:sz w:val="18"/>
                <w:szCs w:val="18"/>
                <w:lang w:eastAsia="en-AU"/>
              </w:rPr>
              <w:t>Pain</w:t>
            </w:r>
            <w:r w:rsidRPr="00CF2369">
              <w:rPr>
                <w:rFonts w:ascii="Calibri" w:hAnsi="Calibri" w:cs="Calibri"/>
                <w:color w:val="000000"/>
                <w:sz w:val="18"/>
                <w:szCs w:val="18"/>
                <w:vertAlign w:val="superscript"/>
                <w:lang w:eastAsia="en-AU"/>
              </w:rPr>
              <w:t>a</w:t>
            </w:r>
            <w:proofErr w:type="spellEnd"/>
          </w:p>
          <w:p w14:paraId="6F2A77D1" w14:textId="77777777" w:rsidR="00BE7CA9" w:rsidRPr="00BC030B" w:rsidRDefault="00BE7CA9" w:rsidP="00BE7CA9">
            <w:pPr>
              <w:rPr>
                <w:rFonts w:ascii="Calibri" w:hAnsi="Calibri" w:cs="Calibri"/>
                <w:color w:val="000000"/>
                <w:sz w:val="18"/>
                <w:szCs w:val="18"/>
                <w:lang w:eastAsia="en-AU"/>
              </w:rPr>
            </w:pPr>
          </w:p>
        </w:tc>
        <w:tc>
          <w:tcPr>
            <w:tcW w:w="7727" w:type="dxa"/>
            <w:gridSpan w:val="4"/>
            <w:tcBorders>
              <w:top w:val="single" w:sz="4" w:space="0" w:color="auto"/>
              <w:left w:val="nil"/>
              <w:right w:val="nil"/>
            </w:tcBorders>
            <w:shd w:val="clear" w:color="auto" w:fill="auto"/>
            <w:hideMark/>
          </w:tcPr>
          <w:p w14:paraId="716DF991" w14:textId="32A00C40" w:rsidR="00BE7CA9" w:rsidRPr="00F7723E" w:rsidRDefault="00BE7CA9" w:rsidP="00BE7CA9">
            <w:pPr>
              <w:tabs>
                <w:tab w:val="left" w:pos="1542"/>
              </w:tabs>
              <w:rPr>
                <w:rFonts w:ascii="Calibri" w:hAnsi="Calibri" w:cs="Calibri"/>
                <w:sz w:val="18"/>
                <w:szCs w:val="18"/>
                <w:lang w:eastAsia="en-AU"/>
              </w:rPr>
            </w:pPr>
            <w:r>
              <w:rPr>
                <w:rFonts w:ascii="Calibri" w:hAnsi="Calibri" w:cs="Calibri"/>
                <w:sz w:val="18"/>
                <w:szCs w:val="18"/>
                <w:lang w:eastAsia="en-AU"/>
              </w:rPr>
              <w:t>T</w:t>
            </w:r>
            <w:r w:rsidRPr="00737FB6">
              <w:rPr>
                <w:rFonts w:ascii="Calibri" w:hAnsi="Calibri" w:cs="Calibri"/>
                <w:sz w:val="18"/>
                <w:szCs w:val="18"/>
                <w:lang w:eastAsia="en-AU"/>
              </w:rPr>
              <w:t>he cyclops lesion was probably affecting that, because of the anterior knee pain, and I couldn't do, stepping down was very hard.</w:t>
            </w:r>
            <w:r w:rsidRPr="00AB4FED">
              <w:rPr>
                <w:rFonts w:ascii="Calibri" w:hAnsi="Calibri" w:cs="Calibri"/>
                <w:sz w:val="18"/>
                <w:szCs w:val="18"/>
                <w:lang w:eastAsia="en-AU"/>
              </w:rPr>
              <w:t xml:space="preserve"> </w:t>
            </w:r>
            <w:r w:rsidRPr="00791F48">
              <w:rPr>
                <w:rFonts w:ascii="Calibri" w:hAnsi="Calibri" w:cs="Calibri"/>
                <w:i/>
                <w:iCs/>
                <w:sz w:val="18"/>
                <w:szCs w:val="18"/>
                <w:lang w:eastAsia="en-AU"/>
              </w:rPr>
              <w:t>(</w:t>
            </w:r>
            <w:r w:rsidRPr="00AB4FED">
              <w:rPr>
                <w:rFonts w:ascii="Calibri" w:hAnsi="Calibri" w:cs="Calibri"/>
                <w:i/>
                <w:iCs/>
                <w:sz w:val="18"/>
                <w:szCs w:val="18"/>
                <w:lang w:eastAsia="en-AU"/>
              </w:rPr>
              <w:t xml:space="preserve">Participant </w:t>
            </w:r>
            <w:r>
              <w:rPr>
                <w:rFonts w:ascii="Calibri" w:hAnsi="Calibri" w:cs="Calibri"/>
                <w:i/>
                <w:iCs/>
                <w:sz w:val="18"/>
                <w:szCs w:val="18"/>
                <w:lang w:eastAsia="en-AU"/>
              </w:rPr>
              <w:t>6)</w:t>
            </w:r>
          </w:p>
        </w:tc>
      </w:tr>
      <w:tr w:rsidR="00BE7CA9" w14:paraId="05989765" w14:textId="77777777" w:rsidTr="00DB43F9">
        <w:trPr>
          <w:gridAfter w:val="1"/>
          <w:wAfter w:w="95" w:type="dxa"/>
          <w:trHeight w:val="506"/>
        </w:trPr>
        <w:tc>
          <w:tcPr>
            <w:tcW w:w="1272" w:type="dxa"/>
            <w:gridSpan w:val="2"/>
            <w:vMerge/>
            <w:tcBorders>
              <w:left w:val="nil"/>
              <w:bottom w:val="single" w:sz="4" w:space="0" w:color="auto"/>
              <w:right w:val="nil"/>
            </w:tcBorders>
            <w:shd w:val="clear" w:color="auto" w:fill="auto"/>
            <w:hideMark/>
          </w:tcPr>
          <w:p w14:paraId="2209455B" w14:textId="77777777" w:rsidR="00BE7CA9" w:rsidRPr="00BC030B" w:rsidRDefault="00BE7CA9" w:rsidP="00BE7CA9">
            <w:pPr>
              <w:rPr>
                <w:rFonts w:ascii="Calibri" w:hAnsi="Calibri" w:cs="Calibri"/>
                <w:color w:val="000000"/>
                <w:sz w:val="18"/>
                <w:szCs w:val="18"/>
                <w:lang w:eastAsia="en-AU"/>
              </w:rPr>
            </w:pPr>
          </w:p>
        </w:tc>
        <w:tc>
          <w:tcPr>
            <w:tcW w:w="7727" w:type="dxa"/>
            <w:gridSpan w:val="4"/>
            <w:tcBorders>
              <w:left w:val="nil"/>
              <w:bottom w:val="single" w:sz="4" w:space="0" w:color="auto"/>
              <w:right w:val="nil"/>
            </w:tcBorders>
            <w:shd w:val="clear" w:color="auto" w:fill="auto"/>
            <w:hideMark/>
          </w:tcPr>
          <w:p w14:paraId="1721C53E" w14:textId="26F7531B" w:rsidR="00BE7CA9" w:rsidRPr="00BC030B" w:rsidRDefault="00BE7CA9" w:rsidP="00BE7CA9">
            <w:pPr>
              <w:rPr>
                <w:rFonts w:ascii="Calibri" w:hAnsi="Calibri" w:cs="Calibri"/>
                <w:color w:val="000000"/>
                <w:sz w:val="18"/>
                <w:szCs w:val="18"/>
                <w:lang w:eastAsia="en-AU"/>
              </w:rPr>
            </w:pPr>
            <w:r w:rsidRPr="00BC030B">
              <w:rPr>
                <w:rFonts w:ascii="Calibri" w:hAnsi="Calibri" w:cs="Calibri"/>
                <w:color w:val="000000"/>
                <w:sz w:val="18"/>
                <w:szCs w:val="18"/>
                <w:lang w:eastAsia="en-AU"/>
              </w:rPr>
              <w:t>It was the pain; I don't want to go in and do something that's painful again when all my friends are out there enjoying this.</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10)</w:t>
            </w:r>
          </w:p>
        </w:tc>
      </w:tr>
      <w:tr w:rsidR="00BE7CA9" w14:paraId="72CB32A9" w14:textId="77777777" w:rsidTr="00DB43F9">
        <w:trPr>
          <w:gridAfter w:val="1"/>
          <w:wAfter w:w="95" w:type="dxa"/>
          <w:trHeight w:val="506"/>
        </w:trPr>
        <w:tc>
          <w:tcPr>
            <w:tcW w:w="8999" w:type="dxa"/>
            <w:gridSpan w:val="6"/>
            <w:tcBorders>
              <w:top w:val="single" w:sz="4" w:space="0" w:color="auto"/>
              <w:left w:val="nil"/>
              <w:bottom w:val="single" w:sz="4" w:space="0" w:color="auto"/>
              <w:right w:val="nil"/>
            </w:tcBorders>
            <w:shd w:val="clear" w:color="auto" w:fill="auto"/>
          </w:tcPr>
          <w:p w14:paraId="662373A4" w14:textId="77777777" w:rsidR="00BE7CA9" w:rsidRPr="00C32F80" w:rsidRDefault="00BE7CA9" w:rsidP="00BE7CA9">
            <w:pPr>
              <w:spacing w:line="360" w:lineRule="auto"/>
              <w:rPr>
                <w:rFonts w:asciiTheme="minorHAnsi" w:hAnsiTheme="minorHAnsi" w:cstheme="minorHAnsi"/>
                <w:b/>
                <w:bCs/>
                <w:color w:val="000000" w:themeColor="text1"/>
                <w:sz w:val="6"/>
                <w:szCs w:val="6"/>
              </w:rPr>
            </w:pPr>
          </w:p>
          <w:p w14:paraId="4EFA48E4" w14:textId="23A80A71" w:rsidR="00BE7CA9" w:rsidRPr="00791F48" w:rsidRDefault="00BE7CA9" w:rsidP="00BE7CA9">
            <w:pPr>
              <w:spacing w:line="360" w:lineRule="auto"/>
              <w:rPr>
                <w:rFonts w:ascii="Calibri" w:hAnsi="Calibri" w:cs="Calibri"/>
                <w:b/>
                <w:bCs/>
                <w:color w:val="000000"/>
                <w:sz w:val="18"/>
                <w:szCs w:val="18"/>
                <w:lang w:eastAsia="en-AU"/>
              </w:rPr>
            </w:pPr>
            <w:r w:rsidRPr="00791F48">
              <w:rPr>
                <w:rFonts w:asciiTheme="minorHAnsi" w:hAnsiTheme="minorHAnsi" w:cstheme="minorHAnsi"/>
                <w:b/>
                <w:bCs/>
                <w:color w:val="000000" w:themeColor="text1"/>
                <w:sz w:val="18"/>
                <w:szCs w:val="18"/>
              </w:rPr>
              <w:t xml:space="preserve">Organising theme 3: </w:t>
            </w:r>
            <w:r>
              <w:rPr>
                <w:rFonts w:asciiTheme="minorHAnsi" w:hAnsiTheme="minorHAnsi" w:cstheme="minorHAnsi"/>
                <w:b/>
                <w:bCs/>
                <w:color w:val="000000" w:themeColor="text1"/>
                <w:sz w:val="18"/>
                <w:szCs w:val="18"/>
              </w:rPr>
              <w:t>R</w:t>
            </w:r>
            <w:r w:rsidRPr="00791F48">
              <w:rPr>
                <w:rFonts w:asciiTheme="minorHAnsi" w:hAnsiTheme="minorHAnsi" w:cstheme="minorHAnsi"/>
                <w:b/>
                <w:bCs/>
                <w:color w:val="000000" w:themeColor="text1"/>
                <w:sz w:val="18"/>
                <w:szCs w:val="18"/>
              </w:rPr>
              <w:t>ehabilitation service</w:t>
            </w:r>
          </w:p>
        </w:tc>
      </w:tr>
      <w:tr w:rsidR="00BE7CA9" w14:paraId="73C3469E" w14:textId="77777777" w:rsidTr="00791F48">
        <w:trPr>
          <w:gridAfter w:val="3"/>
          <w:wAfter w:w="274" w:type="dxa"/>
          <w:trHeight w:val="192"/>
        </w:trPr>
        <w:tc>
          <w:tcPr>
            <w:tcW w:w="1307" w:type="dxa"/>
            <w:gridSpan w:val="3"/>
            <w:tcBorders>
              <w:top w:val="single" w:sz="4" w:space="0" w:color="auto"/>
              <w:left w:val="nil"/>
              <w:bottom w:val="single" w:sz="4" w:space="0" w:color="auto"/>
              <w:right w:val="nil"/>
            </w:tcBorders>
            <w:shd w:val="clear" w:color="auto" w:fill="auto"/>
            <w:hideMark/>
          </w:tcPr>
          <w:p w14:paraId="6BF51069" w14:textId="77777777" w:rsidR="00BE7CA9" w:rsidRPr="00791F48" w:rsidRDefault="00BE7CA9" w:rsidP="00BE7CA9">
            <w:pPr>
              <w:rPr>
                <w:rFonts w:ascii="Calibri" w:hAnsi="Calibri" w:cs="Calibri"/>
                <w:b/>
                <w:bCs/>
                <w:color w:val="000000"/>
                <w:sz w:val="18"/>
                <w:szCs w:val="18"/>
                <w:lang w:eastAsia="en-AU"/>
              </w:rPr>
            </w:pPr>
            <w:r w:rsidRPr="00791F48">
              <w:rPr>
                <w:rFonts w:ascii="Calibri" w:hAnsi="Calibri" w:cs="Calibri"/>
                <w:b/>
                <w:bCs/>
                <w:color w:val="000000"/>
                <w:sz w:val="18"/>
                <w:szCs w:val="18"/>
                <w:lang w:eastAsia="en-AU"/>
              </w:rPr>
              <w:t>Subtheme</w:t>
            </w:r>
          </w:p>
        </w:tc>
        <w:tc>
          <w:tcPr>
            <w:tcW w:w="7513" w:type="dxa"/>
            <w:tcBorders>
              <w:top w:val="single" w:sz="4" w:space="0" w:color="auto"/>
              <w:left w:val="nil"/>
              <w:bottom w:val="single" w:sz="4" w:space="0" w:color="auto"/>
              <w:right w:val="nil"/>
            </w:tcBorders>
            <w:shd w:val="clear" w:color="auto" w:fill="auto"/>
            <w:noWrap/>
            <w:hideMark/>
          </w:tcPr>
          <w:p w14:paraId="0B847683" w14:textId="77777777" w:rsidR="00BE7CA9" w:rsidRPr="00791F48" w:rsidRDefault="00BE7CA9" w:rsidP="00BE7CA9">
            <w:pPr>
              <w:rPr>
                <w:rFonts w:ascii="Calibri" w:hAnsi="Calibri" w:cs="Calibri"/>
                <w:b/>
                <w:bCs/>
                <w:color w:val="000000"/>
                <w:sz w:val="18"/>
                <w:szCs w:val="18"/>
                <w:lang w:eastAsia="en-AU"/>
              </w:rPr>
            </w:pPr>
            <w:r w:rsidRPr="00791F48">
              <w:rPr>
                <w:rFonts w:ascii="Calibri" w:hAnsi="Calibri" w:cs="Calibri"/>
                <w:b/>
                <w:bCs/>
                <w:color w:val="000000"/>
                <w:sz w:val="18"/>
                <w:szCs w:val="18"/>
                <w:lang w:eastAsia="en-AU"/>
              </w:rPr>
              <w:t>Exemplar quotations</w:t>
            </w:r>
          </w:p>
        </w:tc>
      </w:tr>
      <w:tr w:rsidR="00BE7CA9" w14:paraId="29FE9497" w14:textId="77777777" w:rsidTr="00791F48">
        <w:trPr>
          <w:gridAfter w:val="3"/>
          <w:wAfter w:w="274" w:type="dxa"/>
          <w:trHeight w:val="739"/>
        </w:trPr>
        <w:tc>
          <w:tcPr>
            <w:tcW w:w="1307" w:type="dxa"/>
            <w:gridSpan w:val="3"/>
            <w:vMerge w:val="restart"/>
            <w:tcBorders>
              <w:top w:val="single" w:sz="4" w:space="0" w:color="auto"/>
              <w:left w:val="nil"/>
              <w:right w:val="nil"/>
            </w:tcBorders>
            <w:shd w:val="clear" w:color="auto" w:fill="auto"/>
          </w:tcPr>
          <w:p w14:paraId="25792318" w14:textId="77777777" w:rsidR="00BE7CA9" w:rsidRPr="00AB3640" w:rsidRDefault="00BE7CA9" w:rsidP="00BE7CA9">
            <w:pPr>
              <w:rPr>
                <w:rFonts w:ascii="Calibri" w:hAnsi="Calibri" w:cs="Calibri"/>
                <w:color w:val="000000"/>
                <w:sz w:val="18"/>
                <w:szCs w:val="18"/>
                <w:lang w:eastAsia="en-AU"/>
              </w:rPr>
            </w:pPr>
            <w:r>
              <w:rPr>
                <w:rFonts w:ascii="Calibri" w:hAnsi="Calibri" w:cs="Calibri"/>
                <w:color w:val="000000"/>
                <w:sz w:val="18"/>
                <w:szCs w:val="18"/>
                <w:lang w:eastAsia="en-AU"/>
              </w:rPr>
              <w:t xml:space="preserve">3.1 Initial service delivery </w:t>
            </w:r>
          </w:p>
        </w:tc>
        <w:tc>
          <w:tcPr>
            <w:tcW w:w="7513" w:type="dxa"/>
            <w:tcBorders>
              <w:top w:val="single" w:sz="4" w:space="0" w:color="auto"/>
              <w:left w:val="nil"/>
              <w:right w:val="nil"/>
            </w:tcBorders>
            <w:shd w:val="clear" w:color="auto" w:fill="auto"/>
          </w:tcPr>
          <w:p w14:paraId="3CAF3E87" w14:textId="53695BE9" w:rsidR="00BE7CA9" w:rsidRPr="00AB3640" w:rsidRDefault="00BE7CA9" w:rsidP="00BE7CA9">
            <w:pPr>
              <w:rPr>
                <w:rFonts w:ascii="Calibri" w:hAnsi="Calibri" w:cs="Calibri"/>
                <w:color w:val="000000"/>
                <w:sz w:val="18"/>
                <w:szCs w:val="18"/>
                <w:lang w:eastAsia="en-AU"/>
              </w:rPr>
            </w:pPr>
            <w:r w:rsidRPr="00EA4111">
              <w:rPr>
                <w:rFonts w:ascii="Calibri" w:hAnsi="Calibri" w:cs="Calibri"/>
                <w:color w:val="000000"/>
                <w:sz w:val="18"/>
                <w:szCs w:val="18"/>
                <w:lang w:eastAsia="en-AU"/>
              </w:rPr>
              <w:t xml:space="preserve">Went to the doctors and they said that they didn't think anything was wrong with it and then went to the physio and they're like, </w:t>
            </w:r>
            <w:r>
              <w:rPr>
                <w:rFonts w:ascii="Calibri" w:hAnsi="Calibri" w:cs="Calibri"/>
                <w:color w:val="000000"/>
                <w:sz w:val="18"/>
                <w:szCs w:val="18"/>
                <w:lang w:eastAsia="en-AU"/>
              </w:rPr>
              <w:t>y</w:t>
            </w:r>
            <w:r w:rsidRPr="00EA4111">
              <w:rPr>
                <w:rFonts w:ascii="Calibri" w:hAnsi="Calibri" w:cs="Calibri"/>
                <w:color w:val="000000"/>
                <w:sz w:val="18"/>
                <w:szCs w:val="18"/>
                <w:lang w:eastAsia="en-AU"/>
              </w:rPr>
              <w:t xml:space="preserve">eah, you've done your ACL. Went and got the scans done, it was ACL, MCL, LCL, and meniscus. </w:t>
            </w:r>
            <w:r w:rsidRPr="00791F48">
              <w:rPr>
                <w:rFonts w:ascii="Calibri" w:hAnsi="Calibri" w:cs="Calibri"/>
                <w:i/>
                <w:iCs/>
                <w:color w:val="000000"/>
                <w:sz w:val="18"/>
                <w:szCs w:val="18"/>
                <w:lang w:eastAsia="en-AU"/>
              </w:rPr>
              <w:t>(</w:t>
            </w:r>
            <w:r w:rsidRPr="00EA4111">
              <w:rPr>
                <w:rFonts w:ascii="Calibri" w:hAnsi="Calibri" w:cs="Calibri"/>
                <w:i/>
                <w:iCs/>
                <w:color w:val="000000"/>
                <w:sz w:val="18"/>
                <w:szCs w:val="18"/>
                <w:lang w:eastAsia="en-AU"/>
              </w:rPr>
              <w:t>Participant 14</w:t>
            </w:r>
            <w:r>
              <w:rPr>
                <w:rFonts w:ascii="Calibri" w:hAnsi="Calibri" w:cs="Calibri"/>
                <w:i/>
                <w:iCs/>
                <w:color w:val="000000"/>
                <w:sz w:val="18"/>
                <w:szCs w:val="18"/>
                <w:lang w:eastAsia="en-AU"/>
              </w:rPr>
              <w:t>)</w:t>
            </w:r>
          </w:p>
        </w:tc>
      </w:tr>
      <w:tr w:rsidR="00BE7CA9" w14:paraId="4A6D3983" w14:textId="77777777" w:rsidTr="00791F48">
        <w:trPr>
          <w:gridAfter w:val="3"/>
          <w:wAfter w:w="274" w:type="dxa"/>
          <w:trHeight w:val="981"/>
        </w:trPr>
        <w:tc>
          <w:tcPr>
            <w:tcW w:w="1307" w:type="dxa"/>
            <w:gridSpan w:val="3"/>
            <w:vMerge/>
            <w:tcBorders>
              <w:left w:val="nil"/>
              <w:bottom w:val="nil"/>
              <w:right w:val="nil"/>
            </w:tcBorders>
            <w:vAlign w:val="center"/>
            <w:hideMark/>
          </w:tcPr>
          <w:p w14:paraId="0F331648" w14:textId="77777777" w:rsidR="00BE7CA9" w:rsidRPr="00AB3640" w:rsidRDefault="00BE7CA9" w:rsidP="00BE7CA9">
            <w:pPr>
              <w:rPr>
                <w:rFonts w:ascii="Calibri" w:hAnsi="Calibri" w:cs="Calibri"/>
                <w:color w:val="000000"/>
                <w:sz w:val="18"/>
                <w:szCs w:val="18"/>
                <w:lang w:eastAsia="en-AU"/>
              </w:rPr>
            </w:pPr>
          </w:p>
        </w:tc>
        <w:tc>
          <w:tcPr>
            <w:tcW w:w="7513" w:type="dxa"/>
            <w:tcBorders>
              <w:top w:val="nil"/>
              <w:left w:val="nil"/>
              <w:bottom w:val="nil"/>
              <w:right w:val="nil"/>
            </w:tcBorders>
            <w:shd w:val="clear" w:color="auto" w:fill="auto"/>
            <w:hideMark/>
          </w:tcPr>
          <w:p w14:paraId="3E5E804F" w14:textId="3CEB9F80" w:rsidR="00BE7CA9" w:rsidRPr="00AB3640" w:rsidRDefault="00BE7CA9" w:rsidP="00BE7CA9">
            <w:pPr>
              <w:rPr>
                <w:rFonts w:ascii="Calibri" w:hAnsi="Calibri" w:cs="Calibri"/>
                <w:color w:val="000000"/>
                <w:sz w:val="18"/>
                <w:szCs w:val="18"/>
                <w:lang w:eastAsia="en-AU"/>
              </w:rPr>
            </w:pPr>
            <w:r w:rsidRPr="00AB3640">
              <w:rPr>
                <w:rFonts w:ascii="Calibri" w:hAnsi="Calibri" w:cs="Calibri"/>
                <w:color w:val="000000"/>
                <w:sz w:val="18"/>
                <w:szCs w:val="18"/>
                <w:lang w:eastAsia="en-AU"/>
              </w:rPr>
              <w:t>I even wonder if for some people, like for me, personally, had I have gone to my physio, and they said this is not a three-month process, this is a nine-month process, and we want to book you in for a nine-month period or however long, it's almost like a contract that you've entered into with that physio, and then you've got a relationship that there's a bit of accountability.</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2)</w:t>
            </w:r>
          </w:p>
        </w:tc>
      </w:tr>
      <w:tr w:rsidR="00BE7CA9" w14:paraId="4FE9CF0F" w14:textId="77777777" w:rsidTr="00791F48">
        <w:trPr>
          <w:gridAfter w:val="3"/>
          <w:wAfter w:w="274" w:type="dxa"/>
          <w:trHeight w:val="534"/>
        </w:trPr>
        <w:tc>
          <w:tcPr>
            <w:tcW w:w="1307" w:type="dxa"/>
            <w:gridSpan w:val="3"/>
            <w:vMerge w:val="restart"/>
            <w:tcBorders>
              <w:top w:val="single" w:sz="4" w:space="0" w:color="auto"/>
              <w:left w:val="nil"/>
              <w:bottom w:val="nil"/>
              <w:right w:val="nil"/>
            </w:tcBorders>
            <w:shd w:val="clear" w:color="auto" w:fill="auto"/>
            <w:hideMark/>
          </w:tcPr>
          <w:p w14:paraId="613A124E" w14:textId="77777777" w:rsidR="00BE7CA9" w:rsidRPr="00AB3640" w:rsidRDefault="00BE7CA9" w:rsidP="00BE7CA9">
            <w:pPr>
              <w:rPr>
                <w:rFonts w:ascii="Calibri" w:hAnsi="Calibri" w:cs="Calibri"/>
                <w:color w:val="000000"/>
                <w:sz w:val="18"/>
                <w:szCs w:val="18"/>
                <w:lang w:eastAsia="en-AU"/>
              </w:rPr>
            </w:pPr>
            <w:r>
              <w:rPr>
                <w:rFonts w:ascii="Calibri" w:hAnsi="Calibri" w:cs="Calibri"/>
                <w:color w:val="000000"/>
                <w:sz w:val="18"/>
                <w:szCs w:val="18"/>
                <w:lang w:eastAsia="en-AU"/>
              </w:rPr>
              <w:t>3</w:t>
            </w:r>
            <w:r w:rsidRPr="00AB3640">
              <w:rPr>
                <w:rFonts w:ascii="Calibri" w:hAnsi="Calibri" w:cs="Calibri"/>
                <w:color w:val="000000"/>
                <w:sz w:val="18"/>
                <w:szCs w:val="18"/>
                <w:lang w:eastAsia="en-AU"/>
              </w:rPr>
              <w:t xml:space="preserve">.2 Access to health </w:t>
            </w:r>
            <w:proofErr w:type="spellStart"/>
            <w:r w:rsidRPr="00AB3640">
              <w:rPr>
                <w:rFonts w:ascii="Calibri" w:hAnsi="Calibri" w:cs="Calibri"/>
                <w:color w:val="000000"/>
                <w:sz w:val="18"/>
                <w:szCs w:val="18"/>
                <w:lang w:eastAsia="en-AU"/>
              </w:rPr>
              <w:t>care</w:t>
            </w:r>
            <w:r w:rsidRPr="00CF2369">
              <w:rPr>
                <w:rFonts w:ascii="Calibri" w:hAnsi="Calibri" w:cs="Calibri"/>
                <w:color w:val="000000"/>
                <w:sz w:val="18"/>
                <w:szCs w:val="18"/>
                <w:vertAlign w:val="superscript"/>
                <w:lang w:eastAsia="en-AU"/>
              </w:rPr>
              <w:t>a</w:t>
            </w:r>
            <w:proofErr w:type="spellEnd"/>
          </w:p>
        </w:tc>
        <w:tc>
          <w:tcPr>
            <w:tcW w:w="7513" w:type="dxa"/>
            <w:tcBorders>
              <w:top w:val="single" w:sz="4" w:space="0" w:color="auto"/>
              <w:left w:val="nil"/>
              <w:bottom w:val="nil"/>
              <w:right w:val="nil"/>
            </w:tcBorders>
            <w:shd w:val="clear" w:color="auto" w:fill="auto"/>
            <w:hideMark/>
          </w:tcPr>
          <w:p w14:paraId="5F3A054A" w14:textId="1A93DA71" w:rsidR="00BE7CA9" w:rsidRPr="00AB3640" w:rsidRDefault="00BE7CA9" w:rsidP="00BE7CA9">
            <w:pPr>
              <w:rPr>
                <w:rFonts w:ascii="Calibri" w:hAnsi="Calibri" w:cs="Calibri"/>
                <w:color w:val="000000"/>
                <w:sz w:val="18"/>
                <w:szCs w:val="18"/>
                <w:lang w:eastAsia="en-AU"/>
              </w:rPr>
            </w:pPr>
            <w:r w:rsidRPr="00EA5C89">
              <w:rPr>
                <w:rFonts w:ascii="Calibri" w:hAnsi="Calibri" w:cs="Calibri"/>
                <w:color w:val="000000"/>
                <w:sz w:val="18"/>
                <w:szCs w:val="18"/>
                <w:lang w:eastAsia="en-AU"/>
              </w:rPr>
              <w:t>I couldn't drive, I couldn't get myself there, so I was relying on other people getting me to the physio, so that would probably be... That one would be a major one</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9)</w:t>
            </w:r>
          </w:p>
        </w:tc>
      </w:tr>
      <w:tr w:rsidR="00BE7CA9" w14:paraId="70B0E735" w14:textId="77777777" w:rsidTr="00D807E4">
        <w:trPr>
          <w:gridAfter w:val="3"/>
          <w:wAfter w:w="274" w:type="dxa"/>
          <w:trHeight w:val="711"/>
        </w:trPr>
        <w:tc>
          <w:tcPr>
            <w:tcW w:w="1307" w:type="dxa"/>
            <w:gridSpan w:val="3"/>
            <w:vMerge/>
            <w:tcBorders>
              <w:top w:val="nil"/>
              <w:left w:val="nil"/>
              <w:bottom w:val="single" w:sz="4" w:space="0" w:color="auto"/>
              <w:right w:val="nil"/>
            </w:tcBorders>
            <w:vAlign w:val="center"/>
            <w:hideMark/>
          </w:tcPr>
          <w:p w14:paraId="3FE9C51E" w14:textId="77777777" w:rsidR="00BE7CA9" w:rsidRPr="00AB3640" w:rsidRDefault="00BE7CA9" w:rsidP="00BE7CA9">
            <w:pPr>
              <w:rPr>
                <w:rFonts w:ascii="Calibri" w:hAnsi="Calibri" w:cs="Calibri"/>
                <w:color w:val="000000"/>
                <w:sz w:val="18"/>
                <w:szCs w:val="18"/>
                <w:lang w:eastAsia="en-AU"/>
              </w:rPr>
            </w:pPr>
          </w:p>
        </w:tc>
        <w:tc>
          <w:tcPr>
            <w:tcW w:w="7513" w:type="dxa"/>
            <w:tcBorders>
              <w:top w:val="nil"/>
              <w:left w:val="nil"/>
              <w:bottom w:val="single" w:sz="4" w:space="0" w:color="auto"/>
              <w:right w:val="nil"/>
            </w:tcBorders>
            <w:shd w:val="clear" w:color="auto" w:fill="auto"/>
            <w:hideMark/>
          </w:tcPr>
          <w:p w14:paraId="71C6BF97" w14:textId="06C2732D" w:rsidR="00BE7CA9" w:rsidRPr="00AB3640" w:rsidRDefault="00BE7CA9" w:rsidP="00BE7CA9">
            <w:pPr>
              <w:rPr>
                <w:rFonts w:ascii="Calibri" w:hAnsi="Calibri" w:cs="Calibri"/>
                <w:color w:val="000000"/>
                <w:sz w:val="18"/>
                <w:szCs w:val="18"/>
                <w:lang w:eastAsia="en-AU"/>
              </w:rPr>
            </w:pPr>
            <w:r w:rsidRPr="0062671D">
              <w:rPr>
                <w:rFonts w:ascii="Calibri" w:hAnsi="Calibri" w:cs="Calibri"/>
                <w:color w:val="000000"/>
                <w:sz w:val="18"/>
                <w:szCs w:val="18"/>
                <w:lang w:eastAsia="en-AU"/>
              </w:rPr>
              <w:t xml:space="preserve">Then of course, you need to travel to physio and everything like that. When I did my first one, it would take me a really long time to get to and from but if some of that could've been done over a phone call it would've been much more convenient. </w:t>
            </w:r>
            <w:r w:rsidRPr="00791F48">
              <w:rPr>
                <w:rFonts w:ascii="Calibri" w:hAnsi="Calibri" w:cs="Calibri"/>
                <w:i/>
                <w:iCs/>
                <w:color w:val="000000"/>
                <w:sz w:val="18"/>
                <w:szCs w:val="18"/>
                <w:lang w:eastAsia="en-AU"/>
              </w:rPr>
              <w:t>(</w:t>
            </w:r>
            <w:r w:rsidRPr="00696C1B">
              <w:rPr>
                <w:rFonts w:ascii="Calibri" w:hAnsi="Calibri" w:cs="Calibri"/>
                <w:i/>
                <w:iCs/>
                <w:color w:val="000000"/>
                <w:sz w:val="18"/>
                <w:szCs w:val="18"/>
                <w:lang w:eastAsia="en-AU"/>
              </w:rPr>
              <w:t>Participant 18</w:t>
            </w:r>
            <w:r>
              <w:rPr>
                <w:rFonts w:ascii="Calibri" w:hAnsi="Calibri" w:cs="Calibri"/>
                <w:i/>
                <w:iCs/>
                <w:color w:val="000000"/>
                <w:sz w:val="18"/>
                <w:szCs w:val="18"/>
                <w:lang w:eastAsia="en-AU"/>
              </w:rPr>
              <w:t>)</w:t>
            </w:r>
          </w:p>
        </w:tc>
      </w:tr>
      <w:tr w:rsidR="00F4501B" w14:paraId="69F8D335" w14:textId="77777777" w:rsidTr="00F4501B">
        <w:trPr>
          <w:gridAfter w:val="3"/>
          <w:wAfter w:w="274" w:type="dxa"/>
          <w:trHeight w:val="980"/>
        </w:trPr>
        <w:tc>
          <w:tcPr>
            <w:tcW w:w="1307" w:type="dxa"/>
            <w:gridSpan w:val="3"/>
            <w:vMerge w:val="restart"/>
            <w:tcBorders>
              <w:top w:val="single" w:sz="4" w:space="0" w:color="auto"/>
              <w:left w:val="nil"/>
              <w:bottom w:val="nil"/>
              <w:right w:val="nil"/>
            </w:tcBorders>
            <w:shd w:val="clear" w:color="auto" w:fill="auto"/>
            <w:hideMark/>
          </w:tcPr>
          <w:p w14:paraId="4DA2D710" w14:textId="77777777" w:rsidR="00F4501B" w:rsidRPr="00AB3640" w:rsidRDefault="00F4501B" w:rsidP="00F4501B">
            <w:pPr>
              <w:rPr>
                <w:rFonts w:ascii="Calibri" w:hAnsi="Calibri" w:cs="Calibri"/>
                <w:color w:val="000000"/>
                <w:sz w:val="18"/>
                <w:szCs w:val="18"/>
                <w:lang w:eastAsia="en-AU"/>
              </w:rPr>
            </w:pPr>
            <w:r>
              <w:rPr>
                <w:rFonts w:ascii="Calibri" w:hAnsi="Calibri" w:cs="Calibri"/>
                <w:color w:val="000000"/>
                <w:sz w:val="18"/>
                <w:szCs w:val="18"/>
                <w:lang w:eastAsia="en-AU"/>
              </w:rPr>
              <w:t>3</w:t>
            </w:r>
            <w:r w:rsidRPr="00AB3640">
              <w:rPr>
                <w:rFonts w:ascii="Calibri" w:hAnsi="Calibri" w:cs="Calibri"/>
                <w:color w:val="000000"/>
                <w:sz w:val="18"/>
                <w:szCs w:val="18"/>
                <w:lang w:eastAsia="en-AU"/>
              </w:rPr>
              <w:t xml:space="preserve">.3 Frequency of </w:t>
            </w:r>
            <w:r>
              <w:rPr>
                <w:rFonts w:ascii="Calibri" w:hAnsi="Calibri" w:cs="Calibri"/>
                <w:color w:val="000000"/>
                <w:sz w:val="18"/>
                <w:szCs w:val="18"/>
                <w:lang w:eastAsia="en-AU"/>
              </w:rPr>
              <w:t xml:space="preserve">and duration of </w:t>
            </w:r>
            <w:proofErr w:type="spellStart"/>
            <w:r w:rsidRPr="00AB3640">
              <w:rPr>
                <w:rFonts w:ascii="Calibri" w:hAnsi="Calibri" w:cs="Calibri"/>
                <w:color w:val="000000"/>
                <w:sz w:val="18"/>
                <w:szCs w:val="18"/>
                <w:lang w:eastAsia="en-AU"/>
              </w:rPr>
              <w:t>service</w:t>
            </w:r>
            <w:r w:rsidRPr="00CF2369">
              <w:rPr>
                <w:rFonts w:ascii="Calibri" w:hAnsi="Calibri" w:cs="Calibri"/>
                <w:color w:val="000000"/>
                <w:sz w:val="18"/>
                <w:szCs w:val="18"/>
                <w:vertAlign w:val="superscript"/>
                <w:lang w:eastAsia="en-AU"/>
              </w:rPr>
              <w:t>a</w:t>
            </w:r>
            <w:proofErr w:type="spellEnd"/>
          </w:p>
        </w:tc>
        <w:tc>
          <w:tcPr>
            <w:tcW w:w="7513" w:type="dxa"/>
            <w:tcBorders>
              <w:top w:val="single" w:sz="4" w:space="0" w:color="auto"/>
              <w:left w:val="nil"/>
              <w:bottom w:val="nil"/>
              <w:right w:val="nil"/>
            </w:tcBorders>
            <w:shd w:val="clear" w:color="auto" w:fill="auto"/>
            <w:hideMark/>
          </w:tcPr>
          <w:p w14:paraId="7032DA97" w14:textId="35EB922E" w:rsidR="00F4501B" w:rsidRPr="00AB3640" w:rsidRDefault="00F4501B" w:rsidP="00F4501B">
            <w:pPr>
              <w:rPr>
                <w:rFonts w:ascii="Calibri" w:hAnsi="Calibri" w:cs="Calibri"/>
                <w:color w:val="000000"/>
                <w:sz w:val="18"/>
                <w:szCs w:val="18"/>
                <w:lang w:eastAsia="en-AU"/>
              </w:rPr>
            </w:pPr>
            <w:r w:rsidRPr="00AB3640">
              <w:rPr>
                <w:rFonts w:ascii="Calibri" w:hAnsi="Calibri" w:cs="Calibri"/>
                <w:color w:val="000000"/>
                <w:sz w:val="18"/>
                <w:szCs w:val="18"/>
                <w:lang w:eastAsia="en-AU"/>
              </w:rPr>
              <w:t>I could feel the strength, but once I had to try and do alternate jumping, and jumping longer distances, running, jumping, and also doing it on my own because financially, you run out of visits, and yeah. Back to work, all of that stuff, I just went aw, and I probably didn't really finish it.</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2)</w:t>
            </w:r>
          </w:p>
        </w:tc>
      </w:tr>
      <w:tr w:rsidR="00F4501B" w14:paraId="128A396A" w14:textId="77777777" w:rsidTr="00F4501B">
        <w:trPr>
          <w:gridAfter w:val="3"/>
          <w:wAfter w:w="274" w:type="dxa"/>
          <w:trHeight w:val="706"/>
        </w:trPr>
        <w:tc>
          <w:tcPr>
            <w:tcW w:w="1307" w:type="dxa"/>
            <w:gridSpan w:val="3"/>
            <w:vMerge/>
            <w:tcBorders>
              <w:top w:val="nil"/>
              <w:left w:val="nil"/>
              <w:bottom w:val="nil"/>
              <w:right w:val="nil"/>
            </w:tcBorders>
            <w:vAlign w:val="center"/>
          </w:tcPr>
          <w:p w14:paraId="30BC0C6B" w14:textId="77777777" w:rsidR="00F4501B" w:rsidRPr="00AB3640" w:rsidRDefault="00F4501B" w:rsidP="00F4501B">
            <w:pPr>
              <w:rPr>
                <w:rFonts w:ascii="Calibri" w:hAnsi="Calibri" w:cs="Calibri"/>
                <w:color w:val="000000"/>
                <w:sz w:val="18"/>
                <w:szCs w:val="18"/>
                <w:lang w:eastAsia="en-AU"/>
              </w:rPr>
            </w:pPr>
          </w:p>
        </w:tc>
        <w:tc>
          <w:tcPr>
            <w:tcW w:w="7513" w:type="dxa"/>
            <w:tcBorders>
              <w:top w:val="nil"/>
              <w:left w:val="nil"/>
              <w:bottom w:val="nil"/>
              <w:right w:val="nil"/>
            </w:tcBorders>
            <w:shd w:val="clear" w:color="auto" w:fill="auto"/>
          </w:tcPr>
          <w:p w14:paraId="4C707D78" w14:textId="2953CD6C" w:rsidR="00F4501B" w:rsidRPr="00AB3640" w:rsidRDefault="00F4501B" w:rsidP="00F4501B">
            <w:pPr>
              <w:rPr>
                <w:rFonts w:ascii="Calibri" w:hAnsi="Calibri" w:cs="Calibri"/>
                <w:color w:val="000000"/>
                <w:sz w:val="18"/>
                <w:szCs w:val="18"/>
                <w:lang w:eastAsia="en-AU"/>
              </w:rPr>
            </w:pPr>
            <w:r w:rsidRPr="00AB3640">
              <w:rPr>
                <w:rFonts w:ascii="Calibri" w:hAnsi="Calibri" w:cs="Calibri"/>
                <w:color w:val="000000"/>
                <w:sz w:val="18"/>
                <w:szCs w:val="18"/>
                <w:lang w:eastAsia="en-AU"/>
              </w:rPr>
              <w:t xml:space="preserve">I think probably early input's important and then there's a period where you'd probably get a little bit less input, but I think return to sport's </w:t>
            </w:r>
            <w:proofErr w:type="gramStart"/>
            <w:r w:rsidRPr="00AB3640">
              <w:rPr>
                <w:rFonts w:ascii="Calibri" w:hAnsi="Calibri" w:cs="Calibri"/>
                <w:color w:val="000000"/>
                <w:sz w:val="18"/>
                <w:szCs w:val="18"/>
                <w:lang w:eastAsia="en-AU"/>
              </w:rPr>
              <w:t>pretty important</w:t>
            </w:r>
            <w:proofErr w:type="gramEnd"/>
            <w:r w:rsidRPr="00AB3640">
              <w:rPr>
                <w:rFonts w:ascii="Calibri" w:hAnsi="Calibri" w:cs="Calibri"/>
                <w:color w:val="000000"/>
                <w:sz w:val="18"/>
                <w:szCs w:val="18"/>
                <w:lang w:eastAsia="en-AU"/>
              </w:rPr>
              <w:t>, which I didn't do any of, ended up with subsequent injuries, I guess, returning to sport.</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16)</w:t>
            </w:r>
          </w:p>
        </w:tc>
      </w:tr>
      <w:tr w:rsidR="00F4501B" w14:paraId="3F80A9CE" w14:textId="77777777" w:rsidTr="00F4501B">
        <w:trPr>
          <w:gridAfter w:val="3"/>
          <w:wAfter w:w="274" w:type="dxa"/>
          <w:trHeight w:val="706"/>
        </w:trPr>
        <w:tc>
          <w:tcPr>
            <w:tcW w:w="1307" w:type="dxa"/>
            <w:gridSpan w:val="3"/>
            <w:vMerge w:val="restart"/>
            <w:tcBorders>
              <w:top w:val="single" w:sz="4" w:space="0" w:color="auto"/>
              <w:left w:val="nil"/>
              <w:bottom w:val="nil"/>
              <w:right w:val="nil"/>
            </w:tcBorders>
            <w:shd w:val="clear" w:color="auto" w:fill="auto"/>
            <w:hideMark/>
          </w:tcPr>
          <w:p w14:paraId="5EC57732" w14:textId="77777777" w:rsidR="00F4501B" w:rsidRPr="00AB3640" w:rsidRDefault="00F4501B" w:rsidP="00F4501B">
            <w:pPr>
              <w:rPr>
                <w:rFonts w:ascii="Calibri" w:hAnsi="Calibri" w:cs="Calibri"/>
                <w:color w:val="000000"/>
                <w:sz w:val="18"/>
                <w:szCs w:val="18"/>
                <w:lang w:eastAsia="en-AU"/>
              </w:rPr>
            </w:pPr>
            <w:r>
              <w:rPr>
                <w:rFonts w:ascii="Calibri" w:hAnsi="Calibri" w:cs="Calibri"/>
                <w:color w:val="000000"/>
                <w:sz w:val="18"/>
                <w:szCs w:val="18"/>
                <w:lang w:eastAsia="en-AU"/>
              </w:rPr>
              <w:t>3</w:t>
            </w:r>
            <w:r w:rsidRPr="00AB3640">
              <w:rPr>
                <w:rFonts w:ascii="Calibri" w:hAnsi="Calibri" w:cs="Calibri"/>
                <w:color w:val="000000"/>
                <w:sz w:val="18"/>
                <w:szCs w:val="18"/>
                <w:lang w:eastAsia="en-AU"/>
              </w:rPr>
              <w:t>.</w:t>
            </w:r>
            <w:r>
              <w:rPr>
                <w:rFonts w:ascii="Calibri" w:hAnsi="Calibri" w:cs="Calibri"/>
                <w:color w:val="000000"/>
                <w:sz w:val="18"/>
                <w:szCs w:val="18"/>
                <w:lang w:eastAsia="en-AU"/>
              </w:rPr>
              <w:t>4</w:t>
            </w:r>
            <w:r w:rsidRPr="00AB3640">
              <w:rPr>
                <w:rFonts w:ascii="Calibri" w:hAnsi="Calibri" w:cs="Calibri"/>
                <w:color w:val="000000"/>
                <w:sz w:val="18"/>
                <w:szCs w:val="18"/>
                <w:lang w:eastAsia="en-AU"/>
              </w:rPr>
              <w:t xml:space="preserve"> Group </w:t>
            </w:r>
            <w:proofErr w:type="spellStart"/>
            <w:r w:rsidRPr="00AB3640">
              <w:rPr>
                <w:rFonts w:ascii="Calibri" w:hAnsi="Calibri" w:cs="Calibri"/>
                <w:color w:val="000000"/>
                <w:sz w:val="18"/>
                <w:szCs w:val="18"/>
                <w:lang w:eastAsia="en-AU"/>
              </w:rPr>
              <w:t>rehabilitation</w:t>
            </w:r>
            <w:r w:rsidRPr="00CF2369">
              <w:rPr>
                <w:rFonts w:ascii="Calibri" w:hAnsi="Calibri" w:cs="Calibri"/>
                <w:color w:val="000000"/>
                <w:sz w:val="18"/>
                <w:szCs w:val="18"/>
                <w:vertAlign w:val="superscript"/>
                <w:lang w:eastAsia="en-AU"/>
              </w:rPr>
              <w:t>a</w:t>
            </w:r>
            <w:proofErr w:type="spellEnd"/>
            <w:r w:rsidRPr="00AB3640">
              <w:rPr>
                <w:rFonts w:ascii="Calibri" w:hAnsi="Calibri" w:cs="Calibri"/>
                <w:color w:val="000000"/>
                <w:sz w:val="18"/>
                <w:szCs w:val="18"/>
                <w:lang w:eastAsia="en-AU"/>
              </w:rPr>
              <w:t xml:space="preserve"> </w:t>
            </w:r>
          </w:p>
        </w:tc>
        <w:tc>
          <w:tcPr>
            <w:tcW w:w="7513" w:type="dxa"/>
            <w:tcBorders>
              <w:top w:val="single" w:sz="4" w:space="0" w:color="auto"/>
              <w:left w:val="nil"/>
              <w:bottom w:val="nil"/>
              <w:right w:val="nil"/>
            </w:tcBorders>
            <w:shd w:val="clear" w:color="auto" w:fill="auto"/>
          </w:tcPr>
          <w:p w14:paraId="53AD6ECE" w14:textId="6B71023D" w:rsidR="00F4501B" w:rsidRPr="00AB3640" w:rsidRDefault="00F4501B" w:rsidP="00F4501B">
            <w:pPr>
              <w:rPr>
                <w:rFonts w:ascii="Calibri" w:hAnsi="Calibri" w:cs="Calibri"/>
                <w:color w:val="000000"/>
                <w:sz w:val="18"/>
                <w:szCs w:val="18"/>
                <w:lang w:eastAsia="en-AU"/>
              </w:rPr>
            </w:pPr>
            <w:r w:rsidRPr="00AB3640">
              <w:rPr>
                <w:rFonts w:ascii="Calibri" w:hAnsi="Calibri" w:cs="Calibri"/>
                <w:color w:val="000000"/>
                <w:sz w:val="18"/>
                <w:szCs w:val="18"/>
                <w:lang w:eastAsia="en-AU"/>
              </w:rPr>
              <w:t xml:space="preserve">I mean that group thing when you get to that stage where </w:t>
            </w:r>
            <w:proofErr w:type="gramStart"/>
            <w:r w:rsidRPr="00AB3640">
              <w:rPr>
                <w:rFonts w:ascii="Calibri" w:hAnsi="Calibri" w:cs="Calibri"/>
                <w:color w:val="000000"/>
                <w:sz w:val="18"/>
                <w:szCs w:val="18"/>
                <w:lang w:eastAsia="en-AU"/>
              </w:rPr>
              <w:t>you're</w:t>
            </w:r>
            <w:proofErr w:type="gramEnd"/>
            <w:r w:rsidRPr="00AB3640">
              <w:rPr>
                <w:rFonts w:ascii="Calibri" w:hAnsi="Calibri" w:cs="Calibri"/>
                <w:color w:val="000000"/>
                <w:sz w:val="18"/>
                <w:szCs w:val="18"/>
                <w:lang w:eastAsia="en-AU"/>
              </w:rPr>
              <w:t xml:space="preserve"> kind of incremental if you can then go and almost share it with a group of people and motivate each other going along then that there would've been excellent.</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w:t>
            </w:r>
          </w:p>
        </w:tc>
      </w:tr>
      <w:tr w:rsidR="00F4501B" w14:paraId="48ECDD2D" w14:textId="77777777" w:rsidTr="00DB43F9">
        <w:trPr>
          <w:gridAfter w:val="3"/>
          <w:wAfter w:w="274" w:type="dxa"/>
          <w:trHeight w:val="683"/>
        </w:trPr>
        <w:tc>
          <w:tcPr>
            <w:tcW w:w="1307" w:type="dxa"/>
            <w:gridSpan w:val="3"/>
            <w:vMerge/>
            <w:tcBorders>
              <w:top w:val="nil"/>
              <w:left w:val="nil"/>
              <w:bottom w:val="single" w:sz="4" w:space="0" w:color="auto"/>
              <w:right w:val="nil"/>
            </w:tcBorders>
            <w:vAlign w:val="center"/>
          </w:tcPr>
          <w:p w14:paraId="45FF1CED" w14:textId="77777777" w:rsidR="00F4501B" w:rsidRPr="00AB3640" w:rsidRDefault="00F4501B" w:rsidP="00F4501B">
            <w:pPr>
              <w:rPr>
                <w:rFonts w:ascii="Calibri" w:hAnsi="Calibri" w:cs="Calibri"/>
                <w:color w:val="000000"/>
                <w:sz w:val="18"/>
                <w:szCs w:val="18"/>
                <w:lang w:eastAsia="en-AU"/>
              </w:rPr>
            </w:pPr>
          </w:p>
        </w:tc>
        <w:tc>
          <w:tcPr>
            <w:tcW w:w="7513" w:type="dxa"/>
            <w:tcBorders>
              <w:top w:val="nil"/>
              <w:left w:val="nil"/>
              <w:bottom w:val="single" w:sz="4" w:space="0" w:color="auto"/>
              <w:right w:val="nil"/>
            </w:tcBorders>
            <w:shd w:val="clear" w:color="auto" w:fill="auto"/>
          </w:tcPr>
          <w:p w14:paraId="6C63BA3E" w14:textId="7EE13F16" w:rsidR="00F4501B" w:rsidRPr="00AB3640" w:rsidRDefault="00F4501B" w:rsidP="00F4501B">
            <w:pPr>
              <w:rPr>
                <w:rFonts w:ascii="Calibri" w:hAnsi="Calibri" w:cs="Calibri"/>
                <w:color w:val="000000"/>
                <w:sz w:val="18"/>
                <w:szCs w:val="18"/>
                <w:lang w:eastAsia="en-AU"/>
              </w:rPr>
            </w:pPr>
            <w:r w:rsidRPr="00D86D32">
              <w:rPr>
                <w:rFonts w:ascii="Calibri" w:hAnsi="Calibri" w:cs="Calibri"/>
                <w:color w:val="000000"/>
                <w:sz w:val="18"/>
                <w:szCs w:val="18"/>
                <w:lang w:eastAsia="en-AU"/>
              </w:rPr>
              <w:t>That was a key thing I found in it, motivation. Everyone had the same injury, everyone just wanted to get back where they were, and most people were semi-professional, so it was pretty competitive just every day there.</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3)</w:t>
            </w:r>
          </w:p>
        </w:tc>
      </w:tr>
      <w:tr w:rsidR="00F4501B" w14:paraId="706D26E6" w14:textId="77777777" w:rsidTr="00791F48">
        <w:trPr>
          <w:gridAfter w:val="3"/>
          <w:wAfter w:w="274" w:type="dxa"/>
          <w:trHeight w:val="699"/>
        </w:trPr>
        <w:tc>
          <w:tcPr>
            <w:tcW w:w="1307" w:type="dxa"/>
            <w:gridSpan w:val="3"/>
            <w:vMerge w:val="restart"/>
            <w:tcBorders>
              <w:top w:val="single" w:sz="4" w:space="0" w:color="auto"/>
              <w:left w:val="nil"/>
              <w:bottom w:val="single" w:sz="4" w:space="0" w:color="auto"/>
              <w:right w:val="nil"/>
            </w:tcBorders>
            <w:shd w:val="clear" w:color="auto" w:fill="auto"/>
            <w:hideMark/>
          </w:tcPr>
          <w:p w14:paraId="2DCEFF48" w14:textId="77777777" w:rsidR="00F4501B" w:rsidRPr="00AB3640" w:rsidRDefault="00F4501B" w:rsidP="00F4501B">
            <w:pPr>
              <w:rPr>
                <w:rFonts w:ascii="Calibri" w:hAnsi="Calibri" w:cs="Calibri"/>
                <w:color w:val="000000"/>
                <w:sz w:val="18"/>
                <w:szCs w:val="18"/>
                <w:lang w:eastAsia="en-AU"/>
              </w:rPr>
            </w:pPr>
            <w:r>
              <w:rPr>
                <w:rFonts w:ascii="Calibri" w:hAnsi="Calibri" w:cs="Calibri"/>
                <w:color w:val="000000"/>
                <w:sz w:val="18"/>
                <w:szCs w:val="18"/>
                <w:lang w:eastAsia="en-AU"/>
              </w:rPr>
              <w:t>3</w:t>
            </w:r>
            <w:r w:rsidRPr="00AB3640">
              <w:rPr>
                <w:rFonts w:ascii="Calibri" w:hAnsi="Calibri" w:cs="Calibri"/>
                <w:color w:val="000000"/>
                <w:sz w:val="18"/>
                <w:szCs w:val="18"/>
                <w:lang w:eastAsia="en-AU"/>
              </w:rPr>
              <w:t>.</w:t>
            </w:r>
            <w:r>
              <w:rPr>
                <w:rFonts w:ascii="Calibri" w:hAnsi="Calibri" w:cs="Calibri"/>
                <w:color w:val="000000"/>
                <w:sz w:val="18"/>
                <w:szCs w:val="18"/>
                <w:lang w:eastAsia="en-AU"/>
              </w:rPr>
              <w:t>5</w:t>
            </w:r>
            <w:r w:rsidRPr="00AB3640">
              <w:rPr>
                <w:rFonts w:ascii="Calibri" w:hAnsi="Calibri" w:cs="Calibri"/>
                <w:color w:val="000000"/>
                <w:sz w:val="18"/>
                <w:szCs w:val="18"/>
                <w:lang w:eastAsia="en-AU"/>
              </w:rPr>
              <w:t xml:space="preserve"> </w:t>
            </w:r>
            <w:proofErr w:type="spellStart"/>
            <w:r w:rsidRPr="00AB3640">
              <w:rPr>
                <w:rFonts w:ascii="Calibri" w:hAnsi="Calibri" w:cs="Calibri"/>
                <w:color w:val="000000"/>
                <w:sz w:val="18"/>
                <w:szCs w:val="18"/>
                <w:lang w:eastAsia="en-AU"/>
              </w:rPr>
              <w:t>Telehealth</w:t>
            </w:r>
            <w:r w:rsidRPr="00CF2369">
              <w:rPr>
                <w:rFonts w:ascii="Calibri" w:hAnsi="Calibri" w:cs="Calibri"/>
                <w:color w:val="000000"/>
                <w:sz w:val="18"/>
                <w:szCs w:val="18"/>
                <w:vertAlign w:val="superscript"/>
                <w:lang w:eastAsia="en-AU"/>
              </w:rPr>
              <w:t>a</w:t>
            </w:r>
            <w:proofErr w:type="spellEnd"/>
          </w:p>
        </w:tc>
        <w:tc>
          <w:tcPr>
            <w:tcW w:w="7513" w:type="dxa"/>
            <w:tcBorders>
              <w:top w:val="single" w:sz="4" w:space="0" w:color="auto"/>
              <w:left w:val="nil"/>
              <w:bottom w:val="nil"/>
              <w:right w:val="nil"/>
            </w:tcBorders>
            <w:shd w:val="clear" w:color="auto" w:fill="auto"/>
          </w:tcPr>
          <w:p w14:paraId="14328035" w14:textId="3530C6B2" w:rsidR="00F4501B" w:rsidRPr="00AB3640" w:rsidRDefault="00F4501B" w:rsidP="00F4501B">
            <w:pPr>
              <w:rPr>
                <w:rFonts w:ascii="Calibri" w:hAnsi="Calibri" w:cs="Calibri"/>
                <w:color w:val="000000"/>
                <w:sz w:val="18"/>
                <w:szCs w:val="18"/>
                <w:lang w:eastAsia="en-AU"/>
              </w:rPr>
            </w:pPr>
            <w:r w:rsidRPr="00AB3640">
              <w:rPr>
                <w:rFonts w:ascii="Calibri" w:hAnsi="Calibri" w:cs="Calibri"/>
                <w:color w:val="000000"/>
                <w:sz w:val="18"/>
                <w:szCs w:val="18"/>
                <w:lang w:eastAsia="en-AU"/>
              </w:rPr>
              <w:t>If there was a combination, I think it would work, because there's definitely a time in the rehab where I needed hands-on therapy, but there were definitely times where that option would've sufficed plenty.</w:t>
            </w:r>
            <w:r>
              <w:rPr>
                <w:rFonts w:ascii="Calibri" w:hAnsi="Calibri" w:cs="Calibri"/>
                <w:color w:val="000000"/>
                <w:sz w:val="18"/>
                <w:szCs w:val="18"/>
                <w:lang w:eastAsia="en-AU"/>
              </w:rPr>
              <w:t xml:space="preserve"> </w:t>
            </w:r>
            <w:r>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17)</w:t>
            </w:r>
          </w:p>
        </w:tc>
      </w:tr>
      <w:tr w:rsidR="00F4501B" w14:paraId="65752A5B" w14:textId="77777777" w:rsidTr="00DB43F9">
        <w:trPr>
          <w:gridAfter w:val="3"/>
          <w:wAfter w:w="274" w:type="dxa"/>
          <w:trHeight w:val="655"/>
        </w:trPr>
        <w:tc>
          <w:tcPr>
            <w:tcW w:w="1307" w:type="dxa"/>
            <w:gridSpan w:val="3"/>
            <w:vMerge/>
            <w:tcBorders>
              <w:top w:val="nil"/>
              <w:left w:val="nil"/>
              <w:bottom w:val="single" w:sz="4" w:space="0" w:color="auto"/>
              <w:right w:val="nil"/>
            </w:tcBorders>
            <w:vAlign w:val="center"/>
            <w:hideMark/>
          </w:tcPr>
          <w:p w14:paraId="267A47DB" w14:textId="77777777" w:rsidR="00F4501B" w:rsidRPr="00AB3640" w:rsidRDefault="00F4501B" w:rsidP="00F4501B">
            <w:pPr>
              <w:rPr>
                <w:rFonts w:ascii="Calibri" w:hAnsi="Calibri" w:cs="Calibri"/>
                <w:color w:val="000000"/>
                <w:sz w:val="18"/>
                <w:szCs w:val="18"/>
                <w:lang w:eastAsia="en-AU"/>
              </w:rPr>
            </w:pPr>
          </w:p>
        </w:tc>
        <w:tc>
          <w:tcPr>
            <w:tcW w:w="7513" w:type="dxa"/>
            <w:tcBorders>
              <w:top w:val="nil"/>
              <w:left w:val="nil"/>
              <w:bottom w:val="single" w:sz="4" w:space="0" w:color="auto"/>
              <w:right w:val="nil"/>
            </w:tcBorders>
            <w:shd w:val="clear" w:color="auto" w:fill="auto"/>
          </w:tcPr>
          <w:p w14:paraId="425C2E9E" w14:textId="6E7B6653" w:rsidR="00F4501B" w:rsidRPr="00AB3640" w:rsidRDefault="00F4501B" w:rsidP="00F4501B">
            <w:pPr>
              <w:rPr>
                <w:rFonts w:ascii="Calibri" w:hAnsi="Calibri" w:cs="Calibri"/>
                <w:color w:val="000000"/>
                <w:sz w:val="18"/>
                <w:szCs w:val="18"/>
                <w:lang w:eastAsia="en-AU"/>
              </w:rPr>
            </w:pPr>
            <w:r w:rsidRPr="00AB3640">
              <w:rPr>
                <w:rFonts w:ascii="Calibri" w:hAnsi="Calibri" w:cs="Calibri"/>
                <w:color w:val="000000"/>
                <w:sz w:val="18"/>
                <w:szCs w:val="18"/>
                <w:lang w:eastAsia="en-AU"/>
              </w:rPr>
              <w:t>If you're doing the exact same thing, but you're just progressing with weight or reps, then that can be done easily over FaceTime or a phone call or whatever you want to use, kind of thing. I think it can be beneficial, especially financially as well, maybe.</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18)</w:t>
            </w:r>
          </w:p>
        </w:tc>
      </w:tr>
      <w:tr w:rsidR="00F4501B" w14:paraId="519A1C48" w14:textId="77777777" w:rsidTr="00DB43F9">
        <w:trPr>
          <w:gridAfter w:val="3"/>
          <w:wAfter w:w="274" w:type="dxa"/>
          <w:trHeight w:val="655"/>
        </w:trPr>
        <w:tc>
          <w:tcPr>
            <w:tcW w:w="8820" w:type="dxa"/>
            <w:gridSpan w:val="4"/>
            <w:tcBorders>
              <w:top w:val="single" w:sz="4" w:space="0" w:color="auto"/>
              <w:left w:val="nil"/>
              <w:bottom w:val="single" w:sz="4" w:space="0" w:color="auto"/>
              <w:right w:val="nil"/>
            </w:tcBorders>
            <w:vAlign w:val="center"/>
          </w:tcPr>
          <w:p w14:paraId="76310502" w14:textId="0C0F1C50" w:rsidR="00F4501B" w:rsidRPr="00791F48" w:rsidRDefault="00F4501B" w:rsidP="00F4501B">
            <w:pPr>
              <w:rPr>
                <w:rFonts w:ascii="Calibri" w:hAnsi="Calibri" w:cs="Calibri"/>
                <w:b/>
                <w:bCs/>
                <w:color w:val="000000"/>
                <w:sz w:val="18"/>
                <w:szCs w:val="18"/>
                <w:lang w:eastAsia="en-AU"/>
              </w:rPr>
            </w:pPr>
            <w:r w:rsidRPr="00791F48">
              <w:rPr>
                <w:rFonts w:asciiTheme="minorHAnsi" w:hAnsiTheme="minorHAnsi" w:cstheme="minorHAnsi"/>
                <w:b/>
                <w:bCs/>
                <w:color w:val="000000" w:themeColor="text1"/>
                <w:sz w:val="18"/>
                <w:szCs w:val="18"/>
              </w:rPr>
              <w:t xml:space="preserve">Organising theme 4: </w:t>
            </w:r>
            <w:r>
              <w:rPr>
                <w:rFonts w:asciiTheme="minorHAnsi" w:hAnsiTheme="minorHAnsi" w:cstheme="minorHAnsi"/>
                <w:b/>
                <w:bCs/>
                <w:color w:val="000000" w:themeColor="text1"/>
                <w:sz w:val="18"/>
                <w:szCs w:val="18"/>
              </w:rPr>
              <w:t>R</w:t>
            </w:r>
            <w:r w:rsidRPr="00791F48">
              <w:rPr>
                <w:rFonts w:asciiTheme="minorHAnsi" w:hAnsiTheme="minorHAnsi" w:cstheme="minorHAnsi"/>
                <w:b/>
                <w:bCs/>
                <w:color w:val="000000" w:themeColor="text1"/>
                <w:sz w:val="18"/>
                <w:szCs w:val="18"/>
              </w:rPr>
              <w:t>ehabilitation characteristics</w:t>
            </w:r>
          </w:p>
        </w:tc>
      </w:tr>
      <w:tr w:rsidR="00F4501B" w14:paraId="78E2EF72" w14:textId="77777777" w:rsidTr="00791F48">
        <w:trPr>
          <w:gridAfter w:val="1"/>
          <w:wAfter w:w="95" w:type="dxa"/>
          <w:trHeight w:val="256"/>
        </w:trPr>
        <w:tc>
          <w:tcPr>
            <w:tcW w:w="1272" w:type="dxa"/>
            <w:gridSpan w:val="2"/>
            <w:tcBorders>
              <w:top w:val="single" w:sz="4" w:space="0" w:color="auto"/>
              <w:left w:val="nil"/>
              <w:bottom w:val="single" w:sz="4" w:space="0" w:color="auto"/>
              <w:right w:val="nil"/>
            </w:tcBorders>
            <w:shd w:val="clear" w:color="auto" w:fill="auto"/>
            <w:hideMark/>
          </w:tcPr>
          <w:p w14:paraId="24A99B52" w14:textId="23CB1B64" w:rsidR="00F4501B" w:rsidRPr="00791F48" w:rsidRDefault="00F4501B" w:rsidP="00F4501B">
            <w:pPr>
              <w:rPr>
                <w:rFonts w:ascii="Calibri" w:hAnsi="Calibri" w:cs="Calibri"/>
                <w:b/>
                <w:bCs/>
                <w:color w:val="000000"/>
                <w:sz w:val="18"/>
                <w:szCs w:val="18"/>
                <w:lang w:eastAsia="en-AU"/>
              </w:rPr>
            </w:pPr>
            <w:r w:rsidRPr="00791F48">
              <w:rPr>
                <w:rFonts w:ascii="Calibri" w:hAnsi="Calibri" w:cs="Calibri"/>
                <w:b/>
                <w:bCs/>
                <w:color w:val="000000"/>
                <w:sz w:val="18"/>
                <w:szCs w:val="18"/>
                <w:lang w:eastAsia="en-AU"/>
              </w:rPr>
              <w:t>Sub-Theme</w:t>
            </w:r>
          </w:p>
        </w:tc>
        <w:tc>
          <w:tcPr>
            <w:tcW w:w="7727" w:type="dxa"/>
            <w:gridSpan w:val="4"/>
            <w:tcBorders>
              <w:top w:val="single" w:sz="4" w:space="0" w:color="auto"/>
              <w:left w:val="nil"/>
              <w:bottom w:val="single" w:sz="4" w:space="0" w:color="auto"/>
              <w:right w:val="nil"/>
            </w:tcBorders>
            <w:shd w:val="clear" w:color="auto" w:fill="auto"/>
            <w:noWrap/>
            <w:hideMark/>
          </w:tcPr>
          <w:p w14:paraId="6D4E88CC" w14:textId="77777777" w:rsidR="00F4501B" w:rsidRPr="00791F48" w:rsidRDefault="00F4501B" w:rsidP="00F4501B">
            <w:pPr>
              <w:rPr>
                <w:rFonts w:ascii="Calibri" w:hAnsi="Calibri" w:cs="Calibri"/>
                <w:b/>
                <w:bCs/>
                <w:color w:val="000000"/>
                <w:sz w:val="18"/>
                <w:szCs w:val="18"/>
                <w:lang w:eastAsia="en-AU"/>
              </w:rPr>
            </w:pPr>
            <w:r w:rsidRPr="00791F48">
              <w:rPr>
                <w:rFonts w:ascii="Calibri" w:hAnsi="Calibri" w:cs="Calibri"/>
                <w:b/>
                <w:bCs/>
                <w:color w:val="000000"/>
                <w:sz w:val="18"/>
                <w:szCs w:val="18"/>
                <w:lang w:eastAsia="en-AU"/>
              </w:rPr>
              <w:t>Exemplar quotations</w:t>
            </w:r>
          </w:p>
        </w:tc>
      </w:tr>
      <w:tr w:rsidR="007D4E7E" w14:paraId="1BD6FA38" w14:textId="77777777" w:rsidTr="00EC0047">
        <w:trPr>
          <w:gridAfter w:val="1"/>
          <w:wAfter w:w="95" w:type="dxa"/>
          <w:trHeight w:val="958"/>
        </w:trPr>
        <w:tc>
          <w:tcPr>
            <w:tcW w:w="1272" w:type="dxa"/>
            <w:gridSpan w:val="2"/>
            <w:vMerge w:val="restart"/>
            <w:tcBorders>
              <w:top w:val="single" w:sz="4" w:space="0" w:color="auto"/>
              <w:left w:val="nil"/>
              <w:bottom w:val="nil"/>
              <w:right w:val="nil"/>
            </w:tcBorders>
            <w:shd w:val="clear" w:color="auto" w:fill="auto"/>
            <w:hideMark/>
          </w:tcPr>
          <w:p w14:paraId="3508EA91" w14:textId="2057A4C5" w:rsidR="007D4E7E" w:rsidRPr="00B53726" w:rsidRDefault="007D4E7E" w:rsidP="007D4E7E">
            <w:pPr>
              <w:rPr>
                <w:rFonts w:ascii="Calibri" w:hAnsi="Calibri" w:cs="Calibri"/>
                <w:color w:val="000000"/>
                <w:sz w:val="18"/>
                <w:szCs w:val="18"/>
                <w:lang w:eastAsia="en-AU"/>
              </w:rPr>
            </w:pPr>
            <w:r>
              <w:rPr>
                <w:rFonts w:ascii="Calibri" w:hAnsi="Calibri" w:cs="Calibri"/>
                <w:color w:val="000000"/>
                <w:sz w:val="18"/>
                <w:szCs w:val="18"/>
                <w:lang w:eastAsia="en-AU"/>
              </w:rPr>
              <w:t>4</w:t>
            </w:r>
            <w:r w:rsidRPr="00B53726">
              <w:rPr>
                <w:rFonts w:ascii="Calibri" w:hAnsi="Calibri" w:cs="Calibri"/>
                <w:color w:val="000000"/>
                <w:sz w:val="18"/>
                <w:szCs w:val="18"/>
                <w:lang w:eastAsia="en-AU"/>
              </w:rPr>
              <w:t>.1 Exercise delivery</w:t>
            </w:r>
          </w:p>
        </w:tc>
        <w:tc>
          <w:tcPr>
            <w:tcW w:w="7727" w:type="dxa"/>
            <w:gridSpan w:val="4"/>
            <w:tcBorders>
              <w:top w:val="single" w:sz="4" w:space="0" w:color="auto"/>
              <w:left w:val="nil"/>
              <w:bottom w:val="nil"/>
              <w:right w:val="nil"/>
            </w:tcBorders>
            <w:shd w:val="clear" w:color="auto" w:fill="auto"/>
            <w:hideMark/>
          </w:tcPr>
          <w:p w14:paraId="6493F97C" w14:textId="00FF5F01" w:rsidR="007D4E7E" w:rsidRPr="00B53726" w:rsidRDefault="007D4E7E" w:rsidP="007D4E7E">
            <w:pPr>
              <w:rPr>
                <w:rFonts w:ascii="Calibri" w:hAnsi="Calibri" w:cs="Calibri"/>
                <w:color w:val="000000"/>
                <w:sz w:val="18"/>
                <w:szCs w:val="18"/>
                <w:lang w:eastAsia="en-AU"/>
              </w:rPr>
            </w:pPr>
            <w:r w:rsidRPr="00B53726">
              <w:rPr>
                <w:rFonts w:ascii="Calibri" w:hAnsi="Calibri" w:cs="Calibri"/>
                <w:color w:val="000000"/>
                <w:sz w:val="18"/>
                <w:szCs w:val="18"/>
                <w:lang w:eastAsia="en-AU"/>
              </w:rPr>
              <w:t>Yeah, my app was really good. I found it so useful to have and just to step through ... Like, just having a sheet of exercises, only I could actually watch the demonstration of the exercise, especially if I wasn't familiar with it because you can be shown by a physio, then you've got to try and remember that and replicate it in a gym</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Participant 1</w:t>
            </w:r>
            <w:r>
              <w:rPr>
                <w:rFonts w:ascii="Calibri" w:hAnsi="Calibri" w:cs="Calibri"/>
                <w:i/>
                <w:iCs/>
                <w:color w:val="000000"/>
                <w:sz w:val="18"/>
                <w:szCs w:val="18"/>
                <w:lang w:eastAsia="en-AU"/>
              </w:rPr>
              <w:t>7)</w:t>
            </w:r>
          </w:p>
        </w:tc>
      </w:tr>
      <w:tr w:rsidR="007D4E7E" w14:paraId="0C0E6772" w14:textId="77777777" w:rsidTr="00791F48">
        <w:trPr>
          <w:gridAfter w:val="1"/>
          <w:wAfter w:w="95" w:type="dxa"/>
          <w:trHeight w:val="919"/>
        </w:trPr>
        <w:tc>
          <w:tcPr>
            <w:tcW w:w="1272" w:type="dxa"/>
            <w:gridSpan w:val="2"/>
            <w:vMerge/>
            <w:tcBorders>
              <w:top w:val="nil"/>
              <w:left w:val="nil"/>
              <w:bottom w:val="nil"/>
              <w:right w:val="nil"/>
            </w:tcBorders>
            <w:vAlign w:val="center"/>
          </w:tcPr>
          <w:p w14:paraId="2149E69A" w14:textId="77777777" w:rsidR="007D4E7E" w:rsidRPr="00B53726" w:rsidRDefault="007D4E7E" w:rsidP="007D4E7E">
            <w:pPr>
              <w:rPr>
                <w:rFonts w:ascii="Calibri" w:hAnsi="Calibri" w:cs="Calibri"/>
                <w:color w:val="000000"/>
                <w:sz w:val="18"/>
                <w:szCs w:val="18"/>
                <w:lang w:eastAsia="en-AU"/>
              </w:rPr>
            </w:pPr>
          </w:p>
        </w:tc>
        <w:tc>
          <w:tcPr>
            <w:tcW w:w="7727" w:type="dxa"/>
            <w:gridSpan w:val="4"/>
            <w:tcBorders>
              <w:top w:val="nil"/>
              <w:left w:val="nil"/>
              <w:bottom w:val="nil"/>
              <w:right w:val="nil"/>
            </w:tcBorders>
            <w:shd w:val="clear" w:color="auto" w:fill="auto"/>
          </w:tcPr>
          <w:p w14:paraId="40FB8447" w14:textId="5FEC5C50" w:rsidR="007D4E7E" w:rsidRPr="002F2074" w:rsidRDefault="007D4E7E" w:rsidP="007D4E7E">
            <w:pPr>
              <w:rPr>
                <w:rFonts w:ascii="Calibri" w:hAnsi="Calibri" w:cs="Calibri"/>
                <w:color w:val="000000"/>
                <w:sz w:val="18"/>
                <w:szCs w:val="18"/>
                <w:lang w:eastAsia="en-AU"/>
              </w:rPr>
            </w:pPr>
            <w:r w:rsidRPr="00B53726">
              <w:rPr>
                <w:rFonts w:ascii="Calibri" w:hAnsi="Calibri" w:cs="Calibri"/>
                <w:color w:val="000000"/>
                <w:sz w:val="18"/>
                <w:szCs w:val="18"/>
                <w:lang w:eastAsia="en-AU"/>
              </w:rPr>
              <w:t xml:space="preserve">You can use this, or you can do this because it has </w:t>
            </w:r>
            <w:proofErr w:type="gramStart"/>
            <w:r w:rsidRPr="00B53726">
              <w:rPr>
                <w:rFonts w:ascii="Calibri" w:hAnsi="Calibri" w:cs="Calibri"/>
                <w:color w:val="000000"/>
                <w:sz w:val="18"/>
                <w:szCs w:val="18"/>
                <w:lang w:eastAsia="en-AU"/>
              </w:rPr>
              <w:t>exactly the same</w:t>
            </w:r>
            <w:proofErr w:type="gramEnd"/>
            <w:r w:rsidRPr="00B53726">
              <w:rPr>
                <w:rFonts w:ascii="Calibri" w:hAnsi="Calibri" w:cs="Calibri"/>
                <w:color w:val="000000"/>
                <w:sz w:val="18"/>
                <w:szCs w:val="18"/>
                <w:lang w:eastAsia="en-AU"/>
              </w:rPr>
              <w:t xml:space="preserve"> outcome. So, I didn't have to use equipment, I could go to the gym if I wanted to, but all the stuff I could do was at home with stretch bands, or pillows, or bags of rice. He gave me multiple options to do mine, because I was, during rehab, I could do them pretty much anywhere.</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Participant 1</w:t>
            </w:r>
            <w:r>
              <w:rPr>
                <w:rFonts w:ascii="Calibri" w:hAnsi="Calibri" w:cs="Calibri"/>
                <w:i/>
                <w:iCs/>
                <w:color w:val="000000"/>
                <w:sz w:val="18"/>
                <w:szCs w:val="18"/>
                <w:lang w:eastAsia="en-AU"/>
              </w:rPr>
              <w:t>2)</w:t>
            </w:r>
          </w:p>
        </w:tc>
      </w:tr>
      <w:tr w:rsidR="007D4E7E" w14:paraId="0BF25EE8" w14:textId="77777777" w:rsidTr="007B0F22">
        <w:trPr>
          <w:gridAfter w:val="1"/>
          <w:wAfter w:w="95" w:type="dxa"/>
          <w:trHeight w:val="714"/>
        </w:trPr>
        <w:tc>
          <w:tcPr>
            <w:tcW w:w="1272" w:type="dxa"/>
            <w:gridSpan w:val="2"/>
            <w:vMerge w:val="restart"/>
            <w:tcBorders>
              <w:top w:val="single" w:sz="4" w:space="0" w:color="auto"/>
              <w:left w:val="nil"/>
              <w:bottom w:val="nil"/>
              <w:right w:val="nil"/>
            </w:tcBorders>
            <w:shd w:val="clear" w:color="auto" w:fill="auto"/>
            <w:hideMark/>
          </w:tcPr>
          <w:p w14:paraId="0E08A360" w14:textId="37E37570" w:rsidR="007D4E7E" w:rsidRPr="00B53726" w:rsidRDefault="007D4E7E" w:rsidP="007D4E7E">
            <w:pPr>
              <w:rPr>
                <w:rFonts w:ascii="Calibri" w:hAnsi="Calibri" w:cs="Calibri"/>
                <w:color w:val="000000"/>
                <w:sz w:val="18"/>
                <w:szCs w:val="18"/>
                <w:lang w:eastAsia="en-AU"/>
              </w:rPr>
            </w:pPr>
            <w:r>
              <w:rPr>
                <w:rFonts w:ascii="Calibri" w:hAnsi="Calibri" w:cs="Calibri"/>
                <w:color w:val="000000"/>
                <w:sz w:val="18"/>
                <w:szCs w:val="18"/>
                <w:lang w:eastAsia="en-AU"/>
              </w:rPr>
              <w:t>4.</w:t>
            </w:r>
            <w:r w:rsidRPr="00B53726">
              <w:rPr>
                <w:rFonts w:ascii="Calibri" w:hAnsi="Calibri" w:cs="Calibri"/>
                <w:color w:val="000000"/>
                <w:sz w:val="18"/>
                <w:szCs w:val="18"/>
                <w:lang w:eastAsia="en-AU"/>
              </w:rPr>
              <w:t xml:space="preserve">2 Informational </w:t>
            </w:r>
            <w:proofErr w:type="spellStart"/>
            <w:r w:rsidRPr="00B53726">
              <w:rPr>
                <w:rFonts w:ascii="Calibri" w:hAnsi="Calibri" w:cs="Calibri"/>
                <w:color w:val="000000"/>
                <w:sz w:val="18"/>
                <w:szCs w:val="18"/>
                <w:lang w:eastAsia="en-AU"/>
              </w:rPr>
              <w:t>support</w:t>
            </w:r>
            <w:r w:rsidRPr="00CF2369">
              <w:rPr>
                <w:rFonts w:ascii="Calibri" w:hAnsi="Calibri" w:cs="Calibri"/>
                <w:color w:val="000000"/>
                <w:sz w:val="18"/>
                <w:szCs w:val="18"/>
                <w:vertAlign w:val="superscript"/>
                <w:lang w:eastAsia="en-AU"/>
              </w:rPr>
              <w:t>a</w:t>
            </w:r>
            <w:proofErr w:type="spellEnd"/>
          </w:p>
        </w:tc>
        <w:tc>
          <w:tcPr>
            <w:tcW w:w="7727" w:type="dxa"/>
            <w:gridSpan w:val="4"/>
            <w:tcBorders>
              <w:top w:val="single" w:sz="4" w:space="0" w:color="auto"/>
              <w:left w:val="nil"/>
              <w:right w:val="nil"/>
            </w:tcBorders>
            <w:shd w:val="clear" w:color="auto" w:fill="auto"/>
          </w:tcPr>
          <w:p w14:paraId="7A00CE2C" w14:textId="62AB86BB" w:rsidR="007D4E7E" w:rsidRPr="00B53726" w:rsidRDefault="007D4E7E" w:rsidP="007D4E7E">
            <w:pPr>
              <w:rPr>
                <w:rFonts w:ascii="Calibri" w:hAnsi="Calibri" w:cs="Calibri"/>
                <w:color w:val="000000"/>
                <w:sz w:val="18"/>
                <w:szCs w:val="18"/>
                <w:lang w:eastAsia="en-AU"/>
              </w:rPr>
            </w:pPr>
            <w:r w:rsidRPr="00886A1B">
              <w:rPr>
                <w:rFonts w:ascii="Calibri" w:hAnsi="Calibri" w:cs="Calibri"/>
                <w:color w:val="000000"/>
                <w:sz w:val="18"/>
                <w:szCs w:val="18"/>
                <w:lang w:eastAsia="en-AU"/>
              </w:rPr>
              <w:t>It's about the information around recovery, and It's a whole ton of resources there, but it's about having something that you can trust, and the issue again is it doesn't matter what the program is, everyone will have an exception to the program, and because we're all individuals</w:t>
            </w:r>
            <w:r>
              <w:rPr>
                <w:rFonts w:ascii="Calibri" w:hAnsi="Calibri" w:cs="Calibri"/>
                <w:color w:val="000000"/>
                <w:sz w:val="18"/>
                <w:szCs w:val="18"/>
                <w:lang w:eastAsia="en-AU"/>
              </w:rPr>
              <w:t xml:space="preserve">. </w:t>
            </w:r>
            <w:r>
              <w:rPr>
                <w:rFonts w:ascii="Calibri" w:hAnsi="Calibri" w:cs="Calibri"/>
                <w:i/>
                <w:iCs/>
                <w:color w:val="000000"/>
                <w:sz w:val="18"/>
                <w:szCs w:val="18"/>
                <w:lang w:eastAsia="en-AU"/>
              </w:rPr>
              <w:t>(</w:t>
            </w:r>
            <w:r w:rsidRPr="00886A1B">
              <w:rPr>
                <w:rFonts w:ascii="Calibri" w:hAnsi="Calibri" w:cs="Calibri"/>
                <w:i/>
                <w:iCs/>
                <w:color w:val="000000"/>
                <w:sz w:val="18"/>
                <w:szCs w:val="18"/>
                <w:lang w:eastAsia="en-AU"/>
              </w:rPr>
              <w:t>Participant 4</w:t>
            </w:r>
            <w:r>
              <w:rPr>
                <w:rFonts w:ascii="Calibri" w:hAnsi="Calibri" w:cs="Calibri"/>
                <w:i/>
                <w:iCs/>
                <w:color w:val="000000"/>
                <w:sz w:val="18"/>
                <w:szCs w:val="18"/>
                <w:lang w:eastAsia="en-AU"/>
              </w:rPr>
              <w:t>)</w:t>
            </w:r>
          </w:p>
        </w:tc>
      </w:tr>
      <w:tr w:rsidR="007D4E7E" w14:paraId="77B2F8A0" w14:textId="77777777" w:rsidTr="007B0F22">
        <w:trPr>
          <w:gridAfter w:val="1"/>
          <w:wAfter w:w="95" w:type="dxa"/>
          <w:trHeight w:val="696"/>
        </w:trPr>
        <w:tc>
          <w:tcPr>
            <w:tcW w:w="1272" w:type="dxa"/>
            <w:gridSpan w:val="2"/>
            <w:vMerge/>
            <w:tcBorders>
              <w:top w:val="single" w:sz="4" w:space="0" w:color="auto"/>
              <w:left w:val="nil"/>
              <w:bottom w:val="nil"/>
              <w:right w:val="nil"/>
            </w:tcBorders>
            <w:shd w:val="clear" w:color="auto" w:fill="auto"/>
          </w:tcPr>
          <w:p w14:paraId="6C2F9390" w14:textId="77777777" w:rsidR="007D4E7E" w:rsidRDefault="007D4E7E" w:rsidP="007D4E7E">
            <w:pPr>
              <w:rPr>
                <w:rFonts w:ascii="Calibri" w:hAnsi="Calibri" w:cs="Calibri"/>
                <w:color w:val="000000"/>
                <w:sz w:val="18"/>
                <w:szCs w:val="18"/>
                <w:lang w:eastAsia="en-AU"/>
              </w:rPr>
            </w:pPr>
          </w:p>
        </w:tc>
        <w:tc>
          <w:tcPr>
            <w:tcW w:w="7727" w:type="dxa"/>
            <w:gridSpan w:val="4"/>
            <w:tcBorders>
              <w:left w:val="nil"/>
              <w:bottom w:val="nil"/>
              <w:right w:val="nil"/>
            </w:tcBorders>
            <w:shd w:val="clear" w:color="auto" w:fill="auto"/>
          </w:tcPr>
          <w:p w14:paraId="3C0A718D" w14:textId="241B7887" w:rsidR="007D4E7E" w:rsidRPr="00B53726" w:rsidRDefault="007D4E7E" w:rsidP="007D4E7E">
            <w:pPr>
              <w:rPr>
                <w:rFonts w:ascii="Calibri" w:hAnsi="Calibri" w:cs="Calibri"/>
                <w:color w:val="000000"/>
                <w:sz w:val="18"/>
                <w:szCs w:val="18"/>
                <w:lang w:eastAsia="en-AU"/>
              </w:rPr>
            </w:pPr>
            <w:r w:rsidRPr="00B53726">
              <w:rPr>
                <w:rFonts w:ascii="Calibri" w:hAnsi="Calibri" w:cs="Calibri"/>
                <w:color w:val="000000"/>
                <w:sz w:val="18"/>
                <w:szCs w:val="18"/>
                <w:lang w:eastAsia="en-AU"/>
              </w:rPr>
              <w:t xml:space="preserve">I was watching quite a few Americans </w:t>
            </w:r>
            <w:r>
              <w:rPr>
                <w:rFonts w:ascii="Calibri" w:hAnsi="Calibri" w:cs="Calibri"/>
                <w:color w:val="000000"/>
                <w:sz w:val="18"/>
                <w:szCs w:val="18"/>
                <w:lang w:eastAsia="en-AU"/>
              </w:rPr>
              <w:t>who</w:t>
            </w:r>
            <w:r w:rsidRPr="00B53726">
              <w:rPr>
                <w:rFonts w:ascii="Calibri" w:hAnsi="Calibri" w:cs="Calibri"/>
                <w:color w:val="000000"/>
                <w:sz w:val="18"/>
                <w:szCs w:val="18"/>
                <w:lang w:eastAsia="en-AU"/>
              </w:rPr>
              <w:t xml:space="preserve"> made little videos about their journey, and they'll kind of snapshot you through, so I kind of looked through. What were they like at three months, and six months? I was trying to get a vision what the journey to expect.</w:t>
            </w:r>
            <w:r>
              <w:rPr>
                <w:rFonts w:ascii="Calibri" w:hAnsi="Calibri" w:cs="Calibri"/>
                <w:color w:val="000000"/>
                <w:sz w:val="18"/>
                <w:szCs w:val="18"/>
                <w:lang w:eastAsia="en-AU"/>
              </w:rPr>
              <w:t xml:space="preserve"> </w:t>
            </w:r>
            <w:r>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7)</w:t>
            </w:r>
          </w:p>
        </w:tc>
      </w:tr>
      <w:tr w:rsidR="00EC0047" w14:paraId="04F15EED" w14:textId="77777777" w:rsidTr="00791F48">
        <w:trPr>
          <w:gridAfter w:val="1"/>
          <w:wAfter w:w="95" w:type="dxa"/>
          <w:trHeight w:val="715"/>
        </w:trPr>
        <w:tc>
          <w:tcPr>
            <w:tcW w:w="1272" w:type="dxa"/>
            <w:gridSpan w:val="2"/>
            <w:vMerge w:val="restart"/>
            <w:tcBorders>
              <w:top w:val="single" w:sz="4" w:space="0" w:color="auto"/>
              <w:left w:val="nil"/>
              <w:bottom w:val="nil"/>
              <w:right w:val="nil"/>
            </w:tcBorders>
            <w:shd w:val="clear" w:color="auto" w:fill="auto"/>
            <w:hideMark/>
          </w:tcPr>
          <w:p w14:paraId="1C7FA0A3" w14:textId="73B251AE" w:rsidR="00EC0047" w:rsidRPr="00B53726" w:rsidRDefault="00EC0047" w:rsidP="00EC0047">
            <w:pPr>
              <w:rPr>
                <w:rFonts w:ascii="Calibri" w:hAnsi="Calibri" w:cs="Calibri"/>
                <w:color w:val="000000"/>
                <w:sz w:val="18"/>
                <w:szCs w:val="18"/>
                <w:lang w:eastAsia="en-AU"/>
              </w:rPr>
            </w:pPr>
            <w:r>
              <w:rPr>
                <w:rFonts w:ascii="Calibri" w:hAnsi="Calibri" w:cs="Calibri"/>
                <w:color w:val="000000"/>
                <w:sz w:val="18"/>
                <w:szCs w:val="18"/>
                <w:lang w:eastAsia="en-AU"/>
              </w:rPr>
              <w:t xml:space="preserve">4.3 </w:t>
            </w:r>
            <w:r w:rsidRPr="00B53726">
              <w:rPr>
                <w:rFonts w:ascii="Calibri" w:hAnsi="Calibri" w:cs="Calibri"/>
                <w:color w:val="000000"/>
                <w:sz w:val="18"/>
                <w:szCs w:val="18"/>
                <w:lang w:eastAsia="en-AU"/>
              </w:rPr>
              <w:t xml:space="preserve">Goal setting and </w:t>
            </w:r>
            <w:proofErr w:type="spellStart"/>
            <w:r w:rsidRPr="00B53726">
              <w:rPr>
                <w:rFonts w:ascii="Calibri" w:hAnsi="Calibri" w:cs="Calibri"/>
                <w:color w:val="000000"/>
                <w:sz w:val="18"/>
                <w:szCs w:val="18"/>
                <w:lang w:eastAsia="en-AU"/>
              </w:rPr>
              <w:t>reassessment</w:t>
            </w:r>
            <w:r w:rsidRPr="00CF2369">
              <w:rPr>
                <w:rFonts w:ascii="Calibri" w:hAnsi="Calibri" w:cs="Calibri"/>
                <w:color w:val="000000"/>
                <w:sz w:val="18"/>
                <w:szCs w:val="18"/>
                <w:vertAlign w:val="superscript"/>
                <w:lang w:eastAsia="en-AU"/>
              </w:rPr>
              <w:t>a</w:t>
            </w:r>
            <w:proofErr w:type="spellEnd"/>
          </w:p>
        </w:tc>
        <w:tc>
          <w:tcPr>
            <w:tcW w:w="7727" w:type="dxa"/>
            <w:gridSpan w:val="4"/>
            <w:tcBorders>
              <w:top w:val="single" w:sz="4" w:space="0" w:color="auto"/>
              <w:left w:val="nil"/>
              <w:bottom w:val="nil"/>
              <w:right w:val="nil"/>
            </w:tcBorders>
            <w:shd w:val="clear" w:color="auto" w:fill="auto"/>
            <w:hideMark/>
          </w:tcPr>
          <w:p w14:paraId="2CE915AD" w14:textId="4DF5260D" w:rsidR="00EC0047" w:rsidRPr="00B53726" w:rsidRDefault="00EC0047" w:rsidP="00EC0047">
            <w:pPr>
              <w:rPr>
                <w:rFonts w:ascii="Calibri" w:hAnsi="Calibri" w:cs="Calibri"/>
                <w:color w:val="000000"/>
                <w:sz w:val="18"/>
                <w:szCs w:val="18"/>
                <w:lang w:eastAsia="en-AU"/>
              </w:rPr>
            </w:pPr>
            <w:r w:rsidRPr="00B53726">
              <w:rPr>
                <w:rFonts w:ascii="Calibri" w:hAnsi="Calibri" w:cs="Calibri"/>
                <w:color w:val="000000"/>
                <w:sz w:val="18"/>
                <w:szCs w:val="18"/>
                <w:lang w:eastAsia="en-AU"/>
              </w:rPr>
              <w:t>And going back to the physio each week, it was like I was proud to share my results with someone and then him to acknowledge that as well, and especially over such a long period of time that you spend with them.</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Participant 1</w:t>
            </w:r>
            <w:r>
              <w:rPr>
                <w:rFonts w:ascii="Calibri" w:hAnsi="Calibri" w:cs="Calibri"/>
                <w:i/>
                <w:iCs/>
                <w:color w:val="000000"/>
                <w:sz w:val="18"/>
                <w:szCs w:val="18"/>
                <w:lang w:eastAsia="en-AU"/>
              </w:rPr>
              <w:t>5)</w:t>
            </w:r>
          </w:p>
        </w:tc>
      </w:tr>
      <w:tr w:rsidR="00EC0047" w14:paraId="2999565D" w14:textId="77777777" w:rsidTr="00791F48">
        <w:trPr>
          <w:gridAfter w:val="1"/>
          <w:wAfter w:w="95" w:type="dxa"/>
          <w:trHeight w:val="703"/>
        </w:trPr>
        <w:tc>
          <w:tcPr>
            <w:tcW w:w="1272" w:type="dxa"/>
            <w:gridSpan w:val="2"/>
            <w:vMerge/>
            <w:tcBorders>
              <w:top w:val="nil"/>
              <w:left w:val="nil"/>
              <w:bottom w:val="nil"/>
              <w:right w:val="nil"/>
            </w:tcBorders>
            <w:vAlign w:val="center"/>
          </w:tcPr>
          <w:p w14:paraId="3AD34BBE" w14:textId="77777777" w:rsidR="00EC0047" w:rsidRPr="00B53726" w:rsidRDefault="00EC0047" w:rsidP="00EC0047">
            <w:pPr>
              <w:rPr>
                <w:rFonts w:ascii="Calibri" w:hAnsi="Calibri" w:cs="Calibri"/>
                <w:color w:val="000000"/>
                <w:sz w:val="18"/>
                <w:szCs w:val="18"/>
                <w:lang w:eastAsia="en-AU"/>
              </w:rPr>
            </w:pPr>
          </w:p>
        </w:tc>
        <w:tc>
          <w:tcPr>
            <w:tcW w:w="7727" w:type="dxa"/>
            <w:gridSpan w:val="4"/>
            <w:tcBorders>
              <w:top w:val="nil"/>
              <w:left w:val="nil"/>
              <w:bottom w:val="nil"/>
              <w:right w:val="nil"/>
            </w:tcBorders>
            <w:shd w:val="clear" w:color="auto" w:fill="auto"/>
          </w:tcPr>
          <w:p w14:paraId="4BE19EE3" w14:textId="50C1AC9E" w:rsidR="00EC0047" w:rsidRPr="00B53726" w:rsidRDefault="00EC0047" w:rsidP="00EC0047">
            <w:pPr>
              <w:rPr>
                <w:rFonts w:ascii="Calibri" w:hAnsi="Calibri" w:cs="Calibri"/>
                <w:color w:val="000000"/>
                <w:sz w:val="18"/>
                <w:szCs w:val="18"/>
                <w:lang w:eastAsia="en-AU"/>
              </w:rPr>
            </w:pPr>
            <w:r w:rsidRPr="00B53726">
              <w:rPr>
                <w:rFonts w:ascii="Calibri" w:hAnsi="Calibri" w:cs="Calibri"/>
                <w:color w:val="000000"/>
                <w:sz w:val="18"/>
                <w:szCs w:val="18"/>
                <w:lang w:eastAsia="en-AU"/>
              </w:rPr>
              <w:t xml:space="preserve">You've got in front of </w:t>
            </w:r>
            <w:r>
              <w:rPr>
                <w:rFonts w:ascii="Calibri" w:hAnsi="Calibri" w:cs="Calibri"/>
                <w:color w:val="000000"/>
                <w:sz w:val="18"/>
                <w:szCs w:val="18"/>
                <w:lang w:eastAsia="en-AU"/>
              </w:rPr>
              <w:t>you</w:t>
            </w:r>
            <w:r w:rsidRPr="00B53726">
              <w:rPr>
                <w:rFonts w:ascii="Calibri" w:hAnsi="Calibri" w:cs="Calibri"/>
                <w:color w:val="000000"/>
                <w:sz w:val="18"/>
                <w:szCs w:val="18"/>
                <w:lang w:eastAsia="en-AU"/>
              </w:rPr>
              <w:t xml:space="preserve"> a 10K, so now you've got to </w:t>
            </w:r>
            <w:proofErr w:type="gramStart"/>
            <w:r w:rsidRPr="00B53726">
              <w:rPr>
                <w:rFonts w:ascii="Calibri" w:hAnsi="Calibri" w:cs="Calibri"/>
                <w:color w:val="000000"/>
                <w:sz w:val="18"/>
                <w:szCs w:val="18"/>
                <w:lang w:eastAsia="en-AU"/>
              </w:rPr>
              <w:t>actually make</w:t>
            </w:r>
            <w:proofErr w:type="gramEnd"/>
            <w:r w:rsidRPr="00B53726">
              <w:rPr>
                <w:rFonts w:ascii="Calibri" w:hAnsi="Calibri" w:cs="Calibri"/>
                <w:color w:val="000000"/>
                <w:sz w:val="18"/>
                <w:szCs w:val="18"/>
                <w:lang w:eastAsia="en-AU"/>
              </w:rPr>
              <w:t xml:space="preserve"> sure you get to that point. So, I think things like that helped me along the way and my physio and I would work on like, what new challenges are we going to pop in there that we're going to reach?</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10)</w:t>
            </w:r>
          </w:p>
        </w:tc>
      </w:tr>
      <w:tr w:rsidR="00EC0047" w14:paraId="1AB956B2" w14:textId="77777777" w:rsidTr="00661821">
        <w:trPr>
          <w:gridAfter w:val="1"/>
          <w:wAfter w:w="95" w:type="dxa"/>
          <w:trHeight w:val="983"/>
        </w:trPr>
        <w:tc>
          <w:tcPr>
            <w:tcW w:w="1272" w:type="dxa"/>
            <w:gridSpan w:val="2"/>
            <w:vMerge w:val="restart"/>
            <w:tcBorders>
              <w:top w:val="single" w:sz="4" w:space="0" w:color="auto"/>
              <w:left w:val="nil"/>
              <w:bottom w:val="single" w:sz="4" w:space="0" w:color="auto"/>
              <w:right w:val="nil"/>
            </w:tcBorders>
            <w:shd w:val="clear" w:color="auto" w:fill="auto"/>
            <w:hideMark/>
          </w:tcPr>
          <w:p w14:paraId="3BFA38E1" w14:textId="2E938F6A" w:rsidR="00EC0047" w:rsidRPr="00B53726" w:rsidRDefault="00EC0047" w:rsidP="00EC0047">
            <w:pPr>
              <w:rPr>
                <w:rFonts w:ascii="Calibri" w:hAnsi="Calibri" w:cs="Calibri"/>
                <w:color w:val="000000"/>
                <w:sz w:val="18"/>
                <w:szCs w:val="18"/>
                <w:lang w:eastAsia="en-AU"/>
              </w:rPr>
            </w:pPr>
            <w:r>
              <w:rPr>
                <w:rFonts w:ascii="Calibri" w:hAnsi="Calibri" w:cs="Calibri"/>
                <w:color w:val="000000"/>
                <w:sz w:val="18"/>
                <w:szCs w:val="18"/>
                <w:lang w:eastAsia="en-AU"/>
              </w:rPr>
              <w:t xml:space="preserve">4.4 </w:t>
            </w:r>
            <w:r w:rsidRPr="00B53726">
              <w:rPr>
                <w:rFonts w:ascii="Calibri" w:hAnsi="Calibri" w:cs="Calibri"/>
                <w:color w:val="000000"/>
                <w:sz w:val="18"/>
                <w:szCs w:val="18"/>
                <w:lang w:eastAsia="en-AU"/>
              </w:rPr>
              <w:t xml:space="preserve">Therapeutic </w:t>
            </w:r>
            <w:proofErr w:type="spellStart"/>
            <w:r w:rsidRPr="00B53726">
              <w:rPr>
                <w:rFonts w:ascii="Calibri" w:hAnsi="Calibri" w:cs="Calibri"/>
                <w:color w:val="000000"/>
                <w:sz w:val="18"/>
                <w:szCs w:val="18"/>
                <w:lang w:eastAsia="en-AU"/>
              </w:rPr>
              <w:t>relationship</w:t>
            </w:r>
            <w:r w:rsidRPr="00CF2369">
              <w:rPr>
                <w:rFonts w:ascii="Calibri" w:hAnsi="Calibri" w:cs="Calibri"/>
                <w:color w:val="000000"/>
                <w:sz w:val="18"/>
                <w:szCs w:val="18"/>
                <w:vertAlign w:val="superscript"/>
                <w:lang w:eastAsia="en-AU"/>
              </w:rPr>
              <w:t>a</w:t>
            </w:r>
            <w:proofErr w:type="spellEnd"/>
          </w:p>
        </w:tc>
        <w:tc>
          <w:tcPr>
            <w:tcW w:w="7727" w:type="dxa"/>
            <w:gridSpan w:val="4"/>
            <w:tcBorders>
              <w:top w:val="single" w:sz="4" w:space="0" w:color="auto"/>
              <w:left w:val="nil"/>
              <w:right w:val="nil"/>
            </w:tcBorders>
            <w:shd w:val="clear" w:color="auto" w:fill="auto"/>
          </w:tcPr>
          <w:p w14:paraId="0100E762" w14:textId="4AC8615B" w:rsidR="00EC0047" w:rsidRPr="00B53726" w:rsidRDefault="00EC0047" w:rsidP="00EC0047">
            <w:pPr>
              <w:rPr>
                <w:rFonts w:ascii="Calibri" w:hAnsi="Calibri" w:cs="Calibri"/>
                <w:color w:val="000000"/>
                <w:sz w:val="18"/>
                <w:szCs w:val="18"/>
                <w:lang w:eastAsia="en-AU"/>
              </w:rPr>
            </w:pPr>
            <w:r w:rsidRPr="00C1090E">
              <w:rPr>
                <w:rFonts w:ascii="Calibri" w:hAnsi="Calibri" w:cs="Calibri"/>
                <w:color w:val="000000"/>
                <w:sz w:val="18"/>
                <w:szCs w:val="18"/>
                <w:lang w:eastAsia="en-AU"/>
              </w:rPr>
              <w:t>I wish there were a little bit more information about the selection of who you choose as your physio for the whole prehab, surgery, rehab. I didn't see that first person again because I didn't feel it was useful and then I went into a proper real sports clinic where they were working with AFL players, and I think that was really helpful.</w:t>
            </w:r>
            <w:r>
              <w:rPr>
                <w:rFonts w:ascii="Calibri" w:hAnsi="Calibri" w:cs="Calibri"/>
                <w:color w:val="000000"/>
                <w:sz w:val="18"/>
                <w:szCs w:val="18"/>
                <w:lang w:eastAsia="en-AU"/>
              </w:rPr>
              <w:t xml:space="preserve"> </w:t>
            </w:r>
            <w:r w:rsidRPr="00791F48">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10)</w:t>
            </w:r>
          </w:p>
        </w:tc>
      </w:tr>
      <w:tr w:rsidR="00EC0047" w14:paraId="46617A89" w14:textId="77777777" w:rsidTr="00DB43F9">
        <w:trPr>
          <w:gridAfter w:val="1"/>
          <w:wAfter w:w="95" w:type="dxa"/>
          <w:trHeight w:val="704"/>
        </w:trPr>
        <w:tc>
          <w:tcPr>
            <w:tcW w:w="1272" w:type="dxa"/>
            <w:gridSpan w:val="2"/>
            <w:vMerge/>
            <w:tcBorders>
              <w:top w:val="single" w:sz="4" w:space="0" w:color="auto"/>
              <w:left w:val="nil"/>
              <w:bottom w:val="single" w:sz="4" w:space="0" w:color="auto"/>
              <w:right w:val="nil"/>
            </w:tcBorders>
            <w:shd w:val="clear" w:color="auto" w:fill="auto"/>
          </w:tcPr>
          <w:p w14:paraId="164721A9" w14:textId="77777777" w:rsidR="00EC0047" w:rsidRDefault="00EC0047" w:rsidP="00EC0047">
            <w:pPr>
              <w:rPr>
                <w:rFonts w:ascii="Calibri" w:hAnsi="Calibri" w:cs="Calibri"/>
                <w:color w:val="000000"/>
                <w:sz w:val="18"/>
                <w:szCs w:val="18"/>
                <w:lang w:eastAsia="en-AU"/>
              </w:rPr>
            </w:pPr>
          </w:p>
        </w:tc>
        <w:tc>
          <w:tcPr>
            <w:tcW w:w="7727" w:type="dxa"/>
            <w:gridSpan w:val="4"/>
            <w:tcBorders>
              <w:left w:val="nil"/>
              <w:bottom w:val="single" w:sz="4" w:space="0" w:color="auto"/>
              <w:right w:val="nil"/>
            </w:tcBorders>
            <w:shd w:val="clear" w:color="auto" w:fill="auto"/>
          </w:tcPr>
          <w:p w14:paraId="35BA47CE" w14:textId="67FC602A" w:rsidR="00EC0047" w:rsidRPr="0082467E" w:rsidRDefault="00EC0047" w:rsidP="00EC0047">
            <w:pPr>
              <w:rPr>
                <w:rFonts w:ascii="Calibri" w:hAnsi="Calibri" w:cs="Calibri"/>
                <w:i/>
                <w:iCs/>
                <w:color w:val="000000"/>
                <w:sz w:val="18"/>
                <w:szCs w:val="18"/>
                <w:lang w:eastAsia="en-AU"/>
              </w:rPr>
            </w:pPr>
            <w:r w:rsidRPr="0082467E">
              <w:rPr>
                <w:rFonts w:ascii="Calibri" w:hAnsi="Calibri" w:cs="Calibri"/>
                <w:color w:val="000000"/>
                <w:sz w:val="18"/>
                <w:szCs w:val="18"/>
                <w:lang w:eastAsia="en-AU"/>
              </w:rPr>
              <w:t xml:space="preserve">But for me it would've been more around just having more of a mentor throughout the process in some way, even if it was every two weeks to check in to say, "How are you doing? Keep going, you're going well. Where are you up to?" Just because I didn't have a regular physio, so for me it would've been great to have just had someone to keep you focused on the next goal and the next goal. </w:t>
            </w:r>
            <w:r w:rsidRPr="00791F48">
              <w:rPr>
                <w:rFonts w:ascii="Calibri" w:hAnsi="Calibri" w:cs="Calibri"/>
                <w:i/>
                <w:iCs/>
                <w:color w:val="000000"/>
                <w:sz w:val="18"/>
                <w:szCs w:val="18"/>
                <w:lang w:eastAsia="en-AU"/>
              </w:rPr>
              <w:t>(</w:t>
            </w:r>
            <w:r w:rsidRPr="0082467E">
              <w:rPr>
                <w:rFonts w:ascii="Calibri" w:hAnsi="Calibri" w:cs="Calibri"/>
                <w:i/>
                <w:iCs/>
                <w:color w:val="000000"/>
                <w:sz w:val="18"/>
                <w:szCs w:val="18"/>
                <w:lang w:eastAsia="en-AU"/>
              </w:rPr>
              <w:t>Participant 8</w:t>
            </w:r>
            <w:r>
              <w:rPr>
                <w:rFonts w:ascii="Calibri" w:hAnsi="Calibri" w:cs="Calibri"/>
                <w:i/>
                <w:iCs/>
                <w:color w:val="000000"/>
                <w:sz w:val="18"/>
                <w:szCs w:val="18"/>
                <w:lang w:eastAsia="en-AU"/>
              </w:rPr>
              <w:t>)</w:t>
            </w:r>
          </w:p>
        </w:tc>
      </w:tr>
      <w:tr w:rsidR="00EC0047" w14:paraId="2EEB6C73" w14:textId="77777777" w:rsidTr="00791F48">
        <w:trPr>
          <w:gridAfter w:val="1"/>
          <w:wAfter w:w="95" w:type="dxa"/>
          <w:trHeight w:val="395"/>
        </w:trPr>
        <w:tc>
          <w:tcPr>
            <w:tcW w:w="8999" w:type="dxa"/>
            <w:gridSpan w:val="6"/>
            <w:tcBorders>
              <w:left w:val="nil"/>
              <w:bottom w:val="single" w:sz="4" w:space="0" w:color="auto"/>
              <w:right w:val="nil"/>
            </w:tcBorders>
            <w:shd w:val="clear" w:color="auto" w:fill="auto"/>
          </w:tcPr>
          <w:p w14:paraId="33519F81" w14:textId="77777777" w:rsidR="00EC0047" w:rsidRPr="00C32F80" w:rsidRDefault="00EC0047" w:rsidP="00EC0047">
            <w:pPr>
              <w:rPr>
                <w:rFonts w:asciiTheme="minorHAnsi" w:hAnsiTheme="minorHAnsi" w:cstheme="minorHAnsi"/>
                <w:b/>
                <w:bCs/>
                <w:color w:val="000000" w:themeColor="text1"/>
                <w:sz w:val="10"/>
                <w:szCs w:val="10"/>
              </w:rPr>
            </w:pPr>
          </w:p>
          <w:p w14:paraId="027072A9" w14:textId="4CB85863" w:rsidR="00EC0047" w:rsidRPr="00791F48" w:rsidRDefault="00EC0047" w:rsidP="00EC0047">
            <w:pPr>
              <w:spacing w:line="360" w:lineRule="auto"/>
              <w:rPr>
                <w:rFonts w:ascii="Calibri" w:hAnsi="Calibri" w:cs="Calibri"/>
                <w:b/>
                <w:bCs/>
                <w:color w:val="000000"/>
                <w:sz w:val="18"/>
                <w:szCs w:val="18"/>
                <w:lang w:eastAsia="en-AU"/>
              </w:rPr>
            </w:pPr>
            <w:r w:rsidRPr="00DB43F9">
              <w:rPr>
                <w:rFonts w:asciiTheme="minorHAnsi" w:hAnsiTheme="minorHAnsi" w:cstheme="minorHAnsi"/>
                <w:b/>
                <w:bCs/>
                <w:color w:val="000000" w:themeColor="text1"/>
                <w:sz w:val="18"/>
                <w:szCs w:val="18"/>
              </w:rPr>
              <w:t>Organising theme 5: Interactions with others</w:t>
            </w:r>
          </w:p>
        </w:tc>
      </w:tr>
      <w:tr w:rsidR="00EC0047" w14:paraId="78E437CC" w14:textId="77777777" w:rsidTr="00C32F80">
        <w:trPr>
          <w:gridAfter w:val="2"/>
          <w:wAfter w:w="132" w:type="dxa"/>
          <w:trHeight w:val="366"/>
        </w:trPr>
        <w:tc>
          <w:tcPr>
            <w:tcW w:w="1307" w:type="dxa"/>
            <w:gridSpan w:val="3"/>
            <w:tcBorders>
              <w:top w:val="single" w:sz="4" w:space="0" w:color="auto"/>
              <w:left w:val="nil"/>
              <w:bottom w:val="single" w:sz="4" w:space="0" w:color="auto"/>
              <w:right w:val="nil"/>
            </w:tcBorders>
            <w:shd w:val="clear" w:color="auto" w:fill="auto"/>
            <w:noWrap/>
            <w:hideMark/>
          </w:tcPr>
          <w:p w14:paraId="745F2F62" w14:textId="46D088BB" w:rsidR="00EC0047" w:rsidRPr="00C32F80" w:rsidRDefault="00EC0047" w:rsidP="00EC0047">
            <w:pPr>
              <w:rPr>
                <w:rFonts w:ascii="Calibri" w:hAnsi="Calibri" w:cs="Calibri"/>
                <w:b/>
                <w:bCs/>
                <w:color w:val="000000"/>
                <w:sz w:val="18"/>
                <w:szCs w:val="18"/>
                <w:lang w:eastAsia="en-AU"/>
              </w:rPr>
            </w:pPr>
            <w:r w:rsidRPr="00C32F80">
              <w:rPr>
                <w:rFonts w:ascii="Calibri" w:hAnsi="Calibri" w:cs="Calibri"/>
                <w:b/>
                <w:bCs/>
                <w:color w:val="000000"/>
                <w:sz w:val="18"/>
                <w:szCs w:val="18"/>
                <w:lang w:eastAsia="en-AU"/>
              </w:rPr>
              <w:t>Subtheme</w:t>
            </w:r>
          </w:p>
        </w:tc>
        <w:tc>
          <w:tcPr>
            <w:tcW w:w="7655" w:type="dxa"/>
            <w:gridSpan w:val="2"/>
            <w:tcBorders>
              <w:top w:val="single" w:sz="4" w:space="0" w:color="auto"/>
              <w:left w:val="nil"/>
              <w:bottom w:val="single" w:sz="4" w:space="0" w:color="auto"/>
              <w:right w:val="nil"/>
            </w:tcBorders>
            <w:shd w:val="clear" w:color="auto" w:fill="auto"/>
            <w:noWrap/>
            <w:hideMark/>
          </w:tcPr>
          <w:p w14:paraId="66AF9496" w14:textId="77777777" w:rsidR="00EC0047" w:rsidRPr="00C32F80" w:rsidRDefault="00EC0047" w:rsidP="00EC0047">
            <w:pPr>
              <w:rPr>
                <w:rFonts w:ascii="Calibri" w:hAnsi="Calibri" w:cs="Calibri"/>
                <w:b/>
                <w:bCs/>
                <w:color w:val="000000"/>
                <w:sz w:val="18"/>
                <w:szCs w:val="18"/>
                <w:lang w:eastAsia="en-AU"/>
              </w:rPr>
            </w:pPr>
            <w:r w:rsidRPr="00C32F80">
              <w:rPr>
                <w:rFonts w:ascii="Calibri" w:hAnsi="Calibri" w:cs="Calibri"/>
                <w:b/>
                <w:bCs/>
                <w:color w:val="000000"/>
                <w:sz w:val="18"/>
                <w:szCs w:val="18"/>
                <w:lang w:eastAsia="en-AU"/>
              </w:rPr>
              <w:t xml:space="preserve">Exemplar quotations </w:t>
            </w:r>
          </w:p>
        </w:tc>
      </w:tr>
      <w:tr w:rsidR="00EC0047" w14:paraId="29546829" w14:textId="77777777" w:rsidTr="00EC0047">
        <w:trPr>
          <w:gridAfter w:val="2"/>
          <w:wAfter w:w="132" w:type="dxa"/>
          <w:trHeight w:val="985"/>
        </w:trPr>
        <w:tc>
          <w:tcPr>
            <w:tcW w:w="1307" w:type="dxa"/>
            <w:gridSpan w:val="3"/>
            <w:vMerge w:val="restart"/>
            <w:tcBorders>
              <w:top w:val="single" w:sz="4" w:space="0" w:color="auto"/>
              <w:left w:val="nil"/>
              <w:right w:val="nil"/>
            </w:tcBorders>
            <w:shd w:val="clear" w:color="auto" w:fill="auto"/>
          </w:tcPr>
          <w:p w14:paraId="663D903B" w14:textId="77777777" w:rsidR="00EC0047" w:rsidRDefault="00EC0047" w:rsidP="00EC0047">
            <w:pPr>
              <w:rPr>
                <w:rFonts w:ascii="Calibri" w:hAnsi="Calibri" w:cs="Calibri"/>
                <w:color w:val="000000"/>
                <w:sz w:val="18"/>
                <w:szCs w:val="18"/>
                <w:lang w:eastAsia="en-AU"/>
              </w:rPr>
            </w:pPr>
            <w:r>
              <w:rPr>
                <w:rFonts w:ascii="Calibri" w:hAnsi="Calibri" w:cs="Calibri"/>
                <w:color w:val="000000"/>
                <w:sz w:val="18"/>
                <w:szCs w:val="18"/>
                <w:lang w:eastAsia="en-AU"/>
              </w:rPr>
              <w:lastRenderedPageBreak/>
              <w:t>5</w:t>
            </w:r>
            <w:r w:rsidRPr="00C1090E">
              <w:rPr>
                <w:rFonts w:ascii="Calibri" w:hAnsi="Calibri" w:cs="Calibri"/>
                <w:color w:val="000000"/>
                <w:sz w:val="18"/>
                <w:szCs w:val="18"/>
                <w:lang w:eastAsia="en-AU"/>
              </w:rPr>
              <w:t>.</w:t>
            </w:r>
            <w:r>
              <w:rPr>
                <w:rFonts w:ascii="Calibri" w:hAnsi="Calibri" w:cs="Calibri"/>
                <w:color w:val="000000"/>
                <w:sz w:val="18"/>
                <w:szCs w:val="18"/>
                <w:lang w:eastAsia="en-AU"/>
              </w:rPr>
              <w:t>1</w:t>
            </w:r>
            <w:r w:rsidRPr="00C1090E">
              <w:rPr>
                <w:rFonts w:ascii="Calibri" w:hAnsi="Calibri" w:cs="Calibri"/>
                <w:color w:val="000000"/>
                <w:sz w:val="18"/>
                <w:szCs w:val="18"/>
                <w:lang w:eastAsia="en-AU"/>
              </w:rPr>
              <w:t xml:space="preserve"> </w:t>
            </w:r>
            <w:r>
              <w:rPr>
                <w:rFonts w:ascii="Calibri" w:hAnsi="Calibri" w:cs="Calibri"/>
                <w:color w:val="000000"/>
                <w:sz w:val="18"/>
                <w:szCs w:val="18"/>
                <w:lang w:eastAsia="en-AU"/>
              </w:rPr>
              <w:t>The surgeon</w:t>
            </w:r>
          </w:p>
        </w:tc>
        <w:tc>
          <w:tcPr>
            <w:tcW w:w="7655" w:type="dxa"/>
            <w:gridSpan w:val="2"/>
            <w:tcBorders>
              <w:top w:val="single" w:sz="4" w:space="0" w:color="auto"/>
              <w:left w:val="nil"/>
              <w:right w:val="nil"/>
            </w:tcBorders>
            <w:shd w:val="clear" w:color="auto" w:fill="auto"/>
          </w:tcPr>
          <w:p w14:paraId="37894CCF" w14:textId="49C8FA55" w:rsidR="00EC0047" w:rsidRPr="004352FC" w:rsidRDefault="00EC0047" w:rsidP="00EC0047">
            <w:pPr>
              <w:rPr>
                <w:rFonts w:ascii="Calibri" w:hAnsi="Calibri" w:cs="Calibri"/>
                <w:color w:val="000000"/>
                <w:sz w:val="18"/>
                <w:szCs w:val="18"/>
                <w:lang w:eastAsia="en-AU"/>
              </w:rPr>
            </w:pPr>
            <w:r>
              <w:rPr>
                <w:rFonts w:ascii="Calibri" w:hAnsi="Calibri" w:cs="Calibri"/>
                <w:color w:val="000000"/>
                <w:sz w:val="18"/>
                <w:szCs w:val="18"/>
                <w:lang w:eastAsia="en-AU"/>
              </w:rPr>
              <w:t>G</w:t>
            </w:r>
            <w:r w:rsidRPr="00C62775">
              <w:rPr>
                <w:rFonts w:ascii="Calibri" w:hAnsi="Calibri" w:cs="Calibri"/>
                <w:color w:val="000000"/>
                <w:sz w:val="18"/>
                <w:szCs w:val="18"/>
                <w:lang w:eastAsia="en-AU"/>
              </w:rPr>
              <w:t xml:space="preserve">oing into </w:t>
            </w:r>
            <w:r>
              <w:rPr>
                <w:rFonts w:ascii="Calibri" w:hAnsi="Calibri" w:cs="Calibri"/>
                <w:color w:val="000000"/>
                <w:sz w:val="18"/>
                <w:szCs w:val="18"/>
                <w:lang w:eastAsia="en-AU"/>
              </w:rPr>
              <w:t>[surgery] b</w:t>
            </w:r>
            <w:r w:rsidRPr="00C1090E">
              <w:rPr>
                <w:rFonts w:ascii="Calibri" w:hAnsi="Calibri" w:cs="Calibri"/>
                <w:color w:val="000000"/>
                <w:sz w:val="18"/>
                <w:szCs w:val="18"/>
                <w:lang w:eastAsia="en-AU"/>
              </w:rPr>
              <w:t xml:space="preserve">eforehand saying, </w:t>
            </w:r>
            <w:r>
              <w:rPr>
                <w:rFonts w:ascii="Calibri" w:hAnsi="Calibri" w:cs="Calibri"/>
                <w:color w:val="000000"/>
                <w:sz w:val="18"/>
                <w:szCs w:val="18"/>
                <w:lang w:eastAsia="en-AU"/>
              </w:rPr>
              <w:t>t</w:t>
            </w:r>
            <w:r w:rsidRPr="00C1090E">
              <w:rPr>
                <w:rFonts w:ascii="Calibri" w:hAnsi="Calibri" w:cs="Calibri"/>
                <w:color w:val="000000"/>
                <w:sz w:val="18"/>
                <w:szCs w:val="18"/>
                <w:lang w:eastAsia="en-AU"/>
              </w:rPr>
              <w:t>here's no rush for the surgery. Or letting them know that,</w:t>
            </w:r>
            <w:r>
              <w:rPr>
                <w:rFonts w:ascii="Calibri" w:hAnsi="Calibri" w:cs="Calibri"/>
                <w:color w:val="000000"/>
                <w:sz w:val="18"/>
                <w:szCs w:val="18"/>
                <w:lang w:eastAsia="en-AU"/>
              </w:rPr>
              <w:t xml:space="preserve"> o</w:t>
            </w:r>
            <w:r w:rsidRPr="00C1090E">
              <w:rPr>
                <w:rFonts w:ascii="Calibri" w:hAnsi="Calibri" w:cs="Calibri"/>
                <w:color w:val="000000"/>
                <w:sz w:val="18"/>
                <w:szCs w:val="18"/>
                <w:lang w:eastAsia="en-AU"/>
              </w:rPr>
              <w:t>h, here's a program that you need to do before you go to the surgery just to make sure that it's going to help with your recovery.</w:t>
            </w:r>
            <w:r>
              <w:rPr>
                <w:rFonts w:ascii="Calibri" w:hAnsi="Calibri" w:cs="Calibri"/>
                <w:color w:val="000000"/>
                <w:sz w:val="18"/>
                <w:szCs w:val="18"/>
                <w:lang w:eastAsia="en-AU"/>
              </w:rPr>
              <w:t xml:space="preserve"> </w:t>
            </w:r>
            <w:r w:rsidRPr="00C1090E">
              <w:rPr>
                <w:rFonts w:ascii="Calibri" w:hAnsi="Calibri" w:cs="Calibri"/>
                <w:color w:val="000000"/>
                <w:sz w:val="18"/>
                <w:szCs w:val="18"/>
                <w:lang w:eastAsia="en-AU"/>
              </w:rPr>
              <w:t>Would be great. I reckon I probably would've trained harder than what I did beforehand if I knew it was going to help get me back on the field.</w:t>
            </w:r>
            <w:r>
              <w:rPr>
                <w:rFonts w:ascii="Calibri" w:hAnsi="Calibri" w:cs="Calibri"/>
                <w:color w:val="000000"/>
                <w:sz w:val="18"/>
                <w:szCs w:val="18"/>
                <w:lang w:eastAsia="en-AU"/>
              </w:rPr>
              <w:t xml:space="preserve"> </w:t>
            </w:r>
            <w:r w:rsidRPr="00FF7036">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9)</w:t>
            </w:r>
          </w:p>
        </w:tc>
      </w:tr>
      <w:tr w:rsidR="00EC0047" w14:paraId="67724193" w14:textId="77777777" w:rsidTr="00791F48">
        <w:trPr>
          <w:gridAfter w:val="2"/>
          <w:wAfter w:w="132" w:type="dxa"/>
          <w:trHeight w:val="704"/>
        </w:trPr>
        <w:tc>
          <w:tcPr>
            <w:tcW w:w="1307" w:type="dxa"/>
            <w:gridSpan w:val="3"/>
            <w:vMerge/>
            <w:tcBorders>
              <w:left w:val="nil"/>
              <w:right w:val="nil"/>
            </w:tcBorders>
            <w:shd w:val="clear" w:color="auto" w:fill="auto"/>
            <w:vAlign w:val="center"/>
          </w:tcPr>
          <w:p w14:paraId="262CB7E6" w14:textId="77777777" w:rsidR="00EC0047" w:rsidRDefault="00EC0047" w:rsidP="00EC0047">
            <w:pPr>
              <w:rPr>
                <w:rFonts w:ascii="Calibri" w:hAnsi="Calibri" w:cs="Calibri"/>
                <w:color w:val="000000"/>
                <w:sz w:val="18"/>
                <w:szCs w:val="18"/>
                <w:lang w:eastAsia="en-AU"/>
              </w:rPr>
            </w:pPr>
          </w:p>
        </w:tc>
        <w:tc>
          <w:tcPr>
            <w:tcW w:w="7655" w:type="dxa"/>
            <w:gridSpan w:val="2"/>
            <w:tcBorders>
              <w:left w:val="nil"/>
              <w:bottom w:val="nil"/>
              <w:right w:val="nil"/>
            </w:tcBorders>
            <w:shd w:val="clear" w:color="auto" w:fill="auto"/>
          </w:tcPr>
          <w:p w14:paraId="03F19F20" w14:textId="745B48DC" w:rsidR="00EC0047" w:rsidRPr="004352FC" w:rsidRDefault="00EC0047" w:rsidP="00EC0047">
            <w:pPr>
              <w:rPr>
                <w:rFonts w:ascii="Calibri" w:hAnsi="Calibri" w:cs="Calibri"/>
                <w:color w:val="000000"/>
                <w:sz w:val="18"/>
                <w:szCs w:val="18"/>
                <w:lang w:eastAsia="en-AU"/>
              </w:rPr>
            </w:pPr>
            <w:r w:rsidRPr="00C1090E">
              <w:rPr>
                <w:rFonts w:ascii="Calibri" w:hAnsi="Calibri" w:cs="Calibri"/>
                <w:color w:val="000000"/>
                <w:sz w:val="18"/>
                <w:szCs w:val="18"/>
                <w:lang w:eastAsia="en-AU"/>
              </w:rPr>
              <w:t>The surgeon makes a differenc</w:t>
            </w:r>
            <w:r>
              <w:rPr>
                <w:rFonts w:ascii="Calibri" w:hAnsi="Calibri" w:cs="Calibri"/>
                <w:color w:val="000000"/>
                <w:sz w:val="18"/>
                <w:szCs w:val="18"/>
                <w:lang w:eastAsia="en-AU"/>
              </w:rPr>
              <w:t>e… t</w:t>
            </w:r>
            <w:r w:rsidRPr="00C1090E">
              <w:rPr>
                <w:rFonts w:ascii="Calibri" w:hAnsi="Calibri" w:cs="Calibri"/>
                <w:color w:val="000000"/>
                <w:sz w:val="18"/>
                <w:szCs w:val="18"/>
                <w:lang w:eastAsia="en-AU"/>
              </w:rPr>
              <w:t>he first guy who was we can get you back, we can get you back, and that was his whole message, and this is who I've got back, and if you do what I say, you'll be fine.</w:t>
            </w:r>
            <w:r>
              <w:rPr>
                <w:rFonts w:ascii="Calibri" w:hAnsi="Calibri" w:cs="Calibri"/>
                <w:color w:val="000000"/>
                <w:sz w:val="18"/>
                <w:szCs w:val="18"/>
                <w:lang w:eastAsia="en-AU"/>
              </w:rPr>
              <w:t xml:space="preserve"> </w:t>
            </w:r>
            <w:r w:rsidRPr="00FF7036">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4)</w:t>
            </w:r>
          </w:p>
        </w:tc>
      </w:tr>
      <w:tr w:rsidR="00EC0047" w14:paraId="0253A814" w14:textId="77777777" w:rsidTr="00791F48">
        <w:trPr>
          <w:gridAfter w:val="2"/>
          <w:wAfter w:w="132" w:type="dxa"/>
          <w:trHeight w:val="490"/>
        </w:trPr>
        <w:tc>
          <w:tcPr>
            <w:tcW w:w="1307" w:type="dxa"/>
            <w:gridSpan w:val="3"/>
            <w:vMerge w:val="restart"/>
            <w:tcBorders>
              <w:top w:val="single" w:sz="4" w:space="0" w:color="auto"/>
              <w:left w:val="nil"/>
              <w:bottom w:val="nil"/>
              <w:right w:val="nil"/>
            </w:tcBorders>
            <w:shd w:val="clear" w:color="auto" w:fill="auto"/>
            <w:hideMark/>
          </w:tcPr>
          <w:p w14:paraId="4247E514" w14:textId="77777777" w:rsidR="00EC0047" w:rsidRPr="004352FC" w:rsidRDefault="00EC0047" w:rsidP="00EC0047">
            <w:pPr>
              <w:rPr>
                <w:rFonts w:ascii="Calibri" w:hAnsi="Calibri" w:cs="Calibri"/>
                <w:color w:val="000000"/>
                <w:sz w:val="18"/>
                <w:szCs w:val="18"/>
                <w:lang w:eastAsia="en-AU"/>
              </w:rPr>
            </w:pPr>
            <w:r>
              <w:rPr>
                <w:rFonts w:ascii="Calibri" w:hAnsi="Calibri" w:cs="Calibri"/>
                <w:color w:val="000000"/>
                <w:sz w:val="18"/>
                <w:szCs w:val="18"/>
                <w:lang w:eastAsia="en-AU"/>
              </w:rPr>
              <w:t>5</w:t>
            </w:r>
            <w:r w:rsidRPr="004352FC">
              <w:rPr>
                <w:rFonts w:ascii="Calibri" w:hAnsi="Calibri" w:cs="Calibri"/>
                <w:color w:val="000000"/>
                <w:sz w:val="18"/>
                <w:szCs w:val="18"/>
                <w:lang w:eastAsia="en-AU"/>
              </w:rPr>
              <w:t>.</w:t>
            </w:r>
            <w:r>
              <w:rPr>
                <w:rFonts w:ascii="Calibri" w:hAnsi="Calibri" w:cs="Calibri"/>
                <w:color w:val="000000"/>
                <w:sz w:val="18"/>
                <w:szCs w:val="18"/>
                <w:lang w:eastAsia="en-AU"/>
              </w:rPr>
              <w:t>2 F</w:t>
            </w:r>
            <w:r w:rsidRPr="004352FC">
              <w:rPr>
                <w:rFonts w:ascii="Calibri" w:hAnsi="Calibri" w:cs="Calibri"/>
                <w:color w:val="000000"/>
                <w:sz w:val="18"/>
                <w:szCs w:val="18"/>
                <w:lang w:eastAsia="en-AU"/>
              </w:rPr>
              <w:t xml:space="preserve">amily and </w:t>
            </w:r>
            <w:proofErr w:type="spellStart"/>
            <w:r w:rsidRPr="004352FC">
              <w:rPr>
                <w:rFonts w:ascii="Calibri" w:hAnsi="Calibri" w:cs="Calibri"/>
                <w:color w:val="000000"/>
                <w:sz w:val="18"/>
                <w:szCs w:val="18"/>
                <w:lang w:eastAsia="en-AU"/>
              </w:rPr>
              <w:t>friends</w:t>
            </w:r>
            <w:r w:rsidRPr="00CF2369">
              <w:rPr>
                <w:rFonts w:ascii="Calibri" w:hAnsi="Calibri" w:cs="Calibri"/>
                <w:color w:val="000000"/>
                <w:sz w:val="18"/>
                <w:szCs w:val="18"/>
                <w:vertAlign w:val="superscript"/>
                <w:lang w:eastAsia="en-AU"/>
              </w:rPr>
              <w:t>a</w:t>
            </w:r>
            <w:proofErr w:type="spellEnd"/>
          </w:p>
        </w:tc>
        <w:tc>
          <w:tcPr>
            <w:tcW w:w="7655" w:type="dxa"/>
            <w:gridSpan w:val="2"/>
            <w:tcBorders>
              <w:top w:val="single" w:sz="4" w:space="0" w:color="auto"/>
              <w:left w:val="nil"/>
              <w:bottom w:val="nil"/>
              <w:right w:val="nil"/>
            </w:tcBorders>
            <w:shd w:val="clear" w:color="auto" w:fill="auto"/>
          </w:tcPr>
          <w:p w14:paraId="11C9B5E4" w14:textId="73362FD7" w:rsidR="00EC0047" w:rsidRPr="004352FC" w:rsidRDefault="00EC0047" w:rsidP="00EC0047">
            <w:pPr>
              <w:rPr>
                <w:rFonts w:ascii="Calibri" w:hAnsi="Calibri" w:cs="Calibri"/>
                <w:color w:val="000000"/>
                <w:sz w:val="18"/>
                <w:szCs w:val="18"/>
                <w:lang w:eastAsia="en-AU"/>
              </w:rPr>
            </w:pPr>
            <w:r w:rsidRPr="004352FC">
              <w:rPr>
                <w:rFonts w:ascii="Calibri" w:hAnsi="Calibri" w:cs="Calibri"/>
                <w:color w:val="000000"/>
                <w:sz w:val="18"/>
                <w:szCs w:val="18"/>
                <w:lang w:eastAsia="en-AU"/>
              </w:rPr>
              <w:t>I couldn't get out of the house and whatever, but you work out who your friends are and all that kind of stuff by who's coming around to actually pick you up and then drive you places.</w:t>
            </w:r>
            <w:r>
              <w:rPr>
                <w:rFonts w:ascii="Calibri" w:hAnsi="Calibri" w:cs="Calibri"/>
                <w:color w:val="000000"/>
                <w:sz w:val="18"/>
                <w:szCs w:val="18"/>
                <w:lang w:eastAsia="en-AU"/>
              </w:rPr>
              <w:t xml:space="preserve"> </w:t>
            </w:r>
            <w:r w:rsidRPr="00FF7036">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9)</w:t>
            </w:r>
          </w:p>
        </w:tc>
      </w:tr>
      <w:tr w:rsidR="00EC0047" w14:paraId="4A9AF334" w14:textId="77777777" w:rsidTr="00DB43F9">
        <w:trPr>
          <w:gridAfter w:val="2"/>
          <w:wAfter w:w="132" w:type="dxa"/>
          <w:trHeight w:val="698"/>
        </w:trPr>
        <w:tc>
          <w:tcPr>
            <w:tcW w:w="1307" w:type="dxa"/>
            <w:gridSpan w:val="3"/>
            <w:vMerge/>
            <w:tcBorders>
              <w:top w:val="nil"/>
              <w:left w:val="nil"/>
              <w:bottom w:val="single" w:sz="4" w:space="0" w:color="auto"/>
              <w:right w:val="nil"/>
            </w:tcBorders>
            <w:vAlign w:val="center"/>
            <w:hideMark/>
          </w:tcPr>
          <w:p w14:paraId="5E63ACE1" w14:textId="77777777" w:rsidR="00EC0047" w:rsidRPr="004352FC" w:rsidRDefault="00EC0047" w:rsidP="00EC0047">
            <w:pPr>
              <w:rPr>
                <w:rFonts w:ascii="Calibri" w:hAnsi="Calibri" w:cs="Calibri"/>
                <w:color w:val="000000"/>
                <w:sz w:val="18"/>
                <w:szCs w:val="18"/>
                <w:lang w:eastAsia="en-AU"/>
              </w:rPr>
            </w:pPr>
          </w:p>
        </w:tc>
        <w:tc>
          <w:tcPr>
            <w:tcW w:w="7655" w:type="dxa"/>
            <w:gridSpan w:val="2"/>
            <w:tcBorders>
              <w:top w:val="nil"/>
              <w:left w:val="nil"/>
              <w:bottom w:val="single" w:sz="4" w:space="0" w:color="auto"/>
              <w:right w:val="nil"/>
            </w:tcBorders>
            <w:shd w:val="clear" w:color="auto" w:fill="auto"/>
          </w:tcPr>
          <w:p w14:paraId="4AD78F22" w14:textId="34F7AB58" w:rsidR="00EC0047" w:rsidRPr="004352FC" w:rsidRDefault="00EC0047" w:rsidP="00EC0047">
            <w:pPr>
              <w:rPr>
                <w:rFonts w:ascii="Calibri" w:hAnsi="Calibri" w:cs="Calibri"/>
                <w:color w:val="000000"/>
                <w:sz w:val="18"/>
                <w:szCs w:val="18"/>
                <w:lang w:eastAsia="en-AU"/>
              </w:rPr>
            </w:pPr>
            <w:r w:rsidRPr="004352FC">
              <w:rPr>
                <w:rFonts w:ascii="Calibri" w:hAnsi="Calibri" w:cs="Calibri"/>
                <w:color w:val="000000"/>
                <w:sz w:val="18"/>
                <w:szCs w:val="18"/>
                <w:lang w:eastAsia="en-AU"/>
              </w:rPr>
              <w:t>One of my best mates, he joined me halfway through my rehab, and we did the exercises together, and I think that really helped to keep pushing me because to keep going and to better myself every week.</w:t>
            </w:r>
            <w:r>
              <w:rPr>
                <w:rFonts w:ascii="Calibri" w:hAnsi="Calibri" w:cs="Calibri"/>
                <w:color w:val="000000"/>
                <w:sz w:val="18"/>
                <w:szCs w:val="18"/>
                <w:lang w:eastAsia="en-AU"/>
              </w:rPr>
              <w:t xml:space="preserve"> </w:t>
            </w:r>
            <w:r w:rsidRPr="00FF7036">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15)</w:t>
            </w:r>
          </w:p>
        </w:tc>
      </w:tr>
      <w:tr w:rsidR="00EC0047" w14:paraId="2ED1DA2A" w14:textId="77777777" w:rsidTr="00791F48">
        <w:trPr>
          <w:gridAfter w:val="2"/>
          <w:wAfter w:w="132" w:type="dxa"/>
          <w:trHeight w:val="706"/>
        </w:trPr>
        <w:tc>
          <w:tcPr>
            <w:tcW w:w="1307" w:type="dxa"/>
            <w:gridSpan w:val="3"/>
            <w:vMerge w:val="restart"/>
            <w:tcBorders>
              <w:top w:val="single" w:sz="4" w:space="0" w:color="auto"/>
              <w:left w:val="nil"/>
              <w:bottom w:val="nil"/>
              <w:right w:val="nil"/>
            </w:tcBorders>
            <w:shd w:val="clear" w:color="auto" w:fill="auto"/>
            <w:hideMark/>
          </w:tcPr>
          <w:p w14:paraId="0B526A0D" w14:textId="77777777" w:rsidR="00EC0047" w:rsidRPr="004352FC" w:rsidRDefault="00EC0047" w:rsidP="00EC0047">
            <w:pPr>
              <w:rPr>
                <w:rFonts w:ascii="Calibri" w:hAnsi="Calibri" w:cs="Calibri"/>
                <w:color w:val="000000"/>
                <w:sz w:val="18"/>
                <w:szCs w:val="18"/>
                <w:lang w:eastAsia="en-AU"/>
              </w:rPr>
            </w:pPr>
            <w:r>
              <w:rPr>
                <w:rFonts w:ascii="Calibri" w:hAnsi="Calibri" w:cs="Calibri"/>
                <w:color w:val="000000"/>
                <w:sz w:val="18"/>
                <w:szCs w:val="18"/>
                <w:lang w:eastAsia="en-AU"/>
              </w:rPr>
              <w:t>5</w:t>
            </w:r>
            <w:r w:rsidRPr="004352FC">
              <w:rPr>
                <w:rFonts w:ascii="Calibri" w:hAnsi="Calibri" w:cs="Calibri"/>
                <w:color w:val="000000"/>
                <w:sz w:val="18"/>
                <w:szCs w:val="18"/>
                <w:lang w:eastAsia="en-AU"/>
              </w:rPr>
              <w:t>.</w:t>
            </w:r>
            <w:r>
              <w:rPr>
                <w:rFonts w:ascii="Calibri" w:hAnsi="Calibri" w:cs="Calibri"/>
                <w:color w:val="000000"/>
                <w:sz w:val="18"/>
                <w:szCs w:val="18"/>
                <w:lang w:eastAsia="en-AU"/>
              </w:rPr>
              <w:t>3 T</w:t>
            </w:r>
            <w:r w:rsidRPr="004352FC">
              <w:rPr>
                <w:rFonts w:ascii="Calibri" w:hAnsi="Calibri" w:cs="Calibri"/>
                <w:color w:val="000000"/>
                <w:sz w:val="18"/>
                <w:szCs w:val="18"/>
                <w:lang w:eastAsia="en-AU"/>
              </w:rPr>
              <w:t xml:space="preserve">eam and </w:t>
            </w:r>
            <w:proofErr w:type="spellStart"/>
            <w:r w:rsidRPr="004352FC">
              <w:rPr>
                <w:rFonts w:ascii="Calibri" w:hAnsi="Calibri" w:cs="Calibri"/>
                <w:color w:val="000000"/>
                <w:sz w:val="18"/>
                <w:szCs w:val="18"/>
                <w:lang w:eastAsia="en-AU"/>
              </w:rPr>
              <w:t>coaches</w:t>
            </w:r>
            <w:r w:rsidRPr="00CF2369">
              <w:rPr>
                <w:rFonts w:ascii="Calibri" w:hAnsi="Calibri" w:cs="Calibri"/>
                <w:color w:val="000000"/>
                <w:sz w:val="18"/>
                <w:szCs w:val="18"/>
                <w:vertAlign w:val="superscript"/>
                <w:lang w:eastAsia="en-AU"/>
              </w:rPr>
              <w:t>a</w:t>
            </w:r>
            <w:proofErr w:type="spellEnd"/>
          </w:p>
        </w:tc>
        <w:tc>
          <w:tcPr>
            <w:tcW w:w="7655" w:type="dxa"/>
            <w:gridSpan w:val="2"/>
            <w:tcBorders>
              <w:top w:val="single" w:sz="4" w:space="0" w:color="auto"/>
              <w:left w:val="nil"/>
              <w:bottom w:val="nil"/>
              <w:right w:val="nil"/>
            </w:tcBorders>
            <w:shd w:val="clear" w:color="auto" w:fill="auto"/>
            <w:hideMark/>
          </w:tcPr>
          <w:p w14:paraId="507B8CB5" w14:textId="27597FC2" w:rsidR="00EC0047" w:rsidRPr="00FF7036" w:rsidRDefault="00EC0047" w:rsidP="00EC0047">
            <w:pPr>
              <w:rPr>
                <w:rFonts w:ascii="Calibri" w:hAnsi="Calibri" w:cs="Calibri"/>
                <w:i/>
                <w:iCs/>
                <w:color w:val="000000"/>
                <w:sz w:val="18"/>
                <w:szCs w:val="18"/>
                <w:lang w:eastAsia="en-AU"/>
              </w:rPr>
            </w:pPr>
            <w:r w:rsidRPr="004744D8">
              <w:rPr>
                <w:rFonts w:ascii="Calibri" w:hAnsi="Calibri" w:cs="Calibri"/>
                <w:color w:val="000000"/>
                <w:sz w:val="18"/>
                <w:szCs w:val="18"/>
                <w:lang w:eastAsia="en-AU"/>
              </w:rPr>
              <w:t xml:space="preserve">I didn't hang around any of my team because ... I watched the game. I felt, not guilty, watching the game, but it aggravated me knowing that I could be doing better than people on the court or knowing that I could be out there doing a good job. </w:t>
            </w:r>
            <w:r w:rsidRPr="00FF7036">
              <w:rPr>
                <w:rFonts w:ascii="Calibri" w:hAnsi="Calibri" w:cs="Calibri"/>
                <w:i/>
                <w:iCs/>
                <w:color w:val="000000"/>
                <w:sz w:val="18"/>
                <w:szCs w:val="18"/>
                <w:lang w:eastAsia="en-AU"/>
              </w:rPr>
              <w:t>(</w:t>
            </w:r>
            <w:r w:rsidRPr="004744D8">
              <w:rPr>
                <w:rFonts w:ascii="Calibri" w:hAnsi="Calibri" w:cs="Calibri"/>
                <w:i/>
                <w:iCs/>
                <w:color w:val="000000"/>
                <w:sz w:val="18"/>
                <w:szCs w:val="18"/>
                <w:lang w:eastAsia="en-AU"/>
              </w:rPr>
              <w:t>Participant 15</w:t>
            </w:r>
            <w:r>
              <w:rPr>
                <w:rFonts w:ascii="Calibri" w:hAnsi="Calibri" w:cs="Calibri"/>
                <w:i/>
                <w:iCs/>
                <w:color w:val="000000"/>
                <w:sz w:val="18"/>
                <w:szCs w:val="18"/>
                <w:lang w:eastAsia="en-AU"/>
              </w:rPr>
              <w:t>)</w:t>
            </w:r>
          </w:p>
        </w:tc>
      </w:tr>
      <w:tr w:rsidR="00EC0047" w14:paraId="27C62D83" w14:textId="77777777" w:rsidTr="00DB43F9">
        <w:trPr>
          <w:gridAfter w:val="2"/>
          <w:wAfter w:w="132" w:type="dxa"/>
          <w:trHeight w:val="712"/>
        </w:trPr>
        <w:tc>
          <w:tcPr>
            <w:tcW w:w="1307" w:type="dxa"/>
            <w:gridSpan w:val="3"/>
            <w:vMerge/>
            <w:tcBorders>
              <w:top w:val="nil"/>
              <w:left w:val="nil"/>
              <w:bottom w:val="single" w:sz="4" w:space="0" w:color="auto"/>
              <w:right w:val="nil"/>
            </w:tcBorders>
            <w:vAlign w:val="center"/>
            <w:hideMark/>
          </w:tcPr>
          <w:p w14:paraId="43AB5200" w14:textId="77777777" w:rsidR="00EC0047" w:rsidRPr="004352FC" w:rsidRDefault="00EC0047" w:rsidP="00EC0047">
            <w:pPr>
              <w:rPr>
                <w:rFonts w:ascii="Calibri" w:hAnsi="Calibri" w:cs="Calibri"/>
                <w:color w:val="000000"/>
                <w:sz w:val="18"/>
                <w:szCs w:val="18"/>
                <w:lang w:eastAsia="en-AU"/>
              </w:rPr>
            </w:pPr>
          </w:p>
        </w:tc>
        <w:tc>
          <w:tcPr>
            <w:tcW w:w="7655" w:type="dxa"/>
            <w:gridSpan w:val="2"/>
            <w:tcBorders>
              <w:top w:val="nil"/>
              <w:left w:val="nil"/>
              <w:bottom w:val="single" w:sz="4" w:space="0" w:color="auto"/>
              <w:right w:val="nil"/>
            </w:tcBorders>
            <w:shd w:val="clear" w:color="auto" w:fill="auto"/>
            <w:hideMark/>
          </w:tcPr>
          <w:p w14:paraId="54284404" w14:textId="493A9807" w:rsidR="00EC0047" w:rsidRPr="004352FC" w:rsidRDefault="00EC0047" w:rsidP="00EC0047">
            <w:pPr>
              <w:rPr>
                <w:rFonts w:ascii="Calibri" w:hAnsi="Calibri" w:cs="Calibri"/>
                <w:color w:val="000000"/>
                <w:sz w:val="18"/>
                <w:szCs w:val="18"/>
                <w:lang w:eastAsia="en-AU"/>
              </w:rPr>
            </w:pPr>
            <w:r w:rsidRPr="004352FC">
              <w:rPr>
                <w:rFonts w:ascii="Calibri" w:hAnsi="Calibri" w:cs="Calibri"/>
                <w:color w:val="000000"/>
                <w:sz w:val="18"/>
                <w:szCs w:val="18"/>
                <w:lang w:eastAsia="en-AU"/>
              </w:rPr>
              <w:t>I think keep involved with the sport, with your teammates, and coaching. Like I went to training sessions to just help out with the equipment and stuff, and just keep that chemistry with your teammates, it was a big motivation for me just to get it done.</w:t>
            </w:r>
            <w:r>
              <w:rPr>
                <w:rFonts w:ascii="Calibri" w:hAnsi="Calibri" w:cs="Calibri"/>
                <w:color w:val="000000"/>
                <w:sz w:val="18"/>
                <w:szCs w:val="18"/>
                <w:lang w:eastAsia="en-AU"/>
              </w:rPr>
              <w:t xml:space="preserve"> </w:t>
            </w:r>
            <w:r w:rsidRPr="00FF7036">
              <w:rPr>
                <w:rFonts w:ascii="Calibri" w:hAnsi="Calibri" w:cs="Calibri"/>
                <w:i/>
                <w:iCs/>
                <w:color w:val="000000"/>
                <w:sz w:val="18"/>
                <w:szCs w:val="18"/>
                <w:lang w:eastAsia="en-AU"/>
              </w:rPr>
              <w:t>(</w:t>
            </w:r>
            <w:r w:rsidRPr="0036004B">
              <w:rPr>
                <w:rFonts w:ascii="Calibri" w:hAnsi="Calibri" w:cs="Calibri"/>
                <w:i/>
                <w:iCs/>
                <w:color w:val="000000"/>
                <w:sz w:val="18"/>
                <w:szCs w:val="18"/>
                <w:lang w:eastAsia="en-AU"/>
              </w:rPr>
              <w:t xml:space="preserve">Participant </w:t>
            </w:r>
            <w:r>
              <w:rPr>
                <w:rFonts w:ascii="Calibri" w:hAnsi="Calibri" w:cs="Calibri"/>
                <w:i/>
                <w:iCs/>
                <w:color w:val="000000"/>
                <w:sz w:val="18"/>
                <w:szCs w:val="18"/>
                <w:lang w:eastAsia="en-AU"/>
              </w:rPr>
              <w:t>13)</w:t>
            </w:r>
          </w:p>
        </w:tc>
      </w:tr>
    </w:tbl>
    <w:p w14:paraId="147A8D53" w14:textId="30932CC1" w:rsidR="00984B29" w:rsidRPr="001F0248" w:rsidRDefault="00791F48" w:rsidP="00984B29">
      <w:pPr>
        <w:rPr>
          <w:rFonts w:asciiTheme="minorHAnsi" w:hAnsiTheme="minorHAnsi" w:cstheme="minorHAnsi"/>
          <w:color w:val="000000" w:themeColor="text1"/>
          <w:sz w:val="18"/>
          <w:szCs w:val="18"/>
        </w:rPr>
      </w:pPr>
      <w:r w:rsidRPr="00CF2369">
        <w:rPr>
          <w:rFonts w:ascii="Calibri" w:hAnsi="Calibri" w:cs="Calibri"/>
          <w:color w:val="000000"/>
          <w:sz w:val="18"/>
          <w:szCs w:val="18"/>
          <w:vertAlign w:val="superscript"/>
          <w:lang w:eastAsia="en-AU"/>
        </w:rPr>
        <w:t>a</w:t>
      </w:r>
      <w:r>
        <w:rPr>
          <w:rFonts w:ascii="Calibri" w:hAnsi="Calibri" w:cs="Calibri"/>
          <w:color w:val="000000"/>
          <w:sz w:val="18"/>
          <w:szCs w:val="18"/>
          <w:vertAlign w:val="superscript"/>
          <w:lang w:eastAsia="en-AU"/>
        </w:rPr>
        <w:t xml:space="preserve"> </w:t>
      </w:r>
      <w:r>
        <w:rPr>
          <w:rFonts w:ascii="Calibri" w:hAnsi="Calibri" w:cs="Calibri"/>
          <w:color w:val="000000"/>
          <w:sz w:val="18"/>
          <w:szCs w:val="18"/>
          <w:lang w:eastAsia="en-AU"/>
        </w:rPr>
        <w:t xml:space="preserve">denotes a-priori theme </w:t>
      </w:r>
      <w:r>
        <w:rPr>
          <w:rFonts w:asciiTheme="minorHAnsi" w:hAnsiTheme="minorHAnsi" w:cstheme="minorHAnsi"/>
          <w:color w:val="000000" w:themeColor="text1"/>
          <w:sz w:val="18"/>
          <w:szCs w:val="18"/>
        </w:rPr>
        <w:fldChar w:fldCharType="begin"/>
      </w:r>
      <w:r>
        <w:rPr>
          <w:rFonts w:asciiTheme="minorHAnsi" w:hAnsiTheme="minorHAnsi" w:cstheme="minorHAnsi"/>
          <w:color w:val="000000" w:themeColor="text1"/>
          <w:sz w:val="18"/>
          <w:szCs w:val="18"/>
        </w:rPr>
        <w:instrText xml:space="preserve"> ADDIN EN.CITE &lt;EndNote&gt;&lt;Cite&gt;&lt;Author&gt;Walker&lt;/Author&gt;&lt;Year&gt;2020&lt;/Year&gt;&lt;RecNum&gt;23&lt;/RecNum&gt;&lt;DisplayText&gt;(5)&lt;/DisplayText&gt;&lt;record&gt;&lt;rec-number&gt;23&lt;/rec-number&gt;&lt;foreign-keys&gt;&lt;key app="EN" db-id="srswxr0ppprvr5es2vmxd2ao0s2wdatvw05v" timestamp="1605939039"&gt;23&lt;/key&gt;&lt;/foreign-keys&gt;&lt;ref-type name="Journal Article"&gt;17&lt;/ref-type&gt;&lt;contributors&gt;&lt;authors&gt;&lt;author&gt;Walker, Adam&lt;/author&gt;&lt;author&gt;Hing, Wayne&lt;/author&gt;&lt;author&gt;Lorimer, Anna&lt;/author&gt;&lt;/authors&gt;&lt;/contributors&gt;&lt;titles&gt;&lt;title&gt;The Influence, Barriers to and Facilitators of Anterior Cruciate Ligament Rehabilitation Adherence and Participation: a Scoping Review&lt;/title&gt;&lt;secondary-title&gt;Sports Medicine - Open&lt;/secondary-title&gt;&lt;/titles&gt;&lt;periodical&gt;&lt;full-title&gt;Sports Medicine - Open&lt;/full-title&gt;&lt;/periodical&gt;&lt;pages&gt;32&lt;/pages&gt;&lt;volume&gt;6&lt;/volume&gt;&lt;number&gt;1&lt;/number&gt;&lt;dates&gt;&lt;year&gt;2020&lt;/year&gt;&lt;pub-dates&gt;&lt;date&gt;2020/07/17&lt;/date&gt;&lt;/pub-dates&gt;&lt;/dates&gt;&lt;isbn&gt;2198-9761&lt;/isbn&gt;&lt;urls&gt;&lt;related-urls&gt;&lt;url&gt;https://doi.org/10.1186/s40798-020-00258-7&lt;/url&gt;&lt;/related-urls&gt;&lt;/urls&gt;&lt;electronic-resource-num&gt;10.1186/s40798-020-00258-7&lt;/electronic-resource-num&gt;&lt;/record&gt;&lt;/Cite&gt;&lt;/EndNote&gt;</w:instrText>
      </w:r>
      <w:r>
        <w:rPr>
          <w:rFonts w:asciiTheme="minorHAnsi" w:hAnsiTheme="minorHAnsi" w:cstheme="minorHAnsi"/>
          <w:color w:val="000000" w:themeColor="text1"/>
          <w:sz w:val="18"/>
          <w:szCs w:val="18"/>
        </w:rPr>
        <w:fldChar w:fldCharType="separate"/>
      </w:r>
      <w:r>
        <w:rPr>
          <w:rFonts w:asciiTheme="minorHAnsi" w:hAnsiTheme="minorHAnsi" w:cstheme="minorHAnsi"/>
          <w:noProof/>
          <w:color w:val="000000" w:themeColor="text1"/>
          <w:sz w:val="18"/>
          <w:szCs w:val="18"/>
        </w:rPr>
        <w:t>(5)</w:t>
      </w:r>
      <w:r>
        <w:rPr>
          <w:rFonts w:asciiTheme="minorHAnsi" w:hAnsiTheme="minorHAnsi" w:cstheme="minorHAnsi"/>
          <w:color w:val="000000" w:themeColor="text1"/>
          <w:sz w:val="18"/>
          <w:szCs w:val="18"/>
        </w:rPr>
        <w:fldChar w:fldCharType="end"/>
      </w:r>
      <w:r w:rsidR="001F0248">
        <w:rPr>
          <w:rFonts w:asciiTheme="minorHAnsi" w:hAnsiTheme="minorHAnsi" w:cstheme="minorHAnsi"/>
          <w:color w:val="000000" w:themeColor="text1"/>
          <w:sz w:val="18"/>
          <w:szCs w:val="18"/>
        </w:rPr>
        <w:t xml:space="preserve">, </w:t>
      </w:r>
      <w:r w:rsidR="001F0248">
        <w:rPr>
          <w:rFonts w:asciiTheme="minorHAnsi" w:hAnsiTheme="minorHAnsi" w:cstheme="minorHAnsi"/>
          <w:sz w:val="18"/>
          <w:szCs w:val="18"/>
        </w:rPr>
        <w:t xml:space="preserve">ACL = anterior cruciate ligament, </w:t>
      </w:r>
      <w:r w:rsidR="001F0248" w:rsidRPr="00EA4111">
        <w:rPr>
          <w:rFonts w:ascii="Calibri" w:hAnsi="Calibri" w:cs="Calibri"/>
          <w:color w:val="000000"/>
          <w:sz w:val="18"/>
          <w:szCs w:val="18"/>
          <w:lang w:eastAsia="en-AU"/>
        </w:rPr>
        <w:t>ACL, M</w:t>
      </w:r>
      <w:r w:rsidR="001F0248">
        <w:rPr>
          <w:rFonts w:ascii="Calibri" w:hAnsi="Calibri" w:cs="Calibri"/>
          <w:color w:val="000000"/>
          <w:sz w:val="18"/>
          <w:szCs w:val="18"/>
          <w:lang w:eastAsia="en-AU"/>
        </w:rPr>
        <w:t xml:space="preserve">CL = medial collateral ligament, </w:t>
      </w:r>
      <w:r w:rsidR="002F0CD0">
        <w:rPr>
          <w:rFonts w:ascii="Calibri" w:hAnsi="Calibri" w:cs="Calibri"/>
          <w:color w:val="000000"/>
          <w:sz w:val="18"/>
          <w:szCs w:val="18"/>
          <w:lang w:eastAsia="en-AU"/>
        </w:rPr>
        <w:t>L</w:t>
      </w:r>
      <w:r w:rsidR="001F0248">
        <w:rPr>
          <w:rFonts w:ascii="Calibri" w:hAnsi="Calibri" w:cs="Calibri"/>
          <w:color w:val="000000"/>
          <w:sz w:val="18"/>
          <w:szCs w:val="18"/>
          <w:lang w:eastAsia="en-AU"/>
        </w:rPr>
        <w:t xml:space="preserve">CL = </w:t>
      </w:r>
      <w:r w:rsidR="002F0CD0">
        <w:rPr>
          <w:rFonts w:ascii="Calibri" w:hAnsi="Calibri" w:cs="Calibri"/>
          <w:color w:val="000000"/>
          <w:sz w:val="18"/>
          <w:szCs w:val="18"/>
          <w:lang w:eastAsia="en-AU"/>
        </w:rPr>
        <w:t>lateral collateral</w:t>
      </w:r>
      <w:r w:rsidR="001F0248">
        <w:rPr>
          <w:rFonts w:ascii="Calibri" w:hAnsi="Calibri" w:cs="Calibri"/>
          <w:color w:val="000000"/>
          <w:sz w:val="18"/>
          <w:szCs w:val="18"/>
          <w:lang w:eastAsia="en-AU"/>
        </w:rPr>
        <w:t xml:space="preserve"> ligament </w:t>
      </w:r>
    </w:p>
    <w:p w14:paraId="635B3E3A" w14:textId="3A9AC87B" w:rsidR="00984B29" w:rsidRDefault="00984B29">
      <w:pPr>
        <w:rPr>
          <w:rFonts w:asciiTheme="minorHAnsi" w:hAnsiTheme="minorHAnsi" w:cstheme="minorHAnsi"/>
          <w:sz w:val="18"/>
          <w:szCs w:val="18"/>
        </w:rPr>
      </w:pPr>
    </w:p>
    <w:p w14:paraId="5F09FC82" w14:textId="77777777" w:rsidR="000A2185" w:rsidRPr="000A2185" w:rsidRDefault="000A2185">
      <w:pPr>
        <w:rPr>
          <w:rFonts w:asciiTheme="minorHAnsi" w:hAnsiTheme="minorHAnsi" w:cstheme="minorHAnsi"/>
          <w:sz w:val="18"/>
          <w:szCs w:val="18"/>
        </w:rPr>
      </w:pPr>
    </w:p>
    <w:sectPr w:rsidR="000A2185" w:rsidRPr="000A2185" w:rsidSect="00791F48">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512"/>
    <w:rsid w:val="000041B5"/>
    <w:rsid w:val="00045D61"/>
    <w:rsid w:val="000921E3"/>
    <w:rsid w:val="000A2185"/>
    <w:rsid w:val="000A55E9"/>
    <w:rsid w:val="000C7B0F"/>
    <w:rsid w:val="000D5B9B"/>
    <w:rsid w:val="00162A82"/>
    <w:rsid w:val="00164ED1"/>
    <w:rsid w:val="00166196"/>
    <w:rsid w:val="001C1527"/>
    <w:rsid w:val="001D13B4"/>
    <w:rsid w:val="001E7282"/>
    <w:rsid w:val="001F0248"/>
    <w:rsid w:val="001F1065"/>
    <w:rsid w:val="001F1168"/>
    <w:rsid w:val="001F34E4"/>
    <w:rsid w:val="00200EF8"/>
    <w:rsid w:val="00217C95"/>
    <w:rsid w:val="002561AF"/>
    <w:rsid w:val="002856E4"/>
    <w:rsid w:val="00296512"/>
    <w:rsid w:val="002A19E9"/>
    <w:rsid w:val="002C1D94"/>
    <w:rsid w:val="002D2BC3"/>
    <w:rsid w:val="002E6EDF"/>
    <w:rsid w:val="002F0CD0"/>
    <w:rsid w:val="002F37C7"/>
    <w:rsid w:val="002F4751"/>
    <w:rsid w:val="00342E6E"/>
    <w:rsid w:val="00344259"/>
    <w:rsid w:val="003A1DC3"/>
    <w:rsid w:val="003B79B1"/>
    <w:rsid w:val="003C2F1F"/>
    <w:rsid w:val="003F09C7"/>
    <w:rsid w:val="00437D18"/>
    <w:rsid w:val="00472039"/>
    <w:rsid w:val="004744D8"/>
    <w:rsid w:val="00494986"/>
    <w:rsid w:val="004C03A3"/>
    <w:rsid w:val="0056207B"/>
    <w:rsid w:val="005E3C3E"/>
    <w:rsid w:val="00607008"/>
    <w:rsid w:val="0062007A"/>
    <w:rsid w:val="00625C7A"/>
    <w:rsid w:val="0062671D"/>
    <w:rsid w:val="006349B4"/>
    <w:rsid w:val="00661821"/>
    <w:rsid w:val="00664C2B"/>
    <w:rsid w:val="00696C1B"/>
    <w:rsid w:val="006B27AD"/>
    <w:rsid w:val="00722685"/>
    <w:rsid w:val="00737FB6"/>
    <w:rsid w:val="007710EA"/>
    <w:rsid w:val="007851C2"/>
    <w:rsid w:val="00791F48"/>
    <w:rsid w:val="007A629E"/>
    <w:rsid w:val="007B0F22"/>
    <w:rsid w:val="007B12A2"/>
    <w:rsid w:val="007C585F"/>
    <w:rsid w:val="007D4E7E"/>
    <w:rsid w:val="0082467E"/>
    <w:rsid w:val="008B64EF"/>
    <w:rsid w:val="008E20C8"/>
    <w:rsid w:val="008E77B9"/>
    <w:rsid w:val="009416C6"/>
    <w:rsid w:val="00975793"/>
    <w:rsid w:val="00984B29"/>
    <w:rsid w:val="009A28C4"/>
    <w:rsid w:val="009E68F0"/>
    <w:rsid w:val="00A11779"/>
    <w:rsid w:val="00A14FFA"/>
    <w:rsid w:val="00A81713"/>
    <w:rsid w:val="00A91A59"/>
    <w:rsid w:val="00AB453D"/>
    <w:rsid w:val="00AB4FED"/>
    <w:rsid w:val="00B04AD9"/>
    <w:rsid w:val="00B06EA8"/>
    <w:rsid w:val="00B22956"/>
    <w:rsid w:val="00B33ED4"/>
    <w:rsid w:val="00B356F6"/>
    <w:rsid w:val="00B468C6"/>
    <w:rsid w:val="00B710D6"/>
    <w:rsid w:val="00BB667F"/>
    <w:rsid w:val="00BB7D5C"/>
    <w:rsid w:val="00BC0115"/>
    <w:rsid w:val="00BC47DD"/>
    <w:rsid w:val="00BD5D99"/>
    <w:rsid w:val="00BE7CA9"/>
    <w:rsid w:val="00C2098E"/>
    <w:rsid w:val="00C32F80"/>
    <w:rsid w:val="00C62775"/>
    <w:rsid w:val="00C77358"/>
    <w:rsid w:val="00D05A36"/>
    <w:rsid w:val="00D07DE7"/>
    <w:rsid w:val="00D509BD"/>
    <w:rsid w:val="00D807E4"/>
    <w:rsid w:val="00D86DBA"/>
    <w:rsid w:val="00DB43F9"/>
    <w:rsid w:val="00DC0C95"/>
    <w:rsid w:val="00DD3696"/>
    <w:rsid w:val="00DE545A"/>
    <w:rsid w:val="00DE5C02"/>
    <w:rsid w:val="00E126AE"/>
    <w:rsid w:val="00E54542"/>
    <w:rsid w:val="00E60118"/>
    <w:rsid w:val="00E7243B"/>
    <w:rsid w:val="00E823C5"/>
    <w:rsid w:val="00E85409"/>
    <w:rsid w:val="00E87B40"/>
    <w:rsid w:val="00E91416"/>
    <w:rsid w:val="00E948EA"/>
    <w:rsid w:val="00EB79DB"/>
    <w:rsid w:val="00EC0047"/>
    <w:rsid w:val="00F4501B"/>
    <w:rsid w:val="00F54234"/>
    <w:rsid w:val="00F643EA"/>
    <w:rsid w:val="00F73925"/>
    <w:rsid w:val="00F8035A"/>
    <w:rsid w:val="00F8528B"/>
    <w:rsid w:val="00F95BC8"/>
    <w:rsid w:val="00FA2DC1"/>
    <w:rsid w:val="00FB434D"/>
    <w:rsid w:val="00FB5A4C"/>
    <w:rsid w:val="00FC5FFA"/>
    <w:rsid w:val="00FE71BD"/>
    <w:rsid w:val="00FF703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D361C"/>
  <w15:chartTrackingRefBased/>
  <w15:docId w15:val="{27F8AA2C-2333-484D-9DA2-8950AE84B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512"/>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45D61"/>
    <w:rPr>
      <w:sz w:val="16"/>
      <w:szCs w:val="16"/>
    </w:rPr>
  </w:style>
  <w:style w:type="paragraph" w:styleId="CommentText">
    <w:name w:val="annotation text"/>
    <w:basedOn w:val="Normal"/>
    <w:link w:val="CommentTextChar"/>
    <w:uiPriority w:val="99"/>
    <w:unhideWhenUsed/>
    <w:rsid w:val="00045D61"/>
    <w:rPr>
      <w:sz w:val="20"/>
      <w:szCs w:val="20"/>
    </w:rPr>
  </w:style>
  <w:style w:type="character" w:customStyle="1" w:styleId="CommentTextChar">
    <w:name w:val="Comment Text Char"/>
    <w:basedOn w:val="DefaultParagraphFont"/>
    <w:link w:val="CommentText"/>
    <w:uiPriority w:val="99"/>
    <w:rsid w:val="00045D61"/>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045D61"/>
    <w:rPr>
      <w:b/>
      <w:bCs/>
    </w:rPr>
  </w:style>
  <w:style w:type="character" w:customStyle="1" w:styleId="CommentSubjectChar">
    <w:name w:val="Comment Subject Char"/>
    <w:basedOn w:val="CommentTextChar"/>
    <w:link w:val="CommentSubject"/>
    <w:uiPriority w:val="99"/>
    <w:semiHidden/>
    <w:rsid w:val="00045D61"/>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1840</Words>
  <Characters>10491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Walker</dc:creator>
  <cp:keywords/>
  <dc:description/>
  <cp:lastModifiedBy>Adam Walker</cp:lastModifiedBy>
  <cp:revision>32</cp:revision>
  <cp:lastPrinted>2021-05-27T04:53:00Z</cp:lastPrinted>
  <dcterms:created xsi:type="dcterms:W3CDTF">2021-06-21T01:09:00Z</dcterms:created>
  <dcterms:modified xsi:type="dcterms:W3CDTF">2021-07-21T01:20:00Z</dcterms:modified>
</cp:coreProperties>
</file>