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2DD5" w14:textId="3D02F3C3" w:rsidR="00A24B7A" w:rsidRPr="00A24B7A" w:rsidRDefault="00A24B7A" w:rsidP="00A24B7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196095305"/>
      <w:bookmarkStart w:id="1" w:name="_Ref196095371"/>
      <w:bookmarkStart w:id="2" w:name="_Ref196095388"/>
      <w:bookmarkStart w:id="3" w:name="_Toc198302587"/>
      <w:r w:rsidRPr="00A24B7A">
        <w:rPr>
          <w:rFonts w:ascii="Times New Roman" w:hAnsi="Times New Roman" w:cs="Times New Roman"/>
          <w:b/>
          <w:bCs/>
          <w:sz w:val="24"/>
          <w:szCs w:val="24"/>
        </w:rPr>
        <w:t>S2</w:t>
      </w:r>
      <w:r w:rsidRPr="00A24B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bookmarkStart w:id="4" w:name="_Ref196095315"/>
      <w:r w:rsidRPr="00A24B7A">
        <w:rPr>
          <w:rFonts w:ascii="Times New Roman" w:hAnsi="Times New Roman" w:cs="Times New Roman"/>
          <w:b/>
          <w:bCs/>
          <w:sz w:val="24"/>
          <w:szCs w:val="24"/>
        </w:rPr>
        <w:t>Standard Harris H&amp;E staining protocol for paraffin blocks</w:t>
      </w:r>
      <w:bookmarkEnd w:id="0"/>
      <w:bookmarkEnd w:id="1"/>
      <w:bookmarkEnd w:id="2"/>
      <w:bookmarkEnd w:id="3"/>
      <w:bookmarkEnd w:id="4"/>
    </w:p>
    <w:p w14:paraId="1FC5CDE0" w14:textId="7D347977" w:rsidR="00A24B7A" w:rsidRPr="00A24B7A" w:rsidRDefault="00A24B7A" w:rsidP="00A24B7A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24B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Procedure</w:t>
      </w:r>
    </w:p>
    <w:p w14:paraId="70811EBD" w14:textId="77777777" w:rsidR="00A24B7A" w:rsidRPr="00A24B7A" w:rsidRDefault="00A24B7A" w:rsidP="00A24B7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B7A">
        <w:rPr>
          <w:rFonts w:ascii="Times New Roman" w:hAnsi="Times New Roman" w:cs="Times New Roman"/>
          <w:sz w:val="24"/>
          <w:szCs w:val="24"/>
        </w:rPr>
        <w:t>The slides sections were dewaxed for 5 minutes through two changes in xylene and hydrated in a series of graded alcohol (100%, 95%, 90%, 75%, and 70%) to water.</w:t>
      </w:r>
    </w:p>
    <w:p w14:paraId="24853B1D" w14:textId="77777777" w:rsidR="00A24B7A" w:rsidRPr="00A24B7A" w:rsidRDefault="00A24B7A" w:rsidP="00A24B7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B7A">
        <w:rPr>
          <w:rFonts w:ascii="Times New Roman" w:hAnsi="Times New Roman" w:cs="Times New Roman"/>
          <w:sz w:val="24"/>
          <w:szCs w:val="24"/>
        </w:rPr>
        <w:t>The slides sections were rinsed in tap water and then stained with hematoxylin for 5 minutes.</w:t>
      </w:r>
    </w:p>
    <w:p w14:paraId="26398427" w14:textId="77777777" w:rsidR="00A24B7A" w:rsidRPr="00A24B7A" w:rsidRDefault="00A24B7A" w:rsidP="00A24B7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B7A">
        <w:rPr>
          <w:rFonts w:ascii="Times New Roman" w:hAnsi="Times New Roman" w:cs="Times New Roman"/>
          <w:sz w:val="24"/>
          <w:szCs w:val="24"/>
        </w:rPr>
        <w:t>The slides sections were then washed in running tap water for at least 5 minutes.</w:t>
      </w:r>
    </w:p>
    <w:p w14:paraId="078FA3FD" w14:textId="77777777" w:rsidR="00A24B7A" w:rsidRPr="00A24B7A" w:rsidRDefault="00A24B7A" w:rsidP="00A24B7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B7A">
        <w:rPr>
          <w:rFonts w:ascii="Times New Roman" w:hAnsi="Times New Roman" w:cs="Times New Roman"/>
          <w:sz w:val="24"/>
          <w:szCs w:val="24"/>
        </w:rPr>
        <w:t>The slides sections were differentiated in 1% acid alcohol (1% Hydrochloric acid in 70% alcohol) for 10 seconds.</w:t>
      </w:r>
    </w:p>
    <w:p w14:paraId="2C92CFE4" w14:textId="77777777" w:rsidR="00A24B7A" w:rsidRPr="00A24B7A" w:rsidRDefault="00A24B7A" w:rsidP="00A24B7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B7A">
        <w:rPr>
          <w:rFonts w:ascii="Times New Roman" w:hAnsi="Times New Roman" w:cs="Times New Roman"/>
          <w:sz w:val="24"/>
          <w:szCs w:val="24"/>
        </w:rPr>
        <w:t>The slides Sections were washed in running tap water and left to blue for 10 minutes.</w:t>
      </w:r>
    </w:p>
    <w:p w14:paraId="173E3366" w14:textId="77777777" w:rsidR="00A24B7A" w:rsidRPr="00A24B7A" w:rsidRDefault="00A24B7A" w:rsidP="00A24B7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B7A">
        <w:rPr>
          <w:rFonts w:ascii="Times New Roman" w:hAnsi="Times New Roman" w:cs="Times New Roman"/>
          <w:sz w:val="24"/>
          <w:szCs w:val="24"/>
        </w:rPr>
        <w:t>The slides Sections were counter stained with eosin 1% for 10 minutes.</w:t>
      </w:r>
    </w:p>
    <w:p w14:paraId="4846942A" w14:textId="77777777" w:rsidR="00A24B7A" w:rsidRPr="00A24B7A" w:rsidRDefault="00A24B7A" w:rsidP="00A24B7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B7A">
        <w:rPr>
          <w:rFonts w:ascii="Times New Roman" w:hAnsi="Times New Roman" w:cs="Times New Roman"/>
          <w:sz w:val="24"/>
          <w:szCs w:val="24"/>
        </w:rPr>
        <w:t>The slides sections were washed in running tap water for 10 minutes.</w:t>
      </w:r>
    </w:p>
    <w:p w14:paraId="56AEED5E" w14:textId="77777777" w:rsidR="00A24B7A" w:rsidRPr="00A24B7A" w:rsidRDefault="00A24B7A" w:rsidP="00A24B7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B7A">
        <w:rPr>
          <w:rFonts w:ascii="Times New Roman" w:hAnsi="Times New Roman" w:cs="Times New Roman"/>
          <w:sz w:val="24"/>
          <w:szCs w:val="24"/>
        </w:rPr>
        <w:t>The slides Sections were dehydrated in a series of ascending concentration of alcohol (80</w:t>
      </w:r>
      <w:proofErr w:type="gramStart"/>
      <w:r w:rsidRPr="00A24B7A">
        <w:rPr>
          <w:rFonts w:ascii="Times New Roman" w:hAnsi="Times New Roman" w:cs="Times New Roman"/>
          <w:sz w:val="24"/>
          <w:szCs w:val="24"/>
        </w:rPr>
        <w:t>%,  90</w:t>
      </w:r>
      <w:proofErr w:type="gramEnd"/>
      <w:r w:rsidRPr="00A24B7A">
        <w:rPr>
          <w:rFonts w:ascii="Times New Roman" w:hAnsi="Times New Roman" w:cs="Times New Roman"/>
          <w:sz w:val="24"/>
          <w:szCs w:val="24"/>
        </w:rPr>
        <w:t>%, 95%, 100%, 100%) for 5 seconds each.</w:t>
      </w:r>
    </w:p>
    <w:p w14:paraId="0FD50E63" w14:textId="77777777" w:rsidR="00A24B7A" w:rsidRPr="00A24B7A" w:rsidRDefault="00A24B7A" w:rsidP="00A24B7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B7A">
        <w:rPr>
          <w:rFonts w:ascii="Times New Roman" w:hAnsi="Times New Roman" w:cs="Times New Roman"/>
          <w:sz w:val="24"/>
          <w:szCs w:val="24"/>
        </w:rPr>
        <w:t>The slides sections were washed in running tap water for 10 minutes.</w:t>
      </w:r>
    </w:p>
    <w:p w14:paraId="7B959A44" w14:textId="77777777" w:rsidR="00A24B7A" w:rsidRPr="00A24B7A" w:rsidRDefault="00A24B7A" w:rsidP="00A24B7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B7A">
        <w:rPr>
          <w:rFonts w:ascii="Times New Roman" w:hAnsi="Times New Roman" w:cs="Times New Roman"/>
          <w:sz w:val="24"/>
          <w:szCs w:val="24"/>
        </w:rPr>
        <w:t>The slides section was cleared in two changes of xylene for 2 minutes each and mounted under cover slips using DPX.</w:t>
      </w:r>
    </w:p>
    <w:p w14:paraId="354C2CA6" w14:textId="701237D5" w:rsidR="00A24B7A" w:rsidRPr="00A24B7A" w:rsidRDefault="00A24B7A" w:rsidP="00A24B7A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24B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Interpretation</w:t>
      </w:r>
    </w:p>
    <w:p w14:paraId="46599F37" w14:textId="77777777" w:rsidR="00A24B7A" w:rsidRPr="00A24B7A" w:rsidRDefault="00A24B7A" w:rsidP="00A24B7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B7A">
        <w:rPr>
          <w:rFonts w:ascii="Times New Roman" w:hAnsi="Times New Roman" w:cs="Times New Roman"/>
          <w:sz w:val="24"/>
          <w:szCs w:val="24"/>
        </w:rPr>
        <w:t xml:space="preserve">Cytoplasm – Pink, Nucleus – Blue, </w:t>
      </w:r>
    </w:p>
    <w:p w14:paraId="773DE2AF" w14:textId="77777777" w:rsidR="00A24B7A" w:rsidRPr="00A24B7A" w:rsidRDefault="00A24B7A" w:rsidP="00A24B7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B7A">
        <w:rPr>
          <w:rFonts w:ascii="Times New Roman" w:hAnsi="Times New Roman" w:cs="Times New Roman"/>
          <w:sz w:val="24"/>
          <w:szCs w:val="24"/>
        </w:rPr>
        <w:t xml:space="preserve">Muscle fibers - Deep pink, </w:t>
      </w:r>
      <w:proofErr w:type="gramStart"/>
      <w:r w:rsidRPr="00A24B7A">
        <w:rPr>
          <w:rFonts w:ascii="Times New Roman" w:hAnsi="Times New Roman" w:cs="Times New Roman"/>
          <w:sz w:val="24"/>
          <w:szCs w:val="24"/>
        </w:rPr>
        <w:t>Red</w:t>
      </w:r>
      <w:proofErr w:type="gramEnd"/>
      <w:r w:rsidRPr="00A24B7A">
        <w:rPr>
          <w:rFonts w:ascii="Times New Roman" w:hAnsi="Times New Roman" w:cs="Times New Roman"/>
          <w:sz w:val="24"/>
          <w:szCs w:val="24"/>
        </w:rPr>
        <w:t xml:space="preserve"> blood cells - Orange or red, and Fibrin - Deep pink.</w:t>
      </w:r>
    </w:p>
    <w:p w14:paraId="4D80BF8E" w14:textId="77777777" w:rsidR="00E44113" w:rsidRPr="00A24B7A" w:rsidRDefault="00E44113" w:rsidP="00A24B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44113" w:rsidRPr="00A24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35D2A"/>
    <w:multiLevelType w:val="hybridMultilevel"/>
    <w:tmpl w:val="AC0A6D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91FE1"/>
    <w:multiLevelType w:val="hybridMultilevel"/>
    <w:tmpl w:val="81C01F72"/>
    <w:lvl w:ilvl="0" w:tplc="2000001B">
      <w:start w:val="1"/>
      <w:numFmt w:val="low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CF0A7E"/>
    <w:multiLevelType w:val="hybridMultilevel"/>
    <w:tmpl w:val="83A275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E1972"/>
    <w:multiLevelType w:val="hybridMultilevel"/>
    <w:tmpl w:val="C4E4E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870355">
    <w:abstractNumId w:val="0"/>
  </w:num>
  <w:num w:numId="2" w16cid:durableId="1335453536">
    <w:abstractNumId w:val="1"/>
  </w:num>
  <w:num w:numId="3" w16cid:durableId="1597590455">
    <w:abstractNumId w:val="3"/>
  </w:num>
  <w:num w:numId="4" w16cid:durableId="920062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39"/>
    <w:rsid w:val="000D58CF"/>
    <w:rsid w:val="00321539"/>
    <w:rsid w:val="008C0EAE"/>
    <w:rsid w:val="00A24B7A"/>
    <w:rsid w:val="00E44113"/>
    <w:rsid w:val="00FE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F8E99"/>
  <w15:chartTrackingRefBased/>
  <w15:docId w15:val="{4D2782C9-F9E3-486A-A3B6-0F3DF72B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5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5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5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5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5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5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5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5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5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5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5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5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5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5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1019</Characters>
  <Application>Microsoft Office Word</Application>
  <DocSecurity>0</DocSecurity>
  <Lines>20</Lines>
  <Paragraphs>15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DSN</dc:creator>
  <cp:keywords/>
  <dc:description/>
  <cp:lastModifiedBy>DSN</cp:lastModifiedBy>
  <cp:revision>2</cp:revision>
  <dcterms:created xsi:type="dcterms:W3CDTF">2025-06-01T17:41:00Z</dcterms:created>
  <dcterms:modified xsi:type="dcterms:W3CDTF">2025-06-01T17:41:00Z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7fd53e1a-3911-41ba-a9b9-f49646a45e91</vt:lpwstr>
  </property>
</Properties>
</file>