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288017" w14:textId="72C6F39B" w:rsidR="00AA3B6A" w:rsidRPr="007C023E" w:rsidRDefault="00AA3B6A" w:rsidP="00AA3B6A">
      <w:pPr>
        <w:spacing w:line="480" w:lineRule="auto"/>
        <w:rPr>
          <w:b/>
          <w:sz w:val="20"/>
          <w:szCs w:val="20"/>
          <w:u w:val="single"/>
        </w:rPr>
      </w:pPr>
      <w:bookmarkStart w:id="0" w:name="_GoBack"/>
      <w:bookmarkEnd w:id="0"/>
      <w:r w:rsidRPr="007C023E">
        <w:rPr>
          <w:b/>
          <w:sz w:val="20"/>
          <w:szCs w:val="20"/>
          <w:u w:val="single"/>
        </w:rPr>
        <w:t>APPENDIX</w:t>
      </w:r>
    </w:p>
    <w:p w14:paraId="5338427B" w14:textId="77777777" w:rsidR="00AA3B6A" w:rsidRPr="007C023E" w:rsidRDefault="00AA3B6A" w:rsidP="00AA3B6A">
      <w:pPr>
        <w:spacing w:line="480" w:lineRule="auto"/>
        <w:rPr>
          <w:sz w:val="20"/>
          <w:szCs w:val="20"/>
          <w:lang w:val="en-CA"/>
        </w:rPr>
      </w:pPr>
      <w:r w:rsidRPr="007C023E">
        <w:rPr>
          <w:b/>
          <w:sz w:val="20"/>
          <w:szCs w:val="20"/>
          <w:lang w:val="en-CA"/>
        </w:rPr>
        <w:t>Title</w:t>
      </w:r>
      <w:r w:rsidRPr="007C023E">
        <w:rPr>
          <w:sz w:val="20"/>
          <w:szCs w:val="20"/>
          <w:lang w:val="en-CA"/>
        </w:rPr>
        <w:t xml:space="preserve">: The Efficacy of Transitioning Patients with Pulmonary Hypertension from Phosphodiesterase Type 5 Inhibitors to </w:t>
      </w:r>
      <w:proofErr w:type="spellStart"/>
      <w:r w:rsidRPr="007C023E">
        <w:rPr>
          <w:sz w:val="20"/>
          <w:szCs w:val="20"/>
          <w:lang w:val="en-CA"/>
        </w:rPr>
        <w:t>Riociguat</w:t>
      </w:r>
      <w:proofErr w:type="spellEnd"/>
      <w:r w:rsidRPr="007C023E">
        <w:rPr>
          <w:sz w:val="20"/>
          <w:szCs w:val="20"/>
          <w:lang w:val="en-CA"/>
        </w:rPr>
        <w:t>: A Systematic Analysis and Retrospective Chart-Review</w:t>
      </w:r>
    </w:p>
    <w:p w14:paraId="39950F06" w14:textId="77777777" w:rsidR="00AA3B6A" w:rsidRPr="007C023E" w:rsidRDefault="00AA3B6A" w:rsidP="00AA3B6A">
      <w:pPr>
        <w:spacing w:line="480" w:lineRule="auto"/>
        <w:rPr>
          <w:sz w:val="20"/>
          <w:szCs w:val="20"/>
          <w:lang w:val="en-CA"/>
        </w:rPr>
      </w:pPr>
      <w:r w:rsidRPr="007C023E">
        <w:rPr>
          <w:b/>
          <w:sz w:val="20"/>
          <w:szCs w:val="20"/>
          <w:lang w:val="en-CA"/>
        </w:rPr>
        <w:t>Author List:</w:t>
      </w:r>
      <w:r w:rsidRPr="007C023E">
        <w:rPr>
          <w:sz w:val="20"/>
          <w:szCs w:val="20"/>
          <w:lang w:val="en-CA"/>
        </w:rPr>
        <w:t xml:space="preserve"> </w:t>
      </w:r>
      <w:r w:rsidRPr="007C023E">
        <w:rPr>
          <w:rFonts w:eastAsia="Times New Roman"/>
          <w:color w:val="000000"/>
          <w:sz w:val="20"/>
          <w:szCs w:val="20"/>
        </w:rPr>
        <w:t>Kelly Y.Y. Sun</w:t>
      </w:r>
      <w:r w:rsidRPr="007C023E">
        <w:rPr>
          <w:rFonts w:eastAsia="Times New Roman"/>
          <w:color w:val="000000"/>
          <w:sz w:val="20"/>
          <w:szCs w:val="20"/>
          <w:vertAlign w:val="superscript"/>
        </w:rPr>
        <w:t>1</w:t>
      </w:r>
      <w:r w:rsidRPr="007C023E">
        <w:rPr>
          <w:rFonts w:eastAsia="Times New Roman"/>
          <w:color w:val="000000"/>
          <w:sz w:val="20"/>
          <w:szCs w:val="20"/>
        </w:rPr>
        <w:t xml:space="preserve">, MD, </w:t>
      </w:r>
      <w:proofErr w:type="spellStart"/>
      <w:r w:rsidRPr="007C023E">
        <w:rPr>
          <w:rFonts w:eastAsia="Times New Roman"/>
          <w:color w:val="000000"/>
          <w:sz w:val="20"/>
          <w:szCs w:val="20"/>
        </w:rPr>
        <w:t>Tetyana</w:t>
      </w:r>
      <w:proofErr w:type="spellEnd"/>
      <w:r w:rsidRPr="007C023E">
        <w:rPr>
          <w:rFonts w:eastAsia="Times New Roman"/>
          <w:color w:val="000000"/>
          <w:sz w:val="20"/>
          <w:szCs w:val="20"/>
        </w:rPr>
        <w:t xml:space="preserve"> Kendzerska</w:t>
      </w:r>
      <w:r w:rsidRPr="007C023E">
        <w:rPr>
          <w:rFonts w:eastAsia="Times New Roman"/>
          <w:color w:val="000000"/>
          <w:sz w:val="20"/>
          <w:szCs w:val="20"/>
          <w:vertAlign w:val="superscript"/>
        </w:rPr>
        <w:t>1,2</w:t>
      </w:r>
      <w:r w:rsidRPr="007C023E">
        <w:rPr>
          <w:rFonts w:eastAsia="Times New Roman"/>
          <w:color w:val="000000"/>
          <w:sz w:val="20"/>
          <w:szCs w:val="20"/>
        </w:rPr>
        <w:t>, MD, PhD, Julia Foxall</w:t>
      </w:r>
      <w:r w:rsidRPr="007C023E">
        <w:rPr>
          <w:rFonts w:eastAsia="Times New Roman"/>
          <w:color w:val="000000"/>
          <w:sz w:val="20"/>
          <w:szCs w:val="20"/>
          <w:vertAlign w:val="superscript"/>
        </w:rPr>
        <w:t>2</w:t>
      </w:r>
      <w:r w:rsidRPr="007C023E">
        <w:rPr>
          <w:rFonts w:eastAsia="Times New Roman"/>
          <w:color w:val="000000"/>
          <w:sz w:val="20"/>
          <w:szCs w:val="20"/>
        </w:rPr>
        <w:t>, Lisa M. Mielnizuk</w:t>
      </w:r>
      <w:r w:rsidRPr="007C023E">
        <w:rPr>
          <w:rFonts w:eastAsia="Times New Roman"/>
          <w:color w:val="000000"/>
          <w:sz w:val="20"/>
          <w:szCs w:val="20"/>
          <w:vertAlign w:val="superscript"/>
        </w:rPr>
        <w:t>2,3</w:t>
      </w:r>
      <w:r w:rsidRPr="007C023E">
        <w:rPr>
          <w:rFonts w:eastAsia="Times New Roman"/>
          <w:color w:val="000000"/>
          <w:sz w:val="20"/>
          <w:szCs w:val="20"/>
        </w:rPr>
        <w:t>, MD, Vladimir Contreras</w:t>
      </w:r>
      <w:r w:rsidRPr="007C023E">
        <w:rPr>
          <w:rFonts w:eastAsia="Times New Roman"/>
          <w:color w:val="000000"/>
          <w:sz w:val="20"/>
          <w:szCs w:val="20"/>
          <w:vertAlign w:val="superscript"/>
        </w:rPr>
        <w:t>1,3</w:t>
      </w:r>
      <w:r w:rsidRPr="007C023E">
        <w:rPr>
          <w:rFonts w:eastAsia="Times New Roman"/>
          <w:color w:val="000000"/>
          <w:sz w:val="20"/>
          <w:szCs w:val="20"/>
        </w:rPr>
        <w:t>, MD, Duncan J. Stewart</w:t>
      </w:r>
      <w:r w:rsidRPr="007C023E">
        <w:rPr>
          <w:rFonts w:eastAsia="Times New Roman"/>
          <w:color w:val="000000"/>
          <w:sz w:val="20"/>
          <w:szCs w:val="20"/>
          <w:vertAlign w:val="superscript"/>
        </w:rPr>
        <w:t>2,3</w:t>
      </w:r>
      <w:r w:rsidRPr="007C023E">
        <w:rPr>
          <w:rFonts w:eastAsia="Times New Roman"/>
          <w:color w:val="000000"/>
          <w:sz w:val="20"/>
          <w:szCs w:val="20"/>
        </w:rPr>
        <w:t>, MD, Carolyn Pugliese</w:t>
      </w:r>
      <w:r w:rsidRPr="007C023E">
        <w:rPr>
          <w:rFonts w:eastAsia="Times New Roman"/>
          <w:color w:val="000000"/>
          <w:sz w:val="20"/>
          <w:szCs w:val="20"/>
          <w:vertAlign w:val="superscript"/>
        </w:rPr>
        <w:t>2,3</w:t>
      </w:r>
      <w:r w:rsidRPr="007C023E">
        <w:rPr>
          <w:rFonts w:eastAsia="Times New Roman"/>
          <w:color w:val="000000"/>
          <w:sz w:val="20"/>
          <w:szCs w:val="20"/>
        </w:rPr>
        <w:t>, and George P. Chandy</w:t>
      </w:r>
      <w:proofErr w:type="gramStart"/>
      <w:r w:rsidRPr="007C023E">
        <w:rPr>
          <w:rFonts w:eastAsia="Times New Roman"/>
          <w:color w:val="000000"/>
          <w:sz w:val="20"/>
          <w:szCs w:val="20"/>
          <w:vertAlign w:val="superscript"/>
        </w:rPr>
        <w:t>1,,</w:t>
      </w:r>
      <w:proofErr w:type="gramEnd"/>
      <w:r w:rsidRPr="007C023E">
        <w:rPr>
          <w:rFonts w:eastAsia="Times New Roman"/>
          <w:color w:val="000000"/>
          <w:sz w:val="20"/>
          <w:szCs w:val="20"/>
          <w:vertAlign w:val="superscript"/>
        </w:rPr>
        <w:t>3</w:t>
      </w:r>
      <w:r w:rsidRPr="007C023E">
        <w:rPr>
          <w:rFonts w:eastAsia="Times New Roman"/>
          <w:color w:val="000000"/>
          <w:sz w:val="20"/>
          <w:szCs w:val="20"/>
        </w:rPr>
        <w:t>, MD</w:t>
      </w:r>
    </w:p>
    <w:p w14:paraId="3FD46BCC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557C67E2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20AA3C91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3DE25CFE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30165FB4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656257A7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08C984A7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35F2AC1F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39C1F69B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611E6DE0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676A14D9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6BAEA6F1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26474AC9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180CD5C4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3F718463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00F0AF0C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2C78141C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15A84B38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745A688A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4B695960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23969503" w14:textId="77777777" w:rsidR="00AA3B6A" w:rsidRDefault="00AA3B6A" w:rsidP="00FF0C2F">
      <w:pPr>
        <w:rPr>
          <w:sz w:val="20"/>
          <w:szCs w:val="20"/>
          <w:lang w:val="en-CA"/>
        </w:rPr>
      </w:pPr>
    </w:p>
    <w:p w14:paraId="5B87D5B2" w14:textId="77777777" w:rsidR="00320959" w:rsidRDefault="00320959" w:rsidP="00FF0C2F">
      <w:pPr>
        <w:rPr>
          <w:sz w:val="20"/>
          <w:szCs w:val="20"/>
          <w:lang w:val="en-CA"/>
        </w:rPr>
      </w:pPr>
    </w:p>
    <w:p w14:paraId="051DEEC6" w14:textId="77777777" w:rsidR="00320959" w:rsidRDefault="00320959" w:rsidP="00FF0C2F">
      <w:pPr>
        <w:rPr>
          <w:sz w:val="20"/>
          <w:szCs w:val="20"/>
          <w:lang w:val="en-CA"/>
        </w:rPr>
      </w:pPr>
    </w:p>
    <w:p w14:paraId="685DE4FD" w14:textId="77777777" w:rsidR="00320959" w:rsidRDefault="00320959" w:rsidP="00FF0C2F">
      <w:pPr>
        <w:rPr>
          <w:sz w:val="20"/>
          <w:szCs w:val="20"/>
          <w:lang w:val="en-CA"/>
        </w:rPr>
      </w:pPr>
    </w:p>
    <w:p w14:paraId="7526AD8D" w14:textId="77777777" w:rsidR="00320959" w:rsidRDefault="00320959" w:rsidP="00FF0C2F">
      <w:pPr>
        <w:rPr>
          <w:sz w:val="20"/>
          <w:szCs w:val="20"/>
          <w:lang w:val="en-CA"/>
        </w:rPr>
      </w:pPr>
    </w:p>
    <w:p w14:paraId="67DCECC9" w14:textId="77777777" w:rsidR="00320959" w:rsidRDefault="00320959" w:rsidP="00FF0C2F">
      <w:pPr>
        <w:rPr>
          <w:sz w:val="20"/>
          <w:szCs w:val="20"/>
          <w:lang w:val="en-CA"/>
        </w:rPr>
      </w:pPr>
    </w:p>
    <w:p w14:paraId="2174D0E2" w14:textId="77777777" w:rsidR="00320959" w:rsidRDefault="00320959" w:rsidP="00FF0C2F">
      <w:pPr>
        <w:rPr>
          <w:sz w:val="20"/>
          <w:szCs w:val="20"/>
          <w:lang w:val="en-CA"/>
        </w:rPr>
      </w:pPr>
    </w:p>
    <w:p w14:paraId="197E3D3B" w14:textId="77777777" w:rsidR="00320959" w:rsidRPr="007C023E" w:rsidRDefault="00320959" w:rsidP="00FF0C2F">
      <w:pPr>
        <w:rPr>
          <w:sz w:val="20"/>
          <w:szCs w:val="20"/>
          <w:lang w:val="en-CA"/>
        </w:rPr>
      </w:pPr>
    </w:p>
    <w:p w14:paraId="62DF6576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2F4443BF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2B8FF9EA" w14:textId="59027F5B" w:rsidR="00AA3B6A" w:rsidRPr="007C023E" w:rsidRDefault="00AA3B6A" w:rsidP="00AA3B6A">
      <w:pPr>
        <w:rPr>
          <w:b/>
          <w:sz w:val="20"/>
          <w:szCs w:val="20"/>
          <w:u w:val="single"/>
        </w:rPr>
      </w:pPr>
      <w:r w:rsidRPr="007C023E">
        <w:rPr>
          <w:b/>
          <w:sz w:val="20"/>
          <w:szCs w:val="20"/>
          <w:u w:val="single"/>
        </w:rPr>
        <w:lastRenderedPageBreak/>
        <w:t>APPENDIX TABLE OF CONTENTS:</w:t>
      </w:r>
    </w:p>
    <w:p w14:paraId="7AD85A06" w14:textId="77777777" w:rsidR="00AA3B6A" w:rsidRPr="007C023E" w:rsidRDefault="00AA3B6A" w:rsidP="00AA3B6A">
      <w:pPr>
        <w:rPr>
          <w:sz w:val="20"/>
          <w:szCs w:val="20"/>
        </w:rPr>
      </w:pPr>
    </w:p>
    <w:p w14:paraId="4D735309" w14:textId="1FE5CD58" w:rsidR="00AA3B6A" w:rsidRPr="007C023E" w:rsidRDefault="00AA3B6A" w:rsidP="00AA3B6A">
      <w:pPr>
        <w:spacing w:line="480" w:lineRule="auto"/>
        <w:rPr>
          <w:sz w:val="20"/>
          <w:szCs w:val="20"/>
        </w:rPr>
      </w:pPr>
      <w:r w:rsidRPr="007C023E">
        <w:rPr>
          <w:sz w:val="20"/>
          <w:szCs w:val="20"/>
        </w:rPr>
        <w:t xml:space="preserve">Appendix </w:t>
      </w:r>
      <w:r w:rsidR="00795505" w:rsidRPr="007C023E">
        <w:rPr>
          <w:sz w:val="20"/>
          <w:szCs w:val="20"/>
        </w:rPr>
        <w:t>S</w:t>
      </w:r>
      <w:r w:rsidRPr="007C023E">
        <w:rPr>
          <w:sz w:val="20"/>
          <w:szCs w:val="20"/>
        </w:rPr>
        <w:t>1 – Search strategy: Search strategy</w:t>
      </w:r>
      <w:r w:rsidR="00795505" w:rsidRPr="007C023E">
        <w:rPr>
          <w:sz w:val="20"/>
          <w:szCs w:val="20"/>
        </w:rPr>
        <w:t xml:space="preserve">            ……………………………………</w:t>
      </w:r>
      <w:proofErr w:type="gramStart"/>
      <w:r w:rsidR="00795505" w:rsidRPr="007C023E">
        <w:rPr>
          <w:sz w:val="20"/>
          <w:szCs w:val="20"/>
        </w:rPr>
        <w:t>…..</w:t>
      </w:r>
      <w:proofErr w:type="gramEnd"/>
      <w:r w:rsidR="00795505" w:rsidRPr="007C023E">
        <w:rPr>
          <w:sz w:val="20"/>
          <w:szCs w:val="20"/>
        </w:rPr>
        <w:t>………………………………   Page 3</w:t>
      </w:r>
    </w:p>
    <w:p w14:paraId="5C454F9E" w14:textId="5B8C5712" w:rsidR="00AA3B6A" w:rsidRPr="007C023E" w:rsidRDefault="00AA3B6A" w:rsidP="00AA3B6A">
      <w:pPr>
        <w:spacing w:line="480" w:lineRule="auto"/>
        <w:rPr>
          <w:sz w:val="20"/>
          <w:szCs w:val="20"/>
        </w:rPr>
      </w:pPr>
      <w:r w:rsidRPr="007C023E">
        <w:rPr>
          <w:sz w:val="20"/>
          <w:szCs w:val="20"/>
        </w:rPr>
        <w:t>Table S1. Pulmonary hypertension clin</w:t>
      </w:r>
      <w:r w:rsidR="00795505" w:rsidRPr="007C023E">
        <w:rPr>
          <w:sz w:val="20"/>
          <w:szCs w:val="20"/>
        </w:rPr>
        <w:t>ic database study primary data             ……………</w:t>
      </w:r>
      <w:proofErr w:type="gramStart"/>
      <w:r w:rsidR="00795505" w:rsidRPr="007C023E">
        <w:rPr>
          <w:sz w:val="20"/>
          <w:szCs w:val="20"/>
        </w:rPr>
        <w:t>…..</w:t>
      </w:r>
      <w:proofErr w:type="gramEnd"/>
      <w:r w:rsidR="00795505" w:rsidRPr="007C023E">
        <w:rPr>
          <w:sz w:val="20"/>
          <w:szCs w:val="20"/>
        </w:rPr>
        <w:t>………………………………   Page 5</w:t>
      </w:r>
    </w:p>
    <w:p w14:paraId="6A0C47F2" w14:textId="458DB197" w:rsidR="00AA3B6A" w:rsidRPr="007C023E" w:rsidRDefault="00AA3B6A" w:rsidP="00AA3B6A">
      <w:pPr>
        <w:spacing w:line="480" w:lineRule="auto"/>
        <w:rPr>
          <w:sz w:val="20"/>
          <w:szCs w:val="20"/>
        </w:rPr>
      </w:pPr>
      <w:r w:rsidRPr="007C023E">
        <w:rPr>
          <w:sz w:val="20"/>
          <w:szCs w:val="20"/>
        </w:rPr>
        <w:t>Table S</w:t>
      </w:r>
      <w:r w:rsidR="00005EDB">
        <w:rPr>
          <w:sz w:val="20"/>
          <w:szCs w:val="20"/>
        </w:rPr>
        <w:t>2: S</w:t>
      </w:r>
      <w:r w:rsidRPr="007C023E">
        <w:rPr>
          <w:sz w:val="20"/>
          <w:szCs w:val="20"/>
        </w:rPr>
        <w:t xml:space="preserve">econdary outcome results pre and post transition to </w:t>
      </w:r>
      <w:proofErr w:type="spellStart"/>
      <w:r w:rsidRPr="007C023E">
        <w:rPr>
          <w:sz w:val="20"/>
          <w:szCs w:val="20"/>
        </w:rPr>
        <w:t>riociguat</w:t>
      </w:r>
      <w:proofErr w:type="spellEnd"/>
      <w:r w:rsidR="00795505" w:rsidRPr="007C023E">
        <w:rPr>
          <w:sz w:val="20"/>
          <w:szCs w:val="20"/>
        </w:rPr>
        <w:t xml:space="preserve">         ……………</w:t>
      </w:r>
      <w:proofErr w:type="gramStart"/>
      <w:r w:rsidR="00795505" w:rsidRPr="007C023E">
        <w:rPr>
          <w:sz w:val="20"/>
          <w:szCs w:val="20"/>
        </w:rPr>
        <w:t>…..</w:t>
      </w:r>
      <w:proofErr w:type="gramEnd"/>
      <w:r w:rsidR="00795505" w:rsidRPr="007C023E">
        <w:rPr>
          <w:sz w:val="20"/>
          <w:szCs w:val="20"/>
        </w:rPr>
        <w:t>………………………………   Page 6</w:t>
      </w:r>
    </w:p>
    <w:p w14:paraId="7431102A" w14:textId="63765062" w:rsidR="00AA3B6A" w:rsidRPr="007C023E" w:rsidRDefault="00AA3B6A" w:rsidP="00AA3B6A">
      <w:pPr>
        <w:spacing w:line="480" w:lineRule="auto"/>
        <w:rPr>
          <w:sz w:val="20"/>
          <w:szCs w:val="20"/>
        </w:rPr>
      </w:pPr>
      <w:r w:rsidRPr="007C023E">
        <w:rPr>
          <w:sz w:val="20"/>
          <w:szCs w:val="20"/>
          <w:lang w:val="en-CA"/>
        </w:rPr>
        <w:t>Table S3</w:t>
      </w:r>
      <w:r w:rsidRPr="007C023E">
        <w:rPr>
          <w:sz w:val="20"/>
          <w:szCs w:val="20"/>
        </w:rPr>
        <w:t>: Newcastle-Ottawa Scale for Risk of Bias Assessment</w:t>
      </w:r>
      <w:r w:rsidR="00795505" w:rsidRPr="007C023E">
        <w:rPr>
          <w:sz w:val="20"/>
          <w:szCs w:val="20"/>
        </w:rPr>
        <w:t xml:space="preserve">                      ……………</w:t>
      </w:r>
      <w:proofErr w:type="gramStart"/>
      <w:r w:rsidR="00795505" w:rsidRPr="007C023E">
        <w:rPr>
          <w:sz w:val="20"/>
          <w:szCs w:val="20"/>
        </w:rPr>
        <w:t>…..</w:t>
      </w:r>
      <w:proofErr w:type="gramEnd"/>
      <w:r w:rsidR="00795505" w:rsidRPr="007C023E">
        <w:rPr>
          <w:sz w:val="20"/>
          <w:szCs w:val="20"/>
        </w:rPr>
        <w:t xml:space="preserve">………………………………  </w:t>
      </w:r>
      <w:r w:rsidR="008E0419">
        <w:rPr>
          <w:sz w:val="20"/>
          <w:szCs w:val="20"/>
        </w:rPr>
        <w:t xml:space="preserve"> </w:t>
      </w:r>
      <w:r w:rsidR="00795505" w:rsidRPr="007C023E">
        <w:rPr>
          <w:sz w:val="20"/>
          <w:szCs w:val="20"/>
        </w:rPr>
        <w:t xml:space="preserve"> Page</w:t>
      </w:r>
      <w:r w:rsidR="00320959">
        <w:rPr>
          <w:sz w:val="20"/>
          <w:szCs w:val="20"/>
        </w:rPr>
        <w:t xml:space="preserve"> 7</w:t>
      </w:r>
    </w:p>
    <w:p w14:paraId="68E7D518" w14:textId="77777777" w:rsidR="00AA3B6A" w:rsidRPr="007C023E" w:rsidRDefault="00AA3B6A" w:rsidP="00AA3B6A">
      <w:pPr>
        <w:spacing w:line="480" w:lineRule="auto"/>
        <w:rPr>
          <w:sz w:val="20"/>
          <w:szCs w:val="20"/>
        </w:rPr>
      </w:pPr>
    </w:p>
    <w:p w14:paraId="20E6EA57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55B8BF4E" w14:textId="77777777" w:rsidR="00AA3B6A" w:rsidRPr="007C023E" w:rsidRDefault="00AA3B6A" w:rsidP="00FF0C2F">
      <w:pPr>
        <w:rPr>
          <w:sz w:val="20"/>
          <w:szCs w:val="20"/>
          <w:lang w:val="en-CA"/>
        </w:rPr>
      </w:pPr>
    </w:p>
    <w:p w14:paraId="30C57214" w14:textId="77777777" w:rsidR="00F6788A" w:rsidRPr="007C023E" w:rsidRDefault="00F6788A" w:rsidP="00F6788A">
      <w:pPr>
        <w:rPr>
          <w:sz w:val="20"/>
          <w:szCs w:val="20"/>
        </w:rPr>
      </w:pPr>
    </w:p>
    <w:p w14:paraId="77ABCF1D" w14:textId="77777777" w:rsidR="00FF0C2F" w:rsidRPr="007C023E" w:rsidRDefault="00FF0C2F" w:rsidP="00F6788A">
      <w:pPr>
        <w:rPr>
          <w:sz w:val="20"/>
          <w:szCs w:val="20"/>
        </w:rPr>
      </w:pPr>
    </w:p>
    <w:p w14:paraId="15357317" w14:textId="77777777" w:rsidR="00FF0C2F" w:rsidRPr="007C023E" w:rsidRDefault="00FF0C2F" w:rsidP="00F6788A">
      <w:pPr>
        <w:rPr>
          <w:sz w:val="20"/>
          <w:szCs w:val="20"/>
        </w:rPr>
      </w:pPr>
    </w:p>
    <w:p w14:paraId="3E8CEE08" w14:textId="77777777" w:rsidR="00FF0C2F" w:rsidRPr="007C023E" w:rsidRDefault="00FF0C2F" w:rsidP="00F6788A">
      <w:pPr>
        <w:rPr>
          <w:sz w:val="20"/>
          <w:szCs w:val="20"/>
        </w:rPr>
      </w:pPr>
    </w:p>
    <w:p w14:paraId="3F9476FB" w14:textId="77777777" w:rsidR="00FF0C2F" w:rsidRPr="007C023E" w:rsidRDefault="00FF0C2F" w:rsidP="00F6788A">
      <w:pPr>
        <w:rPr>
          <w:sz w:val="20"/>
          <w:szCs w:val="20"/>
        </w:rPr>
      </w:pPr>
    </w:p>
    <w:p w14:paraId="3DA55F5D" w14:textId="77777777" w:rsidR="00FF0C2F" w:rsidRPr="007C023E" w:rsidRDefault="00FF0C2F" w:rsidP="00F6788A">
      <w:pPr>
        <w:rPr>
          <w:sz w:val="20"/>
          <w:szCs w:val="20"/>
        </w:rPr>
      </w:pPr>
    </w:p>
    <w:p w14:paraId="0C484702" w14:textId="77777777" w:rsidR="00FF0C2F" w:rsidRPr="007C023E" w:rsidRDefault="00FF0C2F" w:rsidP="00F6788A">
      <w:pPr>
        <w:rPr>
          <w:sz w:val="20"/>
          <w:szCs w:val="20"/>
        </w:rPr>
      </w:pPr>
    </w:p>
    <w:p w14:paraId="4BD8D17F" w14:textId="77777777" w:rsidR="00FF0C2F" w:rsidRPr="007C023E" w:rsidRDefault="00FF0C2F" w:rsidP="00F6788A">
      <w:pPr>
        <w:rPr>
          <w:sz w:val="20"/>
          <w:szCs w:val="20"/>
        </w:rPr>
      </w:pPr>
    </w:p>
    <w:p w14:paraId="57E9D0B3" w14:textId="77777777" w:rsidR="00FF0C2F" w:rsidRPr="007C023E" w:rsidRDefault="00FF0C2F" w:rsidP="00F6788A">
      <w:pPr>
        <w:rPr>
          <w:sz w:val="20"/>
          <w:szCs w:val="20"/>
        </w:rPr>
      </w:pPr>
    </w:p>
    <w:p w14:paraId="3FF83B85" w14:textId="77777777" w:rsidR="00FF0C2F" w:rsidRPr="007C023E" w:rsidRDefault="00FF0C2F" w:rsidP="00F6788A">
      <w:pPr>
        <w:rPr>
          <w:sz w:val="20"/>
          <w:szCs w:val="20"/>
        </w:rPr>
      </w:pPr>
    </w:p>
    <w:p w14:paraId="311024A6" w14:textId="77777777" w:rsidR="00FF0C2F" w:rsidRPr="007C023E" w:rsidRDefault="00FF0C2F" w:rsidP="00F6788A">
      <w:pPr>
        <w:rPr>
          <w:sz w:val="20"/>
          <w:szCs w:val="20"/>
        </w:rPr>
      </w:pPr>
    </w:p>
    <w:p w14:paraId="535ACB25" w14:textId="77777777" w:rsidR="00FF0C2F" w:rsidRPr="007C023E" w:rsidRDefault="00FF0C2F" w:rsidP="00F6788A">
      <w:pPr>
        <w:rPr>
          <w:sz w:val="20"/>
          <w:szCs w:val="20"/>
        </w:rPr>
      </w:pPr>
    </w:p>
    <w:p w14:paraId="5D303849" w14:textId="77777777" w:rsidR="00FF0C2F" w:rsidRPr="007C023E" w:rsidRDefault="00FF0C2F" w:rsidP="00F6788A">
      <w:pPr>
        <w:rPr>
          <w:sz w:val="20"/>
          <w:szCs w:val="20"/>
        </w:rPr>
      </w:pPr>
    </w:p>
    <w:p w14:paraId="1DEC2D4D" w14:textId="77777777" w:rsidR="00FF0C2F" w:rsidRPr="007C023E" w:rsidRDefault="00FF0C2F" w:rsidP="00F6788A">
      <w:pPr>
        <w:rPr>
          <w:sz w:val="20"/>
          <w:szCs w:val="20"/>
        </w:rPr>
      </w:pPr>
    </w:p>
    <w:p w14:paraId="0892A237" w14:textId="77777777" w:rsidR="00FF0C2F" w:rsidRPr="007C023E" w:rsidRDefault="00FF0C2F" w:rsidP="00F6788A">
      <w:pPr>
        <w:rPr>
          <w:sz w:val="20"/>
          <w:szCs w:val="20"/>
        </w:rPr>
      </w:pPr>
    </w:p>
    <w:p w14:paraId="7C65D724" w14:textId="77777777" w:rsidR="00FF0C2F" w:rsidRPr="007C023E" w:rsidRDefault="00FF0C2F" w:rsidP="00F6788A">
      <w:pPr>
        <w:rPr>
          <w:sz w:val="20"/>
          <w:szCs w:val="20"/>
        </w:rPr>
      </w:pPr>
    </w:p>
    <w:p w14:paraId="69FB8500" w14:textId="77777777" w:rsidR="00FF0C2F" w:rsidRPr="007C023E" w:rsidRDefault="00FF0C2F" w:rsidP="00F6788A">
      <w:pPr>
        <w:rPr>
          <w:sz w:val="20"/>
          <w:szCs w:val="20"/>
        </w:rPr>
      </w:pPr>
    </w:p>
    <w:p w14:paraId="712A33D4" w14:textId="77777777" w:rsidR="00FF0C2F" w:rsidRPr="007C023E" w:rsidRDefault="00FF0C2F" w:rsidP="00F6788A">
      <w:pPr>
        <w:rPr>
          <w:sz w:val="20"/>
          <w:szCs w:val="20"/>
        </w:rPr>
      </w:pPr>
    </w:p>
    <w:p w14:paraId="237149C8" w14:textId="77777777" w:rsidR="00FF0C2F" w:rsidRDefault="00FF0C2F" w:rsidP="00F6788A">
      <w:pPr>
        <w:rPr>
          <w:sz w:val="20"/>
          <w:szCs w:val="20"/>
        </w:rPr>
      </w:pPr>
    </w:p>
    <w:p w14:paraId="1AFFACB8" w14:textId="77777777" w:rsidR="00320959" w:rsidRDefault="00320959" w:rsidP="00F6788A">
      <w:pPr>
        <w:rPr>
          <w:sz w:val="20"/>
          <w:szCs w:val="20"/>
        </w:rPr>
      </w:pPr>
    </w:p>
    <w:p w14:paraId="5D91CFBB" w14:textId="77777777" w:rsidR="00320959" w:rsidRDefault="00320959" w:rsidP="00F6788A">
      <w:pPr>
        <w:rPr>
          <w:sz w:val="20"/>
          <w:szCs w:val="20"/>
        </w:rPr>
      </w:pPr>
    </w:p>
    <w:p w14:paraId="3DDB1E50" w14:textId="77777777" w:rsidR="00320959" w:rsidRDefault="00320959" w:rsidP="00F6788A">
      <w:pPr>
        <w:rPr>
          <w:sz w:val="20"/>
          <w:szCs w:val="20"/>
        </w:rPr>
      </w:pPr>
    </w:p>
    <w:p w14:paraId="1A26B3B0" w14:textId="77777777" w:rsidR="00320959" w:rsidRDefault="00320959" w:rsidP="00F6788A">
      <w:pPr>
        <w:rPr>
          <w:sz w:val="20"/>
          <w:szCs w:val="20"/>
        </w:rPr>
      </w:pPr>
    </w:p>
    <w:p w14:paraId="59C82B7F" w14:textId="77777777" w:rsidR="00320959" w:rsidRDefault="00320959" w:rsidP="00F6788A">
      <w:pPr>
        <w:rPr>
          <w:sz w:val="20"/>
          <w:szCs w:val="20"/>
        </w:rPr>
      </w:pPr>
    </w:p>
    <w:p w14:paraId="6F3988B1" w14:textId="77777777" w:rsidR="00320959" w:rsidRPr="007C023E" w:rsidRDefault="00320959" w:rsidP="00F6788A">
      <w:pPr>
        <w:rPr>
          <w:sz w:val="20"/>
          <w:szCs w:val="20"/>
        </w:rPr>
      </w:pPr>
    </w:p>
    <w:p w14:paraId="675EBE4F" w14:textId="77777777" w:rsidR="00F6788A" w:rsidRPr="007C023E" w:rsidRDefault="00F6788A" w:rsidP="00F6788A">
      <w:pPr>
        <w:rPr>
          <w:sz w:val="20"/>
          <w:szCs w:val="20"/>
        </w:rPr>
      </w:pPr>
    </w:p>
    <w:p w14:paraId="38B7BC62" w14:textId="022697B2" w:rsidR="00F6788A" w:rsidRPr="007C023E" w:rsidRDefault="00F6788A" w:rsidP="00F6788A">
      <w:pPr>
        <w:rPr>
          <w:sz w:val="20"/>
          <w:szCs w:val="20"/>
        </w:rPr>
      </w:pPr>
      <w:r w:rsidRPr="007C023E">
        <w:rPr>
          <w:sz w:val="20"/>
          <w:szCs w:val="20"/>
        </w:rPr>
        <w:lastRenderedPageBreak/>
        <w:t xml:space="preserve">Appendix </w:t>
      </w:r>
      <w:r w:rsidR="00795505" w:rsidRPr="007C023E">
        <w:rPr>
          <w:sz w:val="20"/>
          <w:szCs w:val="20"/>
        </w:rPr>
        <w:t>S</w:t>
      </w:r>
      <w:r w:rsidRPr="007C023E">
        <w:rPr>
          <w:sz w:val="20"/>
          <w:szCs w:val="20"/>
        </w:rPr>
        <w:t>1 – Search strategy</w:t>
      </w:r>
    </w:p>
    <w:p w14:paraId="7BC2D3B7" w14:textId="77777777" w:rsidR="00F6788A" w:rsidRPr="007C023E" w:rsidRDefault="00F6788A" w:rsidP="00F6788A">
      <w:pPr>
        <w:rPr>
          <w:sz w:val="20"/>
          <w:szCs w:val="20"/>
        </w:rPr>
      </w:pPr>
    </w:p>
    <w:p w14:paraId="7C4104B2" w14:textId="77777777" w:rsidR="00F6788A" w:rsidRPr="007C023E" w:rsidRDefault="00F6788A" w:rsidP="00F6788A">
      <w:pPr>
        <w:rPr>
          <w:sz w:val="20"/>
          <w:szCs w:val="20"/>
        </w:rPr>
      </w:pPr>
      <w:r w:rsidRPr="007C023E">
        <w:rPr>
          <w:sz w:val="20"/>
          <w:szCs w:val="20"/>
        </w:rPr>
        <w:t>For EMBASE:</w:t>
      </w:r>
    </w:p>
    <w:p w14:paraId="655E0C2F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--------------------------------------------------------------------------------</w:t>
      </w:r>
      <w:r w:rsidRPr="007C023E">
        <w:rPr>
          <w:rStyle w:val="eop"/>
          <w:sz w:val="20"/>
          <w:szCs w:val="20"/>
        </w:rPr>
        <w:t> </w:t>
      </w:r>
    </w:p>
    <w:p w14:paraId="64065A16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1     pulmonary hypertension/ (116548)</w:t>
      </w:r>
      <w:r w:rsidRPr="007C023E">
        <w:rPr>
          <w:rStyle w:val="eop"/>
          <w:sz w:val="20"/>
          <w:szCs w:val="20"/>
        </w:rPr>
        <w:t> </w:t>
      </w:r>
    </w:p>
    <w:p w14:paraId="62BAF739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2     pulmonary </w:t>
      </w:r>
      <w:proofErr w:type="spellStart"/>
      <w:r w:rsidRPr="007C023E">
        <w:rPr>
          <w:rStyle w:val="spellingerror"/>
          <w:sz w:val="20"/>
          <w:szCs w:val="20"/>
        </w:rPr>
        <w:t>hypertens</w:t>
      </w:r>
      <w:proofErr w:type="spellEnd"/>
      <w:r w:rsidRPr="007C023E">
        <w:rPr>
          <w:rStyle w:val="normaltextrun"/>
          <w:sz w:val="20"/>
          <w:szCs w:val="20"/>
        </w:rPr>
        <w:t>*.</w:t>
      </w:r>
      <w:proofErr w:type="spellStart"/>
      <w:r w:rsidRPr="007C023E">
        <w:rPr>
          <w:rStyle w:val="spellingerror"/>
          <w:sz w:val="20"/>
          <w:szCs w:val="20"/>
        </w:rPr>
        <w:t>tw</w:t>
      </w:r>
      <w:proofErr w:type="spellEnd"/>
      <w:r w:rsidRPr="007C023E">
        <w:rPr>
          <w:rStyle w:val="normaltextrun"/>
          <w:sz w:val="20"/>
          <w:szCs w:val="20"/>
        </w:rPr>
        <w:t>. (92849)</w:t>
      </w:r>
      <w:r w:rsidRPr="007C023E">
        <w:rPr>
          <w:rStyle w:val="eop"/>
          <w:sz w:val="20"/>
          <w:szCs w:val="20"/>
        </w:rPr>
        <w:t> </w:t>
      </w:r>
    </w:p>
    <w:p w14:paraId="39AB41DD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3     pulmonary </w:t>
      </w:r>
      <w:proofErr w:type="spellStart"/>
      <w:r w:rsidRPr="007C023E">
        <w:rPr>
          <w:rStyle w:val="spellingerror"/>
          <w:sz w:val="20"/>
          <w:szCs w:val="20"/>
        </w:rPr>
        <w:t>arter</w:t>
      </w:r>
      <w:proofErr w:type="spellEnd"/>
      <w:r w:rsidRPr="007C023E">
        <w:rPr>
          <w:rStyle w:val="normaltextrun"/>
          <w:sz w:val="20"/>
          <w:szCs w:val="20"/>
        </w:rPr>
        <w:t>* hypertension.tw. (34491)</w:t>
      </w:r>
      <w:r w:rsidRPr="007C023E">
        <w:rPr>
          <w:rStyle w:val="eop"/>
          <w:sz w:val="20"/>
          <w:szCs w:val="20"/>
        </w:rPr>
        <w:t> </w:t>
      </w:r>
    </w:p>
    <w:p w14:paraId="7A0A944C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4     pah.tw. (56100)</w:t>
      </w:r>
      <w:r w:rsidRPr="007C023E">
        <w:rPr>
          <w:rStyle w:val="eop"/>
          <w:sz w:val="20"/>
          <w:szCs w:val="20"/>
        </w:rPr>
        <w:t> </w:t>
      </w:r>
    </w:p>
    <w:p w14:paraId="02E81FB9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5     1 or 2 or 3 or 4 (181098)</w:t>
      </w:r>
      <w:r w:rsidRPr="007C023E">
        <w:rPr>
          <w:rStyle w:val="eop"/>
          <w:sz w:val="20"/>
          <w:szCs w:val="20"/>
        </w:rPr>
        <w:t> </w:t>
      </w:r>
    </w:p>
    <w:p w14:paraId="1E15B647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6     Riociguat.mp. or </w:t>
      </w:r>
      <w:proofErr w:type="spellStart"/>
      <w:r w:rsidRPr="007C023E">
        <w:rPr>
          <w:rStyle w:val="spellingerror"/>
          <w:sz w:val="20"/>
          <w:szCs w:val="20"/>
        </w:rPr>
        <w:t>riociguat</w:t>
      </w:r>
      <w:proofErr w:type="spellEnd"/>
      <w:r w:rsidRPr="007C023E">
        <w:rPr>
          <w:rStyle w:val="normaltextrun"/>
          <w:sz w:val="20"/>
          <w:szCs w:val="20"/>
        </w:rPr>
        <w:t>/ (1506)</w:t>
      </w:r>
      <w:r w:rsidRPr="007C023E">
        <w:rPr>
          <w:rStyle w:val="eop"/>
          <w:sz w:val="20"/>
          <w:szCs w:val="20"/>
        </w:rPr>
        <w:t> </w:t>
      </w:r>
    </w:p>
    <w:p w14:paraId="41FE92DE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7     BAY 63-2521.mp. (111)</w:t>
      </w:r>
      <w:r w:rsidRPr="007C023E">
        <w:rPr>
          <w:rStyle w:val="eop"/>
          <w:sz w:val="20"/>
          <w:szCs w:val="20"/>
        </w:rPr>
        <w:t> </w:t>
      </w:r>
    </w:p>
    <w:p w14:paraId="5E552DA8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8     Adempas.mp. (76)</w:t>
      </w:r>
      <w:r w:rsidRPr="007C023E">
        <w:rPr>
          <w:rStyle w:val="eop"/>
          <w:sz w:val="20"/>
          <w:szCs w:val="20"/>
        </w:rPr>
        <w:t> </w:t>
      </w:r>
    </w:p>
    <w:p w14:paraId="04C56C2A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9     BAY 41-2272.mp. (571)</w:t>
      </w:r>
      <w:r w:rsidRPr="007C023E">
        <w:rPr>
          <w:rStyle w:val="eop"/>
          <w:sz w:val="20"/>
          <w:szCs w:val="20"/>
        </w:rPr>
        <w:t> </w:t>
      </w:r>
    </w:p>
    <w:p w14:paraId="24D32A7A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10     or/6-9 (2042)</w:t>
      </w:r>
      <w:r w:rsidRPr="007C023E">
        <w:rPr>
          <w:rStyle w:val="eop"/>
          <w:sz w:val="20"/>
          <w:szCs w:val="20"/>
        </w:rPr>
        <w:t> </w:t>
      </w:r>
    </w:p>
    <w:p w14:paraId="54114C08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11     5 and 10 (1353)</w:t>
      </w:r>
      <w:r w:rsidRPr="007C023E">
        <w:rPr>
          <w:rStyle w:val="eop"/>
          <w:sz w:val="20"/>
          <w:szCs w:val="20"/>
        </w:rPr>
        <w:t> </w:t>
      </w:r>
    </w:p>
    <w:p w14:paraId="369EB436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12     *phosphodiesterase v inhibitor/ or *sildenafil/ or *sildenafil nitrate/ or *tadalafil/ or *vardenafil/ (10417)</w:t>
      </w:r>
      <w:r w:rsidRPr="007C023E">
        <w:rPr>
          <w:rStyle w:val="eop"/>
          <w:sz w:val="20"/>
          <w:szCs w:val="20"/>
        </w:rPr>
        <w:t> </w:t>
      </w:r>
    </w:p>
    <w:p w14:paraId="01744547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13  </w:t>
      </w:r>
      <w:proofErr w:type="gramStart"/>
      <w:r w:rsidRPr="007C023E">
        <w:rPr>
          <w:rStyle w:val="contextualspellingandgrammarerror"/>
          <w:sz w:val="20"/>
          <w:szCs w:val="20"/>
        </w:rPr>
        <w:t>   (</w:t>
      </w:r>
      <w:proofErr w:type="gramEnd"/>
      <w:r w:rsidRPr="007C023E">
        <w:rPr>
          <w:rStyle w:val="normaltextrun"/>
          <w:sz w:val="20"/>
          <w:szCs w:val="20"/>
        </w:rPr>
        <w:t>sildenafil or tadalafil or vardenafil).</w:t>
      </w:r>
      <w:proofErr w:type="spellStart"/>
      <w:r w:rsidRPr="007C023E">
        <w:rPr>
          <w:rStyle w:val="spellingerror"/>
          <w:sz w:val="20"/>
          <w:szCs w:val="20"/>
        </w:rPr>
        <w:t>tw</w:t>
      </w:r>
      <w:proofErr w:type="spellEnd"/>
      <w:r w:rsidRPr="007C023E">
        <w:rPr>
          <w:rStyle w:val="normaltextrun"/>
          <w:sz w:val="20"/>
          <w:szCs w:val="20"/>
        </w:rPr>
        <w:t>. (20787)</w:t>
      </w:r>
      <w:r w:rsidRPr="007C023E">
        <w:rPr>
          <w:rStyle w:val="eop"/>
          <w:sz w:val="20"/>
          <w:szCs w:val="20"/>
        </w:rPr>
        <w:t> </w:t>
      </w:r>
    </w:p>
    <w:p w14:paraId="6492571C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14     cialis.tw. (1294)</w:t>
      </w:r>
      <w:r w:rsidRPr="007C023E">
        <w:rPr>
          <w:rStyle w:val="eop"/>
          <w:sz w:val="20"/>
          <w:szCs w:val="20"/>
        </w:rPr>
        <w:t> </w:t>
      </w:r>
    </w:p>
    <w:p w14:paraId="5D24AE5B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15     viagra.tw. (5420)</w:t>
      </w:r>
      <w:r w:rsidRPr="007C023E">
        <w:rPr>
          <w:rStyle w:val="eop"/>
          <w:sz w:val="20"/>
          <w:szCs w:val="20"/>
        </w:rPr>
        <w:t> </w:t>
      </w:r>
    </w:p>
    <w:p w14:paraId="6341AE8D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16  </w:t>
      </w:r>
      <w:proofErr w:type="gramStart"/>
      <w:r w:rsidRPr="007C023E">
        <w:rPr>
          <w:rStyle w:val="contextualspellingandgrammarerror"/>
          <w:sz w:val="20"/>
          <w:szCs w:val="20"/>
        </w:rPr>
        <w:t>   (</w:t>
      </w:r>
      <w:proofErr w:type="gramEnd"/>
      <w:r w:rsidRPr="007C023E">
        <w:rPr>
          <w:rStyle w:val="normaltextrun"/>
          <w:sz w:val="20"/>
          <w:szCs w:val="20"/>
        </w:rPr>
        <w:t>phosphodiesterase adj2 inhibit*).</w:t>
      </w:r>
      <w:proofErr w:type="spellStart"/>
      <w:r w:rsidRPr="007C023E">
        <w:rPr>
          <w:rStyle w:val="spellingerror"/>
          <w:sz w:val="20"/>
          <w:szCs w:val="20"/>
        </w:rPr>
        <w:t>tw</w:t>
      </w:r>
      <w:proofErr w:type="spellEnd"/>
      <w:r w:rsidRPr="007C023E">
        <w:rPr>
          <w:rStyle w:val="normaltextrun"/>
          <w:sz w:val="20"/>
          <w:szCs w:val="20"/>
        </w:rPr>
        <w:t>. (26755)</w:t>
      </w:r>
      <w:r w:rsidRPr="007C023E">
        <w:rPr>
          <w:rStyle w:val="eop"/>
          <w:sz w:val="20"/>
          <w:szCs w:val="20"/>
        </w:rPr>
        <w:t> </w:t>
      </w:r>
    </w:p>
    <w:p w14:paraId="69D23ABA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17     PDE5i.tw. (1294)</w:t>
      </w:r>
      <w:r w:rsidRPr="007C023E">
        <w:rPr>
          <w:rStyle w:val="eop"/>
          <w:sz w:val="20"/>
          <w:szCs w:val="20"/>
        </w:rPr>
        <w:t> </w:t>
      </w:r>
    </w:p>
    <w:p w14:paraId="4123D3CD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18     or/12-17 (48412)</w:t>
      </w:r>
      <w:r w:rsidRPr="007C023E">
        <w:rPr>
          <w:rStyle w:val="eop"/>
          <w:sz w:val="20"/>
          <w:szCs w:val="20"/>
        </w:rPr>
        <w:t> </w:t>
      </w:r>
    </w:p>
    <w:p w14:paraId="16813E56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19     11 and 18 (268)</w:t>
      </w:r>
      <w:r w:rsidRPr="007C023E">
        <w:rPr>
          <w:rStyle w:val="eop"/>
          <w:sz w:val="20"/>
          <w:szCs w:val="20"/>
        </w:rPr>
        <w:t> </w:t>
      </w:r>
    </w:p>
    <w:p w14:paraId="77411B11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20     exp animals/ not exp humans/ (9968904)</w:t>
      </w:r>
      <w:r w:rsidRPr="007C023E">
        <w:rPr>
          <w:rStyle w:val="eop"/>
          <w:sz w:val="20"/>
          <w:szCs w:val="20"/>
        </w:rPr>
        <w:t> </w:t>
      </w:r>
    </w:p>
    <w:p w14:paraId="17B8535D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21     19 not 20 (247)</w:t>
      </w:r>
      <w:r w:rsidRPr="007C023E">
        <w:rPr>
          <w:rStyle w:val="eop"/>
          <w:sz w:val="20"/>
          <w:szCs w:val="20"/>
        </w:rPr>
        <w:t> </w:t>
      </w:r>
    </w:p>
    <w:p w14:paraId="1562D7C0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22     21 use </w:t>
      </w:r>
      <w:proofErr w:type="spellStart"/>
      <w:r w:rsidRPr="007C023E">
        <w:rPr>
          <w:rStyle w:val="spellingerror"/>
          <w:sz w:val="20"/>
          <w:szCs w:val="20"/>
        </w:rPr>
        <w:t>emczd</w:t>
      </w:r>
      <w:proofErr w:type="spellEnd"/>
      <w:r w:rsidRPr="007C023E">
        <w:rPr>
          <w:rStyle w:val="normaltextrun"/>
          <w:sz w:val="20"/>
          <w:szCs w:val="20"/>
        </w:rPr>
        <w:t> (190)</w:t>
      </w:r>
      <w:r w:rsidRPr="007C023E">
        <w:rPr>
          <w:rStyle w:val="eop"/>
          <w:sz w:val="20"/>
          <w:szCs w:val="20"/>
        </w:rPr>
        <w:t> </w:t>
      </w:r>
    </w:p>
    <w:p w14:paraId="0BFBA6BD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23     Hypertension, Pulmonary/ (52956)</w:t>
      </w:r>
      <w:r w:rsidRPr="007C023E">
        <w:rPr>
          <w:rStyle w:val="eop"/>
          <w:sz w:val="20"/>
          <w:szCs w:val="20"/>
        </w:rPr>
        <w:t> </w:t>
      </w:r>
    </w:p>
    <w:p w14:paraId="503846CC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24  </w:t>
      </w:r>
      <w:proofErr w:type="gramStart"/>
      <w:r w:rsidRPr="007C023E">
        <w:rPr>
          <w:rStyle w:val="contextualspellingandgrammarerror"/>
          <w:sz w:val="20"/>
          <w:szCs w:val="20"/>
        </w:rPr>
        <w:t>   (</w:t>
      </w:r>
      <w:proofErr w:type="gramEnd"/>
      <w:r w:rsidRPr="007C023E">
        <w:rPr>
          <w:rStyle w:val="normaltextrun"/>
          <w:sz w:val="20"/>
          <w:szCs w:val="20"/>
        </w:rPr>
        <w:t>pulmonary </w:t>
      </w:r>
      <w:proofErr w:type="spellStart"/>
      <w:r w:rsidRPr="007C023E">
        <w:rPr>
          <w:rStyle w:val="spellingerror"/>
          <w:sz w:val="20"/>
          <w:szCs w:val="20"/>
        </w:rPr>
        <w:t>arter</w:t>
      </w:r>
      <w:proofErr w:type="spellEnd"/>
      <w:r w:rsidRPr="007C023E">
        <w:rPr>
          <w:rStyle w:val="normaltextrun"/>
          <w:sz w:val="20"/>
          <w:szCs w:val="20"/>
        </w:rPr>
        <w:t>* </w:t>
      </w:r>
      <w:proofErr w:type="spellStart"/>
      <w:r w:rsidRPr="007C023E">
        <w:rPr>
          <w:rStyle w:val="spellingerror"/>
          <w:sz w:val="20"/>
          <w:szCs w:val="20"/>
        </w:rPr>
        <w:t>hypertens</w:t>
      </w:r>
      <w:proofErr w:type="spellEnd"/>
      <w:r w:rsidRPr="007C023E">
        <w:rPr>
          <w:rStyle w:val="normaltextrun"/>
          <w:sz w:val="20"/>
          <w:szCs w:val="20"/>
        </w:rPr>
        <w:t>* or pulmonary </w:t>
      </w:r>
      <w:proofErr w:type="spellStart"/>
      <w:r w:rsidRPr="007C023E">
        <w:rPr>
          <w:rStyle w:val="spellingerror"/>
          <w:sz w:val="20"/>
          <w:szCs w:val="20"/>
        </w:rPr>
        <w:t>hypertens</w:t>
      </w:r>
      <w:proofErr w:type="spellEnd"/>
      <w:r w:rsidRPr="007C023E">
        <w:rPr>
          <w:rStyle w:val="normaltextrun"/>
          <w:sz w:val="20"/>
          <w:szCs w:val="20"/>
        </w:rPr>
        <w:t>*).</w:t>
      </w:r>
      <w:proofErr w:type="spellStart"/>
      <w:r w:rsidRPr="007C023E">
        <w:rPr>
          <w:rStyle w:val="spellingerror"/>
          <w:sz w:val="20"/>
          <w:szCs w:val="20"/>
        </w:rPr>
        <w:t>tw,kw</w:t>
      </w:r>
      <w:proofErr w:type="spellEnd"/>
      <w:r w:rsidRPr="007C023E">
        <w:rPr>
          <w:rStyle w:val="normaltextrun"/>
          <w:sz w:val="20"/>
          <w:szCs w:val="20"/>
        </w:rPr>
        <w:t>. (118133)</w:t>
      </w:r>
      <w:r w:rsidRPr="007C023E">
        <w:rPr>
          <w:rStyle w:val="eop"/>
          <w:sz w:val="20"/>
          <w:szCs w:val="20"/>
        </w:rPr>
        <w:t> </w:t>
      </w:r>
    </w:p>
    <w:p w14:paraId="1A00EB69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25     </w:t>
      </w:r>
      <w:proofErr w:type="spellStart"/>
      <w:proofErr w:type="gramStart"/>
      <w:r w:rsidRPr="007C023E">
        <w:rPr>
          <w:rStyle w:val="spellingerror"/>
          <w:sz w:val="20"/>
          <w:szCs w:val="20"/>
        </w:rPr>
        <w:t>pah.tw,kw</w:t>
      </w:r>
      <w:proofErr w:type="spellEnd"/>
      <w:proofErr w:type="gramEnd"/>
      <w:r w:rsidRPr="007C023E">
        <w:rPr>
          <w:rStyle w:val="normaltextrun"/>
          <w:sz w:val="20"/>
          <w:szCs w:val="20"/>
        </w:rPr>
        <w:t>. (57233)</w:t>
      </w:r>
      <w:r w:rsidRPr="007C023E">
        <w:rPr>
          <w:rStyle w:val="eop"/>
          <w:sz w:val="20"/>
          <w:szCs w:val="20"/>
        </w:rPr>
        <w:t> </w:t>
      </w:r>
    </w:p>
    <w:p w14:paraId="3053D2D1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26     23 or 24 or 25 (167005)</w:t>
      </w:r>
      <w:r w:rsidRPr="007C023E">
        <w:rPr>
          <w:rStyle w:val="eop"/>
          <w:sz w:val="20"/>
          <w:szCs w:val="20"/>
        </w:rPr>
        <w:t> </w:t>
      </w:r>
    </w:p>
    <w:p w14:paraId="1ACB7432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27     Riociguat.mp. (1506)</w:t>
      </w:r>
      <w:r w:rsidRPr="007C023E">
        <w:rPr>
          <w:rStyle w:val="eop"/>
          <w:sz w:val="20"/>
          <w:szCs w:val="20"/>
        </w:rPr>
        <w:t> </w:t>
      </w:r>
    </w:p>
    <w:p w14:paraId="0A355498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28     BAY 63-2521.mp. (111)</w:t>
      </w:r>
      <w:r w:rsidRPr="007C023E">
        <w:rPr>
          <w:rStyle w:val="eop"/>
          <w:sz w:val="20"/>
          <w:szCs w:val="20"/>
        </w:rPr>
        <w:t> </w:t>
      </w:r>
    </w:p>
    <w:p w14:paraId="3AFB0810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29     Adempas.mp. (76)</w:t>
      </w:r>
      <w:r w:rsidRPr="007C023E">
        <w:rPr>
          <w:rStyle w:val="eop"/>
          <w:sz w:val="20"/>
          <w:szCs w:val="20"/>
        </w:rPr>
        <w:t> </w:t>
      </w:r>
    </w:p>
    <w:p w14:paraId="4B71142B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30     BAY 41-2272.mp. (571)</w:t>
      </w:r>
      <w:r w:rsidRPr="007C023E">
        <w:rPr>
          <w:rStyle w:val="eop"/>
          <w:sz w:val="20"/>
          <w:szCs w:val="20"/>
        </w:rPr>
        <w:t> </w:t>
      </w:r>
    </w:p>
    <w:p w14:paraId="4C1FA4F7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31     or/27-30 (2042)</w:t>
      </w:r>
      <w:r w:rsidRPr="007C023E">
        <w:rPr>
          <w:rStyle w:val="eop"/>
          <w:sz w:val="20"/>
          <w:szCs w:val="20"/>
        </w:rPr>
        <w:t> </w:t>
      </w:r>
    </w:p>
    <w:p w14:paraId="75086E6B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32     26 and 31 (1293)</w:t>
      </w:r>
      <w:r w:rsidRPr="007C023E">
        <w:rPr>
          <w:rStyle w:val="eop"/>
          <w:sz w:val="20"/>
          <w:szCs w:val="20"/>
        </w:rPr>
        <w:t> </w:t>
      </w:r>
    </w:p>
    <w:p w14:paraId="5F810524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33     phosphodiesterase 5 inhibitors/ or sildenafil citrate/ or tadalafil/ or vardenafil dihydrochloride/ (36394)</w:t>
      </w:r>
      <w:r w:rsidRPr="007C023E">
        <w:rPr>
          <w:rStyle w:val="eop"/>
          <w:sz w:val="20"/>
          <w:szCs w:val="20"/>
        </w:rPr>
        <w:t> </w:t>
      </w:r>
    </w:p>
    <w:p w14:paraId="73AF2319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34  </w:t>
      </w:r>
      <w:proofErr w:type="gramStart"/>
      <w:r w:rsidRPr="007C023E">
        <w:rPr>
          <w:rStyle w:val="contextualspellingandgrammarerror"/>
          <w:sz w:val="20"/>
          <w:szCs w:val="20"/>
        </w:rPr>
        <w:t>   (</w:t>
      </w:r>
      <w:proofErr w:type="gramEnd"/>
      <w:r w:rsidRPr="007C023E">
        <w:rPr>
          <w:rStyle w:val="normaltextrun"/>
          <w:sz w:val="20"/>
          <w:szCs w:val="20"/>
        </w:rPr>
        <w:t>sildenafil or tadalafil or vardenafil).</w:t>
      </w:r>
      <w:proofErr w:type="spellStart"/>
      <w:r w:rsidRPr="007C023E">
        <w:rPr>
          <w:rStyle w:val="spellingerror"/>
          <w:sz w:val="20"/>
          <w:szCs w:val="20"/>
        </w:rPr>
        <w:t>mp</w:t>
      </w:r>
      <w:proofErr w:type="spellEnd"/>
      <w:r w:rsidRPr="007C023E">
        <w:rPr>
          <w:rStyle w:val="normaltextrun"/>
          <w:sz w:val="20"/>
          <w:szCs w:val="20"/>
        </w:rPr>
        <w:t>. (34339)</w:t>
      </w:r>
      <w:r w:rsidRPr="007C023E">
        <w:rPr>
          <w:rStyle w:val="eop"/>
          <w:sz w:val="20"/>
          <w:szCs w:val="20"/>
        </w:rPr>
        <w:t> </w:t>
      </w:r>
    </w:p>
    <w:p w14:paraId="20E25AF0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35     cialis.mp. (1309)</w:t>
      </w:r>
      <w:r w:rsidRPr="007C023E">
        <w:rPr>
          <w:rStyle w:val="eop"/>
          <w:sz w:val="20"/>
          <w:szCs w:val="20"/>
        </w:rPr>
        <w:t> </w:t>
      </w:r>
    </w:p>
    <w:p w14:paraId="26C76F8C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36     viagra.mp. (5481)</w:t>
      </w:r>
      <w:r w:rsidRPr="007C023E">
        <w:rPr>
          <w:rStyle w:val="eop"/>
          <w:sz w:val="20"/>
          <w:szCs w:val="20"/>
        </w:rPr>
        <w:t> </w:t>
      </w:r>
    </w:p>
    <w:p w14:paraId="4C0F16D7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lastRenderedPageBreak/>
        <w:t>37  </w:t>
      </w:r>
      <w:proofErr w:type="gramStart"/>
      <w:r w:rsidRPr="007C023E">
        <w:rPr>
          <w:rStyle w:val="contextualspellingandgrammarerror"/>
          <w:sz w:val="20"/>
          <w:szCs w:val="20"/>
        </w:rPr>
        <w:t>   (</w:t>
      </w:r>
      <w:proofErr w:type="gramEnd"/>
      <w:r w:rsidRPr="007C023E">
        <w:rPr>
          <w:rStyle w:val="normaltextrun"/>
          <w:sz w:val="20"/>
          <w:szCs w:val="20"/>
        </w:rPr>
        <w:t>phosphodiesterase adj2 inhibit*).</w:t>
      </w:r>
      <w:proofErr w:type="spellStart"/>
      <w:r w:rsidRPr="007C023E">
        <w:rPr>
          <w:rStyle w:val="spellingerror"/>
          <w:sz w:val="20"/>
          <w:szCs w:val="20"/>
        </w:rPr>
        <w:t>tw</w:t>
      </w:r>
      <w:proofErr w:type="spellEnd"/>
      <w:r w:rsidRPr="007C023E">
        <w:rPr>
          <w:rStyle w:val="normaltextrun"/>
          <w:sz w:val="20"/>
          <w:szCs w:val="20"/>
        </w:rPr>
        <w:t>. (26755)</w:t>
      </w:r>
      <w:r w:rsidRPr="007C023E">
        <w:rPr>
          <w:rStyle w:val="eop"/>
          <w:sz w:val="20"/>
          <w:szCs w:val="20"/>
        </w:rPr>
        <w:t> </w:t>
      </w:r>
    </w:p>
    <w:p w14:paraId="79EC0CCB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38     </w:t>
      </w:r>
      <w:proofErr w:type="gramStart"/>
      <w:r w:rsidRPr="007C023E">
        <w:rPr>
          <w:rStyle w:val="contextualspellingandgrammarerror"/>
          <w:sz w:val="20"/>
          <w:szCs w:val="20"/>
        </w:rPr>
        <w:t>PDE5i.tw,kw</w:t>
      </w:r>
      <w:proofErr w:type="gramEnd"/>
      <w:r w:rsidRPr="007C023E">
        <w:rPr>
          <w:rStyle w:val="normaltextrun"/>
          <w:sz w:val="20"/>
          <w:szCs w:val="20"/>
        </w:rPr>
        <w:t>. (1312)</w:t>
      </w:r>
      <w:r w:rsidRPr="007C023E">
        <w:rPr>
          <w:rStyle w:val="eop"/>
          <w:sz w:val="20"/>
          <w:szCs w:val="20"/>
        </w:rPr>
        <w:t> </w:t>
      </w:r>
    </w:p>
    <w:p w14:paraId="6FB3CE04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39     or/33-38 (61203)</w:t>
      </w:r>
      <w:r w:rsidRPr="007C023E">
        <w:rPr>
          <w:rStyle w:val="eop"/>
          <w:sz w:val="20"/>
          <w:szCs w:val="20"/>
        </w:rPr>
        <w:t> </w:t>
      </w:r>
    </w:p>
    <w:p w14:paraId="5FF35C79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40     32 and 39 (625)</w:t>
      </w:r>
      <w:r w:rsidRPr="007C023E">
        <w:rPr>
          <w:rStyle w:val="eop"/>
          <w:sz w:val="20"/>
          <w:szCs w:val="20"/>
        </w:rPr>
        <w:t> </w:t>
      </w:r>
    </w:p>
    <w:p w14:paraId="162F72E3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41     exp animals/ not humans/ (17830711)</w:t>
      </w:r>
      <w:r w:rsidRPr="007C023E">
        <w:rPr>
          <w:rStyle w:val="eop"/>
          <w:sz w:val="20"/>
          <w:szCs w:val="20"/>
        </w:rPr>
        <w:t> </w:t>
      </w:r>
    </w:p>
    <w:p w14:paraId="35573BA4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42     40 not 41 (248)</w:t>
      </w:r>
      <w:r w:rsidRPr="007C023E">
        <w:rPr>
          <w:rStyle w:val="eop"/>
          <w:sz w:val="20"/>
          <w:szCs w:val="20"/>
        </w:rPr>
        <w:t> </w:t>
      </w:r>
    </w:p>
    <w:p w14:paraId="6E97DFDD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43     42 use </w:t>
      </w:r>
      <w:proofErr w:type="spellStart"/>
      <w:r w:rsidRPr="007C023E">
        <w:rPr>
          <w:rStyle w:val="spellingerror"/>
          <w:sz w:val="20"/>
          <w:szCs w:val="20"/>
        </w:rPr>
        <w:t>medall</w:t>
      </w:r>
      <w:proofErr w:type="spellEnd"/>
      <w:r w:rsidRPr="007C023E">
        <w:rPr>
          <w:rStyle w:val="normaltextrun"/>
          <w:sz w:val="20"/>
          <w:szCs w:val="20"/>
        </w:rPr>
        <w:t> (73)</w:t>
      </w:r>
      <w:r w:rsidRPr="007C023E">
        <w:rPr>
          <w:rStyle w:val="eop"/>
          <w:sz w:val="20"/>
          <w:szCs w:val="20"/>
        </w:rPr>
        <w:t> </w:t>
      </w:r>
    </w:p>
    <w:p w14:paraId="53740098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44     22 or 43 (263)</w:t>
      </w:r>
      <w:r w:rsidRPr="007C023E">
        <w:rPr>
          <w:rStyle w:val="eop"/>
          <w:sz w:val="20"/>
          <w:szCs w:val="20"/>
        </w:rPr>
        <w:t> </w:t>
      </w:r>
    </w:p>
    <w:p w14:paraId="2447A2DC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sz w:val="20"/>
          <w:szCs w:val="20"/>
        </w:rPr>
        <w:t>45     remove duplicates from 44 (207)</w:t>
      </w:r>
      <w:r w:rsidRPr="007C023E">
        <w:rPr>
          <w:rStyle w:val="eop"/>
          <w:sz w:val="20"/>
          <w:szCs w:val="20"/>
        </w:rPr>
        <w:t> </w:t>
      </w:r>
    </w:p>
    <w:p w14:paraId="6B3F8B04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sz w:val="20"/>
          <w:szCs w:val="20"/>
        </w:rPr>
      </w:pPr>
      <w:r w:rsidRPr="007C023E">
        <w:rPr>
          <w:rStyle w:val="normaltextrun"/>
          <w:b/>
          <w:bCs/>
          <w:sz w:val="20"/>
          <w:szCs w:val="20"/>
        </w:rPr>
        <w:t>46     45 use </w:t>
      </w:r>
      <w:proofErr w:type="spellStart"/>
      <w:r w:rsidRPr="007C023E">
        <w:rPr>
          <w:rStyle w:val="spellingerror"/>
          <w:b/>
          <w:bCs/>
          <w:sz w:val="20"/>
          <w:szCs w:val="20"/>
        </w:rPr>
        <w:t>medall</w:t>
      </w:r>
      <w:proofErr w:type="spellEnd"/>
      <w:r w:rsidRPr="007C023E">
        <w:rPr>
          <w:rStyle w:val="normaltextrun"/>
          <w:b/>
          <w:bCs/>
          <w:sz w:val="20"/>
          <w:szCs w:val="20"/>
        </w:rPr>
        <w:t> (73)</w:t>
      </w:r>
      <w:r w:rsidRPr="007C023E">
        <w:rPr>
          <w:rStyle w:val="eop"/>
          <w:sz w:val="20"/>
          <w:szCs w:val="20"/>
        </w:rPr>
        <w:t> </w:t>
      </w:r>
    </w:p>
    <w:p w14:paraId="7FC50206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  <w:r w:rsidRPr="007C023E">
        <w:rPr>
          <w:rStyle w:val="normaltextrun"/>
          <w:b/>
          <w:bCs/>
          <w:sz w:val="20"/>
          <w:szCs w:val="20"/>
        </w:rPr>
        <w:t>47     45 use </w:t>
      </w:r>
      <w:proofErr w:type="spellStart"/>
      <w:r w:rsidRPr="007C023E">
        <w:rPr>
          <w:rStyle w:val="spellingerror"/>
          <w:b/>
          <w:bCs/>
          <w:sz w:val="20"/>
          <w:szCs w:val="20"/>
        </w:rPr>
        <w:t>emczd</w:t>
      </w:r>
      <w:proofErr w:type="spellEnd"/>
      <w:r w:rsidRPr="007C023E">
        <w:rPr>
          <w:rStyle w:val="normaltextrun"/>
          <w:b/>
          <w:bCs/>
          <w:sz w:val="20"/>
          <w:szCs w:val="20"/>
        </w:rPr>
        <w:t> (134)</w:t>
      </w:r>
      <w:r w:rsidRPr="007C023E">
        <w:rPr>
          <w:rStyle w:val="eop"/>
          <w:sz w:val="20"/>
          <w:szCs w:val="20"/>
        </w:rPr>
        <w:t> </w:t>
      </w:r>
    </w:p>
    <w:p w14:paraId="43EB9DD6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4112E5BF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0D04A369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05FDB084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7069625C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555ECDC4" w14:textId="77777777" w:rsidR="00795505" w:rsidRPr="007C023E" w:rsidRDefault="00795505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3108CAC5" w14:textId="77777777" w:rsidR="00795505" w:rsidRPr="007C023E" w:rsidRDefault="00795505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3957B6FE" w14:textId="77777777" w:rsidR="00795505" w:rsidRPr="007C023E" w:rsidRDefault="00795505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7513F66D" w14:textId="77777777" w:rsidR="00795505" w:rsidRPr="007C023E" w:rsidRDefault="00795505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19E1B0BB" w14:textId="77777777" w:rsidR="00795505" w:rsidRPr="007C023E" w:rsidRDefault="00795505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0245B69A" w14:textId="77777777" w:rsidR="00795505" w:rsidRDefault="00795505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0D3DDB2D" w14:textId="77777777" w:rsidR="00320959" w:rsidRDefault="00320959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190DFDFB" w14:textId="77777777" w:rsidR="00320959" w:rsidRDefault="00320959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48D5353D" w14:textId="77777777" w:rsidR="00320959" w:rsidRDefault="00320959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366841B3" w14:textId="77777777" w:rsidR="00320959" w:rsidRDefault="00320959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58AD3004" w14:textId="77777777" w:rsidR="00320959" w:rsidRDefault="00320959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0717E7F1" w14:textId="77777777" w:rsidR="00320959" w:rsidRDefault="00320959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3B29BDE6" w14:textId="77777777" w:rsidR="00320959" w:rsidRDefault="00320959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4B6706FB" w14:textId="77777777" w:rsidR="00320959" w:rsidRDefault="00320959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4A83B0A3" w14:textId="77777777" w:rsidR="00320959" w:rsidRDefault="00320959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391C34CF" w14:textId="77777777" w:rsidR="00320959" w:rsidRDefault="00320959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0A22A9A4" w14:textId="77777777" w:rsidR="00320959" w:rsidRDefault="00320959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6ED2B425" w14:textId="77777777" w:rsidR="00320959" w:rsidRDefault="00320959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2455D8CB" w14:textId="77777777" w:rsidR="00320959" w:rsidRDefault="00320959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0C6AA636" w14:textId="77777777" w:rsidR="00320959" w:rsidRDefault="00320959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72771D83" w14:textId="77777777" w:rsidR="00320959" w:rsidRDefault="00320959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5EB417C2" w14:textId="77777777" w:rsidR="00320959" w:rsidRPr="007C023E" w:rsidRDefault="00320959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477ADC0E" w14:textId="77777777" w:rsidR="00795505" w:rsidRPr="007C023E" w:rsidRDefault="00795505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15EF5C49" w14:textId="77777777" w:rsidR="00F6788A" w:rsidRPr="007C023E" w:rsidRDefault="00F6788A" w:rsidP="00F6788A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</w:rPr>
      </w:pPr>
    </w:p>
    <w:p w14:paraId="06244D0D" w14:textId="5F9A0F6F" w:rsidR="00F6788A" w:rsidRPr="007C023E" w:rsidRDefault="00476125" w:rsidP="00F6788A">
      <w:pPr>
        <w:rPr>
          <w:sz w:val="20"/>
          <w:szCs w:val="20"/>
        </w:rPr>
      </w:pPr>
      <w:r w:rsidRPr="007C023E">
        <w:rPr>
          <w:sz w:val="20"/>
          <w:szCs w:val="20"/>
        </w:rPr>
        <w:lastRenderedPageBreak/>
        <w:t xml:space="preserve">Table </w:t>
      </w:r>
      <w:r w:rsidR="00AA3B6A" w:rsidRPr="007C023E">
        <w:rPr>
          <w:sz w:val="20"/>
          <w:szCs w:val="20"/>
        </w:rPr>
        <w:t>S</w:t>
      </w:r>
      <w:r w:rsidRPr="007C023E">
        <w:rPr>
          <w:sz w:val="20"/>
          <w:szCs w:val="20"/>
        </w:rPr>
        <w:t>1: Pulmonary Hypertension Clinic Database S</w:t>
      </w:r>
      <w:r w:rsidR="00F6788A" w:rsidRPr="007C023E">
        <w:rPr>
          <w:sz w:val="20"/>
          <w:szCs w:val="20"/>
        </w:rPr>
        <w:t xml:space="preserve">tudy </w:t>
      </w:r>
      <w:r w:rsidRPr="007C023E">
        <w:rPr>
          <w:sz w:val="20"/>
          <w:szCs w:val="20"/>
        </w:rPr>
        <w:t>D</w:t>
      </w:r>
      <w:r w:rsidR="00F6788A" w:rsidRPr="007C023E">
        <w:rPr>
          <w:sz w:val="20"/>
          <w:szCs w:val="20"/>
        </w:rPr>
        <w:t>ata</w:t>
      </w:r>
      <w:r w:rsidRPr="007C023E">
        <w:rPr>
          <w:sz w:val="20"/>
          <w:szCs w:val="20"/>
        </w:rPr>
        <w:t>: The Primary and Secondary Outcomes Before and After T</w:t>
      </w:r>
      <w:r w:rsidR="00F6788A" w:rsidRPr="007C023E">
        <w:rPr>
          <w:sz w:val="20"/>
          <w:szCs w:val="20"/>
        </w:rPr>
        <w:t>ransition (N = 11)</w:t>
      </w:r>
    </w:p>
    <w:p w14:paraId="39AC8E7D" w14:textId="77777777" w:rsidR="00F6788A" w:rsidRPr="007C023E" w:rsidRDefault="00F6788A" w:rsidP="00F6788A">
      <w:pPr>
        <w:rPr>
          <w:sz w:val="20"/>
          <w:szCs w:val="20"/>
        </w:rPr>
      </w:pPr>
    </w:p>
    <w:tbl>
      <w:tblPr>
        <w:tblStyle w:val="TableGrid"/>
        <w:tblW w:w="10122" w:type="dxa"/>
        <w:tblLayout w:type="fixed"/>
        <w:tblLook w:val="04A0" w:firstRow="1" w:lastRow="0" w:firstColumn="1" w:lastColumn="0" w:noHBand="0" w:noVBand="1"/>
      </w:tblPr>
      <w:tblGrid>
        <w:gridCol w:w="3647"/>
        <w:gridCol w:w="2027"/>
        <w:gridCol w:w="2118"/>
        <w:gridCol w:w="1134"/>
        <w:gridCol w:w="1196"/>
      </w:tblGrid>
      <w:tr w:rsidR="00F6788A" w:rsidRPr="007C023E" w14:paraId="3173A1C9" w14:textId="77777777" w:rsidTr="00EC58BD">
        <w:tc>
          <w:tcPr>
            <w:tcW w:w="3647" w:type="dxa"/>
          </w:tcPr>
          <w:p w14:paraId="2BE3360A" w14:textId="77777777" w:rsidR="00F6788A" w:rsidRPr="007C023E" w:rsidRDefault="00F6788A" w:rsidP="00EC58BD">
            <w:pPr>
              <w:rPr>
                <w:b/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Outcomes</w:t>
            </w:r>
          </w:p>
        </w:tc>
        <w:tc>
          <w:tcPr>
            <w:tcW w:w="2027" w:type="dxa"/>
          </w:tcPr>
          <w:p w14:paraId="469CF54D" w14:textId="77777777" w:rsidR="00F6788A" w:rsidRPr="007C023E" w:rsidRDefault="00F6788A" w:rsidP="00EC58BD">
            <w:pPr>
              <w:rPr>
                <w:b/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Prior Transition</w:t>
            </w:r>
          </w:p>
        </w:tc>
        <w:tc>
          <w:tcPr>
            <w:tcW w:w="2118" w:type="dxa"/>
          </w:tcPr>
          <w:p w14:paraId="0E7B5262" w14:textId="77777777" w:rsidR="00F6788A" w:rsidRPr="007C023E" w:rsidRDefault="00F6788A" w:rsidP="00EC58BD">
            <w:pPr>
              <w:rPr>
                <w:b/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After transition</w:t>
            </w:r>
          </w:p>
        </w:tc>
        <w:tc>
          <w:tcPr>
            <w:tcW w:w="1134" w:type="dxa"/>
          </w:tcPr>
          <w:p w14:paraId="2C14310D" w14:textId="77777777" w:rsidR="00F6788A" w:rsidRPr="007C023E" w:rsidRDefault="00F6788A" w:rsidP="00EC58BD">
            <w:pPr>
              <w:rPr>
                <w:b/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p values*</w:t>
            </w:r>
          </w:p>
        </w:tc>
        <w:tc>
          <w:tcPr>
            <w:tcW w:w="1196" w:type="dxa"/>
          </w:tcPr>
          <w:p w14:paraId="1DAA8316" w14:textId="77777777" w:rsidR="00F6788A" w:rsidRPr="007C023E" w:rsidRDefault="00F6788A" w:rsidP="00EC58BD">
            <w:pPr>
              <w:rPr>
                <w:b/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p values#</w:t>
            </w:r>
          </w:p>
        </w:tc>
      </w:tr>
      <w:tr w:rsidR="00F6788A" w:rsidRPr="007C023E" w14:paraId="4E198CA3" w14:textId="77777777" w:rsidTr="00EC58BD">
        <w:tc>
          <w:tcPr>
            <w:tcW w:w="3647" w:type="dxa"/>
          </w:tcPr>
          <w:p w14:paraId="3C1257BD" w14:textId="77777777" w:rsidR="00F6788A" w:rsidRPr="007C023E" w:rsidRDefault="00F6788A" w:rsidP="00EC58BD">
            <w:pPr>
              <w:rPr>
                <w:b/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6MWTD m, median (IQR)</w:t>
            </w:r>
          </w:p>
          <w:p w14:paraId="26BCBE96" w14:textId="77777777" w:rsidR="00F6788A" w:rsidRPr="007C023E" w:rsidRDefault="00F6788A" w:rsidP="00EC58BD">
            <w:pPr>
              <w:rPr>
                <w:b/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missing = 1</w:t>
            </w:r>
          </w:p>
        </w:tc>
        <w:tc>
          <w:tcPr>
            <w:tcW w:w="2027" w:type="dxa"/>
          </w:tcPr>
          <w:p w14:paraId="31E83A90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369.0</w:t>
            </w:r>
            <w:r w:rsidRPr="007C023E">
              <w:rPr>
                <w:sz w:val="20"/>
                <w:szCs w:val="20"/>
              </w:rPr>
              <w:t xml:space="preserve"> (252.8-399.5) </w:t>
            </w:r>
          </w:p>
        </w:tc>
        <w:tc>
          <w:tcPr>
            <w:tcW w:w="2118" w:type="dxa"/>
          </w:tcPr>
          <w:p w14:paraId="351B7763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426.5</w:t>
            </w:r>
            <w:r w:rsidRPr="007C023E">
              <w:rPr>
                <w:sz w:val="20"/>
                <w:szCs w:val="20"/>
              </w:rPr>
              <w:t xml:space="preserve"> (362.0-468.2)    </w:t>
            </w:r>
          </w:p>
        </w:tc>
        <w:tc>
          <w:tcPr>
            <w:tcW w:w="1134" w:type="dxa"/>
          </w:tcPr>
          <w:p w14:paraId="79BFD8F8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0.36</w:t>
            </w:r>
          </w:p>
        </w:tc>
        <w:tc>
          <w:tcPr>
            <w:tcW w:w="1196" w:type="dxa"/>
          </w:tcPr>
          <w:p w14:paraId="4FF39149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0.16</w:t>
            </w:r>
          </w:p>
        </w:tc>
      </w:tr>
      <w:tr w:rsidR="00F6788A" w:rsidRPr="007C023E" w14:paraId="4D40321D" w14:textId="77777777" w:rsidTr="00EC58BD">
        <w:tc>
          <w:tcPr>
            <w:tcW w:w="3647" w:type="dxa"/>
          </w:tcPr>
          <w:p w14:paraId="4535315D" w14:textId="77777777" w:rsidR="00F6788A" w:rsidRPr="007C023E" w:rsidRDefault="00F6788A" w:rsidP="00EC58BD">
            <w:pPr>
              <w:rPr>
                <w:b/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WHOFC, class III, n (%)</w:t>
            </w:r>
          </w:p>
          <w:p w14:paraId="24B3A90F" w14:textId="77777777" w:rsidR="00F6788A" w:rsidRPr="007C023E" w:rsidRDefault="00F6788A" w:rsidP="00EC58BD">
            <w:pPr>
              <w:rPr>
                <w:b/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missing = 1</w:t>
            </w:r>
          </w:p>
        </w:tc>
        <w:tc>
          <w:tcPr>
            <w:tcW w:w="2027" w:type="dxa"/>
          </w:tcPr>
          <w:p w14:paraId="1B6969FC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8</w:t>
            </w:r>
            <w:r w:rsidRPr="007C023E">
              <w:rPr>
                <w:sz w:val="20"/>
                <w:szCs w:val="20"/>
              </w:rPr>
              <w:t xml:space="preserve"> (88.9)</w:t>
            </w:r>
          </w:p>
        </w:tc>
        <w:tc>
          <w:tcPr>
            <w:tcW w:w="2118" w:type="dxa"/>
          </w:tcPr>
          <w:p w14:paraId="3613B19A" w14:textId="77777777" w:rsidR="00F6788A" w:rsidRPr="007C023E" w:rsidRDefault="00F6788A" w:rsidP="00EC58BD">
            <w:pPr>
              <w:rPr>
                <w:sz w:val="20"/>
                <w:szCs w:val="20"/>
                <w:lang w:val="ru-RU"/>
              </w:rPr>
            </w:pPr>
            <w:r w:rsidRPr="007C023E">
              <w:rPr>
                <w:b/>
                <w:sz w:val="20"/>
                <w:szCs w:val="20"/>
              </w:rPr>
              <w:t>3</w:t>
            </w:r>
            <w:r w:rsidRPr="007C023E">
              <w:rPr>
                <w:sz w:val="20"/>
                <w:szCs w:val="20"/>
                <w:lang w:val="ru-RU"/>
              </w:rPr>
              <w:t xml:space="preserve"> (3</w:t>
            </w:r>
            <w:r w:rsidRPr="007C023E">
              <w:rPr>
                <w:sz w:val="20"/>
                <w:szCs w:val="20"/>
              </w:rPr>
              <w:t>.</w:t>
            </w:r>
            <w:r w:rsidRPr="007C023E">
              <w:rPr>
                <w:sz w:val="20"/>
                <w:szCs w:val="20"/>
                <w:lang w:val="ru-RU"/>
              </w:rPr>
              <w:t>33)</w:t>
            </w:r>
          </w:p>
        </w:tc>
        <w:tc>
          <w:tcPr>
            <w:tcW w:w="1134" w:type="dxa"/>
          </w:tcPr>
          <w:p w14:paraId="2C913E9B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0.07</w:t>
            </w:r>
          </w:p>
        </w:tc>
        <w:tc>
          <w:tcPr>
            <w:tcW w:w="1196" w:type="dxa"/>
          </w:tcPr>
          <w:p w14:paraId="5B1B9C18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&lt;0.01##</w:t>
            </w:r>
          </w:p>
        </w:tc>
      </w:tr>
      <w:tr w:rsidR="00F6788A" w:rsidRPr="007C023E" w14:paraId="205D1C87" w14:textId="77777777" w:rsidTr="00EC58BD">
        <w:tc>
          <w:tcPr>
            <w:tcW w:w="3647" w:type="dxa"/>
          </w:tcPr>
          <w:p w14:paraId="32CF63DE" w14:textId="77777777" w:rsidR="00F6788A" w:rsidRPr="007C023E" w:rsidRDefault="00F6788A" w:rsidP="00EC58BD">
            <w:pPr>
              <w:rPr>
                <w:b/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Pulmonary vascular resistance (</w:t>
            </w:r>
            <w:proofErr w:type="spellStart"/>
            <w:r w:rsidRPr="007C023E">
              <w:rPr>
                <w:b/>
                <w:sz w:val="20"/>
                <w:szCs w:val="20"/>
              </w:rPr>
              <w:t>dyn</w:t>
            </w:r>
            <w:proofErr w:type="spellEnd"/>
            <w:r w:rsidRPr="007C023E">
              <w:rPr>
                <w:b/>
                <w:sz w:val="20"/>
                <w:szCs w:val="20"/>
              </w:rPr>
              <w:t>-sec-cm^-5), median (IQR)</w:t>
            </w:r>
          </w:p>
        </w:tc>
        <w:tc>
          <w:tcPr>
            <w:tcW w:w="2027" w:type="dxa"/>
          </w:tcPr>
          <w:p w14:paraId="5937139D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706.2</w:t>
            </w:r>
            <w:r w:rsidRPr="007C023E">
              <w:rPr>
                <w:sz w:val="20"/>
                <w:szCs w:val="20"/>
              </w:rPr>
              <w:t xml:space="preserve"> (379.4-961.4)   </w:t>
            </w:r>
          </w:p>
        </w:tc>
        <w:tc>
          <w:tcPr>
            <w:tcW w:w="2118" w:type="dxa"/>
          </w:tcPr>
          <w:p w14:paraId="30F85151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416.1</w:t>
            </w:r>
            <w:r w:rsidRPr="007C023E">
              <w:rPr>
                <w:sz w:val="20"/>
                <w:szCs w:val="20"/>
              </w:rPr>
              <w:t xml:space="preserve"> (217.2-648.9) missing =3</w:t>
            </w:r>
          </w:p>
        </w:tc>
        <w:tc>
          <w:tcPr>
            <w:tcW w:w="1134" w:type="dxa"/>
          </w:tcPr>
          <w:p w14:paraId="41545DC1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0.38</w:t>
            </w:r>
          </w:p>
        </w:tc>
        <w:tc>
          <w:tcPr>
            <w:tcW w:w="1196" w:type="dxa"/>
          </w:tcPr>
          <w:p w14:paraId="5C9D79F9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0.34</w:t>
            </w:r>
          </w:p>
        </w:tc>
      </w:tr>
      <w:tr w:rsidR="00F6788A" w:rsidRPr="007C023E" w14:paraId="36F8347C" w14:textId="77777777" w:rsidTr="00EC58BD">
        <w:tc>
          <w:tcPr>
            <w:tcW w:w="3647" w:type="dxa"/>
          </w:tcPr>
          <w:p w14:paraId="2F1C1D11" w14:textId="77777777" w:rsidR="00F6788A" w:rsidRPr="007C023E" w:rsidRDefault="00F6788A" w:rsidP="00EC58BD">
            <w:pPr>
              <w:rPr>
                <w:b/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Pulmonary Vascular Resistance (Woods Units), median (IQR)</w:t>
            </w:r>
          </w:p>
        </w:tc>
        <w:tc>
          <w:tcPr>
            <w:tcW w:w="2027" w:type="dxa"/>
          </w:tcPr>
          <w:p w14:paraId="6493ED97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8.8</w:t>
            </w:r>
            <w:r w:rsidRPr="007C023E">
              <w:rPr>
                <w:sz w:val="20"/>
                <w:szCs w:val="20"/>
              </w:rPr>
              <w:t xml:space="preserve"> (4.7-12.0)    </w:t>
            </w:r>
          </w:p>
        </w:tc>
        <w:tc>
          <w:tcPr>
            <w:tcW w:w="2118" w:type="dxa"/>
          </w:tcPr>
          <w:p w14:paraId="1A0EA096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5.2</w:t>
            </w:r>
            <w:r w:rsidRPr="007C023E">
              <w:rPr>
                <w:sz w:val="20"/>
                <w:szCs w:val="20"/>
              </w:rPr>
              <w:t xml:space="preserve"> (2.7-8.1) </w:t>
            </w:r>
          </w:p>
          <w:p w14:paraId="3E334F18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missing =3</w:t>
            </w:r>
          </w:p>
        </w:tc>
        <w:tc>
          <w:tcPr>
            <w:tcW w:w="1134" w:type="dxa"/>
          </w:tcPr>
          <w:p w14:paraId="516E12D3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0.38</w:t>
            </w:r>
          </w:p>
        </w:tc>
        <w:tc>
          <w:tcPr>
            <w:tcW w:w="1196" w:type="dxa"/>
          </w:tcPr>
          <w:p w14:paraId="06D510F5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0.34</w:t>
            </w:r>
          </w:p>
        </w:tc>
      </w:tr>
      <w:tr w:rsidR="00F6788A" w:rsidRPr="007C023E" w14:paraId="7893BC03" w14:textId="77777777" w:rsidTr="00EC58BD">
        <w:tc>
          <w:tcPr>
            <w:tcW w:w="3647" w:type="dxa"/>
          </w:tcPr>
          <w:p w14:paraId="6B025CB3" w14:textId="77777777" w:rsidR="00F6788A" w:rsidRPr="007C023E" w:rsidRDefault="00F6788A" w:rsidP="00EC58BD">
            <w:pPr>
              <w:rPr>
                <w:b/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Mean pulmonary arterial pressure (mmHg), median (IQR)</w:t>
            </w:r>
          </w:p>
        </w:tc>
        <w:tc>
          <w:tcPr>
            <w:tcW w:w="2027" w:type="dxa"/>
          </w:tcPr>
          <w:p w14:paraId="54AB2F32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45.0</w:t>
            </w:r>
            <w:r w:rsidRPr="007C023E">
              <w:rPr>
                <w:sz w:val="20"/>
                <w:szCs w:val="20"/>
              </w:rPr>
              <w:t xml:space="preserve"> (41.5-47.0)     </w:t>
            </w:r>
          </w:p>
        </w:tc>
        <w:tc>
          <w:tcPr>
            <w:tcW w:w="2118" w:type="dxa"/>
          </w:tcPr>
          <w:p w14:paraId="463E67DB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33.0</w:t>
            </w:r>
            <w:r w:rsidRPr="007C023E">
              <w:rPr>
                <w:sz w:val="20"/>
                <w:szCs w:val="20"/>
              </w:rPr>
              <w:t xml:space="preserve"> (27.5-47.3)</w:t>
            </w:r>
          </w:p>
          <w:p w14:paraId="63231C77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missing =3</w:t>
            </w:r>
          </w:p>
        </w:tc>
        <w:tc>
          <w:tcPr>
            <w:tcW w:w="1134" w:type="dxa"/>
          </w:tcPr>
          <w:p w14:paraId="5507EE40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0.25</w:t>
            </w:r>
          </w:p>
        </w:tc>
        <w:tc>
          <w:tcPr>
            <w:tcW w:w="1196" w:type="dxa"/>
          </w:tcPr>
          <w:p w14:paraId="2C4BF21B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0.15</w:t>
            </w:r>
          </w:p>
        </w:tc>
      </w:tr>
      <w:tr w:rsidR="00F6788A" w:rsidRPr="007C023E" w14:paraId="6318EB87" w14:textId="77777777" w:rsidTr="00EC58BD">
        <w:tc>
          <w:tcPr>
            <w:tcW w:w="3647" w:type="dxa"/>
          </w:tcPr>
          <w:p w14:paraId="56A0C6DC" w14:textId="77777777" w:rsidR="00F6788A" w:rsidRPr="007C023E" w:rsidRDefault="00F6788A" w:rsidP="00EC58BD">
            <w:pPr>
              <w:rPr>
                <w:b/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Pulmonary capillary wedge pressure (mmHg), median (IQR)</w:t>
            </w:r>
          </w:p>
        </w:tc>
        <w:tc>
          <w:tcPr>
            <w:tcW w:w="2027" w:type="dxa"/>
          </w:tcPr>
          <w:p w14:paraId="70F9C4DA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 xml:space="preserve">10 </w:t>
            </w:r>
            <w:r w:rsidRPr="007C023E">
              <w:rPr>
                <w:sz w:val="20"/>
                <w:szCs w:val="20"/>
              </w:rPr>
              <w:t>(7-12)</w:t>
            </w:r>
          </w:p>
          <w:p w14:paraId="3901E4B8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2118" w:type="dxa"/>
          </w:tcPr>
          <w:p w14:paraId="18B034B2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9.0</w:t>
            </w:r>
            <w:r w:rsidRPr="007C023E">
              <w:rPr>
                <w:sz w:val="20"/>
                <w:szCs w:val="20"/>
              </w:rPr>
              <w:t xml:space="preserve"> (6.0-12.5)</w:t>
            </w:r>
          </w:p>
          <w:p w14:paraId="3AE25FF0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missing =4</w:t>
            </w:r>
          </w:p>
        </w:tc>
        <w:tc>
          <w:tcPr>
            <w:tcW w:w="1134" w:type="dxa"/>
          </w:tcPr>
          <w:p w14:paraId="19875AC6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0.55</w:t>
            </w:r>
          </w:p>
        </w:tc>
        <w:tc>
          <w:tcPr>
            <w:tcW w:w="1196" w:type="dxa"/>
          </w:tcPr>
          <w:p w14:paraId="78B21693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0.66</w:t>
            </w:r>
          </w:p>
        </w:tc>
      </w:tr>
      <w:tr w:rsidR="00F6788A" w:rsidRPr="007C023E" w14:paraId="494A773D" w14:textId="77777777" w:rsidTr="00EC58BD">
        <w:tc>
          <w:tcPr>
            <w:tcW w:w="3647" w:type="dxa"/>
          </w:tcPr>
          <w:p w14:paraId="4E108A0F" w14:textId="77777777" w:rsidR="00F6788A" w:rsidRPr="007C023E" w:rsidRDefault="00F6788A" w:rsidP="00EC58BD">
            <w:pPr>
              <w:rPr>
                <w:b/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Cardiac Index by FICK, median (IQR)</w:t>
            </w:r>
          </w:p>
        </w:tc>
        <w:tc>
          <w:tcPr>
            <w:tcW w:w="2027" w:type="dxa"/>
          </w:tcPr>
          <w:p w14:paraId="6B8D507E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2.2</w:t>
            </w:r>
            <w:r w:rsidRPr="007C023E">
              <w:rPr>
                <w:sz w:val="20"/>
                <w:szCs w:val="20"/>
              </w:rPr>
              <w:t xml:space="preserve"> (2.2-2.5)</w:t>
            </w:r>
          </w:p>
        </w:tc>
        <w:tc>
          <w:tcPr>
            <w:tcW w:w="2118" w:type="dxa"/>
          </w:tcPr>
          <w:p w14:paraId="2755D2F5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2.6</w:t>
            </w:r>
            <w:r w:rsidRPr="007C023E">
              <w:rPr>
                <w:sz w:val="20"/>
                <w:szCs w:val="20"/>
              </w:rPr>
              <w:t xml:space="preserve"> (2.3-2.8)</w:t>
            </w:r>
          </w:p>
          <w:p w14:paraId="228ACB1C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missing =3</w:t>
            </w:r>
          </w:p>
        </w:tc>
        <w:tc>
          <w:tcPr>
            <w:tcW w:w="1134" w:type="dxa"/>
          </w:tcPr>
          <w:p w14:paraId="419EBD4D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&lt;0.01</w:t>
            </w:r>
          </w:p>
        </w:tc>
        <w:tc>
          <w:tcPr>
            <w:tcW w:w="1196" w:type="dxa"/>
          </w:tcPr>
          <w:p w14:paraId="01D0FB6F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0.18</w:t>
            </w:r>
          </w:p>
        </w:tc>
      </w:tr>
      <w:tr w:rsidR="00F6788A" w:rsidRPr="007C023E" w14:paraId="27B7FA98" w14:textId="77777777" w:rsidTr="00EC58BD">
        <w:tc>
          <w:tcPr>
            <w:tcW w:w="3647" w:type="dxa"/>
          </w:tcPr>
          <w:p w14:paraId="48CD358E" w14:textId="77777777" w:rsidR="00F6788A" w:rsidRPr="007C023E" w:rsidRDefault="00F6788A" w:rsidP="00EC58BD">
            <w:pPr>
              <w:rPr>
                <w:b/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ECHO RVSP (mmHg), median (IQR)</w:t>
            </w:r>
          </w:p>
        </w:tc>
        <w:tc>
          <w:tcPr>
            <w:tcW w:w="2027" w:type="dxa"/>
          </w:tcPr>
          <w:p w14:paraId="038C63A1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80.8</w:t>
            </w:r>
            <w:r w:rsidRPr="007C023E">
              <w:rPr>
                <w:sz w:val="20"/>
                <w:szCs w:val="20"/>
              </w:rPr>
              <w:t xml:space="preserve"> (66.5-90.4)    </w:t>
            </w:r>
          </w:p>
        </w:tc>
        <w:tc>
          <w:tcPr>
            <w:tcW w:w="2118" w:type="dxa"/>
          </w:tcPr>
          <w:p w14:paraId="3BD6BF33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b/>
                <w:sz w:val="20"/>
                <w:szCs w:val="20"/>
              </w:rPr>
              <w:t>69.9</w:t>
            </w:r>
            <w:r w:rsidRPr="007C023E">
              <w:rPr>
                <w:sz w:val="20"/>
                <w:szCs w:val="20"/>
              </w:rPr>
              <w:t xml:space="preserve"> (50.6-91.5)    missing =1</w:t>
            </w:r>
          </w:p>
        </w:tc>
        <w:tc>
          <w:tcPr>
            <w:tcW w:w="1134" w:type="dxa"/>
          </w:tcPr>
          <w:p w14:paraId="3871EBB5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0.28</w:t>
            </w:r>
          </w:p>
        </w:tc>
        <w:tc>
          <w:tcPr>
            <w:tcW w:w="1196" w:type="dxa"/>
          </w:tcPr>
          <w:p w14:paraId="056C52FA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0.37</w:t>
            </w:r>
          </w:p>
        </w:tc>
      </w:tr>
    </w:tbl>
    <w:p w14:paraId="58154E6B" w14:textId="77777777" w:rsidR="00F6788A" w:rsidRPr="007C023E" w:rsidRDefault="00F6788A" w:rsidP="00F6788A">
      <w:pPr>
        <w:rPr>
          <w:sz w:val="20"/>
          <w:szCs w:val="20"/>
        </w:rPr>
      </w:pPr>
    </w:p>
    <w:p w14:paraId="446E375D" w14:textId="77777777" w:rsidR="00F6788A" w:rsidRPr="007C023E" w:rsidRDefault="00F6788A" w:rsidP="00F6788A">
      <w:pPr>
        <w:rPr>
          <w:sz w:val="20"/>
          <w:szCs w:val="20"/>
        </w:rPr>
      </w:pPr>
      <w:r w:rsidRPr="007C023E">
        <w:rPr>
          <w:sz w:val="20"/>
          <w:szCs w:val="20"/>
        </w:rPr>
        <w:t xml:space="preserve">*The Wilcoxon signed-rank test was used to compare continuous outcomes; the </w:t>
      </w:r>
      <w:proofErr w:type="spellStart"/>
      <w:r w:rsidRPr="007C023E">
        <w:rPr>
          <w:sz w:val="20"/>
          <w:szCs w:val="20"/>
        </w:rPr>
        <w:t>McNemar's</w:t>
      </w:r>
      <w:proofErr w:type="spellEnd"/>
      <w:r w:rsidRPr="007C023E">
        <w:rPr>
          <w:sz w:val="20"/>
          <w:szCs w:val="20"/>
        </w:rPr>
        <w:t xml:space="preserve"> Chi-squared test with continuity correction was used for categorical outcomes</w:t>
      </w:r>
    </w:p>
    <w:p w14:paraId="534EB21E" w14:textId="77777777" w:rsidR="00F6788A" w:rsidRPr="007C023E" w:rsidRDefault="00F6788A" w:rsidP="00F6788A">
      <w:pPr>
        <w:rPr>
          <w:sz w:val="20"/>
          <w:szCs w:val="20"/>
        </w:rPr>
      </w:pPr>
      <w:r w:rsidRPr="007C023E">
        <w:rPr>
          <w:sz w:val="20"/>
          <w:szCs w:val="20"/>
        </w:rPr>
        <w:t xml:space="preserve">#Univariate generalized linear mixed regression model. </w:t>
      </w:r>
    </w:p>
    <w:p w14:paraId="0D13FFBE" w14:textId="77777777" w:rsidR="00F6788A" w:rsidRPr="007C023E" w:rsidRDefault="00F6788A" w:rsidP="00F6788A">
      <w:pPr>
        <w:rPr>
          <w:sz w:val="20"/>
          <w:szCs w:val="20"/>
        </w:rPr>
      </w:pPr>
      <w:r w:rsidRPr="007C023E">
        <w:rPr>
          <w:sz w:val="20"/>
          <w:szCs w:val="20"/>
        </w:rPr>
        <w:t xml:space="preserve">##Adjusting for age, the results became non-significant </w:t>
      </w:r>
    </w:p>
    <w:p w14:paraId="5346E381" w14:textId="77777777" w:rsidR="00F6788A" w:rsidRPr="007C023E" w:rsidRDefault="00F6788A" w:rsidP="00F6788A">
      <w:pPr>
        <w:rPr>
          <w:sz w:val="20"/>
          <w:szCs w:val="20"/>
        </w:rPr>
      </w:pPr>
    </w:p>
    <w:p w14:paraId="6192B0A4" w14:textId="77777777" w:rsidR="00F6788A" w:rsidRPr="007C023E" w:rsidRDefault="00F6788A" w:rsidP="00F6788A">
      <w:pPr>
        <w:rPr>
          <w:sz w:val="20"/>
          <w:szCs w:val="20"/>
        </w:rPr>
      </w:pPr>
    </w:p>
    <w:p w14:paraId="538F692E" w14:textId="77777777" w:rsidR="00F6788A" w:rsidRPr="007C023E" w:rsidRDefault="00F6788A" w:rsidP="00F6788A">
      <w:pPr>
        <w:rPr>
          <w:sz w:val="20"/>
          <w:szCs w:val="20"/>
        </w:rPr>
      </w:pPr>
    </w:p>
    <w:p w14:paraId="3FC2EF3D" w14:textId="77777777" w:rsidR="00F6788A" w:rsidRPr="007C023E" w:rsidRDefault="00F6788A" w:rsidP="00F6788A">
      <w:pPr>
        <w:rPr>
          <w:sz w:val="20"/>
          <w:szCs w:val="20"/>
        </w:rPr>
      </w:pPr>
    </w:p>
    <w:p w14:paraId="3460D5B8" w14:textId="77777777" w:rsidR="00F6788A" w:rsidRDefault="00F6788A" w:rsidP="00F6788A">
      <w:pPr>
        <w:rPr>
          <w:sz w:val="20"/>
          <w:szCs w:val="20"/>
        </w:rPr>
      </w:pPr>
    </w:p>
    <w:p w14:paraId="3E006058" w14:textId="77777777" w:rsidR="00320959" w:rsidRDefault="00320959" w:rsidP="00F6788A">
      <w:pPr>
        <w:rPr>
          <w:sz w:val="20"/>
          <w:szCs w:val="20"/>
        </w:rPr>
      </w:pPr>
    </w:p>
    <w:p w14:paraId="2F7CD4E7" w14:textId="77777777" w:rsidR="00320959" w:rsidRDefault="00320959" w:rsidP="00F6788A">
      <w:pPr>
        <w:rPr>
          <w:sz w:val="20"/>
          <w:szCs w:val="20"/>
        </w:rPr>
      </w:pPr>
    </w:p>
    <w:p w14:paraId="63007FF3" w14:textId="77777777" w:rsidR="00320959" w:rsidRDefault="00320959" w:rsidP="00F6788A">
      <w:pPr>
        <w:rPr>
          <w:sz w:val="20"/>
          <w:szCs w:val="20"/>
        </w:rPr>
      </w:pPr>
    </w:p>
    <w:p w14:paraId="25398BE8" w14:textId="77777777" w:rsidR="00320959" w:rsidRDefault="00320959" w:rsidP="00F6788A">
      <w:pPr>
        <w:rPr>
          <w:sz w:val="20"/>
          <w:szCs w:val="20"/>
        </w:rPr>
      </w:pPr>
    </w:p>
    <w:p w14:paraId="2BB91C13" w14:textId="77777777" w:rsidR="00320959" w:rsidRDefault="00320959" w:rsidP="00F6788A">
      <w:pPr>
        <w:rPr>
          <w:sz w:val="20"/>
          <w:szCs w:val="20"/>
        </w:rPr>
      </w:pPr>
    </w:p>
    <w:p w14:paraId="7776C1BE" w14:textId="77777777" w:rsidR="00320959" w:rsidRDefault="00320959" w:rsidP="00F6788A">
      <w:pPr>
        <w:rPr>
          <w:sz w:val="20"/>
          <w:szCs w:val="20"/>
        </w:rPr>
      </w:pPr>
    </w:p>
    <w:p w14:paraId="21F382BF" w14:textId="77777777" w:rsidR="00320959" w:rsidRDefault="00320959" w:rsidP="00F6788A">
      <w:pPr>
        <w:rPr>
          <w:sz w:val="20"/>
          <w:szCs w:val="20"/>
        </w:rPr>
      </w:pPr>
    </w:p>
    <w:p w14:paraId="15EBA272" w14:textId="77777777" w:rsidR="00320959" w:rsidRDefault="00320959" w:rsidP="00F6788A">
      <w:pPr>
        <w:rPr>
          <w:sz w:val="20"/>
          <w:szCs w:val="20"/>
        </w:rPr>
      </w:pPr>
    </w:p>
    <w:p w14:paraId="0BC3A6B7" w14:textId="77777777" w:rsidR="00320959" w:rsidRPr="007C023E" w:rsidRDefault="00320959" w:rsidP="00F6788A">
      <w:pPr>
        <w:rPr>
          <w:sz w:val="20"/>
          <w:szCs w:val="20"/>
        </w:rPr>
      </w:pPr>
    </w:p>
    <w:p w14:paraId="12210D61" w14:textId="77777777" w:rsidR="00F6788A" w:rsidRPr="007C023E" w:rsidRDefault="00F6788A" w:rsidP="00F6788A">
      <w:pPr>
        <w:rPr>
          <w:sz w:val="20"/>
          <w:szCs w:val="20"/>
        </w:rPr>
      </w:pPr>
    </w:p>
    <w:p w14:paraId="190B06F2" w14:textId="77777777" w:rsidR="00F6788A" w:rsidRPr="007C023E" w:rsidRDefault="00F6788A" w:rsidP="00F6788A">
      <w:pPr>
        <w:rPr>
          <w:sz w:val="20"/>
          <w:szCs w:val="20"/>
        </w:rPr>
      </w:pPr>
    </w:p>
    <w:p w14:paraId="5716336B" w14:textId="344F0C76" w:rsidR="00F6788A" w:rsidRPr="007C023E" w:rsidRDefault="00476125" w:rsidP="00F6788A">
      <w:pPr>
        <w:rPr>
          <w:sz w:val="20"/>
          <w:szCs w:val="20"/>
        </w:rPr>
      </w:pPr>
      <w:r w:rsidRPr="007C023E">
        <w:rPr>
          <w:sz w:val="20"/>
          <w:szCs w:val="20"/>
        </w:rPr>
        <w:lastRenderedPageBreak/>
        <w:t xml:space="preserve">Table </w:t>
      </w:r>
      <w:r w:rsidR="00AA3B6A" w:rsidRPr="007C023E">
        <w:rPr>
          <w:sz w:val="20"/>
          <w:szCs w:val="20"/>
        </w:rPr>
        <w:t>S</w:t>
      </w:r>
      <w:r w:rsidRPr="007C023E">
        <w:rPr>
          <w:sz w:val="20"/>
          <w:szCs w:val="20"/>
        </w:rPr>
        <w:t>2: S</w:t>
      </w:r>
      <w:r w:rsidR="00F6788A" w:rsidRPr="007C023E">
        <w:rPr>
          <w:sz w:val="20"/>
          <w:szCs w:val="20"/>
        </w:rPr>
        <w:t>econ</w:t>
      </w:r>
      <w:r w:rsidRPr="007C023E">
        <w:rPr>
          <w:sz w:val="20"/>
          <w:szCs w:val="20"/>
        </w:rPr>
        <w:t xml:space="preserve">dary Outcome Results Pre and Post Transition to </w:t>
      </w:r>
      <w:proofErr w:type="spellStart"/>
      <w:r w:rsidRPr="007C023E">
        <w:rPr>
          <w:sz w:val="20"/>
          <w:szCs w:val="20"/>
        </w:rPr>
        <w:t>R</w:t>
      </w:r>
      <w:r w:rsidR="00F6788A" w:rsidRPr="007C023E">
        <w:rPr>
          <w:sz w:val="20"/>
          <w:szCs w:val="20"/>
        </w:rPr>
        <w:t>iociguat</w:t>
      </w:r>
      <w:proofErr w:type="spellEnd"/>
    </w:p>
    <w:p w14:paraId="09BF7ECA" w14:textId="77777777" w:rsidR="00F6788A" w:rsidRPr="007C023E" w:rsidRDefault="00F6788A" w:rsidP="00F6788A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5"/>
        <w:gridCol w:w="840"/>
        <w:gridCol w:w="897"/>
        <w:gridCol w:w="841"/>
        <w:gridCol w:w="897"/>
        <w:gridCol w:w="841"/>
        <w:gridCol w:w="897"/>
        <w:gridCol w:w="841"/>
        <w:gridCol w:w="897"/>
        <w:gridCol w:w="841"/>
        <w:gridCol w:w="897"/>
        <w:gridCol w:w="841"/>
        <w:gridCol w:w="897"/>
        <w:gridCol w:w="841"/>
        <w:gridCol w:w="897"/>
      </w:tblGrid>
      <w:tr w:rsidR="00F6788A" w:rsidRPr="007C023E" w14:paraId="7D0BFAAD" w14:textId="77777777" w:rsidTr="00EC58BD">
        <w:trPr>
          <w:trHeight w:val="605"/>
        </w:trPr>
        <w:tc>
          <w:tcPr>
            <w:tcW w:w="756" w:type="dxa"/>
            <w:vAlign w:val="center"/>
          </w:tcPr>
          <w:p w14:paraId="126FB067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859" w:type="dxa"/>
            <w:vAlign w:val="center"/>
          </w:tcPr>
          <w:p w14:paraId="61CF088D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proofErr w:type="spellStart"/>
            <w:r w:rsidRPr="007C023E">
              <w:rPr>
                <w:sz w:val="20"/>
                <w:szCs w:val="20"/>
              </w:rPr>
              <w:t>Hoeper</w:t>
            </w:r>
            <w:proofErr w:type="spellEnd"/>
          </w:p>
        </w:tc>
        <w:tc>
          <w:tcPr>
            <w:tcW w:w="883" w:type="dxa"/>
            <w:vAlign w:val="center"/>
          </w:tcPr>
          <w:p w14:paraId="5E87FEB5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859" w:type="dxa"/>
            <w:vAlign w:val="center"/>
          </w:tcPr>
          <w:p w14:paraId="22435EC4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Raina</w:t>
            </w:r>
          </w:p>
        </w:tc>
        <w:tc>
          <w:tcPr>
            <w:tcW w:w="883" w:type="dxa"/>
            <w:vAlign w:val="center"/>
          </w:tcPr>
          <w:p w14:paraId="0D974618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859" w:type="dxa"/>
            <w:vAlign w:val="center"/>
          </w:tcPr>
          <w:p w14:paraId="7F68C5BB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proofErr w:type="spellStart"/>
            <w:r w:rsidRPr="007C023E">
              <w:rPr>
                <w:sz w:val="20"/>
                <w:szCs w:val="20"/>
              </w:rPr>
              <w:t>Taran</w:t>
            </w:r>
            <w:proofErr w:type="spellEnd"/>
          </w:p>
        </w:tc>
        <w:tc>
          <w:tcPr>
            <w:tcW w:w="883" w:type="dxa"/>
            <w:vAlign w:val="center"/>
          </w:tcPr>
          <w:p w14:paraId="71768DEB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859" w:type="dxa"/>
            <w:vAlign w:val="center"/>
          </w:tcPr>
          <w:p w14:paraId="6C2F5B4B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Davey</w:t>
            </w:r>
          </w:p>
        </w:tc>
        <w:tc>
          <w:tcPr>
            <w:tcW w:w="883" w:type="dxa"/>
            <w:vAlign w:val="center"/>
          </w:tcPr>
          <w:p w14:paraId="6FCE2DE0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859" w:type="dxa"/>
            <w:vAlign w:val="center"/>
          </w:tcPr>
          <w:p w14:paraId="53C2DE4A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Kuroda</w:t>
            </w:r>
          </w:p>
        </w:tc>
        <w:tc>
          <w:tcPr>
            <w:tcW w:w="883" w:type="dxa"/>
            <w:vAlign w:val="center"/>
          </w:tcPr>
          <w:p w14:paraId="75D696B8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859" w:type="dxa"/>
            <w:vAlign w:val="center"/>
          </w:tcPr>
          <w:p w14:paraId="446108E1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proofErr w:type="spellStart"/>
            <w:r w:rsidRPr="007C023E">
              <w:rPr>
                <w:sz w:val="20"/>
                <w:szCs w:val="20"/>
              </w:rPr>
              <w:t>Poch</w:t>
            </w:r>
            <w:proofErr w:type="spellEnd"/>
          </w:p>
        </w:tc>
        <w:tc>
          <w:tcPr>
            <w:tcW w:w="883" w:type="dxa"/>
            <w:vAlign w:val="center"/>
          </w:tcPr>
          <w:p w14:paraId="599E7947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859" w:type="dxa"/>
            <w:vAlign w:val="center"/>
          </w:tcPr>
          <w:p w14:paraId="2F9F74F5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UOHI Cohort</w:t>
            </w:r>
          </w:p>
        </w:tc>
        <w:tc>
          <w:tcPr>
            <w:tcW w:w="883" w:type="dxa"/>
            <w:vAlign w:val="center"/>
          </w:tcPr>
          <w:p w14:paraId="13569E84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</w:tr>
      <w:tr w:rsidR="00F6788A" w:rsidRPr="007C023E" w14:paraId="2CDE2DD3" w14:textId="77777777" w:rsidTr="00EC58BD">
        <w:trPr>
          <w:trHeight w:val="325"/>
        </w:trPr>
        <w:tc>
          <w:tcPr>
            <w:tcW w:w="756" w:type="dxa"/>
            <w:vAlign w:val="center"/>
          </w:tcPr>
          <w:p w14:paraId="4F9CBF0D" w14:textId="77777777" w:rsidR="00F6788A" w:rsidRPr="007C023E" w:rsidRDefault="00F6788A" w:rsidP="00EC58BD">
            <w:pPr>
              <w:rPr>
                <w:sz w:val="20"/>
                <w:szCs w:val="20"/>
                <w:u w:val="single"/>
              </w:rPr>
            </w:pPr>
          </w:p>
        </w:tc>
        <w:tc>
          <w:tcPr>
            <w:tcW w:w="859" w:type="dxa"/>
            <w:vAlign w:val="center"/>
          </w:tcPr>
          <w:p w14:paraId="4B5A2778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  <w:u w:val="single"/>
              </w:rPr>
              <w:t>Pre-transition</w:t>
            </w:r>
          </w:p>
        </w:tc>
        <w:tc>
          <w:tcPr>
            <w:tcW w:w="883" w:type="dxa"/>
            <w:vAlign w:val="center"/>
          </w:tcPr>
          <w:p w14:paraId="5CA906F3" w14:textId="77777777" w:rsidR="00F6788A" w:rsidRPr="007C023E" w:rsidRDefault="00F6788A" w:rsidP="00EC58BD">
            <w:pPr>
              <w:rPr>
                <w:sz w:val="20"/>
                <w:szCs w:val="20"/>
                <w:u w:val="single"/>
              </w:rPr>
            </w:pPr>
            <w:r w:rsidRPr="007C023E">
              <w:rPr>
                <w:sz w:val="20"/>
                <w:szCs w:val="20"/>
                <w:u w:val="single"/>
              </w:rPr>
              <w:t>Post-Transition</w:t>
            </w:r>
          </w:p>
        </w:tc>
        <w:tc>
          <w:tcPr>
            <w:tcW w:w="859" w:type="dxa"/>
            <w:vAlign w:val="center"/>
          </w:tcPr>
          <w:p w14:paraId="5B7C88BE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  <w:u w:val="single"/>
              </w:rPr>
              <w:t>Pre-transition</w:t>
            </w:r>
          </w:p>
        </w:tc>
        <w:tc>
          <w:tcPr>
            <w:tcW w:w="883" w:type="dxa"/>
            <w:vAlign w:val="center"/>
          </w:tcPr>
          <w:p w14:paraId="5396D383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  <w:u w:val="single"/>
              </w:rPr>
              <w:t>Post-Transition</w:t>
            </w:r>
          </w:p>
        </w:tc>
        <w:tc>
          <w:tcPr>
            <w:tcW w:w="859" w:type="dxa"/>
            <w:vAlign w:val="center"/>
          </w:tcPr>
          <w:p w14:paraId="5C3D3768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  <w:u w:val="single"/>
              </w:rPr>
              <w:t>Pre-transition</w:t>
            </w:r>
          </w:p>
        </w:tc>
        <w:tc>
          <w:tcPr>
            <w:tcW w:w="883" w:type="dxa"/>
            <w:vAlign w:val="center"/>
          </w:tcPr>
          <w:p w14:paraId="3383836C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  <w:u w:val="single"/>
              </w:rPr>
              <w:t>Post-Transition</w:t>
            </w:r>
          </w:p>
        </w:tc>
        <w:tc>
          <w:tcPr>
            <w:tcW w:w="859" w:type="dxa"/>
            <w:vAlign w:val="center"/>
          </w:tcPr>
          <w:p w14:paraId="57559CA0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  <w:u w:val="single"/>
              </w:rPr>
              <w:t>Pre-transition</w:t>
            </w:r>
          </w:p>
        </w:tc>
        <w:tc>
          <w:tcPr>
            <w:tcW w:w="883" w:type="dxa"/>
            <w:vAlign w:val="center"/>
          </w:tcPr>
          <w:p w14:paraId="0A669087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  <w:u w:val="single"/>
              </w:rPr>
              <w:t>Post-Transition</w:t>
            </w:r>
          </w:p>
        </w:tc>
        <w:tc>
          <w:tcPr>
            <w:tcW w:w="859" w:type="dxa"/>
            <w:vAlign w:val="center"/>
          </w:tcPr>
          <w:p w14:paraId="1BC33BD3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  <w:u w:val="single"/>
              </w:rPr>
              <w:t>Pre-transition</w:t>
            </w:r>
          </w:p>
        </w:tc>
        <w:tc>
          <w:tcPr>
            <w:tcW w:w="883" w:type="dxa"/>
            <w:vAlign w:val="center"/>
          </w:tcPr>
          <w:p w14:paraId="2BDACAA5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  <w:u w:val="single"/>
              </w:rPr>
              <w:t>Post-Transition</w:t>
            </w:r>
          </w:p>
        </w:tc>
        <w:tc>
          <w:tcPr>
            <w:tcW w:w="859" w:type="dxa"/>
            <w:vAlign w:val="center"/>
          </w:tcPr>
          <w:p w14:paraId="039CF03D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  <w:u w:val="single"/>
              </w:rPr>
              <w:t>Pre-transition</w:t>
            </w:r>
          </w:p>
        </w:tc>
        <w:tc>
          <w:tcPr>
            <w:tcW w:w="883" w:type="dxa"/>
            <w:vAlign w:val="center"/>
          </w:tcPr>
          <w:p w14:paraId="36B914E6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  <w:u w:val="single"/>
              </w:rPr>
              <w:t>Post-Transition</w:t>
            </w:r>
          </w:p>
        </w:tc>
        <w:tc>
          <w:tcPr>
            <w:tcW w:w="859" w:type="dxa"/>
            <w:vAlign w:val="center"/>
          </w:tcPr>
          <w:p w14:paraId="756392FE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  <w:u w:val="single"/>
              </w:rPr>
              <w:t>Pre-transition</w:t>
            </w:r>
          </w:p>
        </w:tc>
        <w:tc>
          <w:tcPr>
            <w:tcW w:w="883" w:type="dxa"/>
            <w:vAlign w:val="center"/>
          </w:tcPr>
          <w:p w14:paraId="080B1981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  <w:u w:val="single"/>
              </w:rPr>
              <w:t>Post-Transition</w:t>
            </w:r>
          </w:p>
        </w:tc>
      </w:tr>
      <w:tr w:rsidR="00F6788A" w:rsidRPr="007C023E" w14:paraId="6B5C14DF" w14:textId="77777777" w:rsidTr="00EC58BD">
        <w:trPr>
          <w:trHeight w:val="603"/>
        </w:trPr>
        <w:tc>
          <w:tcPr>
            <w:tcW w:w="756" w:type="dxa"/>
            <w:vAlign w:val="center"/>
          </w:tcPr>
          <w:p w14:paraId="6290C7D3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 xml:space="preserve">WHO FC </w:t>
            </w:r>
          </w:p>
          <w:p w14:paraId="674ED120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859" w:type="dxa"/>
            <w:vAlign w:val="center"/>
          </w:tcPr>
          <w:p w14:paraId="55B9B2E8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83" w:type="dxa"/>
            <w:vAlign w:val="center"/>
          </w:tcPr>
          <w:p w14:paraId="501158E7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2.44</w:t>
            </w:r>
          </w:p>
        </w:tc>
        <w:tc>
          <w:tcPr>
            <w:tcW w:w="859" w:type="dxa"/>
            <w:vAlign w:val="center"/>
          </w:tcPr>
          <w:p w14:paraId="448C81F7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883" w:type="dxa"/>
            <w:vAlign w:val="center"/>
          </w:tcPr>
          <w:p w14:paraId="5D62B7B9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9" w:type="dxa"/>
            <w:vAlign w:val="center"/>
          </w:tcPr>
          <w:p w14:paraId="2F2F09A0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883" w:type="dxa"/>
            <w:vAlign w:val="center"/>
          </w:tcPr>
          <w:p w14:paraId="3A911BA9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2.25</w:t>
            </w:r>
          </w:p>
        </w:tc>
        <w:tc>
          <w:tcPr>
            <w:tcW w:w="859" w:type="dxa"/>
            <w:vAlign w:val="center"/>
          </w:tcPr>
          <w:p w14:paraId="6BDF08BF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2.8 +/- 0.1</w:t>
            </w:r>
          </w:p>
        </w:tc>
        <w:tc>
          <w:tcPr>
            <w:tcW w:w="883" w:type="dxa"/>
            <w:vAlign w:val="center"/>
          </w:tcPr>
          <w:p w14:paraId="665F65DF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2.5 +/- 0.2</w:t>
            </w:r>
          </w:p>
        </w:tc>
        <w:tc>
          <w:tcPr>
            <w:tcW w:w="859" w:type="dxa"/>
            <w:vAlign w:val="center"/>
          </w:tcPr>
          <w:p w14:paraId="74D3F7CC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2.29</w:t>
            </w:r>
          </w:p>
        </w:tc>
        <w:tc>
          <w:tcPr>
            <w:tcW w:w="883" w:type="dxa"/>
            <w:vAlign w:val="center"/>
          </w:tcPr>
          <w:p w14:paraId="02D63A82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9" w:type="dxa"/>
            <w:vAlign w:val="center"/>
          </w:tcPr>
          <w:p w14:paraId="6F8F4831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66D17E21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9" w:type="dxa"/>
            <w:vAlign w:val="center"/>
          </w:tcPr>
          <w:p w14:paraId="0DE0B259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883" w:type="dxa"/>
            <w:vAlign w:val="center"/>
          </w:tcPr>
          <w:p w14:paraId="0026CB90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F6788A" w:rsidRPr="007C023E" w14:paraId="05C8050F" w14:textId="77777777" w:rsidTr="00EC58BD">
        <w:tc>
          <w:tcPr>
            <w:tcW w:w="756" w:type="dxa"/>
            <w:vAlign w:val="center"/>
          </w:tcPr>
          <w:p w14:paraId="4699ACBE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PVR (</w:t>
            </w:r>
            <w:proofErr w:type="spellStart"/>
            <w:r w:rsidRPr="007C023E">
              <w:rPr>
                <w:rFonts w:eastAsia="Times New Roman"/>
                <w:color w:val="000000"/>
                <w:sz w:val="20"/>
                <w:szCs w:val="20"/>
              </w:rPr>
              <w:t>dyn</w:t>
            </w:r>
            <w:proofErr w:type="spellEnd"/>
            <w:r w:rsidRPr="007C023E">
              <w:rPr>
                <w:rFonts w:eastAsia="Times New Roman"/>
                <w:color w:val="000000"/>
                <w:sz w:val="20"/>
                <w:szCs w:val="20"/>
              </w:rPr>
              <w:t>-sec-cm^-5)</w:t>
            </w:r>
          </w:p>
          <w:p w14:paraId="1084D54F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9" w:type="dxa"/>
            <w:vAlign w:val="center"/>
          </w:tcPr>
          <w:p w14:paraId="52F7FAD6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835 +/- 272</w:t>
            </w:r>
          </w:p>
        </w:tc>
        <w:tc>
          <w:tcPr>
            <w:tcW w:w="883" w:type="dxa"/>
            <w:vAlign w:val="center"/>
          </w:tcPr>
          <w:p w14:paraId="0E5EB3FE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753 +/- 379</w:t>
            </w:r>
          </w:p>
        </w:tc>
        <w:tc>
          <w:tcPr>
            <w:tcW w:w="859" w:type="dxa"/>
            <w:vAlign w:val="center"/>
          </w:tcPr>
          <w:p w14:paraId="622BDF5A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735.00 +/-</w:t>
            </w:r>
          </w:p>
          <w:p w14:paraId="482475DB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348.3</w:t>
            </w:r>
          </w:p>
          <w:p w14:paraId="39CA3D8F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883" w:type="dxa"/>
            <w:vAlign w:val="center"/>
          </w:tcPr>
          <w:p w14:paraId="1EA8591D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 xml:space="preserve">491.33 +/- </w:t>
            </w:r>
          </w:p>
          <w:p w14:paraId="3B6F6FEC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200.6</w:t>
            </w:r>
          </w:p>
          <w:p w14:paraId="3D258807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vAlign w:val="center"/>
          </w:tcPr>
          <w:p w14:paraId="63E03F78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872 +/-220</w:t>
            </w:r>
          </w:p>
          <w:p w14:paraId="2CEFD103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883" w:type="dxa"/>
            <w:vAlign w:val="center"/>
          </w:tcPr>
          <w:p w14:paraId="07322195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293EFB2A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649 +/- 103</w:t>
            </w:r>
          </w:p>
        </w:tc>
        <w:tc>
          <w:tcPr>
            <w:tcW w:w="883" w:type="dxa"/>
            <w:vAlign w:val="center"/>
          </w:tcPr>
          <w:p w14:paraId="70365046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524 +/</w:t>
            </w:r>
            <w:proofErr w:type="gramStart"/>
            <w:r w:rsidRPr="007C023E">
              <w:rPr>
                <w:rFonts w:eastAsia="Times New Roman"/>
                <w:color w:val="000000"/>
                <w:sz w:val="20"/>
                <w:szCs w:val="20"/>
              </w:rPr>
              <w:t>-  102</w:t>
            </w:r>
            <w:proofErr w:type="gramEnd"/>
          </w:p>
        </w:tc>
        <w:tc>
          <w:tcPr>
            <w:tcW w:w="859" w:type="dxa"/>
            <w:vAlign w:val="center"/>
          </w:tcPr>
          <w:p w14:paraId="6EB27B59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797 +/-241</w:t>
            </w:r>
          </w:p>
        </w:tc>
        <w:tc>
          <w:tcPr>
            <w:tcW w:w="883" w:type="dxa"/>
            <w:vAlign w:val="center"/>
          </w:tcPr>
          <w:p w14:paraId="5032F127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518 +/- 230</w:t>
            </w:r>
          </w:p>
        </w:tc>
        <w:tc>
          <w:tcPr>
            <w:tcW w:w="859" w:type="dxa"/>
            <w:vAlign w:val="center"/>
          </w:tcPr>
          <w:p w14:paraId="4D5A4DB1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883" w:type="dxa"/>
            <w:vAlign w:val="center"/>
          </w:tcPr>
          <w:p w14:paraId="1C63680E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2C9B9204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697.1</w:t>
            </w:r>
          </w:p>
          <w:p w14:paraId="673D6E61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 xml:space="preserve">+/- </w:t>
            </w:r>
          </w:p>
          <w:p w14:paraId="3AC071A8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336.2</w:t>
            </w:r>
          </w:p>
          <w:p w14:paraId="03D4FB86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vAlign w:val="center"/>
          </w:tcPr>
          <w:p w14:paraId="1CC1EDB8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 xml:space="preserve">505.7 +/- </w:t>
            </w:r>
          </w:p>
          <w:p w14:paraId="56C95B7F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F6788A" w:rsidRPr="007C023E" w14:paraId="325E9ABE" w14:textId="77777777" w:rsidTr="00EC58BD">
        <w:trPr>
          <w:trHeight w:val="325"/>
        </w:trPr>
        <w:tc>
          <w:tcPr>
            <w:tcW w:w="756" w:type="dxa"/>
            <w:vAlign w:val="center"/>
          </w:tcPr>
          <w:p w14:paraId="6576D5D5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C023E">
              <w:rPr>
                <w:rFonts w:eastAsia="Times New Roman"/>
                <w:color w:val="000000"/>
                <w:sz w:val="20"/>
                <w:szCs w:val="20"/>
              </w:rPr>
              <w:t>mPAP</w:t>
            </w:r>
            <w:proofErr w:type="spellEnd"/>
            <w:r w:rsidRPr="007C023E">
              <w:rPr>
                <w:rFonts w:eastAsia="Times New Roman"/>
                <w:color w:val="000000"/>
                <w:sz w:val="20"/>
                <w:szCs w:val="20"/>
              </w:rPr>
              <w:t xml:space="preserve"> (mmHg)</w:t>
            </w:r>
          </w:p>
          <w:p w14:paraId="1AF62DDD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859" w:type="dxa"/>
            <w:vAlign w:val="center"/>
          </w:tcPr>
          <w:p w14:paraId="714A36D2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52 +/- 12</w:t>
            </w:r>
          </w:p>
        </w:tc>
        <w:tc>
          <w:tcPr>
            <w:tcW w:w="883" w:type="dxa"/>
            <w:vAlign w:val="center"/>
          </w:tcPr>
          <w:p w14:paraId="472617B1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50 +/- 13</w:t>
            </w:r>
          </w:p>
        </w:tc>
        <w:tc>
          <w:tcPr>
            <w:tcW w:w="859" w:type="dxa"/>
            <w:vAlign w:val="center"/>
          </w:tcPr>
          <w:p w14:paraId="1B67AF74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48.7 +/-</w:t>
            </w:r>
          </w:p>
          <w:p w14:paraId="73C2B9EC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4.1</w:t>
            </w:r>
          </w:p>
          <w:p w14:paraId="10638933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883" w:type="dxa"/>
            <w:vAlign w:val="center"/>
          </w:tcPr>
          <w:p w14:paraId="559323BF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 xml:space="preserve">46.00 +/- </w:t>
            </w:r>
          </w:p>
          <w:p w14:paraId="08CF3566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5.4</w:t>
            </w:r>
          </w:p>
          <w:p w14:paraId="104049D2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vAlign w:val="center"/>
          </w:tcPr>
          <w:p w14:paraId="0D5CC6DF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51 +/-4.8</w:t>
            </w:r>
          </w:p>
          <w:p w14:paraId="3B461AB9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vAlign w:val="center"/>
          </w:tcPr>
          <w:p w14:paraId="0B7C1083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31923B3F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47.1 +/</w:t>
            </w:r>
            <w:proofErr w:type="gramStart"/>
            <w:r w:rsidRPr="007C023E">
              <w:rPr>
                <w:rFonts w:eastAsia="Times New Roman"/>
                <w:color w:val="000000"/>
                <w:sz w:val="20"/>
                <w:szCs w:val="20"/>
              </w:rPr>
              <w:t>-  4</w:t>
            </w:r>
            <w:proofErr w:type="gramEnd"/>
            <w:r w:rsidRPr="007C023E">
              <w:rPr>
                <w:rFonts w:eastAsia="Times New Roman"/>
                <w:color w:val="000000"/>
                <w:sz w:val="20"/>
                <w:szCs w:val="20"/>
              </w:rPr>
              <w:t>.8</w:t>
            </w:r>
          </w:p>
        </w:tc>
        <w:tc>
          <w:tcPr>
            <w:tcW w:w="883" w:type="dxa"/>
            <w:vAlign w:val="center"/>
          </w:tcPr>
          <w:p w14:paraId="51F7A891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  <w:p w14:paraId="250AA3DC" w14:textId="77777777" w:rsidR="00F6788A" w:rsidRPr="007C023E" w:rsidRDefault="00F6788A" w:rsidP="00EC58BD">
            <w:pPr>
              <w:rPr>
                <w:rFonts w:eastAsia="Times New Roman"/>
                <w:sz w:val="20"/>
                <w:szCs w:val="20"/>
              </w:rPr>
            </w:pPr>
          </w:p>
          <w:p w14:paraId="243CF8F4" w14:textId="77777777" w:rsidR="00F6788A" w:rsidRPr="007C023E" w:rsidRDefault="00F6788A" w:rsidP="00EC58BD">
            <w:pPr>
              <w:rPr>
                <w:rFonts w:eastAsia="Times New Roman"/>
                <w:sz w:val="20"/>
                <w:szCs w:val="20"/>
              </w:rPr>
            </w:pPr>
          </w:p>
          <w:p w14:paraId="52276DCC" w14:textId="77777777" w:rsidR="00F6788A" w:rsidRPr="007C023E" w:rsidRDefault="00F6788A" w:rsidP="00EC58BD">
            <w:pPr>
              <w:rPr>
                <w:rFonts w:eastAsia="Times New Roman"/>
                <w:sz w:val="20"/>
                <w:szCs w:val="20"/>
              </w:rPr>
            </w:pPr>
          </w:p>
          <w:p w14:paraId="4DAC1E0D" w14:textId="77777777" w:rsidR="00F6788A" w:rsidRPr="007C023E" w:rsidRDefault="00F6788A" w:rsidP="00EC58BD">
            <w:pPr>
              <w:rPr>
                <w:rFonts w:eastAsia="Times New Roman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43.6 +/- 3.1</w:t>
            </w:r>
          </w:p>
        </w:tc>
        <w:tc>
          <w:tcPr>
            <w:tcW w:w="859" w:type="dxa"/>
            <w:vAlign w:val="center"/>
          </w:tcPr>
          <w:p w14:paraId="5F09A4A0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41 +/-9</w:t>
            </w:r>
          </w:p>
        </w:tc>
        <w:tc>
          <w:tcPr>
            <w:tcW w:w="883" w:type="dxa"/>
            <w:vAlign w:val="center"/>
          </w:tcPr>
          <w:p w14:paraId="0FFD680B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39 +/- 5</w:t>
            </w:r>
          </w:p>
        </w:tc>
        <w:tc>
          <w:tcPr>
            <w:tcW w:w="859" w:type="dxa"/>
            <w:vAlign w:val="center"/>
          </w:tcPr>
          <w:p w14:paraId="078D2047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83" w:type="dxa"/>
            <w:vAlign w:val="center"/>
          </w:tcPr>
          <w:p w14:paraId="4C1BF2B3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673A8BA0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44.9 +/- 11</w:t>
            </w:r>
          </w:p>
          <w:p w14:paraId="4C0B67B8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vAlign w:val="center"/>
          </w:tcPr>
          <w:p w14:paraId="6C96DB94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36.8+/- 12.5</w:t>
            </w:r>
          </w:p>
          <w:p w14:paraId="72729F85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F6788A" w:rsidRPr="007C023E" w14:paraId="4889FED9" w14:textId="77777777" w:rsidTr="00EC58BD">
        <w:tc>
          <w:tcPr>
            <w:tcW w:w="756" w:type="dxa"/>
            <w:vAlign w:val="center"/>
          </w:tcPr>
          <w:p w14:paraId="72633460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PCWP (mmHg)</w:t>
            </w:r>
          </w:p>
          <w:p w14:paraId="62DD4068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859" w:type="dxa"/>
            <w:vAlign w:val="center"/>
          </w:tcPr>
          <w:p w14:paraId="5CFCC799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9.4 +/- 3.2</w:t>
            </w:r>
          </w:p>
        </w:tc>
        <w:tc>
          <w:tcPr>
            <w:tcW w:w="883" w:type="dxa"/>
            <w:vAlign w:val="center"/>
          </w:tcPr>
          <w:p w14:paraId="68820F0C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9 +/- 4.1</w:t>
            </w:r>
          </w:p>
        </w:tc>
        <w:tc>
          <w:tcPr>
            <w:tcW w:w="859" w:type="dxa"/>
            <w:vAlign w:val="center"/>
          </w:tcPr>
          <w:p w14:paraId="608830B9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7.33 +/-</w:t>
            </w:r>
          </w:p>
        </w:tc>
        <w:tc>
          <w:tcPr>
            <w:tcW w:w="883" w:type="dxa"/>
            <w:vAlign w:val="center"/>
          </w:tcPr>
          <w:p w14:paraId="63C22297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6.67 +/-</w:t>
            </w:r>
          </w:p>
        </w:tc>
        <w:tc>
          <w:tcPr>
            <w:tcW w:w="859" w:type="dxa"/>
            <w:vAlign w:val="center"/>
          </w:tcPr>
          <w:p w14:paraId="29B5DE96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83" w:type="dxa"/>
            <w:vAlign w:val="center"/>
          </w:tcPr>
          <w:p w14:paraId="4128F144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5ABC9033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12.5 +/- 1.6</w:t>
            </w:r>
          </w:p>
        </w:tc>
        <w:tc>
          <w:tcPr>
            <w:tcW w:w="883" w:type="dxa"/>
            <w:vAlign w:val="center"/>
          </w:tcPr>
          <w:p w14:paraId="0EF4CDD8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11.7 +/- 1.0</w:t>
            </w:r>
          </w:p>
        </w:tc>
        <w:tc>
          <w:tcPr>
            <w:tcW w:w="859" w:type="dxa"/>
            <w:vAlign w:val="center"/>
          </w:tcPr>
          <w:p w14:paraId="60899EB9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8 +/-3</w:t>
            </w:r>
          </w:p>
        </w:tc>
        <w:tc>
          <w:tcPr>
            <w:tcW w:w="883" w:type="dxa"/>
            <w:vAlign w:val="center"/>
          </w:tcPr>
          <w:p w14:paraId="1A9B1572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9 +/- 5</w:t>
            </w:r>
          </w:p>
        </w:tc>
        <w:tc>
          <w:tcPr>
            <w:tcW w:w="859" w:type="dxa"/>
            <w:vAlign w:val="center"/>
          </w:tcPr>
          <w:p w14:paraId="4A928204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83" w:type="dxa"/>
            <w:vAlign w:val="center"/>
          </w:tcPr>
          <w:p w14:paraId="7192B7DB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24A435AF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10.7 +/- 7.1</w:t>
            </w:r>
          </w:p>
          <w:p w14:paraId="4AAC4E6B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vAlign w:val="center"/>
          </w:tcPr>
          <w:p w14:paraId="4F494286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9.3 +/-3.9</w:t>
            </w:r>
          </w:p>
        </w:tc>
      </w:tr>
      <w:tr w:rsidR="00F6788A" w:rsidRPr="007C023E" w14:paraId="6C375A23" w14:textId="77777777" w:rsidTr="00EC58BD">
        <w:tc>
          <w:tcPr>
            <w:tcW w:w="756" w:type="dxa"/>
            <w:vAlign w:val="center"/>
          </w:tcPr>
          <w:p w14:paraId="7102A172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CI</w:t>
            </w:r>
          </w:p>
        </w:tc>
        <w:tc>
          <w:tcPr>
            <w:tcW w:w="859" w:type="dxa"/>
            <w:vAlign w:val="center"/>
          </w:tcPr>
          <w:p w14:paraId="0CF891B8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2.3 +/- 0.4</w:t>
            </w:r>
          </w:p>
        </w:tc>
        <w:tc>
          <w:tcPr>
            <w:tcW w:w="883" w:type="dxa"/>
            <w:vAlign w:val="center"/>
          </w:tcPr>
          <w:p w14:paraId="36FB0AB3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2.6 +/- 0.6</w:t>
            </w:r>
          </w:p>
        </w:tc>
        <w:tc>
          <w:tcPr>
            <w:tcW w:w="859" w:type="dxa"/>
            <w:vAlign w:val="center"/>
          </w:tcPr>
          <w:p w14:paraId="57D63A1C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2.75 +/-</w:t>
            </w:r>
          </w:p>
        </w:tc>
        <w:tc>
          <w:tcPr>
            <w:tcW w:w="883" w:type="dxa"/>
            <w:vAlign w:val="center"/>
          </w:tcPr>
          <w:p w14:paraId="50803025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3.89 +/-</w:t>
            </w:r>
          </w:p>
        </w:tc>
        <w:tc>
          <w:tcPr>
            <w:tcW w:w="859" w:type="dxa"/>
            <w:vAlign w:val="center"/>
          </w:tcPr>
          <w:p w14:paraId="60C3CB77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  <w:highlight w:val="yellow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2.2 +/-0.1</w:t>
            </w:r>
          </w:p>
          <w:p w14:paraId="52616DC5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883" w:type="dxa"/>
            <w:vAlign w:val="center"/>
          </w:tcPr>
          <w:p w14:paraId="7EBCFABA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32EB9B72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2.64 +/</w:t>
            </w:r>
            <w:proofErr w:type="gramStart"/>
            <w:r w:rsidRPr="007C023E">
              <w:rPr>
                <w:rFonts w:eastAsia="Times New Roman"/>
                <w:color w:val="000000"/>
                <w:sz w:val="20"/>
                <w:szCs w:val="20"/>
              </w:rPr>
              <w:t>-  0</w:t>
            </w:r>
            <w:proofErr w:type="gramEnd"/>
            <w:r w:rsidRPr="007C023E">
              <w:rPr>
                <w:rFonts w:eastAsia="Times New Roman"/>
                <w:color w:val="000000"/>
                <w:sz w:val="20"/>
                <w:szCs w:val="20"/>
              </w:rPr>
              <w:t>.19</w:t>
            </w:r>
          </w:p>
        </w:tc>
        <w:tc>
          <w:tcPr>
            <w:tcW w:w="883" w:type="dxa"/>
            <w:vAlign w:val="center"/>
          </w:tcPr>
          <w:p w14:paraId="13B73138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3.05 +/- 0.22</w:t>
            </w:r>
          </w:p>
        </w:tc>
        <w:tc>
          <w:tcPr>
            <w:tcW w:w="859" w:type="dxa"/>
            <w:vAlign w:val="center"/>
          </w:tcPr>
          <w:p w14:paraId="75E7EBC9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3.3 +/- 0.9</w:t>
            </w:r>
          </w:p>
        </w:tc>
        <w:tc>
          <w:tcPr>
            <w:tcW w:w="883" w:type="dxa"/>
            <w:vAlign w:val="center"/>
          </w:tcPr>
          <w:p w14:paraId="5D4D71EF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3.7 +/- 0.9</w:t>
            </w:r>
          </w:p>
        </w:tc>
        <w:tc>
          <w:tcPr>
            <w:tcW w:w="859" w:type="dxa"/>
            <w:vAlign w:val="center"/>
          </w:tcPr>
          <w:p w14:paraId="7F18B7A9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2.94</w:t>
            </w:r>
          </w:p>
        </w:tc>
        <w:tc>
          <w:tcPr>
            <w:tcW w:w="883" w:type="dxa"/>
            <w:vAlign w:val="center"/>
          </w:tcPr>
          <w:p w14:paraId="724AC66D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39AB4380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2.3 +/- 0.3</w:t>
            </w:r>
          </w:p>
        </w:tc>
        <w:tc>
          <w:tcPr>
            <w:tcW w:w="883" w:type="dxa"/>
            <w:vAlign w:val="center"/>
          </w:tcPr>
          <w:p w14:paraId="7A4961BC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2.7 +/-0.5</w:t>
            </w:r>
          </w:p>
        </w:tc>
      </w:tr>
      <w:tr w:rsidR="00F6788A" w:rsidRPr="007C023E" w14:paraId="016C59E9" w14:textId="77777777" w:rsidTr="00EC58BD">
        <w:trPr>
          <w:trHeight w:val="898"/>
        </w:trPr>
        <w:tc>
          <w:tcPr>
            <w:tcW w:w="756" w:type="dxa"/>
            <w:vAlign w:val="center"/>
          </w:tcPr>
          <w:p w14:paraId="2289DFD6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BNP level</w:t>
            </w:r>
          </w:p>
        </w:tc>
        <w:tc>
          <w:tcPr>
            <w:tcW w:w="859" w:type="dxa"/>
            <w:vAlign w:val="center"/>
          </w:tcPr>
          <w:p w14:paraId="1E5CD69B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1190 +/- 1828</w:t>
            </w:r>
          </w:p>
        </w:tc>
        <w:tc>
          <w:tcPr>
            <w:tcW w:w="883" w:type="dxa"/>
            <w:vAlign w:val="center"/>
          </w:tcPr>
          <w:p w14:paraId="6AA1C52F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737 +/- 1235</w:t>
            </w:r>
          </w:p>
        </w:tc>
        <w:tc>
          <w:tcPr>
            <w:tcW w:w="859" w:type="dxa"/>
            <w:vAlign w:val="center"/>
          </w:tcPr>
          <w:p w14:paraId="5B1683D9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83" w:type="dxa"/>
            <w:vAlign w:val="center"/>
          </w:tcPr>
          <w:p w14:paraId="09CD0BA1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1A43D344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83" w:type="dxa"/>
            <w:vAlign w:val="center"/>
          </w:tcPr>
          <w:p w14:paraId="370C9EE3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7A38335E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83" w:type="dxa"/>
            <w:vAlign w:val="center"/>
          </w:tcPr>
          <w:p w14:paraId="5917933C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787848D3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 xml:space="preserve">71 +/- 55.5 </w:t>
            </w:r>
          </w:p>
        </w:tc>
        <w:tc>
          <w:tcPr>
            <w:tcW w:w="883" w:type="dxa"/>
            <w:vAlign w:val="center"/>
          </w:tcPr>
          <w:p w14:paraId="398EB34D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40 +/- 56.3</w:t>
            </w:r>
          </w:p>
        </w:tc>
        <w:tc>
          <w:tcPr>
            <w:tcW w:w="859" w:type="dxa"/>
            <w:vAlign w:val="center"/>
          </w:tcPr>
          <w:p w14:paraId="32815323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83" w:type="dxa"/>
            <w:vAlign w:val="center"/>
          </w:tcPr>
          <w:p w14:paraId="265F281A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2B9244BD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83" w:type="dxa"/>
            <w:vAlign w:val="center"/>
          </w:tcPr>
          <w:p w14:paraId="2563D197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</w:tr>
      <w:tr w:rsidR="00F6788A" w:rsidRPr="007C023E" w14:paraId="4518CFC7" w14:textId="77777777" w:rsidTr="00EC58BD">
        <w:tc>
          <w:tcPr>
            <w:tcW w:w="756" w:type="dxa"/>
            <w:vAlign w:val="center"/>
          </w:tcPr>
          <w:p w14:paraId="34C20122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ECHO RVSP (mmHg)</w:t>
            </w:r>
          </w:p>
        </w:tc>
        <w:tc>
          <w:tcPr>
            <w:tcW w:w="859" w:type="dxa"/>
            <w:vAlign w:val="center"/>
          </w:tcPr>
          <w:p w14:paraId="11B245C1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83" w:type="dxa"/>
            <w:vAlign w:val="center"/>
          </w:tcPr>
          <w:p w14:paraId="7F2AB844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24EC0546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83" w:type="dxa"/>
            <w:vAlign w:val="center"/>
          </w:tcPr>
          <w:p w14:paraId="0D931457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5E801323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83" w:type="dxa"/>
            <w:vAlign w:val="center"/>
          </w:tcPr>
          <w:p w14:paraId="726B1521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11169704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83" w:type="dxa"/>
            <w:vAlign w:val="center"/>
          </w:tcPr>
          <w:p w14:paraId="2AAC2A07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29D52383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83" w:type="dxa"/>
            <w:vAlign w:val="center"/>
          </w:tcPr>
          <w:p w14:paraId="70C031AD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183EB8EE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83" w:type="dxa"/>
            <w:vAlign w:val="center"/>
          </w:tcPr>
          <w:p w14:paraId="39493856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490305B8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79.1 +/- 17</w:t>
            </w:r>
          </w:p>
        </w:tc>
        <w:tc>
          <w:tcPr>
            <w:tcW w:w="883" w:type="dxa"/>
            <w:vAlign w:val="center"/>
          </w:tcPr>
          <w:p w14:paraId="13FF52D1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71.8 +/- 23.2</w:t>
            </w:r>
          </w:p>
        </w:tc>
      </w:tr>
      <w:tr w:rsidR="00F6788A" w:rsidRPr="007C023E" w14:paraId="0D93B054" w14:textId="77777777" w:rsidTr="00EC58BD">
        <w:trPr>
          <w:trHeight w:val="333"/>
        </w:trPr>
        <w:tc>
          <w:tcPr>
            <w:tcW w:w="756" w:type="dxa"/>
            <w:vAlign w:val="center"/>
          </w:tcPr>
          <w:p w14:paraId="63E7D371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SvO2 (%)</w:t>
            </w:r>
          </w:p>
        </w:tc>
        <w:tc>
          <w:tcPr>
            <w:tcW w:w="859" w:type="dxa"/>
            <w:vAlign w:val="center"/>
          </w:tcPr>
          <w:p w14:paraId="4FA78133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64.8 +/- 6.9</w:t>
            </w:r>
          </w:p>
        </w:tc>
        <w:tc>
          <w:tcPr>
            <w:tcW w:w="883" w:type="dxa"/>
            <w:vAlign w:val="center"/>
          </w:tcPr>
          <w:p w14:paraId="681451A0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65 +/- 7.6</w:t>
            </w:r>
          </w:p>
        </w:tc>
        <w:tc>
          <w:tcPr>
            <w:tcW w:w="859" w:type="dxa"/>
            <w:vAlign w:val="center"/>
          </w:tcPr>
          <w:p w14:paraId="6E8C47A1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65.33 +/-</w:t>
            </w:r>
          </w:p>
        </w:tc>
        <w:tc>
          <w:tcPr>
            <w:tcW w:w="883" w:type="dxa"/>
            <w:vAlign w:val="center"/>
          </w:tcPr>
          <w:p w14:paraId="16A4E9E5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67.67 +/-</w:t>
            </w:r>
          </w:p>
        </w:tc>
        <w:tc>
          <w:tcPr>
            <w:tcW w:w="859" w:type="dxa"/>
            <w:vAlign w:val="center"/>
          </w:tcPr>
          <w:p w14:paraId="4FADBA27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61 +/-7</w:t>
            </w:r>
          </w:p>
        </w:tc>
        <w:tc>
          <w:tcPr>
            <w:tcW w:w="883" w:type="dxa"/>
            <w:vAlign w:val="center"/>
          </w:tcPr>
          <w:p w14:paraId="56CB3A57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4D8A0315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83" w:type="dxa"/>
            <w:vAlign w:val="center"/>
          </w:tcPr>
          <w:p w14:paraId="42A5108C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5178B57B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83" w:type="dxa"/>
            <w:vAlign w:val="center"/>
          </w:tcPr>
          <w:p w14:paraId="1ED71BBC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3D4FABED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83" w:type="dxa"/>
            <w:vAlign w:val="center"/>
          </w:tcPr>
          <w:p w14:paraId="34837884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59" w:type="dxa"/>
            <w:vAlign w:val="center"/>
          </w:tcPr>
          <w:p w14:paraId="32B33C7E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66.1 +/- 9.4</w:t>
            </w:r>
          </w:p>
        </w:tc>
        <w:tc>
          <w:tcPr>
            <w:tcW w:w="883" w:type="dxa"/>
            <w:vAlign w:val="center"/>
          </w:tcPr>
          <w:p w14:paraId="21246DC4" w14:textId="77777777" w:rsidR="00F6788A" w:rsidRPr="007C023E" w:rsidRDefault="00F6788A" w:rsidP="00EC58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C023E">
              <w:rPr>
                <w:rFonts w:eastAsia="Times New Roman"/>
                <w:color w:val="000000"/>
                <w:sz w:val="20"/>
                <w:szCs w:val="20"/>
              </w:rPr>
              <w:t>70.4 +/- 4.1</w:t>
            </w:r>
          </w:p>
        </w:tc>
      </w:tr>
    </w:tbl>
    <w:p w14:paraId="57AD8280" w14:textId="579DDD5D" w:rsidR="00F6788A" w:rsidRPr="007C023E" w:rsidRDefault="00F6788A" w:rsidP="00F6788A">
      <w:pPr>
        <w:rPr>
          <w:sz w:val="20"/>
          <w:szCs w:val="20"/>
        </w:rPr>
      </w:pPr>
      <w:r w:rsidRPr="007C023E">
        <w:rPr>
          <w:sz w:val="20"/>
          <w:szCs w:val="20"/>
          <w:lang w:val="en-CA"/>
        </w:rPr>
        <w:lastRenderedPageBreak/>
        <w:t xml:space="preserve">Table </w:t>
      </w:r>
      <w:r w:rsidR="00AA3B6A" w:rsidRPr="007C023E">
        <w:rPr>
          <w:sz w:val="20"/>
          <w:szCs w:val="20"/>
          <w:lang w:val="en-CA"/>
        </w:rPr>
        <w:t>S</w:t>
      </w:r>
      <w:r w:rsidRPr="007C023E">
        <w:rPr>
          <w:sz w:val="20"/>
          <w:szCs w:val="20"/>
          <w:lang w:val="en-CA"/>
        </w:rPr>
        <w:t>3</w:t>
      </w:r>
      <w:r w:rsidR="00476125" w:rsidRPr="007C023E">
        <w:rPr>
          <w:sz w:val="20"/>
          <w:szCs w:val="20"/>
        </w:rPr>
        <w:t>: Newcastle-Ottawa Scale for Risk of Bias A</w:t>
      </w:r>
      <w:r w:rsidRPr="007C023E">
        <w:rPr>
          <w:sz w:val="20"/>
          <w:szCs w:val="20"/>
        </w:rPr>
        <w:t>ssessment</w:t>
      </w:r>
    </w:p>
    <w:p w14:paraId="36744B55" w14:textId="77777777" w:rsidR="00F6788A" w:rsidRPr="007C023E" w:rsidRDefault="00F6788A" w:rsidP="00F6788A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73"/>
        <w:gridCol w:w="2623"/>
        <w:gridCol w:w="2766"/>
        <w:gridCol w:w="2620"/>
        <w:gridCol w:w="2368"/>
      </w:tblGrid>
      <w:tr w:rsidR="00F6788A" w:rsidRPr="007C023E" w14:paraId="70014546" w14:textId="77777777" w:rsidTr="00EC58BD">
        <w:tc>
          <w:tcPr>
            <w:tcW w:w="2573" w:type="dxa"/>
          </w:tcPr>
          <w:p w14:paraId="267AC5C3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2623" w:type="dxa"/>
          </w:tcPr>
          <w:p w14:paraId="4F018110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Selection</w:t>
            </w:r>
          </w:p>
        </w:tc>
        <w:tc>
          <w:tcPr>
            <w:tcW w:w="2766" w:type="dxa"/>
          </w:tcPr>
          <w:p w14:paraId="07C117A3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Comparability</w:t>
            </w:r>
          </w:p>
        </w:tc>
        <w:tc>
          <w:tcPr>
            <w:tcW w:w="2620" w:type="dxa"/>
          </w:tcPr>
          <w:p w14:paraId="15B46D02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Outcome</w:t>
            </w:r>
          </w:p>
        </w:tc>
        <w:tc>
          <w:tcPr>
            <w:tcW w:w="2368" w:type="dxa"/>
          </w:tcPr>
          <w:p w14:paraId="45C6A052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Total</w:t>
            </w:r>
          </w:p>
        </w:tc>
      </w:tr>
      <w:tr w:rsidR="00F6788A" w:rsidRPr="007C023E" w14:paraId="289F4693" w14:textId="77777777" w:rsidTr="00EC58BD">
        <w:trPr>
          <w:trHeight w:val="297"/>
        </w:trPr>
        <w:tc>
          <w:tcPr>
            <w:tcW w:w="2573" w:type="dxa"/>
          </w:tcPr>
          <w:p w14:paraId="7BCB8650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proofErr w:type="spellStart"/>
            <w:r w:rsidRPr="007C023E">
              <w:rPr>
                <w:sz w:val="20"/>
                <w:szCs w:val="20"/>
              </w:rPr>
              <w:t>Hoeper</w:t>
            </w:r>
            <w:proofErr w:type="spellEnd"/>
            <w:r w:rsidRPr="007C023E">
              <w:rPr>
                <w:sz w:val="20"/>
                <w:szCs w:val="20"/>
              </w:rPr>
              <w:t xml:space="preserve"> et al.</w:t>
            </w:r>
          </w:p>
        </w:tc>
        <w:tc>
          <w:tcPr>
            <w:tcW w:w="2623" w:type="dxa"/>
          </w:tcPr>
          <w:p w14:paraId="49EC9CE1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***</w:t>
            </w:r>
          </w:p>
        </w:tc>
        <w:tc>
          <w:tcPr>
            <w:tcW w:w="2766" w:type="dxa"/>
          </w:tcPr>
          <w:p w14:paraId="154B3A49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2620" w:type="dxa"/>
          </w:tcPr>
          <w:p w14:paraId="0207AE22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***</w:t>
            </w:r>
          </w:p>
        </w:tc>
        <w:tc>
          <w:tcPr>
            <w:tcW w:w="2368" w:type="dxa"/>
          </w:tcPr>
          <w:p w14:paraId="7BAFF6E2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6/9</w:t>
            </w:r>
          </w:p>
        </w:tc>
      </w:tr>
      <w:tr w:rsidR="00F6788A" w:rsidRPr="007C023E" w14:paraId="621DE97A" w14:textId="77777777" w:rsidTr="00EC58BD">
        <w:tc>
          <w:tcPr>
            <w:tcW w:w="2573" w:type="dxa"/>
          </w:tcPr>
          <w:p w14:paraId="0163335F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proofErr w:type="spellStart"/>
            <w:r w:rsidRPr="007C023E">
              <w:rPr>
                <w:sz w:val="20"/>
                <w:szCs w:val="20"/>
              </w:rPr>
              <w:t>Taran</w:t>
            </w:r>
            <w:proofErr w:type="spellEnd"/>
            <w:r w:rsidRPr="007C023E">
              <w:rPr>
                <w:sz w:val="20"/>
                <w:szCs w:val="20"/>
              </w:rPr>
              <w:t xml:space="preserve"> et al.</w:t>
            </w:r>
          </w:p>
        </w:tc>
        <w:tc>
          <w:tcPr>
            <w:tcW w:w="2623" w:type="dxa"/>
          </w:tcPr>
          <w:p w14:paraId="55B67F4E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***</w:t>
            </w:r>
          </w:p>
        </w:tc>
        <w:tc>
          <w:tcPr>
            <w:tcW w:w="2766" w:type="dxa"/>
          </w:tcPr>
          <w:p w14:paraId="553EAB3A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2620" w:type="dxa"/>
          </w:tcPr>
          <w:p w14:paraId="603BB7D8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***</w:t>
            </w:r>
          </w:p>
        </w:tc>
        <w:tc>
          <w:tcPr>
            <w:tcW w:w="2368" w:type="dxa"/>
          </w:tcPr>
          <w:p w14:paraId="6E08C942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6/9</w:t>
            </w:r>
          </w:p>
        </w:tc>
      </w:tr>
      <w:tr w:rsidR="00F6788A" w:rsidRPr="007C023E" w14:paraId="0FD37157" w14:textId="77777777" w:rsidTr="00EC58BD">
        <w:tc>
          <w:tcPr>
            <w:tcW w:w="2573" w:type="dxa"/>
          </w:tcPr>
          <w:p w14:paraId="3092DAF1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 xml:space="preserve">Davey et al. </w:t>
            </w:r>
          </w:p>
        </w:tc>
        <w:tc>
          <w:tcPr>
            <w:tcW w:w="2623" w:type="dxa"/>
          </w:tcPr>
          <w:p w14:paraId="0CE61F6E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***</w:t>
            </w:r>
          </w:p>
        </w:tc>
        <w:tc>
          <w:tcPr>
            <w:tcW w:w="2766" w:type="dxa"/>
          </w:tcPr>
          <w:p w14:paraId="73506433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2620" w:type="dxa"/>
          </w:tcPr>
          <w:p w14:paraId="6E20DCEE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***</w:t>
            </w:r>
          </w:p>
        </w:tc>
        <w:tc>
          <w:tcPr>
            <w:tcW w:w="2368" w:type="dxa"/>
          </w:tcPr>
          <w:p w14:paraId="7DC87F95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6/9</w:t>
            </w:r>
          </w:p>
        </w:tc>
      </w:tr>
      <w:tr w:rsidR="00F6788A" w:rsidRPr="007C023E" w14:paraId="1581F619" w14:textId="77777777" w:rsidTr="00EC58BD">
        <w:tc>
          <w:tcPr>
            <w:tcW w:w="2573" w:type="dxa"/>
          </w:tcPr>
          <w:p w14:paraId="3DAFD3F9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 xml:space="preserve">Kuroda et al. </w:t>
            </w:r>
          </w:p>
        </w:tc>
        <w:tc>
          <w:tcPr>
            <w:tcW w:w="2623" w:type="dxa"/>
          </w:tcPr>
          <w:p w14:paraId="1D63C83B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***</w:t>
            </w:r>
          </w:p>
        </w:tc>
        <w:tc>
          <w:tcPr>
            <w:tcW w:w="2766" w:type="dxa"/>
          </w:tcPr>
          <w:p w14:paraId="180551EF" w14:textId="77777777" w:rsidR="00F6788A" w:rsidRPr="007C023E" w:rsidRDefault="00F6788A" w:rsidP="00EC58BD">
            <w:pPr>
              <w:rPr>
                <w:sz w:val="20"/>
                <w:szCs w:val="20"/>
              </w:rPr>
            </w:pPr>
          </w:p>
        </w:tc>
        <w:tc>
          <w:tcPr>
            <w:tcW w:w="2620" w:type="dxa"/>
          </w:tcPr>
          <w:p w14:paraId="1F24F0C7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**</w:t>
            </w:r>
          </w:p>
        </w:tc>
        <w:tc>
          <w:tcPr>
            <w:tcW w:w="2368" w:type="dxa"/>
          </w:tcPr>
          <w:p w14:paraId="6735C98C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5/9</w:t>
            </w:r>
          </w:p>
        </w:tc>
      </w:tr>
      <w:tr w:rsidR="00F6788A" w:rsidRPr="007C023E" w14:paraId="3C1A3544" w14:textId="77777777" w:rsidTr="00166EF4">
        <w:trPr>
          <w:trHeight w:val="199"/>
        </w:trPr>
        <w:tc>
          <w:tcPr>
            <w:tcW w:w="2573" w:type="dxa"/>
          </w:tcPr>
          <w:p w14:paraId="35CAE8B0" w14:textId="666D506D" w:rsidR="00F6788A" w:rsidRPr="007C023E" w:rsidRDefault="00166EF4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UOHI</w:t>
            </w:r>
            <w:r w:rsidR="00003ED9" w:rsidRPr="007C023E">
              <w:rPr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2623" w:type="dxa"/>
          </w:tcPr>
          <w:p w14:paraId="444D65FA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***</w:t>
            </w:r>
          </w:p>
        </w:tc>
        <w:tc>
          <w:tcPr>
            <w:tcW w:w="2766" w:type="dxa"/>
          </w:tcPr>
          <w:p w14:paraId="684E10F1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*</w:t>
            </w:r>
          </w:p>
        </w:tc>
        <w:tc>
          <w:tcPr>
            <w:tcW w:w="2620" w:type="dxa"/>
          </w:tcPr>
          <w:p w14:paraId="15ECE7B0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**</w:t>
            </w:r>
          </w:p>
        </w:tc>
        <w:tc>
          <w:tcPr>
            <w:tcW w:w="2368" w:type="dxa"/>
          </w:tcPr>
          <w:p w14:paraId="3C810143" w14:textId="77777777" w:rsidR="00F6788A" w:rsidRPr="007C023E" w:rsidRDefault="00F6788A" w:rsidP="00EC58BD">
            <w:pPr>
              <w:rPr>
                <w:sz w:val="20"/>
                <w:szCs w:val="20"/>
              </w:rPr>
            </w:pPr>
            <w:r w:rsidRPr="007C023E">
              <w:rPr>
                <w:sz w:val="20"/>
                <w:szCs w:val="20"/>
              </w:rPr>
              <w:t>6/9</w:t>
            </w:r>
          </w:p>
        </w:tc>
      </w:tr>
    </w:tbl>
    <w:p w14:paraId="547A47F2" w14:textId="77777777" w:rsidR="00F6788A" w:rsidRPr="007C023E" w:rsidRDefault="00F6788A" w:rsidP="00F6788A">
      <w:pPr>
        <w:rPr>
          <w:sz w:val="20"/>
          <w:szCs w:val="20"/>
        </w:rPr>
      </w:pPr>
    </w:p>
    <w:p w14:paraId="7226EB5F" w14:textId="1BA0A5D3" w:rsidR="00F6788A" w:rsidRPr="007C023E" w:rsidRDefault="00003ED9" w:rsidP="00F6788A">
      <w:pPr>
        <w:rPr>
          <w:sz w:val="20"/>
          <w:szCs w:val="20"/>
          <w:lang w:val="en-CA"/>
        </w:rPr>
      </w:pPr>
      <w:r w:rsidRPr="007C023E">
        <w:rPr>
          <w:sz w:val="20"/>
          <w:szCs w:val="20"/>
          <w:vertAlign w:val="superscript"/>
          <w:lang w:val="en-CA"/>
        </w:rPr>
        <w:t>#</w:t>
      </w:r>
      <w:r w:rsidR="009C5084" w:rsidRPr="007C023E">
        <w:rPr>
          <w:sz w:val="20"/>
          <w:szCs w:val="20"/>
          <w:lang w:val="en-CA"/>
        </w:rPr>
        <w:t xml:space="preserve">University of Ottawa Heart Institute </w:t>
      </w:r>
    </w:p>
    <w:p w14:paraId="5A20A142" w14:textId="77777777" w:rsidR="00F6788A" w:rsidRPr="007C023E" w:rsidRDefault="00F6788A" w:rsidP="00F6788A">
      <w:pPr>
        <w:rPr>
          <w:sz w:val="20"/>
          <w:szCs w:val="20"/>
          <w:lang w:val="en-CA"/>
        </w:rPr>
      </w:pPr>
    </w:p>
    <w:p w14:paraId="30D743A9" w14:textId="77777777" w:rsidR="00F6788A" w:rsidRPr="007C023E" w:rsidRDefault="00F6788A" w:rsidP="00F6788A">
      <w:pPr>
        <w:rPr>
          <w:sz w:val="20"/>
          <w:szCs w:val="20"/>
          <w:lang w:val="en-CA"/>
        </w:rPr>
      </w:pPr>
    </w:p>
    <w:p w14:paraId="4D4B6656" w14:textId="77777777" w:rsidR="00F6788A" w:rsidRPr="007C023E" w:rsidRDefault="00F6788A" w:rsidP="00F6788A">
      <w:pPr>
        <w:rPr>
          <w:sz w:val="20"/>
          <w:szCs w:val="20"/>
        </w:rPr>
      </w:pPr>
    </w:p>
    <w:p w14:paraId="60A1D711" w14:textId="77777777" w:rsidR="00F96864" w:rsidRPr="007C023E" w:rsidRDefault="00CE3791">
      <w:pPr>
        <w:rPr>
          <w:sz w:val="20"/>
          <w:szCs w:val="20"/>
        </w:rPr>
      </w:pPr>
    </w:p>
    <w:sectPr w:rsidR="00F96864" w:rsidRPr="007C023E" w:rsidSect="00980484">
      <w:footerReference w:type="even" r:id="rId6"/>
      <w:footerReference w:type="default" r:id="rId7"/>
      <w:pgSz w:w="15840" w:h="12240" w:orient="landscape"/>
      <w:pgMar w:top="1440" w:right="1440" w:bottom="1440" w:left="1440" w:header="708" w:footer="708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FEE042" w14:textId="77777777" w:rsidR="00CE3791" w:rsidRDefault="00CE3791" w:rsidP="00BF05D5">
      <w:r>
        <w:separator/>
      </w:r>
    </w:p>
  </w:endnote>
  <w:endnote w:type="continuationSeparator" w:id="0">
    <w:p w14:paraId="49071CA2" w14:textId="77777777" w:rsidR="00CE3791" w:rsidRDefault="00CE3791" w:rsidP="00BF0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F7605A" w14:textId="77777777" w:rsidR="00BF05D5" w:rsidRDefault="00BF05D5" w:rsidP="0061246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FFFF70" w14:textId="77777777" w:rsidR="00BF05D5" w:rsidRDefault="00BF05D5" w:rsidP="00BF05D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5037E7" w14:textId="77777777" w:rsidR="00BF05D5" w:rsidRDefault="00BF05D5" w:rsidP="0061246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D1CDF">
      <w:rPr>
        <w:rStyle w:val="PageNumber"/>
        <w:noProof/>
      </w:rPr>
      <w:t>1</w:t>
    </w:r>
    <w:r>
      <w:rPr>
        <w:rStyle w:val="PageNumber"/>
      </w:rPr>
      <w:fldChar w:fldCharType="end"/>
    </w:r>
  </w:p>
  <w:p w14:paraId="7C7FE3B9" w14:textId="77777777" w:rsidR="00BF05D5" w:rsidRDefault="00BF05D5" w:rsidP="00BF05D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033101" w14:textId="77777777" w:rsidR="00CE3791" w:rsidRDefault="00CE3791" w:rsidP="00BF05D5">
      <w:r>
        <w:separator/>
      </w:r>
    </w:p>
  </w:footnote>
  <w:footnote w:type="continuationSeparator" w:id="0">
    <w:p w14:paraId="7447D55C" w14:textId="77777777" w:rsidR="00CE3791" w:rsidRDefault="00CE3791" w:rsidP="00BF05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88A"/>
    <w:rsid w:val="00003ED9"/>
    <w:rsid w:val="00005EDB"/>
    <w:rsid w:val="00122074"/>
    <w:rsid w:val="00166EF4"/>
    <w:rsid w:val="00320959"/>
    <w:rsid w:val="00476125"/>
    <w:rsid w:val="005C2B5B"/>
    <w:rsid w:val="006507D2"/>
    <w:rsid w:val="006F0C73"/>
    <w:rsid w:val="00795505"/>
    <w:rsid w:val="007C023E"/>
    <w:rsid w:val="008C00E4"/>
    <w:rsid w:val="008E0419"/>
    <w:rsid w:val="009C5084"/>
    <w:rsid w:val="00AA3B6A"/>
    <w:rsid w:val="00BC6D5E"/>
    <w:rsid w:val="00BE1D9E"/>
    <w:rsid w:val="00BF05D5"/>
    <w:rsid w:val="00CD1CDF"/>
    <w:rsid w:val="00CE3791"/>
    <w:rsid w:val="00F6788A"/>
    <w:rsid w:val="00FF0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DD01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6788A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78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6788A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F6788A"/>
  </w:style>
  <w:style w:type="character" w:customStyle="1" w:styleId="spellingerror">
    <w:name w:val="spellingerror"/>
    <w:basedOn w:val="DefaultParagraphFont"/>
    <w:rsid w:val="00F6788A"/>
  </w:style>
  <w:style w:type="character" w:customStyle="1" w:styleId="eop">
    <w:name w:val="eop"/>
    <w:basedOn w:val="DefaultParagraphFont"/>
    <w:rsid w:val="00F6788A"/>
  </w:style>
  <w:style w:type="character" w:customStyle="1" w:styleId="contextualspellingandgrammarerror">
    <w:name w:val="contextualspellingandgrammarerror"/>
    <w:basedOn w:val="DefaultParagraphFont"/>
    <w:rsid w:val="00F6788A"/>
  </w:style>
  <w:style w:type="paragraph" w:styleId="Footer">
    <w:name w:val="footer"/>
    <w:basedOn w:val="Normal"/>
    <w:link w:val="FooterChar"/>
    <w:uiPriority w:val="99"/>
    <w:unhideWhenUsed/>
    <w:rsid w:val="00BF05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05D5"/>
    <w:rPr>
      <w:rFonts w:ascii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BF05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849</Words>
  <Characters>4840</Characters>
  <Application>Microsoft Office Word</Application>
  <DocSecurity>0</DocSecurity>
  <Lines>40</Lines>
  <Paragraphs>11</Paragraphs>
  <ScaleCrop>false</ScaleCrop>
  <Company>University of Ottawa Heart Institute</Company>
  <LinksUpToDate>false</LinksUpToDate>
  <CharactersWithSpaces>5678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Sun</dc:creator>
  <cp:keywords/>
  <dc:description/>
  <cp:lastModifiedBy>George Chandy</cp:lastModifiedBy>
  <cp:revision>2</cp:revision>
  <dcterms:created xsi:type="dcterms:W3CDTF">2021-07-15T23:38:00Z</dcterms:created>
  <dcterms:modified xsi:type="dcterms:W3CDTF">2021-07-15T23:38:00Z</dcterms:modified>
</cp:coreProperties>
</file>