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2AE3" w:rsidRPr="005C2AE3" w:rsidRDefault="005C2AE3" w:rsidP="005C2AE3">
      <w:pPr>
        <w:widowControl/>
        <w:tabs>
          <w:tab w:val="left" w:pos="1080"/>
        </w:tabs>
        <w:spacing w:line="480" w:lineRule="auto"/>
        <w:jc w:val="both"/>
        <w:textAlignment w:val="bottom"/>
        <w:rPr>
          <w:rFonts w:ascii="新細明體" w:eastAsia="新細明體" w:hAnsi="新細明體" w:cs="新細明體"/>
          <w:kern w:val="0"/>
          <w:szCs w:val="24"/>
        </w:rPr>
      </w:pPr>
      <w:r w:rsidRPr="005C2AE3">
        <w:rPr>
          <w:rFonts w:ascii="Times New Roman" w:eastAsia="新細明體" w:hAnsi="Times New Roman" w:cs="+mn-cs"/>
          <w:color w:val="000000"/>
          <w:sz w:val="28"/>
          <w:szCs w:val="28"/>
        </w:rPr>
        <w:t xml:space="preserve">Table 6. The observations of gross lesion of male and female rats after treat with FEONM. Liver, stomach, small intestine, lung, heart, thoracic cavity, and kidneys as the target organ of interested. Dose from 0 to 5.0 mg/kg of dosing D1 to D14 were summarized. (n = 5, mean </w:t>
      </w:r>
      <w:r w:rsidRPr="005C2AE3">
        <w:rPr>
          <w:rFonts w:ascii="Times New Roman" w:eastAsia="新細明體" w:hAnsi="Symbol" w:cs="+mn-cs" w:hint="eastAsia"/>
          <w:color w:val="000000"/>
          <w:sz w:val="28"/>
          <w:szCs w:val="28"/>
        </w:rPr>
        <w:sym w:font="Symbol" w:char="F0B1"/>
      </w:r>
      <w:r w:rsidRPr="005C2AE3">
        <w:rPr>
          <w:rFonts w:ascii="Times New Roman" w:eastAsia="新細明體" w:hAnsi="Times New Roman" w:cs="+mn-cs"/>
          <w:color w:val="000000"/>
          <w:sz w:val="28"/>
          <w:szCs w:val="28"/>
        </w:rPr>
        <w:t xml:space="preserve"> SD)</w:t>
      </w:r>
    </w:p>
    <w:p w:rsidR="005C2AE3" w:rsidRPr="005C2AE3" w:rsidRDefault="005C2AE3" w:rsidP="005C2AE3">
      <w:pPr>
        <w:widowControl/>
        <w:tabs>
          <w:tab w:val="left" w:pos="1080"/>
        </w:tabs>
        <w:spacing w:line="480" w:lineRule="auto"/>
        <w:jc w:val="both"/>
        <w:textAlignment w:val="bottom"/>
        <w:rPr>
          <w:rFonts w:ascii="新細明體" w:eastAsia="新細明體" w:hAnsi="新細明體" w:cs="新細明體"/>
          <w:kern w:val="0"/>
          <w:szCs w:val="24"/>
        </w:rPr>
      </w:pPr>
      <w:r w:rsidRPr="005C2AE3">
        <w:rPr>
          <w:rFonts w:ascii="Times New Roman" w:eastAsia="新細明體" w:hAnsi="Times New Roman" w:cs="+mn-cs"/>
          <w:color w:val="000000"/>
          <w:sz w:val="28"/>
          <w:szCs w:val="28"/>
        </w:rPr>
        <w:t xml:space="preserve">n/n: </w:t>
      </w:r>
      <w:proofErr w:type="gramStart"/>
      <w:r w:rsidRPr="005C2AE3">
        <w:rPr>
          <w:rFonts w:ascii="Times New Roman" w:eastAsia="新細明體" w:hAnsi="Times New Roman" w:cs="+mn-cs"/>
          <w:color w:val="000000"/>
          <w:sz w:val="28"/>
          <w:szCs w:val="28"/>
        </w:rPr>
        <w:t>Total  number</w:t>
      </w:r>
      <w:proofErr w:type="gramEnd"/>
      <w:r w:rsidRPr="005C2AE3">
        <w:rPr>
          <w:rFonts w:ascii="Times New Roman" w:eastAsia="新細明體" w:hAnsi="Times New Roman" w:cs="+mn-cs"/>
          <w:color w:val="000000"/>
          <w:sz w:val="28"/>
          <w:szCs w:val="28"/>
        </w:rPr>
        <w:t xml:space="preserve"> of abnormal animals observed/Total number of found dead animals examined</w:t>
      </w:r>
    </w:p>
    <w:p w:rsidR="00BF3542" w:rsidRPr="005C2AE3" w:rsidRDefault="00BF3542"/>
    <w:tbl>
      <w:tblPr>
        <w:tblW w:w="16560" w:type="dxa"/>
        <w:tblCellMar>
          <w:left w:w="0" w:type="dxa"/>
          <w:right w:w="0" w:type="dxa"/>
        </w:tblCellMar>
        <w:tblLook w:val="01E0" w:firstRow="1" w:lastRow="1" w:firstColumn="1" w:lastColumn="1" w:noHBand="0" w:noVBand="0"/>
      </w:tblPr>
      <w:tblGrid>
        <w:gridCol w:w="6809"/>
        <w:gridCol w:w="1218"/>
        <w:gridCol w:w="1219"/>
        <w:gridCol w:w="1219"/>
        <w:gridCol w:w="1219"/>
        <w:gridCol w:w="1219"/>
        <w:gridCol w:w="1219"/>
        <w:gridCol w:w="1219"/>
        <w:gridCol w:w="1219"/>
      </w:tblGrid>
      <w:tr w:rsidR="005C2AE3" w:rsidRPr="005C2AE3" w:rsidTr="005C2AE3">
        <w:trPr>
          <w:trHeight w:val="381"/>
        </w:trPr>
        <w:tc>
          <w:tcPr>
            <w:tcW w:w="6820" w:type="dxa"/>
            <w:tcBorders>
              <w:top w:val="single" w:sz="12" w:space="0" w:color="000000"/>
              <w:left w:val="nil"/>
              <w:bottom w:val="single" w:sz="8"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tabs>
                <w:tab w:val="left" w:pos="1080"/>
              </w:tabs>
              <w:spacing w:line="360" w:lineRule="exact"/>
              <w:textAlignment w:val="bottom"/>
              <w:rPr>
                <w:rFonts w:ascii="Arial" w:eastAsia="新細明體" w:hAnsi="Arial" w:cs="Arial"/>
                <w:kern w:val="0"/>
                <w:sz w:val="36"/>
                <w:szCs w:val="36"/>
              </w:rPr>
            </w:pPr>
            <w:r w:rsidRPr="005C2AE3">
              <w:rPr>
                <w:rFonts w:ascii="Times New Roman" w:eastAsia="細明體" w:hAnsi="Times New Roman" w:cs="Times New Roman"/>
                <w:b/>
                <w:bCs/>
                <w:color w:val="000000"/>
                <w:szCs w:val="24"/>
              </w:rPr>
              <w:t> </w:t>
            </w:r>
          </w:p>
        </w:tc>
        <w:tc>
          <w:tcPr>
            <w:tcW w:w="9740" w:type="dxa"/>
            <w:gridSpan w:val="8"/>
            <w:tcBorders>
              <w:top w:val="single" w:sz="12" w:space="0" w:color="000000"/>
              <w:left w:val="nil"/>
              <w:bottom w:val="single" w:sz="8"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tabs>
                <w:tab w:val="left" w:pos="1080"/>
              </w:tabs>
              <w:spacing w:line="360" w:lineRule="exact"/>
              <w:jc w:val="center"/>
              <w:textAlignment w:val="bottom"/>
              <w:rPr>
                <w:rFonts w:ascii="Arial" w:eastAsia="新細明體" w:hAnsi="Arial" w:cs="Arial"/>
                <w:kern w:val="0"/>
                <w:sz w:val="36"/>
                <w:szCs w:val="36"/>
              </w:rPr>
            </w:pPr>
            <w:r w:rsidRPr="005C2AE3">
              <w:rPr>
                <w:rFonts w:ascii="Times New Roman" w:eastAsia="細明體" w:hAnsi="Times New Roman" w:cs="Times New Roman"/>
                <w:b/>
                <w:bCs/>
                <w:color w:val="000000"/>
                <w:szCs w:val="24"/>
              </w:rPr>
              <w:t xml:space="preserve">Incidence </w:t>
            </w:r>
            <w:proofErr w:type="spellStart"/>
            <w:r w:rsidRPr="005C2AE3">
              <w:rPr>
                <w:rFonts w:ascii="Times New Roman" w:eastAsia="細明體" w:hAnsi="Times New Roman" w:cs="Times New Roman"/>
                <w:b/>
                <w:bCs/>
                <w:color w:val="000000"/>
                <w:szCs w:val="24"/>
              </w:rPr>
              <w:t>Occuring</w:t>
            </w:r>
            <w:proofErr w:type="spellEnd"/>
            <w:r w:rsidRPr="005C2AE3">
              <w:rPr>
                <w:rFonts w:ascii="Times New Roman" w:eastAsia="細明體" w:hAnsi="Times New Roman" w:cs="Times New Roman"/>
                <w:b/>
                <w:bCs/>
                <w:color w:val="000000"/>
                <w:szCs w:val="24"/>
              </w:rPr>
              <w:t xml:space="preserve"> (n/n)</w:t>
            </w:r>
          </w:p>
        </w:tc>
      </w:tr>
      <w:tr w:rsidR="005C2AE3" w:rsidRPr="005C2AE3" w:rsidTr="005C2AE3">
        <w:trPr>
          <w:trHeight w:val="381"/>
        </w:trPr>
        <w:tc>
          <w:tcPr>
            <w:tcW w:w="682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tabs>
                <w:tab w:val="left" w:pos="1080"/>
              </w:tabs>
              <w:spacing w:line="360" w:lineRule="exact"/>
              <w:textAlignment w:val="bottom"/>
              <w:rPr>
                <w:rFonts w:ascii="Arial" w:eastAsia="新細明體" w:hAnsi="Arial" w:cs="Arial"/>
                <w:kern w:val="0"/>
                <w:sz w:val="36"/>
                <w:szCs w:val="36"/>
              </w:rPr>
            </w:pPr>
            <w:r w:rsidRPr="005C2AE3">
              <w:rPr>
                <w:rFonts w:ascii="Times New Roman" w:eastAsia="細明體" w:hAnsi="Times New Roman" w:cs="Times New Roman"/>
                <w:b/>
                <w:bCs/>
                <w:color w:val="000000"/>
                <w:szCs w:val="24"/>
              </w:rPr>
              <w:t>Sex</w:t>
            </w:r>
          </w:p>
        </w:tc>
        <w:tc>
          <w:tcPr>
            <w:tcW w:w="4860" w:type="dxa"/>
            <w:gridSpan w:val="4"/>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tabs>
                <w:tab w:val="left" w:pos="1080"/>
              </w:tabs>
              <w:spacing w:line="360" w:lineRule="exact"/>
              <w:jc w:val="center"/>
              <w:textAlignment w:val="bottom"/>
              <w:rPr>
                <w:rFonts w:ascii="Arial" w:eastAsia="新細明體" w:hAnsi="Arial" w:cs="Arial"/>
                <w:kern w:val="0"/>
                <w:sz w:val="36"/>
                <w:szCs w:val="36"/>
              </w:rPr>
            </w:pPr>
            <w:r w:rsidRPr="005C2AE3">
              <w:rPr>
                <w:rFonts w:ascii="Times New Roman" w:eastAsia="細明體" w:hAnsi="Times New Roman" w:cs="Times New Roman"/>
                <w:b/>
                <w:bCs/>
                <w:color w:val="000000"/>
                <w:szCs w:val="24"/>
              </w:rPr>
              <w:t>Male</w:t>
            </w:r>
          </w:p>
        </w:tc>
        <w:tc>
          <w:tcPr>
            <w:tcW w:w="4880" w:type="dxa"/>
            <w:gridSpan w:val="4"/>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tabs>
                <w:tab w:val="left" w:pos="1080"/>
              </w:tabs>
              <w:spacing w:line="360" w:lineRule="exact"/>
              <w:jc w:val="center"/>
              <w:textAlignment w:val="bottom"/>
              <w:rPr>
                <w:rFonts w:ascii="Arial" w:eastAsia="新細明體" w:hAnsi="Arial" w:cs="Arial"/>
                <w:kern w:val="0"/>
                <w:sz w:val="36"/>
                <w:szCs w:val="36"/>
              </w:rPr>
            </w:pPr>
            <w:r w:rsidRPr="005C2AE3">
              <w:rPr>
                <w:rFonts w:ascii="Times New Roman" w:eastAsia="細明體" w:hAnsi="Times New Roman" w:cs="Times New Roman"/>
                <w:b/>
                <w:bCs/>
                <w:color w:val="000000"/>
                <w:szCs w:val="24"/>
              </w:rPr>
              <w:t>Female</w:t>
            </w:r>
          </w:p>
        </w:tc>
      </w:tr>
      <w:tr w:rsidR="005C2AE3" w:rsidRPr="005C2AE3" w:rsidTr="005C2AE3">
        <w:tc>
          <w:tcPr>
            <w:tcW w:w="682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tabs>
                <w:tab w:val="left" w:pos="1080"/>
              </w:tabs>
              <w:spacing w:line="360" w:lineRule="exact"/>
              <w:textAlignment w:val="bottom"/>
              <w:rPr>
                <w:rFonts w:ascii="Arial" w:eastAsia="新細明體" w:hAnsi="Arial" w:cs="Arial"/>
                <w:kern w:val="0"/>
                <w:sz w:val="36"/>
                <w:szCs w:val="36"/>
              </w:rPr>
            </w:pPr>
            <w:r w:rsidRPr="005C2AE3">
              <w:rPr>
                <w:rFonts w:ascii="Times New Roman" w:eastAsia="細明體" w:hAnsi="Times New Roman" w:cs="Times New Roman"/>
                <w:b/>
                <w:bCs/>
                <w:color w:val="000000"/>
                <w:szCs w:val="24"/>
              </w:rPr>
              <w:t>Dose (mg/kg)</w:t>
            </w:r>
          </w:p>
        </w:tc>
        <w:tc>
          <w:tcPr>
            <w:tcW w:w="122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0</w:t>
            </w:r>
          </w:p>
        </w:tc>
        <w:tc>
          <w:tcPr>
            <w:tcW w:w="122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0.2</w:t>
            </w:r>
          </w:p>
        </w:tc>
        <w:tc>
          <w:tcPr>
            <w:tcW w:w="122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1.0</w:t>
            </w:r>
          </w:p>
        </w:tc>
        <w:tc>
          <w:tcPr>
            <w:tcW w:w="122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5.0</w:t>
            </w:r>
          </w:p>
        </w:tc>
        <w:tc>
          <w:tcPr>
            <w:tcW w:w="122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0</w:t>
            </w:r>
          </w:p>
        </w:tc>
        <w:tc>
          <w:tcPr>
            <w:tcW w:w="122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0.2</w:t>
            </w:r>
          </w:p>
        </w:tc>
        <w:tc>
          <w:tcPr>
            <w:tcW w:w="122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1.0</w:t>
            </w:r>
          </w:p>
        </w:tc>
        <w:tc>
          <w:tcPr>
            <w:tcW w:w="122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5.0</w:t>
            </w:r>
          </w:p>
        </w:tc>
      </w:tr>
      <w:tr w:rsidR="005C2AE3" w:rsidRPr="005C2AE3" w:rsidTr="005C2AE3">
        <w:tc>
          <w:tcPr>
            <w:tcW w:w="682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tabs>
                <w:tab w:val="left" w:pos="1080"/>
              </w:tabs>
              <w:spacing w:line="360" w:lineRule="exact"/>
              <w:textAlignment w:val="bottom"/>
              <w:rPr>
                <w:rFonts w:ascii="Arial" w:eastAsia="新細明體" w:hAnsi="Arial" w:cs="Arial"/>
                <w:kern w:val="0"/>
                <w:sz w:val="36"/>
                <w:szCs w:val="36"/>
              </w:rPr>
            </w:pPr>
            <w:r w:rsidRPr="005C2AE3">
              <w:rPr>
                <w:rFonts w:ascii="Times New Roman" w:eastAsia="細明體" w:hAnsi="Times New Roman" w:cs="Times New Roman"/>
                <w:b/>
                <w:bCs/>
                <w:color w:val="000000"/>
                <w:szCs w:val="24"/>
              </w:rPr>
              <w:t>N</w:t>
            </w:r>
          </w:p>
        </w:tc>
        <w:tc>
          <w:tcPr>
            <w:tcW w:w="122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5</w:t>
            </w:r>
          </w:p>
        </w:tc>
        <w:tc>
          <w:tcPr>
            <w:tcW w:w="122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5</w:t>
            </w:r>
          </w:p>
        </w:tc>
        <w:tc>
          <w:tcPr>
            <w:tcW w:w="122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5</w:t>
            </w:r>
          </w:p>
        </w:tc>
        <w:tc>
          <w:tcPr>
            <w:tcW w:w="122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5</w:t>
            </w:r>
          </w:p>
        </w:tc>
        <w:tc>
          <w:tcPr>
            <w:tcW w:w="122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5</w:t>
            </w:r>
          </w:p>
        </w:tc>
        <w:tc>
          <w:tcPr>
            <w:tcW w:w="122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5</w:t>
            </w:r>
          </w:p>
        </w:tc>
        <w:tc>
          <w:tcPr>
            <w:tcW w:w="122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5</w:t>
            </w:r>
          </w:p>
        </w:tc>
        <w:tc>
          <w:tcPr>
            <w:tcW w:w="122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5</w:t>
            </w:r>
          </w:p>
        </w:tc>
      </w:tr>
      <w:tr w:rsidR="005C2AE3" w:rsidRPr="005C2AE3" w:rsidTr="005C2AE3">
        <w:tc>
          <w:tcPr>
            <w:tcW w:w="6820" w:type="dxa"/>
            <w:tcBorders>
              <w:top w:val="single" w:sz="8" w:space="0" w:color="000000"/>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tabs>
                <w:tab w:val="left" w:pos="1080"/>
              </w:tabs>
              <w:spacing w:line="360" w:lineRule="exact"/>
              <w:textAlignment w:val="bottom"/>
              <w:rPr>
                <w:rFonts w:ascii="Arial" w:eastAsia="新細明體" w:hAnsi="Arial" w:cs="Arial"/>
                <w:kern w:val="0"/>
                <w:sz w:val="36"/>
                <w:szCs w:val="36"/>
              </w:rPr>
            </w:pPr>
            <w:r w:rsidRPr="005C2AE3">
              <w:rPr>
                <w:rFonts w:ascii="Times New Roman" w:eastAsia="細明體" w:hAnsi="Times New Roman" w:cs="Times New Roman"/>
                <w:b/>
                <w:bCs/>
                <w:color w:val="000000"/>
                <w:szCs w:val="24"/>
              </w:rPr>
              <w:t>Liver</w:t>
            </w:r>
          </w:p>
        </w:tc>
        <w:tc>
          <w:tcPr>
            <w:tcW w:w="1220" w:type="dxa"/>
            <w:tcBorders>
              <w:top w:val="single" w:sz="8" w:space="0" w:color="000000"/>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 </w:t>
            </w:r>
          </w:p>
        </w:tc>
        <w:tc>
          <w:tcPr>
            <w:tcW w:w="1220" w:type="dxa"/>
            <w:tcBorders>
              <w:top w:val="single" w:sz="8" w:space="0" w:color="000000"/>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 </w:t>
            </w:r>
          </w:p>
        </w:tc>
        <w:tc>
          <w:tcPr>
            <w:tcW w:w="1220" w:type="dxa"/>
            <w:tcBorders>
              <w:top w:val="single" w:sz="8" w:space="0" w:color="000000"/>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 </w:t>
            </w:r>
          </w:p>
        </w:tc>
        <w:tc>
          <w:tcPr>
            <w:tcW w:w="1220" w:type="dxa"/>
            <w:tcBorders>
              <w:top w:val="single" w:sz="8" w:space="0" w:color="000000"/>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 </w:t>
            </w:r>
          </w:p>
        </w:tc>
        <w:tc>
          <w:tcPr>
            <w:tcW w:w="1220" w:type="dxa"/>
            <w:tcBorders>
              <w:top w:val="single" w:sz="8" w:space="0" w:color="000000"/>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 </w:t>
            </w:r>
          </w:p>
        </w:tc>
        <w:tc>
          <w:tcPr>
            <w:tcW w:w="1220" w:type="dxa"/>
            <w:tcBorders>
              <w:top w:val="single" w:sz="8" w:space="0" w:color="000000"/>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 </w:t>
            </w:r>
          </w:p>
        </w:tc>
        <w:tc>
          <w:tcPr>
            <w:tcW w:w="1220" w:type="dxa"/>
            <w:tcBorders>
              <w:top w:val="single" w:sz="8" w:space="0" w:color="000000"/>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 </w:t>
            </w:r>
          </w:p>
        </w:tc>
        <w:tc>
          <w:tcPr>
            <w:tcW w:w="1220" w:type="dxa"/>
            <w:tcBorders>
              <w:top w:val="single" w:sz="8" w:space="0" w:color="000000"/>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 </w:t>
            </w:r>
          </w:p>
        </w:tc>
      </w:tr>
      <w:tr w:rsidR="005C2AE3" w:rsidRPr="005C2AE3" w:rsidTr="005C2AE3">
        <w:tc>
          <w:tcPr>
            <w:tcW w:w="68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tabs>
                <w:tab w:val="left" w:pos="1080"/>
              </w:tabs>
              <w:spacing w:line="360" w:lineRule="exact"/>
              <w:textAlignment w:val="bottom"/>
              <w:rPr>
                <w:rFonts w:ascii="Arial" w:eastAsia="新細明體" w:hAnsi="Arial" w:cs="Arial"/>
                <w:kern w:val="0"/>
                <w:sz w:val="36"/>
                <w:szCs w:val="36"/>
              </w:rPr>
            </w:pPr>
            <w:r w:rsidRPr="005C2AE3">
              <w:rPr>
                <w:rFonts w:ascii="Times New Roman" w:eastAsia="細明體" w:hAnsi="Times New Roman" w:cs="Times New Roman"/>
                <w:color w:val="000000"/>
                <w:szCs w:val="24"/>
              </w:rPr>
              <w:t>swollen and dark red</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1/5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1/5</w:t>
            </w:r>
          </w:p>
        </w:tc>
      </w:tr>
      <w:tr w:rsidR="005C2AE3" w:rsidRPr="005C2AE3" w:rsidTr="005C2AE3">
        <w:tc>
          <w:tcPr>
            <w:tcW w:w="68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textAlignment w:val="baseline"/>
              <w:rPr>
                <w:rFonts w:ascii="Arial" w:eastAsia="新細明體" w:hAnsi="Arial" w:cs="Arial"/>
                <w:kern w:val="0"/>
                <w:sz w:val="36"/>
                <w:szCs w:val="36"/>
              </w:rPr>
            </w:pPr>
            <w:r w:rsidRPr="005C2AE3">
              <w:rPr>
                <w:rFonts w:ascii="Times New Roman" w:eastAsia="細明體" w:hAnsi="Times New Roman" w:cs="Times New Roman"/>
                <w:b/>
                <w:bCs/>
                <w:color w:val="000000"/>
                <w:szCs w:val="24"/>
              </w:rPr>
              <w:t>Stomach</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Arial" w:eastAsia="新細明體" w:hAnsi="Arial" w:cs="Arial"/>
                <w:kern w:val="0"/>
                <w:sz w:val="36"/>
                <w:szCs w:val="36"/>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r>
      <w:tr w:rsidR="005C2AE3" w:rsidRPr="005C2AE3" w:rsidTr="005C2AE3">
        <w:tc>
          <w:tcPr>
            <w:tcW w:w="68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dilated and filled with feeds</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r>
      <w:tr w:rsidR="005C2AE3" w:rsidRPr="005C2AE3" w:rsidTr="005C2AE3">
        <w:tc>
          <w:tcPr>
            <w:tcW w:w="68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textAlignment w:val="baseline"/>
              <w:rPr>
                <w:rFonts w:ascii="Arial" w:eastAsia="新細明體" w:hAnsi="Arial" w:cs="Arial"/>
                <w:kern w:val="0"/>
                <w:sz w:val="36"/>
                <w:szCs w:val="36"/>
              </w:rPr>
            </w:pPr>
            <w:r w:rsidRPr="005C2AE3">
              <w:rPr>
                <w:rFonts w:ascii="Times New Roman" w:eastAsia="細明體" w:hAnsi="Times New Roman" w:cs="Times New Roman"/>
                <w:b/>
                <w:bCs/>
                <w:color w:val="000000"/>
                <w:szCs w:val="24"/>
              </w:rPr>
              <w:t>Small intestines</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Arial" w:eastAsia="新細明體" w:hAnsi="Arial" w:cs="Arial"/>
                <w:kern w:val="0"/>
                <w:sz w:val="36"/>
                <w:szCs w:val="36"/>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r>
      <w:tr w:rsidR="005C2AE3" w:rsidRPr="005C2AE3" w:rsidTr="005C2AE3">
        <w:tc>
          <w:tcPr>
            <w:tcW w:w="68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dilation and fill with yellowish contents</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1/5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r>
      <w:tr w:rsidR="005C2AE3" w:rsidRPr="005C2AE3" w:rsidTr="005C2AE3">
        <w:tc>
          <w:tcPr>
            <w:tcW w:w="68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textAlignment w:val="baseline"/>
              <w:rPr>
                <w:rFonts w:ascii="Arial" w:eastAsia="新細明體" w:hAnsi="Arial" w:cs="Arial"/>
                <w:kern w:val="0"/>
                <w:sz w:val="36"/>
                <w:szCs w:val="36"/>
              </w:rPr>
            </w:pPr>
            <w:r w:rsidRPr="005C2AE3">
              <w:rPr>
                <w:rFonts w:ascii="Times New Roman" w:eastAsia="細明體" w:hAnsi="Times New Roman" w:cs="Times New Roman"/>
                <w:b/>
                <w:bCs/>
                <w:color w:val="000000"/>
                <w:szCs w:val="24"/>
              </w:rPr>
              <w:lastRenderedPageBreak/>
              <w:t>Lung</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Arial" w:eastAsia="新細明體" w:hAnsi="Arial" w:cs="Arial"/>
                <w:kern w:val="0"/>
                <w:sz w:val="36"/>
                <w:szCs w:val="36"/>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r>
      <w:tr w:rsidR="005C2AE3" w:rsidRPr="005C2AE3" w:rsidTr="005C2AE3">
        <w:tc>
          <w:tcPr>
            <w:tcW w:w="68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wet, dark-red and not collapse</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r>
      <w:tr w:rsidR="005C2AE3" w:rsidRPr="005C2AE3" w:rsidTr="005C2AE3">
        <w:tc>
          <w:tcPr>
            <w:tcW w:w="68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textAlignment w:val="baseline"/>
              <w:rPr>
                <w:rFonts w:ascii="Arial" w:eastAsia="新細明體" w:hAnsi="Arial" w:cs="Arial"/>
                <w:kern w:val="0"/>
                <w:sz w:val="36"/>
                <w:szCs w:val="36"/>
              </w:rPr>
            </w:pPr>
            <w:r w:rsidRPr="005C2AE3">
              <w:rPr>
                <w:rFonts w:ascii="Times New Roman" w:eastAsia="細明體" w:hAnsi="Times New Roman" w:cs="Times New Roman"/>
                <w:b/>
                <w:bCs/>
                <w:color w:val="000000"/>
                <w:szCs w:val="24"/>
              </w:rPr>
              <w:t>Heart</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Arial" w:eastAsia="新細明體" w:hAnsi="Arial" w:cs="Arial"/>
                <w:kern w:val="0"/>
                <w:sz w:val="36"/>
                <w:szCs w:val="36"/>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r>
      <w:tr w:rsidR="005C2AE3" w:rsidRPr="005C2AE3" w:rsidTr="005C2AE3">
        <w:tc>
          <w:tcPr>
            <w:tcW w:w="68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atriums filled with blood clots</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r>
      <w:tr w:rsidR="005C2AE3" w:rsidRPr="005C2AE3" w:rsidTr="005C2AE3">
        <w:tc>
          <w:tcPr>
            <w:tcW w:w="68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textAlignment w:val="baseline"/>
              <w:rPr>
                <w:rFonts w:ascii="Arial" w:eastAsia="新細明體" w:hAnsi="Arial" w:cs="Arial"/>
                <w:kern w:val="0"/>
                <w:sz w:val="36"/>
                <w:szCs w:val="36"/>
              </w:rPr>
            </w:pPr>
            <w:r w:rsidRPr="005C2AE3">
              <w:rPr>
                <w:rFonts w:ascii="Times New Roman" w:eastAsia="細明體" w:hAnsi="Times New Roman" w:cs="Times New Roman"/>
                <w:b/>
                <w:bCs/>
                <w:color w:val="000000"/>
                <w:szCs w:val="24"/>
              </w:rPr>
              <w:t>Thoracic cavity</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Arial" w:eastAsia="新細明體" w:hAnsi="Arial" w:cs="Arial"/>
                <w:kern w:val="0"/>
                <w:sz w:val="36"/>
                <w:szCs w:val="36"/>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r>
      <w:tr w:rsidR="005C2AE3" w:rsidRPr="005C2AE3" w:rsidTr="005C2AE3">
        <w:tc>
          <w:tcPr>
            <w:tcW w:w="68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reddish fluid</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r>
      <w:tr w:rsidR="005C2AE3" w:rsidRPr="005C2AE3" w:rsidTr="005C2AE3">
        <w:tc>
          <w:tcPr>
            <w:tcW w:w="68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textAlignment w:val="baseline"/>
              <w:rPr>
                <w:rFonts w:ascii="Arial" w:eastAsia="新細明體" w:hAnsi="Arial" w:cs="Arial"/>
                <w:kern w:val="0"/>
                <w:sz w:val="36"/>
                <w:szCs w:val="36"/>
              </w:rPr>
            </w:pPr>
            <w:r w:rsidRPr="005C2AE3">
              <w:rPr>
                <w:rFonts w:ascii="Times New Roman" w:eastAsia="細明體" w:hAnsi="Times New Roman" w:cs="Times New Roman"/>
                <w:b/>
                <w:bCs/>
                <w:color w:val="000000"/>
                <w:szCs w:val="24"/>
              </w:rPr>
              <w:t>Kidneys</w:t>
            </w: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Arial" w:eastAsia="新細明體" w:hAnsi="Arial" w:cs="Arial"/>
                <w:kern w:val="0"/>
                <w:sz w:val="36"/>
                <w:szCs w:val="36"/>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c>
          <w:tcPr>
            <w:tcW w:w="1220" w:type="dxa"/>
            <w:tcBorders>
              <w:top w:val="nil"/>
              <w:left w:val="nil"/>
              <w:bottom w:val="nil"/>
              <w:right w:val="nil"/>
            </w:tcBorders>
            <w:shd w:val="clear" w:color="auto" w:fill="auto"/>
            <w:tcMar>
              <w:top w:w="15" w:type="dxa"/>
              <w:left w:w="108" w:type="dxa"/>
              <w:bottom w:w="0" w:type="dxa"/>
              <w:right w:w="108" w:type="dxa"/>
            </w:tcMar>
            <w:hideMark/>
          </w:tcPr>
          <w:p w:rsidR="005C2AE3" w:rsidRPr="005C2AE3" w:rsidRDefault="005C2AE3" w:rsidP="005C2AE3">
            <w:pPr>
              <w:widowControl/>
              <w:rPr>
                <w:rFonts w:ascii="Times New Roman" w:eastAsia="Times New Roman" w:hAnsi="Times New Roman" w:cs="Times New Roman"/>
                <w:kern w:val="0"/>
                <w:sz w:val="20"/>
                <w:szCs w:val="20"/>
              </w:rPr>
            </w:pPr>
          </w:p>
        </w:tc>
      </w:tr>
      <w:tr w:rsidR="005C2AE3" w:rsidRPr="005C2AE3" w:rsidTr="005C2AE3">
        <w:tc>
          <w:tcPr>
            <w:tcW w:w="6820" w:type="dxa"/>
            <w:tcBorders>
              <w:top w:val="nil"/>
              <w:left w:val="nil"/>
              <w:bottom w:val="single" w:sz="12"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textAlignment w:val="baseline"/>
              <w:rPr>
                <w:rFonts w:ascii="Arial" w:eastAsia="新細明體" w:hAnsi="Arial" w:cs="Arial"/>
                <w:kern w:val="0"/>
                <w:sz w:val="36"/>
                <w:szCs w:val="36"/>
              </w:rPr>
            </w:pPr>
            <w:r w:rsidRPr="005C2AE3">
              <w:rPr>
                <w:rFonts w:ascii="Times New Roman" w:eastAsia="細明體" w:hAnsi="Times New Roman" w:cs="Times New Roman"/>
                <w:color w:val="000000"/>
                <w:szCs w:val="24"/>
              </w:rPr>
              <w:t>slight swelling</w:t>
            </w:r>
          </w:p>
        </w:tc>
        <w:tc>
          <w:tcPr>
            <w:tcW w:w="1220" w:type="dxa"/>
            <w:tcBorders>
              <w:top w:val="nil"/>
              <w:left w:val="nil"/>
              <w:bottom w:val="single" w:sz="12"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single" w:sz="12"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single" w:sz="12"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single" w:sz="12"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single" w:sz="12"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single" w:sz="12"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single" w:sz="12"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c>
          <w:tcPr>
            <w:tcW w:w="1220" w:type="dxa"/>
            <w:tcBorders>
              <w:top w:val="nil"/>
              <w:left w:val="nil"/>
              <w:bottom w:val="single" w:sz="12" w:space="0" w:color="000000"/>
              <w:right w:val="nil"/>
            </w:tcBorders>
            <w:shd w:val="clear" w:color="auto" w:fill="auto"/>
            <w:tcMar>
              <w:top w:w="15" w:type="dxa"/>
              <w:left w:w="108" w:type="dxa"/>
              <w:bottom w:w="0" w:type="dxa"/>
              <w:right w:w="108" w:type="dxa"/>
            </w:tcMar>
            <w:hideMark/>
          </w:tcPr>
          <w:p w:rsidR="005C2AE3" w:rsidRPr="005C2AE3" w:rsidRDefault="005C2AE3" w:rsidP="005C2AE3">
            <w:pPr>
              <w:widowControl/>
              <w:spacing w:line="360" w:lineRule="exact"/>
              <w:jc w:val="center"/>
              <w:textAlignment w:val="baseline"/>
              <w:rPr>
                <w:rFonts w:ascii="Arial" w:eastAsia="新細明體" w:hAnsi="Arial" w:cs="Arial"/>
                <w:kern w:val="0"/>
                <w:sz w:val="36"/>
                <w:szCs w:val="36"/>
              </w:rPr>
            </w:pPr>
            <w:r w:rsidRPr="005C2AE3">
              <w:rPr>
                <w:rFonts w:ascii="Times New Roman" w:eastAsia="新細明體" w:hAnsi="Times New Roman" w:cs="Times New Roman"/>
                <w:color w:val="000000"/>
                <w:szCs w:val="24"/>
              </w:rPr>
              <w:t>0/5</w:t>
            </w:r>
          </w:p>
        </w:tc>
      </w:tr>
    </w:tbl>
    <w:p w:rsidR="00BF3542" w:rsidRDefault="00BF3542">
      <w:bookmarkStart w:id="0" w:name="_GoBack"/>
      <w:bookmarkEnd w:id="0"/>
    </w:p>
    <w:p w:rsidR="00C357A3" w:rsidRPr="00320B30" w:rsidRDefault="005C2AE3" w:rsidP="00320B30">
      <w:pPr>
        <w:rPr>
          <w:rFonts w:ascii="Times New Roman" w:hAnsi="Times New Roman" w:cs="Times New Roman"/>
        </w:rPr>
      </w:pPr>
    </w:p>
    <w:sectPr w:rsidR="00C357A3" w:rsidRPr="00320B30" w:rsidSect="008648F1">
      <w:pgSz w:w="16838" w:h="11906" w:orient="landscape"/>
      <w:pgMar w:top="1800" w:right="1440" w:bottom="1800" w:left="144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3" w:usb2="00000009" w:usb3="00000000" w:csb0="000001FF" w:csb1="00000000"/>
  </w:font>
  <w:font w:name="+mn-cs">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48F1"/>
    <w:rsid w:val="000E43A0"/>
    <w:rsid w:val="00320B30"/>
    <w:rsid w:val="005C2AE3"/>
    <w:rsid w:val="008648F1"/>
    <w:rsid w:val="00BF3542"/>
    <w:rsid w:val="00C32156"/>
    <w:rsid w:val="00CB0258"/>
    <w:rsid w:val="00CF6E4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63"/>
    <o:shapelayout v:ext="edit">
      <o:idmap v:ext="edit" data="1"/>
    </o:shapelayout>
  </w:shapeDefaults>
  <w:decimalSymbol w:val="."/>
  <w:listSeparator w:val=","/>
  <w14:docId w14:val="7DDB9E77"/>
  <w15:chartTrackingRefBased/>
  <w15:docId w15:val="{E4A8BF9D-182B-449D-89FB-9328CB546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8648F1"/>
    <w:pPr>
      <w:widowControl/>
      <w:spacing w:before="100" w:beforeAutospacing="1" w:after="100" w:afterAutospacing="1"/>
    </w:pPr>
    <w:rPr>
      <w:rFonts w:ascii="新細明體" w:eastAsia="新細明體" w:hAnsi="新細明體" w:cs="新細明體"/>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86379">
      <w:bodyDiv w:val="1"/>
      <w:marLeft w:val="0"/>
      <w:marRight w:val="0"/>
      <w:marTop w:val="0"/>
      <w:marBottom w:val="0"/>
      <w:divBdr>
        <w:top w:val="none" w:sz="0" w:space="0" w:color="auto"/>
        <w:left w:val="none" w:sz="0" w:space="0" w:color="auto"/>
        <w:bottom w:val="none" w:sz="0" w:space="0" w:color="auto"/>
        <w:right w:val="none" w:sz="0" w:space="0" w:color="auto"/>
      </w:divBdr>
    </w:div>
    <w:div w:id="457651031">
      <w:bodyDiv w:val="1"/>
      <w:marLeft w:val="0"/>
      <w:marRight w:val="0"/>
      <w:marTop w:val="0"/>
      <w:marBottom w:val="0"/>
      <w:divBdr>
        <w:top w:val="none" w:sz="0" w:space="0" w:color="auto"/>
        <w:left w:val="none" w:sz="0" w:space="0" w:color="auto"/>
        <w:bottom w:val="none" w:sz="0" w:space="0" w:color="auto"/>
        <w:right w:val="none" w:sz="0" w:space="0" w:color="auto"/>
      </w:divBdr>
    </w:div>
    <w:div w:id="459568228">
      <w:bodyDiv w:val="1"/>
      <w:marLeft w:val="0"/>
      <w:marRight w:val="0"/>
      <w:marTop w:val="0"/>
      <w:marBottom w:val="0"/>
      <w:divBdr>
        <w:top w:val="none" w:sz="0" w:space="0" w:color="auto"/>
        <w:left w:val="none" w:sz="0" w:space="0" w:color="auto"/>
        <w:bottom w:val="none" w:sz="0" w:space="0" w:color="auto"/>
        <w:right w:val="none" w:sz="0" w:space="0" w:color="auto"/>
      </w:divBdr>
    </w:div>
    <w:div w:id="529221788">
      <w:bodyDiv w:val="1"/>
      <w:marLeft w:val="0"/>
      <w:marRight w:val="0"/>
      <w:marTop w:val="0"/>
      <w:marBottom w:val="0"/>
      <w:divBdr>
        <w:top w:val="none" w:sz="0" w:space="0" w:color="auto"/>
        <w:left w:val="none" w:sz="0" w:space="0" w:color="auto"/>
        <w:bottom w:val="none" w:sz="0" w:space="0" w:color="auto"/>
        <w:right w:val="none" w:sz="0" w:space="0" w:color="auto"/>
      </w:divBdr>
    </w:div>
    <w:div w:id="551618203">
      <w:bodyDiv w:val="1"/>
      <w:marLeft w:val="0"/>
      <w:marRight w:val="0"/>
      <w:marTop w:val="0"/>
      <w:marBottom w:val="0"/>
      <w:divBdr>
        <w:top w:val="none" w:sz="0" w:space="0" w:color="auto"/>
        <w:left w:val="none" w:sz="0" w:space="0" w:color="auto"/>
        <w:bottom w:val="none" w:sz="0" w:space="0" w:color="auto"/>
        <w:right w:val="none" w:sz="0" w:space="0" w:color="auto"/>
      </w:divBdr>
    </w:div>
    <w:div w:id="660307712">
      <w:bodyDiv w:val="1"/>
      <w:marLeft w:val="0"/>
      <w:marRight w:val="0"/>
      <w:marTop w:val="0"/>
      <w:marBottom w:val="0"/>
      <w:divBdr>
        <w:top w:val="none" w:sz="0" w:space="0" w:color="auto"/>
        <w:left w:val="none" w:sz="0" w:space="0" w:color="auto"/>
        <w:bottom w:val="none" w:sz="0" w:space="0" w:color="auto"/>
        <w:right w:val="none" w:sz="0" w:space="0" w:color="auto"/>
      </w:divBdr>
    </w:div>
    <w:div w:id="691957854">
      <w:bodyDiv w:val="1"/>
      <w:marLeft w:val="0"/>
      <w:marRight w:val="0"/>
      <w:marTop w:val="0"/>
      <w:marBottom w:val="0"/>
      <w:divBdr>
        <w:top w:val="none" w:sz="0" w:space="0" w:color="auto"/>
        <w:left w:val="none" w:sz="0" w:space="0" w:color="auto"/>
        <w:bottom w:val="none" w:sz="0" w:space="0" w:color="auto"/>
        <w:right w:val="none" w:sz="0" w:space="0" w:color="auto"/>
      </w:divBdr>
    </w:div>
    <w:div w:id="767776963">
      <w:bodyDiv w:val="1"/>
      <w:marLeft w:val="0"/>
      <w:marRight w:val="0"/>
      <w:marTop w:val="0"/>
      <w:marBottom w:val="0"/>
      <w:divBdr>
        <w:top w:val="none" w:sz="0" w:space="0" w:color="auto"/>
        <w:left w:val="none" w:sz="0" w:space="0" w:color="auto"/>
        <w:bottom w:val="none" w:sz="0" w:space="0" w:color="auto"/>
        <w:right w:val="none" w:sz="0" w:space="0" w:color="auto"/>
      </w:divBdr>
    </w:div>
    <w:div w:id="767892456">
      <w:bodyDiv w:val="1"/>
      <w:marLeft w:val="0"/>
      <w:marRight w:val="0"/>
      <w:marTop w:val="0"/>
      <w:marBottom w:val="0"/>
      <w:divBdr>
        <w:top w:val="none" w:sz="0" w:space="0" w:color="auto"/>
        <w:left w:val="none" w:sz="0" w:space="0" w:color="auto"/>
        <w:bottom w:val="none" w:sz="0" w:space="0" w:color="auto"/>
        <w:right w:val="none" w:sz="0" w:space="0" w:color="auto"/>
      </w:divBdr>
    </w:div>
    <w:div w:id="812451537">
      <w:bodyDiv w:val="1"/>
      <w:marLeft w:val="0"/>
      <w:marRight w:val="0"/>
      <w:marTop w:val="0"/>
      <w:marBottom w:val="0"/>
      <w:divBdr>
        <w:top w:val="none" w:sz="0" w:space="0" w:color="auto"/>
        <w:left w:val="none" w:sz="0" w:space="0" w:color="auto"/>
        <w:bottom w:val="none" w:sz="0" w:space="0" w:color="auto"/>
        <w:right w:val="none" w:sz="0" w:space="0" w:color="auto"/>
      </w:divBdr>
    </w:div>
    <w:div w:id="1058746166">
      <w:bodyDiv w:val="1"/>
      <w:marLeft w:val="0"/>
      <w:marRight w:val="0"/>
      <w:marTop w:val="0"/>
      <w:marBottom w:val="0"/>
      <w:divBdr>
        <w:top w:val="none" w:sz="0" w:space="0" w:color="auto"/>
        <w:left w:val="none" w:sz="0" w:space="0" w:color="auto"/>
        <w:bottom w:val="none" w:sz="0" w:space="0" w:color="auto"/>
        <w:right w:val="none" w:sz="0" w:space="0" w:color="auto"/>
      </w:divBdr>
    </w:div>
    <w:div w:id="1277372322">
      <w:bodyDiv w:val="1"/>
      <w:marLeft w:val="0"/>
      <w:marRight w:val="0"/>
      <w:marTop w:val="0"/>
      <w:marBottom w:val="0"/>
      <w:divBdr>
        <w:top w:val="none" w:sz="0" w:space="0" w:color="auto"/>
        <w:left w:val="none" w:sz="0" w:space="0" w:color="auto"/>
        <w:bottom w:val="none" w:sz="0" w:space="0" w:color="auto"/>
        <w:right w:val="none" w:sz="0" w:space="0" w:color="auto"/>
      </w:divBdr>
    </w:div>
    <w:div w:id="1405371810">
      <w:bodyDiv w:val="1"/>
      <w:marLeft w:val="0"/>
      <w:marRight w:val="0"/>
      <w:marTop w:val="0"/>
      <w:marBottom w:val="0"/>
      <w:divBdr>
        <w:top w:val="none" w:sz="0" w:space="0" w:color="auto"/>
        <w:left w:val="none" w:sz="0" w:space="0" w:color="auto"/>
        <w:bottom w:val="none" w:sz="0" w:space="0" w:color="auto"/>
        <w:right w:val="none" w:sz="0" w:space="0" w:color="auto"/>
      </w:divBdr>
    </w:div>
    <w:div w:id="1629584644">
      <w:bodyDiv w:val="1"/>
      <w:marLeft w:val="0"/>
      <w:marRight w:val="0"/>
      <w:marTop w:val="0"/>
      <w:marBottom w:val="0"/>
      <w:divBdr>
        <w:top w:val="none" w:sz="0" w:space="0" w:color="auto"/>
        <w:left w:val="none" w:sz="0" w:space="0" w:color="auto"/>
        <w:bottom w:val="none" w:sz="0" w:space="0" w:color="auto"/>
        <w:right w:val="none" w:sz="0" w:space="0" w:color="auto"/>
      </w:divBdr>
    </w:div>
    <w:div w:id="2082749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154</Words>
  <Characters>882</Characters>
  <Application>Microsoft Office Word</Application>
  <DocSecurity>0</DocSecurity>
  <Lines>7</Lines>
  <Paragraphs>2</Paragraphs>
  <ScaleCrop>false</ScaleCrop>
  <Company/>
  <LinksUpToDate>false</LinksUpToDate>
  <CharactersWithSpaces>1034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2025-07-19T23:12:00Z</dcterms:created>
  <dcterms:modified xsi:type="dcterms:W3CDTF">2025-07-19T23:12:00Z</dcterms:modified>
</cp:coreProperties>
</file>