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022A5" w14:textId="77777777" w:rsidR="0072041F" w:rsidRPr="0072041F" w:rsidRDefault="0072041F" w:rsidP="0072041F">
      <w:pPr>
        <w:spacing w:after="160" w:line="259" w:lineRule="auto"/>
        <w:rPr>
          <w:rFonts w:eastAsiaTheme="minorHAnsi"/>
          <w:sz w:val="22"/>
          <w:szCs w:val="22"/>
        </w:rPr>
      </w:pPr>
      <w:bookmarkStart w:id="0" w:name="_Toc69407197"/>
      <w:r w:rsidRPr="0072041F">
        <w:rPr>
          <w:b/>
          <w:bCs/>
          <w:sz w:val="22"/>
          <w:szCs w:val="22"/>
        </w:rPr>
        <w:t xml:space="preserve">Table </w:t>
      </w:r>
      <w:r w:rsidRPr="0072041F">
        <w:rPr>
          <w:b/>
          <w:bCs/>
          <w:sz w:val="22"/>
          <w:szCs w:val="22"/>
        </w:rPr>
        <w:fldChar w:fldCharType="begin"/>
      </w:r>
      <w:r w:rsidRPr="0072041F">
        <w:rPr>
          <w:b/>
          <w:bCs/>
          <w:sz w:val="22"/>
          <w:szCs w:val="22"/>
        </w:rPr>
        <w:instrText xml:space="preserve"> STYLEREF 1 \s </w:instrText>
      </w:r>
      <w:r w:rsidRPr="0072041F">
        <w:rPr>
          <w:b/>
          <w:bCs/>
          <w:sz w:val="22"/>
          <w:szCs w:val="22"/>
        </w:rPr>
        <w:fldChar w:fldCharType="separate"/>
      </w:r>
      <w:r w:rsidRPr="0072041F">
        <w:rPr>
          <w:b/>
          <w:bCs/>
          <w:noProof/>
          <w:sz w:val="22"/>
          <w:szCs w:val="22"/>
          <w:cs/>
        </w:rPr>
        <w:t>‎</w:t>
      </w:r>
      <w:r w:rsidRPr="0072041F">
        <w:rPr>
          <w:b/>
          <w:bCs/>
          <w:noProof/>
          <w:sz w:val="22"/>
          <w:szCs w:val="22"/>
        </w:rPr>
        <w:t>S</w:t>
      </w:r>
      <w:r w:rsidRPr="0072041F">
        <w:rPr>
          <w:b/>
          <w:bCs/>
          <w:sz w:val="22"/>
          <w:szCs w:val="22"/>
        </w:rPr>
        <w:fldChar w:fldCharType="end"/>
      </w:r>
      <w:r w:rsidRPr="0072041F">
        <w:rPr>
          <w:b/>
          <w:bCs/>
          <w:sz w:val="22"/>
          <w:szCs w:val="22"/>
        </w:rPr>
        <w:noBreakHyphen/>
      </w:r>
      <w:r w:rsidRPr="0072041F">
        <w:rPr>
          <w:b/>
          <w:bCs/>
          <w:sz w:val="22"/>
          <w:szCs w:val="22"/>
        </w:rPr>
        <w:fldChar w:fldCharType="begin"/>
      </w:r>
      <w:r w:rsidRPr="0072041F">
        <w:rPr>
          <w:b/>
          <w:bCs/>
          <w:sz w:val="22"/>
          <w:szCs w:val="22"/>
        </w:rPr>
        <w:instrText xml:space="preserve"> SEQ Table \* ARABIC \s 1 </w:instrText>
      </w:r>
      <w:r w:rsidRPr="0072041F">
        <w:rPr>
          <w:b/>
          <w:bCs/>
          <w:sz w:val="22"/>
          <w:szCs w:val="22"/>
        </w:rPr>
        <w:fldChar w:fldCharType="separate"/>
      </w:r>
      <w:r w:rsidRPr="0072041F">
        <w:rPr>
          <w:b/>
          <w:bCs/>
          <w:noProof/>
          <w:sz w:val="22"/>
          <w:szCs w:val="22"/>
        </w:rPr>
        <w:t>1</w:t>
      </w:r>
      <w:r w:rsidRPr="0072041F">
        <w:rPr>
          <w:b/>
          <w:bCs/>
          <w:sz w:val="22"/>
          <w:szCs w:val="22"/>
        </w:rPr>
        <w:fldChar w:fldCharType="end"/>
      </w:r>
      <w:r w:rsidRPr="0072041F">
        <w:rPr>
          <w:b/>
          <w:bCs/>
          <w:sz w:val="22"/>
          <w:szCs w:val="22"/>
        </w:rPr>
        <w:t xml:space="preserve">: </w:t>
      </w:r>
      <w:r w:rsidRPr="0072041F">
        <w:rPr>
          <w:b/>
          <w:bCs/>
          <w:iCs/>
          <w:sz w:val="22"/>
          <w:szCs w:val="22"/>
        </w:rPr>
        <w:t>Characteristics of demographic health surveys included in the analysis.</w:t>
      </w:r>
      <w:bookmarkEnd w:id="0"/>
    </w:p>
    <w:tbl>
      <w:tblPr>
        <w:tblW w:w="1023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1994"/>
        <w:gridCol w:w="1986"/>
        <w:gridCol w:w="1987"/>
        <w:gridCol w:w="1986"/>
      </w:tblGrid>
      <w:tr w:rsidR="0072041F" w:rsidRPr="0072041F" w14:paraId="3995ED2B" w14:textId="77777777" w:rsidTr="0072041F">
        <w:trPr>
          <w:trHeight w:val="310"/>
        </w:trPr>
        <w:tc>
          <w:tcPr>
            <w:tcW w:w="2284" w:type="dxa"/>
          </w:tcPr>
          <w:p w14:paraId="423DBF53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bookmarkStart w:id="1" w:name="_Hlk57292838"/>
          </w:p>
        </w:tc>
        <w:tc>
          <w:tcPr>
            <w:tcW w:w="1994" w:type="dxa"/>
          </w:tcPr>
          <w:p w14:paraId="55E1B382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Cameroon</w:t>
            </w:r>
          </w:p>
        </w:tc>
        <w:tc>
          <w:tcPr>
            <w:tcW w:w="1986" w:type="dxa"/>
          </w:tcPr>
          <w:p w14:paraId="4EB072B1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DRC</w:t>
            </w:r>
          </w:p>
        </w:tc>
        <w:tc>
          <w:tcPr>
            <w:tcW w:w="1987" w:type="dxa"/>
          </w:tcPr>
          <w:p w14:paraId="622CE2CA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Mali</w:t>
            </w:r>
          </w:p>
        </w:tc>
        <w:tc>
          <w:tcPr>
            <w:tcW w:w="1986" w:type="dxa"/>
          </w:tcPr>
          <w:p w14:paraId="6F054E33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 xml:space="preserve">Nigeria </w:t>
            </w:r>
          </w:p>
        </w:tc>
      </w:tr>
      <w:bookmarkEnd w:id="1"/>
      <w:tr w:rsidR="0072041F" w:rsidRPr="0072041F" w14:paraId="79781E5C" w14:textId="77777777" w:rsidTr="0072041F">
        <w:trPr>
          <w:trHeight w:val="60"/>
        </w:trPr>
        <w:tc>
          <w:tcPr>
            <w:tcW w:w="2284" w:type="dxa"/>
          </w:tcPr>
          <w:p w14:paraId="47B8612A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Type of Survey</w:t>
            </w:r>
          </w:p>
        </w:tc>
        <w:tc>
          <w:tcPr>
            <w:tcW w:w="1994" w:type="dxa"/>
          </w:tcPr>
          <w:p w14:paraId="07745A3C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DHS-VII</w:t>
            </w:r>
          </w:p>
        </w:tc>
        <w:tc>
          <w:tcPr>
            <w:tcW w:w="1986" w:type="dxa"/>
          </w:tcPr>
          <w:p w14:paraId="15B65856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DHS-VI</w:t>
            </w:r>
          </w:p>
        </w:tc>
        <w:tc>
          <w:tcPr>
            <w:tcW w:w="1987" w:type="dxa"/>
          </w:tcPr>
          <w:p w14:paraId="0F6798FD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DHS-VII</w:t>
            </w:r>
          </w:p>
        </w:tc>
        <w:tc>
          <w:tcPr>
            <w:tcW w:w="1986" w:type="dxa"/>
          </w:tcPr>
          <w:p w14:paraId="1464C8CD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DHS-VII</w:t>
            </w:r>
          </w:p>
        </w:tc>
      </w:tr>
      <w:tr w:rsidR="0072041F" w:rsidRPr="0072041F" w14:paraId="18595C29" w14:textId="77777777" w:rsidTr="0072041F">
        <w:trPr>
          <w:trHeight w:val="378"/>
        </w:trPr>
        <w:tc>
          <w:tcPr>
            <w:tcW w:w="2284" w:type="dxa"/>
          </w:tcPr>
          <w:p w14:paraId="1031B0FA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Type of sample</w:t>
            </w:r>
          </w:p>
        </w:tc>
        <w:tc>
          <w:tcPr>
            <w:tcW w:w="1994" w:type="dxa"/>
          </w:tcPr>
          <w:p w14:paraId="5D5F1C8B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Two-stage </w:t>
            </w:r>
          </w:p>
          <w:p w14:paraId="24D6E367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stratified sample</w:t>
            </w:r>
          </w:p>
        </w:tc>
        <w:tc>
          <w:tcPr>
            <w:tcW w:w="1986" w:type="dxa"/>
          </w:tcPr>
          <w:p w14:paraId="62DEB744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Three-stage </w:t>
            </w:r>
          </w:p>
          <w:p w14:paraId="1529852C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stratified sample* </w:t>
            </w:r>
          </w:p>
        </w:tc>
        <w:tc>
          <w:tcPr>
            <w:tcW w:w="1987" w:type="dxa"/>
          </w:tcPr>
          <w:p w14:paraId="74E697D0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Two-stage </w:t>
            </w:r>
          </w:p>
          <w:p w14:paraId="4D5AF48F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stratified sample</w:t>
            </w:r>
          </w:p>
        </w:tc>
        <w:tc>
          <w:tcPr>
            <w:tcW w:w="1986" w:type="dxa"/>
          </w:tcPr>
          <w:p w14:paraId="3564DE4D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Two-stage </w:t>
            </w:r>
          </w:p>
          <w:p w14:paraId="79B10D55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stratified sample</w:t>
            </w:r>
          </w:p>
        </w:tc>
      </w:tr>
      <w:tr w:rsidR="0072041F" w:rsidRPr="0072041F" w14:paraId="2E0D7786" w14:textId="77777777" w:rsidTr="0072041F">
        <w:trPr>
          <w:trHeight w:val="378"/>
        </w:trPr>
        <w:tc>
          <w:tcPr>
            <w:tcW w:w="2284" w:type="dxa"/>
          </w:tcPr>
          <w:p w14:paraId="37314220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Total number of clusters</w:t>
            </w:r>
          </w:p>
        </w:tc>
        <w:tc>
          <w:tcPr>
            <w:tcW w:w="1994" w:type="dxa"/>
          </w:tcPr>
          <w:p w14:paraId="77C2860F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470</w:t>
            </w:r>
          </w:p>
        </w:tc>
        <w:tc>
          <w:tcPr>
            <w:tcW w:w="1986" w:type="dxa"/>
          </w:tcPr>
          <w:p w14:paraId="7C9DF5BE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540</w:t>
            </w:r>
          </w:p>
        </w:tc>
        <w:tc>
          <w:tcPr>
            <w:tcW w:w="1987" w:type="dxa"/>
          </w:tcPr>
          <w:p w14:paraId="52E96372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379</w:t>
            </w:r>
          </w:p>
        </w:tc>
        <w:tc>
          <w:tcPr>
            <w:tcW w:w="1986" w:type="dxa"/>
          </w:tcPr>
          <w:p w14:paraId="5E98FC21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1400</w:t>
            </w:r>
          </w:p>
        </w:tc>
      </w:tr>
      <w:tr w:rsidR="0072041F" w:rsidRPr="0072041F" w14:paraId="72F01D06" w14:textId="77777777" w:rsidTr="0072041F">
        <w:trPr>
          <w:trHeight w:val="378"/>
        </w:trPr>
        <w:tc>
          <w:tcPr>
            <w:tcW w:w="2284" w:type="dxa"/>
          </w:tcPr>
          <w:p w14:paraId="55AF1AFB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Households per cluster</w:t>
            </w:r>
          </w:p>
        </w:tc>
        <w:tc>
          <w:tcPr>
            <w:tcW w:w="1994" w:type="dxa"/>
          </w:tcPr>
          <w:p w14:paraId="39AAFE14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28</w:t>
            </w:r>
          </w:p>
        </w:tc>
        <w:tc>
          <w:tcPr>
            <w:tcW w:w="1986" w:type="dxa"/>
          </w:tcPr>
          <w:p w14:paraId="6FE21882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34</w:t>
            </w:r>
          </w:p>
        </w:tc>
        <w:tc>
          <w:tcPr>
            <w:tcW w:w="1987" w:type="dxa"/>
          </w:tcPr>
          <w:p w14:paraId="4FD32BDC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26 **</w:t>
            </w:r>
          </w:p>
        </w:tc>
        <w:tc>
          <w:tcPr>
            <w:tcW w:w="1986" w:type="dxa"/>
          </w:tcPr>
          <w:p w14:paraId="734681D7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30</w:t>
            </w:r>
          </w:p>
        </w:tc>
      </w:tr>
      <w:tr w:rsidR="0072041F" w:rsidRPr="0072041F" w14:paraId="389F783B" w14:textId="77777777" w:rsidTr="0072041F">
        <w:trPr>
          <w:trHeight w:val="378"/>
        </w:trPr>
        <w:tc>
          <w:tcPr>
            <w:tcW w:w="2284" w:type="dxa"/>
          </w:tcPr>
          <w:p w14:paraId="00965C34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Households(n)</w:t>
            </w:r>
          </w:p>
        </w:tc>
        <w:tc>
          <w:tcPr>
            <w:tcW w:w="1994" w:type="dxa"/>
          </w:tcPr>
          <w:p w14:paraId="235BF575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11,710</w:t>
            </w:r>
          </w:p>
        </w:tc>
        <w:tc>
          <w:tcPr>
            <w:tcW w:w="1986" w:type="dxa"/>
          </w:tcPr>
          <w:p w14:paraId="19E456AF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18,171</w:t>
            </w:r>
          </w:p>
        </w:tc>
        <w:tc>
          <w:tcPr>
            <w:tcW w:w="1987" w:type="dxa"/>
          </w:tcPr>
          <w:p w14:paraId="67DE39FF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9,510</w:t>
            </w:r>
          </w:p>
        </w:tc>
        <w:tc>
          <w:tcPr>
            <w:tcW w:w="1986" w:type="dxa"/>
          </w:tcPr>
          <w:p w14:paraId="5363D998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40,427</w:t>
            </w:r>
          </w:p>
        </w:tc>
      </w:tr>
      <w:tr w:rsidR="0072041F" w:rsidRPr="0072041F" w14:paraId="23BCF447" w14:textId="77777777" w:rsidTr="0072041F">
        <w:trPr>
          <w:trHeight w:val="378"/>
        </w:trPr>
        <w:tc>
          <w:tcPr>
            <w:tcW w:w="2284" w:type="dxa"/>
          </w:tcPr>
          <w:p w14:paraId="58D44B5F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 xml:space="preserve">Interviewed </w:t>
            </w:r>
          </w:p>
          <w:p w14:paraId="635C507B" w14:textId="3859A893" w:rsidR="0072041F" w:rsidRPr="0072041F" w:rsidRDefault="007B4E9D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F</w:t>
            </w:r>
            <w:r w:rsidR="0072041F" w:rsidRPr="0072041F">
              <w:rPr>
                <w:b/>
                <w:bCs/>
                <w:sz w:val="22"/>
                <w:szCs w:val="22"/>
              </w:rPr>
              <w:t>emales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72041F" w:rsidRPr="0072041F">
              <w:rPr>
                <w:b/>
                <w:bCs/>
                <w:sz w:val="22"/>
                <w:szCs w:val="22"/>
              </w:rPr>
              <w:t>(15-49)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72041F" w:rsidRPr="0072041F">
              <w:rPr>
                <w:b/>
                <w:bCs/>
                <w:sz w:val="22"/>
                <w:szCs w:val="22"/>
              </w:rPr>
              <w:t>(n)</w:t>
            </w:r>
          </w:p>
        </w:tc>
        <w:tc>
          <w:tcPr>
            <w:tcW w:w="1994" w:type="dxa"/>
          </w:tcPr>
          <w:p w14:paraId="678857C5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13,527</w:t>
            </w:r>
          </w:p>
        </w:tc>
        <w:tc>
          <w:tcPr>
            <w:tcW w:w="1986" w:type="dxa"/>
          </w:tcPr>
          <w:p w14:paraId="749C1FA4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18,827</w:t>
            </w:r>
          </w:p>
        </w:tc>
        <w:tc>
          <w:tcPr>
            <w:tcW w:w="1987" w:type="dxa"/>
          </w:tcPr>
          <w:p w14:paraId="2476D92E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10,519</w:t>
            </w:r>
          </w:p>
        </w:tc>
        <w:tc>
          <w:tcPr>
            <w:tcW w:w="1986" w:type="dxa"/>
          </w:tcPr>
          <w:p w14:paraId="7E768443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41,821</w:t>
            </w:r>
          </w:p>
        </w:tc>
      </w:tr>
      <w:tr w:rsidR="0072041F" w:rsidRPr="0072041F" w14:paraId="1ABB24FB" w14:textId="77777777" w:rsidTr="0072041F">
        <w:trPr>
          <w:trHeight w:val="378"/>
        </w:trPr>
        <w:tc>
          <w:tcPr>
            <w:tcW w:w="2284" w:type="dxa"/>
          </w:tcPr>
          <w:p w14:paraId="22F41E0A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Fieldwork duration</w:t>
            </w:r>
          </w:p>
        </w:tc>
        <w:tc>
          <w:tcPr>
            <w:tcW w:w="1994" w:type="dxa"/>
          </w:tcPr>
          <w:p w14:paraId="0A311BBC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06/2018- </w:t>
            </w:r>
          </w:p>
          <w:p w14:paraId="1901B452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12/2018</w:t>
            </w:r>
          </w:p>
        </w:tc>
        <w:tc>
          <w:tcPr>
            <w:tcW w:w="1986" w:type="dxa"/>
          </w:tcPr>
          <w:p w14:paraId="716F6A07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08/2013-</w:t>
            </w:r>
          </w:p>
          <w:p w14:paraId="5A43903E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02/2014</w:t>
            </w:r>
          </w:p>
        </w:tc>
        <w:tc>
          <w:tcPr>
            <w:tcW w:w="1987" w:type="dxa"/>
          </w:tcPr>
          <w:p w14:paraId="6D01848B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08/2018-</w:t>
            </w:r>
          </w:p>
          <w:p w14:paraId="6E46C985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 11/2018</w:t>
            </w:r>
          </w:p>
        </w:tc>
        <w:tc>
          <w:tcPr>
            <w:tcW w:w="1986" w:type="dxa"/>
          </w:tcPr>
          <w:p w14:paraId="2CADEB6E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08/2018- </w:t>
            </w:r>
          </w:p>
          <w:p w14:paraId="272D9508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12/2018</w:t>
            </w:r>
          </w:p>
        </w:tc>
      </w:tr>
      <w:tr w:rsidR="0072041F" w:rsidRPr="0072041F" w14:paraId="7A0B2745" w14:textId="77777777" w:rsidTr="0072041F">
        <w:trPr>
          <w:trHeight w:val="378"/>
        </w:trPr>
        <w:tc>
          <w:tcPr>
            <w:tcW w:w="2284" w:type="dxa"/>
          </w:tcPr>
          <w:p w14:paraId="18867931" w14:textId="77777777" w:rsidR="0072041F" w:rsidRPr="0072041F" w:rsidRDefault="0072041F" w:rsidP="00CC2C52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>Field restrictions</w:t>
            </w:r>
          </w:p>
        </w:tc>
        <w:tc>
          <w:tcPr>
            <w:tcW w:w="1994" w:type="dxa"/>
          </w:tcPr>
          <w:p w14:paraId="79E415A1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South-West </w:t>
            </w:r>
          </w:p>
        </w:tc>
        <w:tc>
          <w:tcPr>
            <w:tcW w:w="1986" w:type="dxa"/>
          </w:tcPr>
          <w:p w14:paraId="3E1EB09B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-------</w:t>
            </w:r>
          </w:p>
        </w:tc>
        <w:tc>
          <w:tcPr>
            <w:tcW w:w="1987" w:type="dxa"/>
          </w:tcPr>
          <w:p w14:paraId="3A6A1289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>Kidal***</w:t>
            </w:r>
          </w:p>
          <w:p w14:paraId="1255DEA6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986" w:type="dxa"/>
          </w:tcPr>
          <w:p w14:paraId="034B47B9" w14:textId="77777777" w:rsidR="0072041F" w:rsidRPr="0072041F" w:rsidRDefault="0072041F" w:rsidP="00CC2C52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72041F">
              <w:rPr>
                <w:sz w:val="22"/>
                <w:szCs w:val="22"/>
              </w:rPr>
              <w:t>Borno</w:t>
            </w:r>
            <w:proofErr w:type="spellEnd"/>
            <w:r w:rsidRPr="0072041F">
              <w:rPr>
                <w:sz w:val="22"/>
                <w:szCs w:val="22"/>
              </w:rPr>
              <w:t xml:space="preserve"> </w:t>
            </w:r>
          </w:p>
        </w:tc>
      </w:tr>
    </w:tbl>
    <w:p w14:paraId="18EE8293" w14:textId="77777777" w:rsidR="0072041F" w:rsidRPr="00810427" w:rsidRDefault="0072041F" w:rsidP="0072041F">
      <w:pPr>
        <w:spacing w:line="276" w:lineRule="auto"/>
        <w:rPr>
          <w:sz w:val="16"/>
          <w:szCs w:val="16"/>
        </w:rPr>
      </w:pPr>
      <w:r w:rsidRPr="00810427">
        <w:rPr>
          <w:sz w:val="16"/>
          <w:szCs w:val="16"/>
        </w:rPr>
        <w:t>* Two-stage stratified sample in statutory towns and cities of established provinces, three-stage stratified sample in rest of established provinces and new provinces</w:t>
      </w:r>
    </w:p>
    <w:p w14:paraId="1113F93A" w14:textId="77777777" w:rsidR="0072041F" w:rsidRPr="00810427" w:rsidRDefault="0072041F" w:rsidP="0072041F">
      <w:pPr>
        <w:spacing w:line="276" w:lineRule="auto"/>
        <w:rPr>
          <w:sz w:val="16"/>
          <w:szCs w:val="16"/>
        </w:rPr>
      </w:pPr>
      <w:r w:rsidRPr="00810427">
        <w:rPr>
          <w:sz w:val="16"/>
          <w:szCs w:val="16"/>
        </w:rPr>
        <w:t>** 35 households per cluster was selected in  Kidal, Gao, Tombouctou</w:t>
      </w:r>
      <w:r w:rsidRPr="00810427">
        <w:rPr>
          <w:sz w:val="10"/>
          <w:szCs w:val="10"/>
        </w:rPr>
        <w:t xml:space="preserve"> </w:t>
      </w:r>
    </w:p>
    <w:p w14:paraId="464CE5E9" w14:textId="77777777" w:rsidR="0072041F" w:rsidRDefault="0072041F" w:rsidP="0072041F">
      <w:pPr>
        <w:spacing w:line="276" w:lineRule="auto"/>
        <w:rPr>
          <w:sz w:val="16"/>
          <w:szCs w:val="16"/>
        </w:rPr>
      </w:pPr>
      <w:r w:rsidRPr="00810427">
        <w:rPr>
          <w:sz w:val="16"/>
          <w:szCs w:val="16"/>
        </w:rPr>
        <w:t>*** Insecurity limited data collection in rural areas; only urban areas were visited</w:t>
      </w:r>
    </w:p>
    <w:p w14:paraId="719100D2" w14:textId="77777777" w:rsidR="0072041F" w:rsidRDefault="0072041F"/>
    <w:p w14:paraId="4B049620" w14:textId="77777777" w:rsidR="0072041F" w:rsidRDefault="0072041F"/>
    <w:p w14:paraId="672EFCF5" w14:textId="77777777" w:rsidR="0072041F" w:rsidRDefault="0072041F">
      <w:pPr>
        <w:spacing w:after="160" w:line="259" w:lineRule="auto"/>
      </w:pPr>
      <w:r>
        <w:br w:type="page"/>
      </w:r>
    </w:p>
    <w:p w14:paraId="0901825D" w14:textId="7647B431" w:rsidR="00155065" w:rsidRPr="00607D2C" w:rsidRDefault="00607D2C" w:rsidP="00607D2C">
      <w:pPr>
        <w:pStyle w:val="Caption"/>
        <w:keepNext/>
        <w:rPr>
          <w:rFonts w:cs="Times New Roman"/>
          <w:b/>
          <w:bCs/>
          <w:sz w:val="24"/>
          <w:szCs w:val="24"/>
        </w:rPr>
      </w:pPr>
      <w:bookmarkStart w:id="2" w:name="_Toc69407198"/>
      <w:r w:rsidRPr="00063310">
        <w:rPr>
          <w:rFonts w:cs="Times New Roman"/>
          <w:b/>
          <w:bCs/>
          <w:sz w:val="24"/>
          <w:szCs w:val="24"/>
        </w:rPr>
        <w:lastRenderedPageBreak/>
        <w:t xml:space="preserve">Table </w:t>
      </w:r>
      <w:r w:rsidRPr="00063310">
        <w:rPr>
          <w:rFonts w:cs="Times New Roman"/>
          <w:b/>
          <w:bCs/>
          <w:sz w:val="24"/>
          <w:szCs w:val="24"/>
        </w:rPr>
        <w:fldChar w:fldCharType="begin"/>
      </w:r>
      <w:r w:rsidRPr="00063310">
        <w:rPr>
          <w:rFonts w:cs="Times New Roman"/>
          <w:b/>
          <w:bCs/>
          <w:sz w:val="24"/>
          <w:szCs w:val="24"/>
        </w:rPr>
        <w:instrText xml:space="preserve"> STYLEREF 1 \s </w:instrText>
      </w:r>
      <w:r w:rsidRPr="00063310">
        <w:rPr>
          <w:rFonts w:cs="Times New Roman"/>
          <w:b/>
          <w:bCs/>
          <w:sz w:val="24"/>
          <w:szCs w:val="24"/>
        </w:rPr>
        <w:fldChar w:fldCharType="separate"/>
      </w:r>
      <w:r w:rsidRPr="00063310">
        <w:rPr>
          <w:rFonts w:cs="Times New Roman"/>
          <w:b/>
          <w:bCs/>
          <w:noProof/>
          <w:sz w:val="24"/>
          <w:szCs w:val="24"/>
          <w:cs/>
        </w:rPr>
        <w:t>‎</w:t>
      </w:r>
      <w:r>
        <w:rPr>
          <w:rFonts w:cs="Times New Roman"/>
          <w:b/>
          <w:bCs/>
          <w:noProof/>
          <w:sz w:val="24"/>
          <w:szCs w:val="24"/>
        </w:rPr>
        <w:t>S</w:t>
      </w:r>
      <w:r w:rsidRPr="00063310">
        <w:rPr>
          <w:rFonts w:cs="Times New Roman"/>
          <w:b/>
          <w:bCs/>
          <w:sz w:val="24"/>
          <w:szCs w:val="24"/>
        </w:rPr>
        <w:fldChar w:fldCharType="end"/>
      </w:r>
      <w:r w:rsidRPr="00063310">
        <w:rPr>
          <w:rFonts w:cs="Times New Roman"/>
          <w:b/>
          <w:bCs/>
          <w:sz w:val="24"/>
          <w:szCs w:val="24"/>
        </w:rPr>
        <w:noBreakHyphen/>
      </w:r>
      <w:r w:rsidRPr="00063310">
        <w:rPr>
          <w:rFonts w:cs="Times New Roman"/>
          <w:b/>
          <w:bCs/>
          <w:sz w:val="24"/>
          <w:szCs w:val="24"/>
        </w:rPr>
        <w:fldChar w:fldCharType="begin"/>
      </w:r>
      <w:r w:rsidRPr="00063310">
        <w:rPr>
          <w:rFonts w:cs="Times New Roman"/>
          <w:b/>
          <w:bCs/>
          <w:sz w:val="24"/>
          <w:szCs w:val="24"/>
        </w:rPr>
        <w:instrText xml:space="preserve"> SEQ Table \* ARABIC \s 1 </w:instrText>
      </w:r>
      <w:r w:rsidRPr="00063310">
        <w:rPr>
          <w:rFonts w:cs="Times New Roman"/>
          <w:b/>
          <w:bCs/>
          <w:sz w:val="24"/>
          <w:szCs w:val="24"/>
        </w:rPr>
        <w:fldChar w:fldCharType="separate"/>
      </w:r>
      <w:r w:rsidRPr="00063310">
        <w:rPr>
          <w:rFonts w:cs="Times New Roman"/>
          <w:b/>
          <w:bCs/>
          <w:noProof/>
          <w:sz w:val="24"/>
          <w:szCs w:val="24"/>
        </w:rPr>
        <w:t>2</w:t>
      </w:r>
      <w:r w:rsidRPr="00063310">
        <w:rPr>
          <w:rFonts w:cs="Times New Roman"/>
          <w:b/>
          <w:bCs/>
          <w:sz w:val="24"/>
          <w:szCs w:val="24"/>
        </w:rPr>
        <w:fldChar w:fldCharType="end"/>
      </w:r>
      <w:r w:rsidRPr="00063310">
        <w:rPr>
          <w:rFonts w:cs="Times New Roman"/>
          <w:b/>
          <w:bCs/>
          <w:sz w:val="24"/>
          <w:szCs w:val="24"/>
        </w:rPr>
        <w:t>: Equations for multilevel logistic regression models</w:t>
      </w:r>
      <w:bookmarkEnd w:id="2"/>
    </w:p>
    <w:p w14:paraId="123E9C75" w14:textId="58A35A83" w:rsidR="0072041F" w:rsidRDefault="0072041F"/>
    <w:tbl>
      <w:tblPr>
        <w:tblStyle w:val="TableGrid"/>
        <w:tblpPr w:leftFromText="180" w:rightFromText="180" w:vertAnchor="text" w:horzAnchor="page" w:tblpX="823" w:tblpY="-39"/>
        <w:tblW w:w="0" w:type="auto"/>
        <w:tblLook w:val="04A0" w:firstRow="1" w:lastRow="0" w:firstColumn="1" w:lastColumn="0" w:noHBand="0" w:noVBand="1"/>
      </w:tblPr>
      <w:tblGrid>
        <w:gridCol w:w="1812"/>
        <w:gridCol w:w="2935"/>
        <w:gridCol w:w="4603"/>
      </w:tblGrid>
      <w:tr w:rsidR="002479D5" w:rsidRPr="0072041F" w14:paraId="5E8AF27C" w14:textId="77777777" w:rsidTr="002479D5">
        <w:trPr>
          <w:trHeight w:val="128"/>
        </w:trPr>
        <w:tc>
          <w:tcPr>
            <w:tcW w:w="0" w:type="auto"/>
          </w:tcPr>
          <w:p w14:paraId="00F33D81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0E8B1FA9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Educational disparities </w:t>
            </w:r>
          </w:p>
        </w:tc>
        <w:tc>
          <w:tcPr>
            <w:tcW w:w="0" w:type="auto"/>
          </w:tcPr>
          <w:p w14:paraId="0A4A46CE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sz w:val="22"/>
                <w:szCs w:val="22"/>
              </w:rPr>
              <w:t xml:space="preserve">Economic disparities </w:t>
            </w:r>
          </w:p>
        </w:tc>
      </w:tr>
      <w:tr w:rsidR="002479D5" w:rsidRPr="0072041F" w14:paraId="1F8FA736" w14:textId="77777777" w:rsidTr="002479D5">
        <w:trPr>
          <w:trHeight w:val="876"/>
        </w:trPr>
        <w:tc>
          <w:tcPr>
            <w:tcW w:w="0" w:type="auto"/>
          </w:tcPr>
          <w:p w14:paraId="13857699" w14:textId="77777777" w:rsidR="002479D5" w:rsidRPr="0072041F" w:rsidRDefault="002479D5" w:rsidP="002479D5">
            <w:pPr>
              <w:spacing w:line="276" w:lineRule="auto"/>
              <w:rPr>
                <w:rFonts w:ascii="Cambria Math" w:hAnsi="Cambria Math" w:cs="Cambria Math"/>
                <w:sz w:val="22"/>
                <w:szCs w:val="22"/>
              </w:rPr>
            </w:pPr>
            <w:r>
              <w:rPr>
                <w:rFonts w:ascii="Cambria Math" w:hAnsi="Cambria Math" w:cs="Cambria Math"/>
                <w:sz w:val="22"/>
                <w:szCs w:val="22"/>
              </w:rPr>
              <w:t>Simple model (</w:t>
            </w:r>
            <w:r w:rsidRPr="00D6201C">
              <w:rPr>
                <w:rFonts w:ascii="Cambria Math" w:hAnsi="Cambria Math" w:cs="Cambria Math"/>
                <w:sz w:val="20"/>
                <w:szCs w:val="20"/>
              </w:rPr>
              <w:t>fit separately for each category of conflict intensity</w:t>
            </w:r>
            <w:r>
              <w:rPr>
                <w:rFonts w:ascii="Cambria Math" w:hAnsi="Cambria Math" w:cs="Cambria Math"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02238AD3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rFonts w:ascii="Cambria Math" w:hAnsi="Cambria Math" w:cs="Cambria Math"/>
                <w:sz w:val="22"/>
                <w:szCs w:val="22"/>
              </w:rPr>
              <w:t>𝑙𝑜𝑔𝑖𝑡</w:t>
            </w:r>
            <w:r w:rsidRPr="0072041F">
              <w:rPr>
                <w:sz w:val="22"/>
                <w:szCs w:val="22"/>
              </w:rPr>
              <w:t>(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𝜋𝑖𝑗</w:t>
            </w:r>
            <w:r w:rsidRPr="0072041F">
              <w:rPr>
                <w:sz w:val="22"/>
                <w:szCs w:val="22"/>
              </w:rPr>
              <w:t xml:space="preserve">) =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0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𝑎𝑔𝑒𝑖𝑗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2 1.edu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𝛽</w:t>
            </w:r>
            <w:r w:rsidRPr="0072041F">
              <w:rPr>
                <w:b/>
                <w:bCs/>
                <w:sz w:val="22"/>
                <w:szCs w:val="22"/>
              </w:rPr>
              <w:t>3 2.edu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4.employ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5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𝑐</w:t>
            </w:r>
            <w:r w:rsidRPr="0072041F">
              <w:rPr>
                <w:sz w:val="22"/>
                <w:szCs w:val="22"/>
              </w:rPr>
              <w:t>ℎ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𝑖𝑙𝑑𝑟𝑒𝑛𝑖𝑗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6 urban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</w:p>
          <w:p w14:paraId="28917FD2" w14:textId="77777777" w:rsidR="002479D5" w:rsidRPr="0072041F" w:rsidRDefault="002479D5" w:rsidP="002479D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  <w:p w14:paraId="70E1537C" w14:textId="77777777" w:rsidR="002479D5" w:rsidRPr="0072041F" w:rsidRDefault="002479D5" w:rsidP="002479D5">
            <w:pPr>
              <w:spacing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F4CB5BC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rFonts w:ascii="Cambria Math" w:hAnsi="Cambria Math" w:cs="Cambria Math"/>
                <w:sz w:val="22"/>
                <w:szCs w:val="22"/>
              </w:rPr>
              <w:t>𝑙𝑜𝑔𝑖𝑡</w:t>
            </w:r>
            <w:r w:rsidRPr="0072041F">
              <w:rPr>
                <w:sz w:val="22"/>
                <w:szCs w:val="22"/>
              </w:rPr>
              <w:t>(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𝜋𝑖𝑗</w:t>
            </w:r>
            <w:r w:rsidRPr="0072041F">
              <w:rPr>
                <w:sz w:val="22"/>
                <w:szCs w:val="22"/>
              </w:rPr>
              <w:t xml:space="preserve">) =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0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𝑎𝑔𝑒𝑖𝑗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2 1.quintile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3 2.quintile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4 3.quintile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𝛽</w:t>
            </w:r>
            <w:r w:rsidRPr="0072041F">
              <w:rPr>
                <w:b/>
                <w:bCs/>
                <w:sz w:val="22"/>
                <w:szCs w:val="22"/>
              </w:rPr>
              <w:t>5 4.quintile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6 employ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7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𝑐</w:t>
            </w:r>
            <w:r w:rsidRPr="0072041F">
              <w:rPr>
                <w:sz w:val="22"/>
                <w:szCs w:val="22"/>
              </w:rPr>
              <w:t>ℎ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𝑖𝑙𝑑𝑟𝑒𝑛𝑖𝑗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8 urban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>+ +u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</w:p>
          <w:p w14:paraId="0CE4A02D" w14:textId="77777777" w:rsidR="002479D5" w:rsidRPr="0072041F" w:rsidRDefault="002479D5" w:rsidP="002479D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  <w:p w14:paraId="39E19EA3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2479D5" w:rsidRPr="0072041F" w14:paraId="22390BDA" w14:textId="77777777" w:rsidTr="002479D5">
        <w:trPr>
          <w:trHeight w:val="1267"/>
        </w:trPr>
        <w:tc>
          <w:tcPr>
            <w:tcW w:w="0" w:type="auto"/>
          </w:tcPr>
          <w:p w14:paraId="650E8DD8" w14:textId="77777777" w:rsidR="002479D5" w:rsidRPr="0072041F" w:rsidRDefault="002479D5" w:rsidP="002479D5">
            <w:pPr>
              <w:spacing w:line="276" w:lineRule="auto"/>
              <w:rPr>
                <w:rFonts w:ascii="Cambria Math" w:hAnsi="Cambria Math" w:cs="Cambria Math"/>
                <w:sz w:val="22"/>
                <w:szCs w:val="22"/>
              </w:rPr>
            </w:pPr>
            <w:r>
              <w:rPr>
                <w:rFonts w:ascii="Cambria Math" w:hAnsi="Cambria Math" w:cs="Cambria Math"/>
                <w:sz w:val="22"/>
                <w:szCs w:val="22"/>
              </w:rPr>
              <w:t>Interaction model</w:t>
            </w:r>
          </w:p>
        </w:tc>
        <w:tc>
          <w:tcPr>
            <w:tcW w:w="0" w:type="auto"/>
          </w:tcPr>
          <w:p w14:paraId="7A647F64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rFonts w:ascii="Cambria Math" w:hAnsi="Cambria Math" w:cs="Cambria Math"/>
                <w:sz w:val="22"/>
                <w:szCs w:val="22"/>
              </w:rPr>
              <w:t>𝑙𝑜𝑔𝑖𝑡</w:t>
            </w:r>
            <w:r w:rsidRPr="0072041F">
              <w:rPr>
                <w:sz w:val="22"/>
                <w:szCs w:val="22"/>
              </w:rPr>
              <w:t>(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𝜋𝑖𝑗</w:t>
            </w:r>
            <w:r w:rsidRPr="0072041F">
              <w:rPr>
                <w:sz w:val="22"/>
                <w:szCs w:val="22"/>
              </w:rPr>
              <w:t xml:space="preserve">) =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0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𝑎𝑔𝑒𝑖𝑗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2 1.edu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bCs/>
                <w:sz w:val="22"/>
                <w:szCs w:val="22"/>
              </w:rPr>
              <w:t>𝛽</w:t>
            </w:r>
            <w:r w:rsidRPr="0072041F">
              <w:rPr>
                <w:bCs/>
                <w:sz w:val="22"/>
                <w:szCs w:val="22"/>
              </w:rPr>
              <w:t>3 2.edu</w:t>
            </w:r>
            <w:r w:rsidRPr="0072041F">
              <w:rPr>
                <w:rFonts w:ascii="Cambria Math" w:hAnsi="Cambria Math" w:cs="Cambria Math"/>
                <w:bCs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4.employ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5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𝑐</w:t>
            </w:r>
            <w:r w:rsidRPr="0072041F">
              <w:rPr>
                <w:sz w:val="22"/>
                <w:szCs w:val="22"/>
              </w:rPr>
              <w:t>ℎ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𝑖𝑙𝑑𝑟𝑒𝑛𝑖𝑗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6 urban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7 conflict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8.edu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# conflict+ 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𝛽</w:t>
            </w:r>
            <w:r w:rsidRPr="0072041F">
              <w:rPr>
                <w:b/>
                <w:bCs/>
                <w:sz w:val="22"/>
                <w:szCs w:val="22"/>
              </w:rPr>
              <w:t>9 2.edu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𝑖𝑗</w:t>
            </w:r>
            <w:r w:rsidRPr="0072041F">
              <w:rPr>
                <w:b/>
                <w:sz w:val="22"/>
                <w:szCs w:val="22"/>
              </w:rPr>
              <w:t xml:space="preserve"> #conflict</w:t>
            </w:r>
            <w:r w:rsidRPr="0072041F">
              <w:rPr>
                <w:sz w:val="22"/>
                <w:szCs w:val="22"/>
              </w:rPr>
              <w:t>+u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</w:p>
          <w:p w14:paraId="7C781D0E" w14:textId="77777777" w:rsidR="002479D5" w:rsidRPr="0072041F" w:rsidRDefault="002479D5" w:rsidP="002479D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72041F">
              <w:rPr>
                <w:b/>
                <w:bCs/>
                <w:sz w:val="22"/>
                <w:szCs w:val="22"/>
              </w:rPr>
              <w:t xml:space="preserve"> </w:t>
            </w:r>
          </w:p>
          <w:p w14:paraId="26FF9A7F" w14:textId="77777777" w:rsidR="002479D5" w:rsidRPr="0072041F" w:rsidRDefault="002479D5" w:rsidP="002479D5">
            <w:pPr>
              <w:spacing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6D6D015" w14:textId="77777777" w:rsidR="002479D5" w:rsidRPr="0072041F" w:rsidRDefault="002479D5" w:rsidP="002479D5">
            <w:pPr>
              <w:spacing w:line="276" w:lineRule="auto"/>
              <w:rPr>
                <w:sz w:val="22"/>
                <w:szCs w:val="22"/>
              </w:rPr>
            </w:pPr>
            <w:r w:rsidRPr="0072041F">
              <w:rPr>
                <w:rFonts w:ascii="Cambria Math" w:hAnsi="Cambria Math" w:cs="Cambria Math"/>
                <w:sz w:val="22"/>
                <w:szCs w:val="22"/>
              </w:rPr>
              <w:t>𝑙𝑜𝑔𝑖𝑡</w:t>
            </w:r>
            <w:r w:rsidRPr="0072041F">
              <w:rPr>
                <w:sz w:val="22"/>
                <w:szCs w:val="22"/>
              </w:rPr>
              <w:t>(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𝜋𝑖𝑗</w:t>
            </w:r>
            <w:r w:rsidRPr="0072041F">
              <w:rPr>
                <w:sz w:val="22"/>
                <w:szCs w:val="22"/>
              </w:rPr>
              <w:t xml:space="preserve">) =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0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𝑎𝑔𝑒𝑖𝑗</w:t>
            </w:r>
            <w:r w:rsidRPr="0072041F">
              <w:rPr>
                <w:sz w:val="22"/>
                <w:szCs w:val="22"/>
              </w:rPr>
              <w:t xml:space="preserve"> + 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2 1.quintile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3 2.quintile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4 3.quintile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bCs/>
                <w:sz w:val="22"/>
                <w:szCs w:val="22"/>
              </w:rPr>
              <w:t>𝛽</w:t>
            </w:r>
            <w:r w:rsidRPr="0072041F">
              <w:rPr>
                <w:bCs/>
                <w:sz w:val="22"/>
                <w:szCs w:val="22"/>
              </w:rPr>
              <w:t>5 4.quintile</w:t>
            </w:r>
            <w:r w:rsidRPr="0072041F">
              <w:rPr>
                <w:rFonts w:ascii="Cambria Math" w:hAnsi="Cambria Math" w:cs="Cambria Math"/>
                <w:bCs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 +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6 employ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 xml:space="preserve">7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𝑐</w:t>
            </w:r>
            <w:r w:rsidRPr="0072041F">
              <w:rPr>
                <w:sz w:val="22"/>
                <w:szCs w:val="22"/>
              </w:rPr>
              <w:t>ℎ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𝑖𝑙𝑑𝑟𝑒𝑛𝑖𝑗</w:t>
            </w:r>
            <w:r w:rsidRPr="0072041F">
              <w:rPr>
                <w:sz w:val="22"/>
                <w:szCs w:val="22"/>
              </w:rPr>
              <w:t xml:space="preserve">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8 urban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9 conflict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10 1.quintile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𝑗</w:t>
            </w:r>
            <w:r w:rsidRPr="0072041F">
              <w:rPr>
                <w:sz w:val="22"/>
                <w:szCs w:val="22"/>
              </w:rPr>
              <w:t xml:space="preserve"> # conflict+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11 2.quintile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#conflict + 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𝛽</w:t>
            </w:r>
            <w:r w:rsidRPr="0072041F">
              <w:rPr>
                <w:sz w:val="22"/>
                <w:szCs w:val="22"/>
              </w:rPr>
              <w:t>12 3.quintile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  <w:r w:rsidRPr="0072041F">
              <w:rPr>
                <w:sz w:val="22"/>
                <w:szCs w:val="22"/>
              </w:rPr>
              <w:t xml:space="preserve">#conflict+ 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𝛽</w:t>
            </w:r>
            <w:r w:rsidRPr="0072041F">
              <w:rPr>
                <w:b/>
                <w:bCs/>
                <w:sz w:val="22"/>
                <w:szCs w:val="22"/>
              </w:rPr>
              <w:t>13 4.quintile</w:t>
            </w:r>
            <w:r w:rsidRPr="0072041F"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𝑖𝑗</w:t>
            </w:r>
            <w:r w:rsidRPr="0072041F">
              <w:rPr>
                <w:b/>
                <w:sz w:val="22"/>
                <w:szCs w:val="22"/>
              </w:rPr>
              <w:t xml:space="preserve"> #conflict</w:t>
            </w:r>
            <w:r w:rsidRPr="0072041F">
              <w:rPr>
                <w:sz w:val="22"/>
                <w:szCs w:val="22"/>
              </w:rPr>
              <w:t>+u</w:t>
            </w:r>
            <w:r w:rsidRPr="0072041F">
              <w:rPr>
                <w:rFonts w:ascii="Cambria Math" w:hAnsi="Cambria Math" w:cs="Cambria Math"/>
                <w:sz w:val="22"/>
                <w:szCs w:val="22"/>
              </w:rPr>
              <w:t>𝑖𝑗</w:t>
            </w:r>
          </w:p>
          <w:p w14:paraId="69F97637" w14:textId="77777777" w:rsidR="002479D5" w:rsidRPr="0072041F" w:rsidRDefault="002479D5" w:rsidP="002479D5">
            <w:pPr>
              <w:spacing w:line="276" w:lineRule="auto"/>
              <w:rPr>
                <w:color w:val="FF0000"/>
                <w:sz w:val="22"/>
                <w:szCs w:val="22"/>
              </w:rPr>
            </w:pPr>
          </w:p>
        </w:tc>
      </w:tr>
    </w:tbl>
    <w:p w14:paraId="0DD43959" w14:textId="04DFDEFE" w:rsidR="00FA0931" w:rsidRPr="00FA0931" w:rsidRDefault="00FA0931" w:rsidP="00FA0931"/>
    <w:p w14:paraId="1B7A6B2D" w14:textId="426E59F7" w:rsidR="00FA0931" w:rsidRPr="00FA0931" w:rsidRDefault="00FA0931" w:rsidP="00FA0931"/>
    <w:p w14:paraId="1E7E308C" w14:textId="6A194033" w:rsidR="00FA0931" w:rsidRPr="00FA0931" w:rsidRDefault="00FA0931" w:rsidP="00FA0931"/>
    <w:p w14:paraId="65C0E075" w14:textId="336FD2FA" w:rsidR="00FA0931" w:rsidRPr="00FA0931" w:rsidRDefault="00FA0931" w:rsidP="00FA0931"/>
    <w:p w14:paraId="63FD9EEE" w14:textId="13C6EFB3" w:rsidR="00FA0931" w:rsidRPr="00FA0931" w:rsidRDefault="00FA0931" w:rsidP="00FA0931"/>
    <w:p w14:paraId="51E65455" w14:textId="0C3E2476" w:rsidR="00FA0931" w:rsidRPr="00FA0931" w:rsidRDefault="00FA0931" w:rsidP="00FA0931"/>
    <w:p w14:paraId="470985B4" w14:textId="535B2521" w:rsidR="00FA0931" w:rsidRPr="00FA0931" w:rsidRDefault="00FA0931" w:rsidP="00FA0931"/>
    <w:p w14:paraId="6AAC3B8D" w14:textId="6C7584E2" w:rsidR="00FA0931" w:rsidRPr="00FA0931" w:rsidRDefault="00FA0931" w:rsidP="00FA0931"/>
    <w:p w14:paraId="7377CB2F" w14:textId="55BAB84B" w:rsidR="00FA0931" w:rsidRPr="00FA0931" w:rsidRDefault="00FA0931" w:rsidP="00FA0931"/>
    <w:p w14:paraId="773CF693" w14:textId="78CC63BA" w:rsidR="00FA0931" w:rsidRPr="00FA0931" w:rsidRDefault="00FA0931" w:rsidP="00FA0931"/>
    <w:p w14:paraId="541AE05D" w14:textId="261E2B20" w:rsidR="00FA0931" w:rsidRPr="00FA0931" w:rsidRDefault="00FA0931" w:rsidP="00FA0931"/>
    <w:p w14:paraId="6E692E35" w14:textId="541EA150" w:rsidR="00FA0931" w:rsidRPr="00FA0931" w:rsidRDefault="00FA0931" w:rsidP="00FA0931"/>
    <w:p w14:paraId="361F4FDB" w14:textId="6A475D92" w:rsidR="00FA0931" w:rsidRPr="00FA0931" w:rsidRDefault="00FA0931" w:rsidP="00FA0931"/>
    <w:p w14:paraId="4EDDA226" w14:textId="27A26C2A" w:rsidR="00FA0931" w:rsidRPr="00FA0931" w:rsidRDefault="00FA0931" w:rsidP="00FA0931"/>
    <w:p w14:paraId="1D1C515D" w14:textId="626A28E9" w:rsidR="00FA0931" w:rsidRPr="00FA0931" w:rsidRDefault="00FA0931" w:rsidP="00FA0931"/>
    <w:p w14:paraId="1DB06177" w14:textId="1297DE83" w:rsidR="00FA0931" w:rsidRPr="00FA0931" w:rsidRDefault="00FA0931" w:rsidP="00FA0931"/>
    <w:p w14:paraId="673FF79E" w14:textId="1C0B52CD" w:rsidR="00FA0931" w:rsidRDefault="00FA0931" w:rsidP="00FA0931"/>
    <w:p w14:paraId="7974333F" w14:textId="31130BD7" w:rsidR="00FA0931" w:rsidRPr="0027576D" w:rsidRDefault="0027576D" w:rsidP="00FA0931">
      <w:pPr>
        <w:tabs>
          <w:tab w:val="left" w:pos="2817"/>
        </w:tabs>
        <w:rPr>
          <w:sz w:val="18"/>
          <w:szCs w:val="18"/>
        </w:rPr>
      </w:pPr>
      <w:r w:rsidRPr="0027576D">
        <w:rPr>
          <w:sz w:val="18"/>
          <w:szCs w:val="18"/>
        </w:rPr>
        <w:t xml:space="preserve">Coefficients and statistics in bold were reported </w:t>
      </w:r>
    </w:p>
    <w:sectPr w:rsidR="00FA0931" w:rsidRPr="002757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FDD752" w14:textId="77777777" w:rsidR="00985175" w:rsidRDefault="00985175" w:rsidP="00985175">
      <w:r>
        <w:separator/>
      </w:r>
    </w:p>
  </w:endnote>
  <w:endnote w:type="continuationSeparator" w:id="0">
    <w:p w14:paraId="566EEF98" w14:textId="77777777" w:rsidR="00985175" w:rsidRDefault="00985175" w:rsidP="00985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3A45A4" w14:textId="77777777" w:rsidR="00985175" w:rsidRDefault="00985175" w:rsidP="00985175">
      <w:r>
        <w:separator/>
      </w:r>
    </w:p>
  </w:footnote>
  <w:footnote w:type="continuationSeparator" w:id="0">
    <w:p w14:paraId="35CE774E" w14:textId="77777777" w:rsidR="00985175" w:rsidRDefault="00985175" w:rsidP="00985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3NTAxszQ2tDAysjRQ0lEKTi0uzszPAykwrgUANah2AiwAAAA="/>
  </w:docVars>
  <w:rsids>
    <w:rsidRoot w:val="0072041F"/>
    <w:rsid w:val="00083847"/>
    <w:rsid w:val="00155065"/>
    <w:rsid w:val="00186E77"/>
    <w:rsid w:val="00195E1B"/>
    <w:rsid w:val="001B71FC"/>
    <w:rsid w:val="001D1A6C"/>
    <w:rsid w:val="002479D5"/>
    <w:rsid w:val="0027576D"/>
    <w:rsid w:val="00590A64"/>
    <w:rsid w:val="00596CCF"/>
    <w:rsid w:val="00607D2C"/>
    <w:rsid w:val="006A2971"/>
    <w:rsid w:val="006B5B4A"/>
    <w:rsid w:val="006C7A3B"/>
    <w:rsid w:val="0072041F"/>
    <w:rsid w:val="00736F54"/>
    <w:rsid w:val="007B4E9D"/>
    <w:rsid w:val="007E0F92"/>
    <w:rsid w:val="00875BBD"/>
    <w:rsid w:val="008E1BC4"/>
    <w:rsid w:val="008F1845"/>
    <w:rsid w:val="00985175"/>
    <w:rsid w:val="00A332EE"/>
    <w:rsid w:val="00B1331A"/>
    <w:rsid w:val="00D42E5D"/>
    <w:rsid w:val="00D6201C"/>
    <w:rsid w:val="00DC0205"/>
    <w:rsid w:val="00F516BE"/>
    <w:rsid w:val="00F54876"/>
    <w:rsid w:val="00F81857"/>
    <w:rsid w:val="00FA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2D79F45"/>
  <w15:chartTrackingRefBased/>
  <w15:docId w15:val="{458CA662-AA66-408F-A994-424D3AC51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4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04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07D2C"/>
    <w:pPr>
      <w:spacing w:after="200"/>
    </w:pPr>
    <w:rPr>
      <w:rFonts w:eastAsiaTheme="minorHAnsi" w:cstheme="minorBidi"/>
      <w:iCs/>
      <w:sz w:val="20"/>
      <w:szCs w:val="18"/>
    </w:rPr>
  </w:style>
  <w:style w:type="character" w:customStyle="1" w:styleId="normaltextrun">
    <w:name w:val="normaltextrun"/>
    <w:basedOn w:val="DefaultParagraphFont"/>
    <w:rsid w:val="001D1A6C"/>
  </w:style>
  <w:style w:type="paragraph" w:styleId="BalloonText">
    <w:name w:val="Balloon Text"/>
    <w:basedOn w:val="Normal"/>
    <w:link w:val="BalloonTextChar"/>
    <w:uiPriority w:val="99"/>
    <w:semiHidden/>
    <w:unhideWhenUsed/>
    <w:rsid w:val="009851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1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Ramadan</dc:creator>
  <cp:keywords/>
  <dc:description/>
  <cp:lastModifiedBy>Marwa Ramadan</cp:lastModifiedBy>
  <cp:revision>2</cp:revision>
  <dcterms:created xsi:type="dcterms:W3CDTF">2021-07-17T19:28:00Z</dcterms:created>
  <dcterms:modified xsi:type="dcterms:W3CDTF">2021-07-17T19:28:00Z</dcterms:modified>
</cp:coreProperties>
</file>