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87386" w14:textId="38CB7DEA" w:rsidR="00E620E6" w:rsidRDefault="006E5E1B" w:rsidP="008C3EA8">
      <w:r w:rsidRPr="006E5E1B">
        <w:rPr>
          <w:noProof/>
        </w:rPr>
        <w:drawing>
          <wp:inline distT="0" distB="0" distL="0" distR="0" wp14:anchorId="2CE0328B" wp14:editId="144E00C0">
            <wp:extent cx="1667320" cy="2245995"/>
            <wp:effectExtent l="34290" t="41910" r="43815" b="43815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D713BA33-73FD-60C6-54D0-9076531CDCF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D713BA33-73FD-60C6-54D0-9076531CDCF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41" t="36488" r="61717" b="19793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669341" cy="2248718"/>
                    </a:xfrm>
                    <a:prstGeom prst="rect">
                      <a:avLst/>
                    </a:prstGeom>
                    <a:ln w="38100" cap="flat" cmpd="sng" algn="ctr">
                      <a:solidFill>
                        <a:srgbClr val="FFFF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Pr="001B3A14">
        <w:rPr>
          <w:rFonts w:ascii="Times New Roman" w:hAnsi="Times New Roman" w:cs="Times New Roman"/>
          <w:b/>
          <w:bCs/>
        </w:rPr>
        <w:t>PIC I PREOP A</w:t>
      </w:r>
    </w:p>
    <w:p w14:paraId="27AE97CE" w14:textId="77777777" w:rsidR="006E5E1B" w:rsidRDefault="006E5E1B"/>
    <w:p w14:paraId="2D262B9A" w14:textId="5C95A692" w:rsidR="006E5E1B" w:rsidRPr="001B3A14" w:rsidRDefault="006E5E1B" w:rsidP="008C3EA8">
      <w:pPr>
        <w:rPr>
          <w:rFonts w:ascii="Times New Roman" w:hAnsi="Times New Roman" w:cs="Times New Roman"/>
          <w:b/>
          <w:bCs/>
        </w:rPr>
      </w:pPr>
      <w:r w:rsidRPr="006E5E1B">
        <w:rPr>
          <w:noProof/>
        </w:rPr>
        <w:drawing>
          <wp:inline distT="0" distB="0" distL="0" distR="0" wp14:anchorId="5985A9F8" wp14:editId="68BE0CCA">
            <wp:extent cx="3181350" cy="1781175"/>
            <wp:effectExtent l="38100" t="38100" r="38100" b="47625"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1FB0D36F-7C0A-B488-56EC-4152BAABC1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1FB0D36F-7C0A-B488-56EC-4152BAABC1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60" t="52473" r="27175" b="5002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182775" cy="1781973"/>
                    </a:xfrm>
                    <a:prstGeom prst="rect">
                      <a:avLst/>
                    </a:prstGeom>
                    <a:ln w="38100" cap="flat" cmpd="sng" algn="ctr">
                      <a:solidFill>
                        <a:srgbClr val="FFFF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B3A14">
        <w:rPr>
          <w:rFonts w:ascii="Times New Roman" w:hAnsi="Times New Roman" w:cs="Times New Roman"/>
          <w:b/>
          <w:bCs/>
        </w:rPr>
        <w:t>PICII PREOP B</w:t>
      </w:r>
    </w:p>
    <w:p w14:paraId="35C3E6F1" w14:textId="2E6C7B78" w:rsidR="006E5E1B" w:rsidRPr="001B3A14" w:rsidRDefault="006E5E1B" w:rsidP="008C3EA8">
      <w:pPr>
        <w:rPr>
          <w:rFonts w:ascii="Times New Roman" w:hAnsi="Times New Roman" w:cs="Times New Roman"/>
          <w:b/>
          <w:bCs/>
        </w:rPr>
      </w:pPr>
      <w:r w:rsidRPr="006E5E1B">
        <w:rPr>
          <w:noProof/>
        </w:rPr>
        <w:drawing>
          <wp:inline distT="0" distB="0" distL="0" distR="0" wp14:anchorId="3FFFF41C" wp14:editId="4DB163A8">
            <wp:extent cx="3256915" cy="2486025"/>
            <wp:effectExtent l="38100" t="38100" r="38735" b="47625"/>
            <wp:docPr id="496351738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CF778384-ACAA-3546-FE00-BD0FDC8015C2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CF778384-ACAA-3546-FE00-BD0FDC8015C2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404" t="15867" r="9882" b="19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319" cy="2491677"/>
                    </a:xfrm>
                    <a:prstGeom prst="rect">
                      <a:avLst/>
                    </a:prstGeom>
                    <a:ln w="38100" cap="flat" cmpd="sng" algn="ctr">
                      <a:solidFill>
                        <a:srgbClr val="FFFF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B3A14">
        <w:rPr>
          <w:rFonts w:ascii="Times New Roman" w:hAnsi="Times New Roman" w:cs="Times New Roman"/>
          <w:b/>
          <w:bCs/>
        </w:rPr>
        <w:t>PIC III CECT A</w:t>
      </w:r>
    </w:p>
    <w:p w14:paraId="53193F7A" w14:textId="03195D9B" w:rsidR="006E5E1B" w:rsidRPr="001B3A14" w:rsidRDefault="006E5E1B" w:rsidP="008C3EA8">
      <w:pPr>
        <w:rPr>
          <w:rFonts w:ascii="Times New Roman" w:hAnsi="Times New Roman" w:cs="Times New Roman"/>
          <w:b/>
          <w:bCs/>
        </w:rPr>
      </w:pPr>
      <w:r w:rsidRPr="006E5E1B">
        <w:rPr>
          <w:noProof/>
        </w:rPr>
        <w:drawing>
          <wp:inline distT="0" distB="0" distL="0" distR="0" wp14:anchorId="04F229D1" wp14:editId="1D125290">
            <wp:extent cx="4114165" cy="3394329"/>
            <wp:effectExtent l="38100" t="38100" r="38735" b="34925"/>
            <wp:docPr id="1362885065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DE8F9E47-7B0C-2571-401C-E59F34CA1E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DE8F9E47-7B0C-2571-401C-E59F34CA1E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22" t="14419" r="22121" b="53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237" cy="3395214"/>
                    </a:xfrm>
                    <a:prstGeom prst="rect">
                      <a:avLst/>
                    </a:prstGeom>
                    <a:ln w="38100" cap="flat" cmpd="sng" algn="ctr">
                      <a:solidFill>
                        <a:srgbClr val="FFFF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B3A14">
        <w:rPr>
          <w:rFonts w:ascii="Times New Roman" w:hAnsi="Times New Roman" w:cs="Times New Roman"/>
          <w:b/>
          <w:bCs/>
        </w:rPr>
        <w:t>PIC IV CECT B</w:t>
      </w:r>
    </w:p>
    <w:p w14:paraId="01198831" w14:textId="77777777" w:rsidR="006E5E1B" w:rsidRDefault="006E5E1B"/>
    <w:p w14:paraId="52AACC49" w14:textId="32060994" w:rsidR="006E5E1B" w:rsidRDefault="006E5E1B" w:rsidP="008C3EA8">
      <w:r w:rsidRPr="006E5E1B">
        <w:rPr>
          <w:noProof/>
        </w:rPr>
        <w:drawing>
          <wp:inline distT="0" distB="0" distL="0" distR="0" wp14:anchorId="794EE209" wp14:editId="62427186">
            <wp:extent cx="3491346" cy="3688484"/>
            <wp:effectExtent l="38100" t="38100" r="33020" b="45720"/>
            <wp:docPr id="455833084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74DA4319-DC91-2F9D-DFA6-C5C0E8688E8D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74DA4319-DC91-2F9D-DFA6-C5C0E8688E8D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20" r="36747" b="15233"/>
                    <a:stretch/>
                  </pic:blipFill>
                  <pic:spPr>
                    <a:xfrm>
                      <a:off x="0" y="0"/>
                      <a:ext cx="3491346" cy="3688484"/>
                    </a:xfrm>
                    <a:prstGeom prst="rect">
                      <a:avLst/>
                    </a:prstGeom>
                    <a:ln w="38100">
                      <a:solidFill>
                        <a:srgbClr val="FFFF00"/>
                      </a:solidFill>
                    </a:ln>
                  </pic:spPr>
                </pic:pic>
              </a:graphicData>
            </a:graphic>
          </wp:inline>
        </w:drawing>
      </w:r>
      <w:r w:rsidRPr="001B3A14">
        <w:rPr>
          <w:rFonts w:ascii="Times New Roman" w:hAnsi="Times New Roman" w:cs="Times New Roman"/>
          <w:b/>
          <w:bCs/>
        </w:rPr>
        <w:t>PIC V SPECIMEN</w:t>
      </w:r>
    </w:p>
    <w:p w14:paraId="1CA883B7" w14:textId="36961CC8" w:rsidR="006E5E1B" w:rsidRDefault="006E5E1B" w:rsidP="008C3EA8">
      <w:r w:rsidRPr="006E5E1B">
        <w:rPr>
          <w:noProof/>
        </w:rPr>
        <w:drawing>
          <wp:inline distT="0" distB="0" distL="0" distR="0" wp14:anchorId="7C00200B" wp14:editId="1BD89BCC">
            <wp:extent cx="2780145" cy="2623128"/>
            <wp:effectExtent l="40640" t="35560" r="41910" b="41910"/>
            <wp:docPr id="367665350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0CFDD88E-F037-2E72-EAD7-00AF1D93034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0CFDD88E-F037-2E72-EAD7-00AF1D93034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56" t="27912" r="47206" b="21088"/>
                    <a:stretch/>
                  </pic:blipFill>
                  <pic:spPr>
                    <a:xfrm rot="5400000">
                      <a:off x="0" y="0"/>
                      <a:ext cx="2780145" cy="2623128"/>
                    </a:xfrm>
                    <a:prstGeom prst="rect">
                      <a:avLst/>
                    </a:prstGeom>
                    <a:ln w="38100">
                      <a:solidFill>
                        <a:srgbClr val="FFFF00"/>
                      </a:solidFill>
                    </a:ln>
                  </pic:spPr>
                </pic:pic>
              </a:graphicData>
            </a:graphic>
          </wp:inline>
        </w:drawing>
      </w:r>
      <w:r w:rsidRPr="001B3A14">
        <w:rPr>
          <w:rFonts w:ascii="Times New Roman" w:hAnsi="Times New Roman" w:cs="Times New Roman"/>
          <w:b/>
          <w:bCs/>
        </w:rPr>
        <w:t>PIC VI POSTOP A</w:t>
      </w:r>
    </w:p>
    <w:p w14:paraId="6500BB39" w14:textId="77777777" w:rsidR="006E5E1B" w:rsidRDefault="006E5E1B"/>
    <w:p w14:paraId="228AAF10" w14:textId="77777777" w:rsidR="001B3A14" w:rsidRDefault="001B3A14"/>
    <w:p w14:paraId="76D53929" w14:textId="3B8F6AA9" w:rsidR="006E5E1B" w:rsidRPr="004754A3" w:rsidRDefault="008C3EA8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\</w:t>
      </w:r>
      <w:r w:rsidR="006E5E1B" w:rsidRPr="006E5E1B">
        <w:rPr>
          <w:noProof/>
        </w:rPr>
        <w:drawing>
          <wp:inline distT="0" distB="0" distL="0" distR="0" wp14:anchorId="4503819A" wp14:editId="0B8860F3">
            <wp:extent cx="1432562" cy="2355215"/>
            <wp:effectExtent l="33972" t="42228" r="30163" b="30162"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4D19707C-7178-2DB8-7766-155D93D6D2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4D19707C-7178-2DB8-7766-155D93D6D2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65" t="41703" r="50720" b="12452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34264" cy="2358013"/>
                    </a:xfrm>
                    <a:prstGeom prst="rect">
                      <a:avLst/>
                    </a:prstGeom>
                    <a:ln w="38100" cap="flat" cmpd="sng" algn="ctr">
                      <a:solidFill>
                        <a:srgbClr val="FFFF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E5E1B" w:rsidRPr="001B3A14">
        <w:rPr>
          <w:rFonts w:ascii="Times New Roman" w:hAnsi="Times New Roman" w:cs="Times New Roman"/>
          <w:b/>
          <w:bCs/>
        </w:rPr>
        <w:t>PIC VII POSTOP B</w:t>
      </w:r>
    </w:p>
    <w:p w14:paraId="7A8FC43A" w14:textId="77777777" w:rsidR="006E5E1B" w:rsidRDefault="006E5E1B"/>
    <w:p w14:paraId="1821A283" w14:textId="1C1674AB" w:rsidR="006A4BC5" w:rsidRDefault="006E5E1B" w:rsidP="008C3EA8">
      <w:r w:rsidRPr="006E5E1B">
        <w:rPr>
          <w:noProof/>
        </w:rPr>
        <w:drawing>
          <wp:inline distT="0" distB="0" distL="0" distR="0" wp14:anchorId="11C2F6E6" wp14:editId="13D7C98D">
            <wp:extent cx="5029200" cy="3667125"/>
            <wp:effectExtent l="38100" t="38100" r="38100" b="47625"/>
            <wp:docPr id="1437003237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3322BBD4-B947-9D81-26CC-76323F99071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3322BBD4-B947-9D81-26CC-76323F99071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1"/>
                    <a:srcRect l="3344" r="3344" b="15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049" cy="3668473"/>
                    </a:xfrm>
                    <a:prstGeom prst="rect">
                      <a:avLst/>
                    </a:prstGeom>
                    <a:ln w="38100">
                      <a:solidFill>
                        <a:srgbClr val="FFFF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B3A14">
        <w:rPr>
          <w:rFonts w:ascii="Times New Roman" w:hAnsi="Times New Roman" w:cs="Times New Roman"/>
          <w:b/>
          <w:bCs/>
        </w:rPr>
        <w:t>PIC VIII</w:t>
      </w:r>
      <w:r>
        <w:t xml:space="preserve"> </w:t>
      </w:r>
    </w:p>
    <w:p w14:paraId="685FE5FB" w14:textId="5053066A" w:rsidR="006A4BC5" w:rsidRDefault="006A4BC5" w:rsidP="008C3EA8">
      <w:r w:rsidRPr="006A4BC5">
        <w:rPr>
          <w:noProof/>
        </w:rPr>
        <w:drawing>
          <wp:inline distT="0" distB="0" distL="0" distR="0" wp14:anchorId="1C29FD02" wp14:editId="6E7CC50F">
            <wp:extent cx="4919730" cy="3683358"/>
            <wp:effectExtent l="38100" t="38100" r="33655" b="31750"/>
            <wp:docPr id="434893622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91266389-0321-B77B-AC37-FBBFA9D279F5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91266389-0321-B77B-AC37-FBBFA9D279F5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19730" cy="3683358"/>
                    </a:xfrm>
                    <a:prstGeom prst="rect">
                      <a:avLst/>
                    </a:prstGeom>
                    <a:ln w="38100">
                      <a:solidFill>
                        <a:srgbClr val="FFFF00"/>
                      </a:solidFill>
                    </a:ln>
                  </pic:spPr>
                </pic:pic>
              </a:graphicData>
            </a:graphic>
          </wp:inline>
        </w:drawing>
      </w:r>
    </w:p>
    <w:p w14:paraId="5DBF2165" w14:textId="5AED4792" w:rsidR="006A4BC5" w:rsidRDefault="006A4BC5" w:rsidP="008C3EA8">
      <w:r w:rsidRPr="006A4BC5">
        <w:rPr>
          <w:noProof/>
        </w:rPr>
        <w:drawing>
          <wp:inline distT="0" distB="0" distL="0" distR="0" wp14:anchorId="7A1D4514" wp14:editId="585DD40F">
            <wp:extent cx="6048375" cy="2419350"/>
            <wp:effectExtent l="38100" t="38100" r="47625" b="38100"/>
            <wp:docPr id="1634343645" name="Content Placeholder 4">
              <a:extLst xmlns:a="http://schemas.openxmlformats.org/drawingml/2006/main">
                <a:ext uri="{FF2B5EF4-FFF2-40B4-BE49-F238E27FC236}">
                  <a16:creationId xmlns:a16="http://schemas.microsoft.com/office/drawing/2014/main" id="{D6057A91-498E-07A9-2864-A930EB6C841B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ntent Placeholder 4">
                      <a:extLst>
                        <a:ext uri="{FF2B5EF4-FFF2-40B4-BE49-F238E27FC236}">
                          <a16:creationId xmlns:a16="http://schemas.microsoft.com/office/drawing/2014/main" id="{D6057A91-498E-07A9-2864-A930EB6C841B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 rotWithShape="1">
                    <a:blip r:embed="rId13"/>
                    <a:srcRect t="32727" b="200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9518" cy="2419807"/>
                    </a:xfrm>
                    <a:prstGeom prst="rect">
                      <a:avLst/>
                    </a:prstGeom>
                    <a:ln w="38100">
                      <a:solidFill>
                        <a:srgbClr val="FFFF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B3A14">
        <w:rPr>
          <w:rFonts w:ascii="Times New Roman" w:hAnsi="Times New Roman" w:cs="Times New Roman"/>
          <w:b/>
          <w:bCs/>
        </w:rPr>
        <w:t>PIC IX</w:t>
      </w:r>
    </w:p>
    <w:sectPr w:rsidR="006A4B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95F"/>
    <w:rsid w:val="001B3A14"/>
    <w:rsid w:val="0023095F"/>
    <w:rsid w:val="00316C17"/>
    <w:rsid w:val="004754A3"/>
    <w:rsid w:val="006A4BC5"/>
    <w:rsid w:val="006E5E1B"/>
    <w:rsid w:val="008C3EA8"/>
    <w:rsid w:val="00921617"/>
    <w:rsid w:val="00C14D33"/>
    <w:rsid w:val="00D20422"/>
    <w:rsid w:val="00D71F9C"/>
    <w:rsid w:val="00DF0B4F"/>
    <w:rsid w:val="00E6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0E9A1"/>
  <w15:chartTrackingRefBased/>
  <w15:docId w15:val="{0226B7EC-E1AD-4BF6-A7F5-05FB246CE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09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09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09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09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09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09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09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09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09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09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09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09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09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09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09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09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09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09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09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09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09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09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09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09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09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09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09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09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09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emf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emf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Shivanshu Chattopadhyay</dc:creator>
  <cp:keywords/>
  <dc:description/>
  <cp:lastModifiedBy>Shivanshu Chattopadhyay</cp:lastModifiedBy>
  <cp:revision>3</cp:revision>
  <dcterms:created xsi:type="dcterms:W3CDTF">2025-04-07T14:42:00Z</dcterms:created>
  <dcterms:modified xsi:type="dcterms:W3CDTF">2025-07-05T15:46:00Z</dcterms:modified>
</cp:coreProperties>
</file>