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065" w:rsidRPr="00D02704" w:rsidRDefault="00A90643" w:rsidP="00D02704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02704">
        <w:rPr>
          <w:rFonts w:ascii="Times New Roman" w:hAnsi="Times New Roman" w:cs="Times New Roman"/>
          <w:color w:val="000000" w:themeColor="text1"/>
        </w:rPr>
        <w:t>Electronic Supplementary Information (ESI)</w:t>
      </w:r>
    </w:p>
    <w:p w:rsidR="00741417" w:rsidRDefault="00741417" w:rsidP="0074141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8F78D1">
        <w:rPr>
          <w:rFonts w:ascii="Times New Roman" w:hAnsi="Times New Roman" w:cs="Times New Roman"/>
          <w:sz w:val="28"/>
          <w:szCs w:val="28"/>
        </w:rPr>
        <w:t>Preparation of tree-structured ZnO films and application in quantum dots sensitized solar cells</w:t>
      </w:r>
    </w:p>
    <w:p w:rsidR="00741417" w:rsidRPr="007364B4" w:rsidRDefault="00741417" w:rsidP="00741417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364B4">
        <w:rPr>
          <w:rFonts w:ascii="Times New Roman" w:hAnsi="Times New Roman" w:cs="Times New Roman"/>
          <w:color w:val="000000" w:themeColor="text1"/>
          <w:szCs w:val="21"/>
        </w:rPr>
        <w:t>Shaokang Dong, Shengjun Li</w:t>
      </w:r>
      <w:r w:rsidR="00456944">
        <w:rPr>
          <w:rFonts w:ascii="Times New Roman" w:hAnsi="Times New Roman" w:cs="Times New Roman" w:hint="eastAsia"/>
          <w:color w:val="000000" w:themeColor="text1"/>
          <w:szCs w:val="21"/>
        </w:rPr>
        <w:t>*</w:t>
      </w:r>
      <w:r w:rsidRPr="007364B4">
        <w:rPr>
          <w:rFonts w:ascii="Times New Roman" w:hAnsi="Times New Roman" w:cs="Times New Roman"/>
          <w:color w:val="000000" w:themeColor="text1"/>
          <w:szCs w:val="21"/>
        </w:rPr>
        <w:t>, Junhao Cai, Zeng Chen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*</w:t>
      </w:r>
      <w:r w:rsidRPr="007364B4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</w:rPr>
        <w:t>Fuhao Sun, Pin Lv</w:t>
      </w:r>
    </w:p>
    <w:p w:rsidR="00741417" w:rsidRPr="007364B4" w:rsidRDefault="00741417" w:rsidP="00741417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364B4">
        <w:rPr>
          <w:rFonts w:ascii="Times New Roman" w:hAnsi="Times New Roman" w:cs="Times New Roman"/>
          <w:color w:val="000000" w:themeColor="text1"/>
          <w:szCs w:val="21"/>
        </w:rPr>
        <w:t>Henan Key Laboratory of Photovoltaic Materials, Henan University, Kaifeng 475001, China</w:t>
      </w:r>
    </w:p>
    <w:p w:rsidR="00456944" w:rsidRDefault="00456944" w:rsidP="00456944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364B4">
        <w:rPr>
          <w:rFonts w:ascii="Times New Roman" w:hAnsi="Times New Roman" w:cs="Times New Roman"/>
          <w:color w:val="000000" w:themeColor="text1"/>
          <w:szCs w:val="21"/>
        </w:rPr>
        <w:t>*Corresponding author: Zeng Chen</w:t>
      </w:r>
      <w:r>
        <w:rPr>
          <w:rFonts w:ascii="Times New Roman" w:hAnsi="Times New Roman" w:cs="Times New Roman"/>
          <w:color w:val="000000" w:themeColor="text1"/>
          <w:szCs w:val="21"/>
        </w:rPr>
        <w:t>,</w:t>
      </w:r>
      <w:r w:rsidRPr="007364B4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Shengjun Li</w:t>
      </w:r>
      <w:bookmarkStart w:id="0" w:name="_GoBack"/>
      <w:bookmarkEnd w:id="0"/>
    </w:p>
    <w:p w:rsidR="007C786C" w:rsidRPr="00456944" w:rsidRDefault="007C786C" w:rsidP="00741417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:rsidR="00A90643" w:rsidRPr="00741417" w:rsidRDefault="00741417" w:rsidP="00741417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6A100F">
        <w:rPr>
          <w:noProof/>
        </w:rPr>
        <w:drawing>
          <wp:inline distT="0" distB="0" distL="0" distR="0" wp14:anchorId="22A6CC42" wp14:editId="73F6C761">
            <wp:extent cx="2700000" cy="2160000"/>
            <wp:effectExtent l="0" t="0" r="5715" b="0"/>
            <wp:docPr id="1" name="图片 1" descr="C:\Users\jiao\Desktop\董少康第二篇\长棒\SEM图\树状长棒d单张原图SEM\17  7-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ao\Desktop\董少康第二篇\长棒\SEM图\树状长棒d单张原图SEM\17  7-7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EFA" w:rsidRPr="00D02704" w:rsidRDefault="00B64EFA" w:rsidP="00741417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D02704">
        <w:rPr>
          <w:rFonts w:ascii="Times New Roman" w:hAnsi="Times New Roman" w:cs="Times New Roman"/>
          <w:color w:val="000000" w:themeColor="text1"/>
          <w:szCs w:val="21"/>
        </w:rPr>
        <w:t xml:space="preserve">Fig. S1 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</w:rPr>
        <w:t xml:space="preserve">SEM micrographs of </w:t>
      </w:r>
      <w:r w:rsidR="00741417" w:rsidRPr="008B0619">
        <w:rPr>
          <w:rFonts w:ascii="Times New Roman" w:hAnsi="Times New Roman" w:cs="Times New Roman"/>
          <w:szCs w:val="21"/>
          <w:highlight w:val="yellow"/>
        </w:rPr>
        <w:t>tree-structured ZnO films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</w:rPr>
        <w:t xml:space="preserve"> prepared with </w:t>
      </w:r>
      <w:r w:rsidR="00741417">
        <w:rPr>
          <w:rFonts w:ascii="Times New Roman" w:hAnsi="Times New Roman" w:cs="Times New Roman"/>
          <w:color w:val="000000" w:themeColor="text1"/>
          <w:szCs w:val="21"/>
          <w:highlight w:val="yellow"/>
        </w:rPr>
        <w:t>0.24 M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</w:rPr>
        <w:t xml:space="preserve"> Zn(CH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  <w:vertAlign w:val="subscript"/>
        </w:rPr>
        <w:t>3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</w:rPr>
        <w:t>COO)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  <w:vertAlign w:val="subscript"/>
        </w:rPr>
        <w:t>2</w:t>
      </w:r>
      <w:r w:rsidR="00741417" w:rsidRPr="008B0619">
        <w:rPr>
          <w:rFonts w:ascii="Times New Roman" w:hAnsi="Times New Roman" w:cs="Times New Roman"/>
          <w:color w:val="000000" w:themeColor="text1"/>
          <w:szCs w:val="21"/>
          <w:highlight w:val="yellow"/>
        </w:rPr>
        <w:t xml:space="preserve"> in the seed precursor solution</w:t>
      </w:r>
    </w:p>
    <w:sectPr w:rsidR="00B64EFA" w:rsidRPr="00D0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C74" w:rsidRDefault="00475C74" w:rsidP="00A90643">
      <w:r>
        <w:separator/>
      </w:r>
    </w:p>
  </w:endnote>
  <w:endnote w:type="continuationSeparator" w:id="0">
    <w:p w:rsidR="00475C74" w:rsidRDefault="00475C74" w:rsidP="00A90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C74" w:rsidRDefault="00475C74" w:rsidP="00A90643">
      <w:r>
        <w:separator/>
      </w:r>
    </w:p>
  </w:footnote>
  <w:footnote w:type="continuationSeparator" w:id="0">
    <w:p w:rsidR="00475C74" w:rsidRDefault="00475C74" w:rsidP="00A90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201"/>
    <w:rsid w:val="0014194D"/>
    <w:rsid w:val="00427677"/>
    <w:rsid w:val="00437395"/>
    <w:rsid w:val="00456944"/>
    <w:rsid w:val="00475C74"/>
    <w:rsid w:val="00495080"/>
    <w:rsid w:val="004F2320"/>
    <w:rsid w:val="00567AA5"/>
    <w:rsid w:val="006802AA"/>
    <w:rsid w:val="00741417"/>
    <w:rsid w:val="007C786C"/>
    <w:rsid w:val="009516B3"/>
    <w:rsid w:val="00964065"/>
    <w:rsid w:val="00A325FB"/>
    <w:rsid w:val="00A90643"/>
    <w:rsid w:val="00B64EFA"/>
    <w:rsid w:val="00BD1700"/>
    <w:rsid w:val="00C723DB"/>
    <w:rsid w:val="00D02704"/>
    <w:rsid w:val="00D35DE1"/>
    <w:rsid w:val="00E07BBD"/>
    <w:rsid w:val="00F35201"/>
    <w:rsid w:val="00F53738"/>
    <w:rsid w:val="00F8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727F29-4C8F-46B4-9E34-16B76B24A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06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0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0643"/>
    <w:rPr>
      <w:sz w:val="18"/>
      <w:szCs w:val="18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A90643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A90643"/>
    <w:rPr>
      <w:rFonts w:cs="Times New Roman"/>
      <w:b/>
      <w:kern w:val="0"/>
      <w:sz w:val="29"/>
      <w:szCs w:val="32"/>
      <w:lang w:val="en-GB" w:eastAsia="en-US"/>
    </w:rPr>
  </w:style>
  <w:style w:type="paragraph" w:styleId="a7">
    <w:name w:val="Balloon Text"/>
    <w:basedOn w:val="a"/>
    <w:link w:val="a8"/>
    <w:uiPriority w:val="99"/>
    <w:semiHidden/>
    <w:unhideWhenUsed/>
    <w:rsid w:val="00B64EF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64EFA"/>
    <w:rPr>
      <w:sz w:val="18"/>
      <w:szCs w:val="18"/>
    </w:rPr>
  </w:style>
  <w:style w:type="character" w:styleId="a9">
    <w:name w:val="Hyperlink"/>
    <w:basedOn w:val="a0"/>
    <w:uiPriority w:val="99"/>
    <w:unhideWhenUsed/>
    <w:rsid w:val="007C78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 jiao</dc:creator>
  <cp:lastModifiedBy>jiao jiao</cp:lastModifiedBy>
  <cp:revision>10</cp:revision>
  <dcterms:created xsi:type="dcterms:W3CDTF">2018-03-27T01:37:00Z</dcterms:created>
  <dcterms:modified xsi:type="dcterms:W3CDTF">2021-07-20T07:17:00Z</dcterms:modified>
</cp:coreProperties>
</file>