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2ACE" w14:textId="77777777" w:rsidR="008B4FD4" w:rsidRDefault="008B4FD4" w:rsidP="00D7774C">
      <w:pPr>
        <w:rPr>
          <w:b/>
          <w:bCs/>
          <w:u w:val="single"/>
        </w:rPr>
      </w:pPr>
      <w:bookmarkStart w:id="0" w:name="_Toc128511934"/>
      <w:r>
        <w:rPr>
          <w:b/>
          <w:bCs/>
          <w:u w:val="single"/>
        </w:rPr>
        <w:t>Supplementary file 2</w:t>
      </w:r>
    </w:p>
    <w:p w14:paraId="2F86C6DD" w14:textId="74936A19" w:rsidR="00D7774C" w:rsidRPr="007B705B" w:rsidRDefault="00D7774C" w:rsidP="00D7774C">
      <w:pPr>
        <w:rPr>
          <w:b/>
          <w:bCs/>
          <w:u w:val="single"/>
        </w:rPr>
      </w:pPr>
      <w:bookmarkStart w:id="1" w:name="_GoBack"/>
      <w:bookmarkEnd w:id="1"/>
      <w:r w:rsidRPr="007B705B">
        <w:rPr>
          <w:b/>
          <w:bCs/>
          <w:u w:val="single"/>
        </w:rPr>
        <w:t>Focus Group Discussion (FGD) Guide</w:t>
      </w:r>
      <w:bookmarkEnd w:id="0"/>
    </w:p>
    <w:p w14:paraId="6087CBAC" w14:textId="3105D2CD" w:rsidR="00D7774C" w:rsidRPr="007B705B" w:rsidRDefault="00D7774C" w:rsidP="00D7774C">
      <w:pPr>
        <w:ind w:left="1080" w:hanging="1080"/>
        <w:rPr>
          <w:b/>
          <w:bCs/>
        </w:rPr>
      </w:pPr>
      <w:r w:rsidRPr="007B705B">
        <w:rPr>
          <w:b/>
          <w:bCs/>
        </w:rPr>
        <w:t xml:space="preserve">Focus group </w:t>
      </w:r>
      <w:r w:rsidR="00CC2BE9">
        <w:rPr>
          <w:b/>
          <w:bCs/>
        </w:rPr>
        <w:t>discussion</w:t>
      </w:r>
      <w:r w:rsidR="00BB6AC7">
        <w:rPr>
          <w:b/>
          <w:bCs/>
        </w:rPr>
        <w:t>s</w:t>
      </w:r>
      <w:r w:rsidRPr="007B705B">
        <w:rPr>
          <w:b/>
          <w:bCs/>
        </w:rPr>
        <w:t xml:space="preserve"> (divided into two groups)</w:t>
      </w:r>
    </w:p>
    <w:p w14:paraId="37162C6C" w14:textId="77777777" w:rsidR="00BB6AC7" w:rsidRDefault="00D7774C" w:rsidP="00BB6AC7">
      <w:r w:rsidRPr="007B705B">
        <w:t>At the end of the Standard</w:t>
      </w:r>
      <w:r w:rsidR="00BB6AC7">
        <w:t xml:space="preserve"> </w:t>
      </w:r>
      <w:r w:rsidRPr="007B705B">
        <w:t>setting workshop and training, focus group discussion</w:t>
      </w:r>
      <w:r w:rsidR="00BB6AC7">
        <w:t>s</w:t>
      </w:r>
      <w:r w:rsidRPr="007B705B">
        <w:t xml:space="preserve"> will be carried out by</w:t>
      </w:r>
      <w:r w:rsidR="005C1631" w:rsidRPr="007B705B">
        <w:t xml:space="preserve"> </w:t>
      </w:r>
      <w:r w:rsidR="00CD1E9C" w:rsidRPr="007B705B">
        <w:t xml:space="preserve">the </w:t>
      </w:r>
      <w:r w:rsidR="005C1631" w:rsidRPr="007B705B">
        <w:t>research team</w:t>
      </w:r>
      <w:r w:rsidRPr="007B705B">
        <w:t xml:space="preserve">, with </w:t>
      </w:r>
      <w:r w:rsidR="00BB6AC7">
        <w:t>six</w:t>
      </w:r>
      <w:r w:rsidRPr="007B705B">
        <w:t xml:space="preserve"> participants in a group. </w:t>
      </w:r>
      <w:r w:rsidR="00BB6AC7" w:rsidRPr="00BB6AC7">
        <w:t>Each FGD is expected to last approximately 45–60 minutes, depending on how much participants wish to share. The purpose of the FGD is to explore participants’ opinions, experiences, and preferences regarding the use of different standard setting methods in determining pass marks.</w:t>
      </w:r>
    </w:p>
    <w:p w14:paraId="6C70B4E2" w14:textId="77777777" w:rsidR="00BB6AC7" w:rsidRPr="00BB6AC7" w:rsidRDefault="00BB6AC7" w:rsidP="00BB6AC7"/>
    <w:p w14:paraId="68B2EB25" w14:textId="77777777" w:rsidR="00BB6AC7" w:rsidRDefault="00BB6AC7" w:rsidP="00BB6AC7">
      <w:r w:rsidRPr="00BB6AC7">
        <w:t>Each participant will be assigned a research ID prior to the discussion. Before the session begins, participants will write their research ID on a sticker so that they can be addressed by ID rather than by name, ensuring anonymity throughout the discussion.</w:t>
      </w:r>
    </w:p>
    <w:p w14:paraId="10D15193" w14:textId="77777777" w:rsidR="00BB6AC7" w:rsidRPr="00BB6AC7" w:rsidRDefault="00BB6AC7" w:rsidP="00BB6AC7"/>
    <w:p w14:paraId="32F3E852" w14:textId="77777777" w:rsidR="00BB6AC7" w:rsidRPr="00BB6AC7" w:rsidRDefault="00BB6AC7" w:rsidP="00BB6AC7">
      <w:r w:rsidRPr="00BB6AC7">
        <w:rPr>
          <w:b/>
          <w:bCs/>
        </w:rPr>
        <w:t>Setting:</w:t>
      </w:r>
      <w:r w:rsidRPr="00BB6AC7">
        <w:t xml:space="preserve"> The FGDs will be held in a quiet, closed meeting room. Participants will be seated in a circle, with their research ID labels placed in front of them. Each group will be guided by a facilitator, who is also a member of the research team. An encrypted voice recorder will be used to record the discussion.</w:t>
      </w:r>
    </w:p>
    <w:p w14:paraId="0D66F69D" w14:textId="77777777" w:rsidR="00CC4CD1" w:rsidRDefault="00CC4CD1" w:rsidP="00BB6AC7"/>
    <w:p w14:paraId="5224719F" w14:textId="38A42D34" w:rsidR="00BB6AC7" w:rsidRPr="00BB6AC7" w:rsidRDefault="00BB6AC7" w:rsidP="00BB6AC7">
      <w:r w:rsidRPr="00BB6AC7">
        <w:t>At the beginning of the session, the facilitator will read the following script to participants:</w:t>
      </w:r>
    </w:p>
    <w:p w14:paraId="2BCC458D" w14:textId="7BAFAB92" w:rsidR="00CC4CD1" w:rsidRPr="00CC4CD1" w:rsidRDefault="00CC4CD1" w:rsidP="00CC4CD1">
      <w:r>
        <w:t>“</w:t>
      </w:r>
      <w:r w:rsidR="00D7774C" w:rsidRPr="007B705B">
        <w:t xml:space="preserve">Hi, thank you for attending the </w:t>
      </w:r>
      <w:r>
        <w:t xml:space="preserve">standard setting </w:t>
      </w:r>
      <w:r w:rsidR="00D7774C" w:rsidRPr="007B705B">
        <w:t>workshop and training, I hope everyone had a great time in learning standard</w:t>
      </w:r>
      <w:r>
        <w:t xml:space="preserve"> </w:t>
      </w:r>
      <w:r w:rsidR="00D7774C" w:rsidRPr="007B705B">
        <w:t xml:space="preserve">setting </w:t>
      </w:r>
      <w:r>
        <w:t>techniques</w:t>
      </w:r>
      <w:r w:rsidR="00D7774C" w:rsidRPr="007B705B">
        <w:t xml:space="preserve">.  </w:t>
      </w:r>
      <w:r w:rsidRPr="00CC4CD1">
        <w:t>his is the final part of our study, where we aim to explore your experiences as panel members throughout the standard setting exercise in determining pass marks.</w:t>
      </w:r>
    </w:p>
    <w:p w14:paraId="5694FD99" w14:textId="77777777" w:rsidR="00CC4CD1" w:rsidRPr="00CC4CD1" w:rsidRDefault="00CC4CD1" w:rsidP="00CC4CD1">
      <w:r w:rsidRPr="00CC4CD1">
        <w:t>It is important that we audio record this discussion. If you choose not to allow audio recording, unfortunately, you will not be able to participate. You may leave the discussion at any time should you wish to do so. The discussion will be recorded using an encrypted audio recorder. The audio files will be pseudonymised before being digitally stored, transcribed, and securely saved on a University of Manchester computer server. Please be assured that confidentiality will be maintained, and only anonymised data will be published, with no reference to individuals.</w:t>
      </w:r>
    </w:p>
    <w:p w14:paraId="2CD1CC72" w14:textId="77777777" w:rsidR="00CC4CD1" w:rsidRPr="00CC4CD1" w:rsidRDefault="00CC4CD1" w:rsidP="00CC4CD1">
      <w:r w:rsidRPr="00CC4CD1">
        <w:lastRenderedPageBreak/>
        <w:t>We kindly ask that all participants uphold the principles of respect and professionalism throughout the discussion, respect the privacy of others, and maintain confidentiality even after the discussion has concluded."</w:t>
      </w:r>
    </w:p>
    <w:p w14:paraId="06F1D49A" w14:textId="4B3ADB53" w:rsidR="00D7774C" w:rsidRPr="007B705B" w:rsidRDefault="00D7774C" w:rsidP="00D7774C">
      <w:pPr>
        <w:rPr>
          <w:b/>
          <w:bCs/>
        </w:rPr>
      </w:pPr>
      <w:r w:rsidRPr="007B705B">
        <w:rPr>
          <w:b/>
          <w:bCs/>
        </w:rPr>
        <w:t>The questions listed are guides and may not need to ask if the participants could talk about how their perception o</w:t>
      </w:r>
      <w:r w:rsidR="007B705B">
        <w:rPr>
          <w:b/>
          <w:bCs/>
        </w:rPr>
        <w:t>f</w:t>
      </w:r>
      <w:r w:rsidRPr="007B705B">
        <w:rPr>
          <w:b/>
          <w:bCs/>
        </w:rPr>
        <w:t xml:space="preserve"> how faculty make the pass/fail decision. </w:t>
      </w:r>
      <w:r w:rsidR="00C51632">
        <w:rPr>
          <w:b/>
          <w:bCs/>
        </w:rPr>
        <w:t>(</w:t>
      </w:r>
      <w:r w:rsidR="00254870">
        <w:rPr>
          <w:b/>
          <w:bCs/>
        </w:rPr>
        <w:t>refer to ppt)</w:t>
      </w:r>
      <w:r w:rsidR="00A664DC">
        <w:rPr>
          <w:b/>
          <w:bCs/>
        </w:rPr>
        <w:t xml:space="preserve"> (each question </w:t>
      </w:r>
      <w:r w:rsidR="009A7E67">
        <w:rPr>
          <w:b/>
          <w:bCs/>
        </w:rPr>
        <w:t>maximum</w:t>
      </w:r>
      <w:r w:rsidR="00A664DC">
        <w:rPr>
          <w:b/>
          <w:bCs/>
        </w:rPr>
        <w:t xml:space="preserve"> 10 mins)</w:t>
      </w:r>
    </w:p>
    <w:p w14:paraId="0675C608" w14:textId="77777777" w:rsidR="00D7774C" w:rsidRPr="007B705B" w:rsidRDefault="00D7774C" w:rsidP="00D7774C">
      <w:pPr>
        <w:ind w:left="1080" w:hanging="1080"/>
      </w:pPr>
    </w:p>
    <w:p w14:paraId="6F3AC937" w14:textId="62DCDBFA" w:rsidR="00D7774C" w:rsidRPr="009A0686" w:rsidRDefault="00D7774C" w:rsidP="00F041FA">
      <w:pPr>
        <w:pStyle w:val="ListParagraph"/>
        <w:numPr>
          <w:ilvl w:val="0"/>
          <w:numId w:val="9"/>
        </w:numPr>
        <w:spacing w:after="240" w:line="360" w:lineRule="auto"/>
        <w:ind w:left="714" w:hanging="357"/>
        <w:rPr>
          <w:szCs w:val="24"/>
        </w:rPr>
      </w:pPr>
      <w:r w:rsidRPr="009A0686">
        <w:rPr>
          <w:szCs w:val="24"/>
        </w:rPr>
        <w:t>Based on the survey</w:t>
      </w:r>
      <w:r w:rsidR="00C51632" w:rsidRPr="009A0686">
        <w:rPr>
          <w:szCs w:val="24"/>
        </w:rPr>
        <w:t xml:space="preserve"> today</w:t>
      </w:r>
      <w:r w:rsidRPr="009A0686">
        <w:rPr>
          <w:szCs w:val="24"/>
        </w:rPr>
        <w:t xml:space="preserve">, we noticed more participants </w:t>
      </w:r>
      <w:r w:rsidR="00CC4CD1" w:rsidRPr="009A0686">
        <w:rPr>
          <w:szCs w:val="24"/>
        </w:rPr>
        <w:t>are</w:t>
      </w:r>
      <w:r w:rsidRPr="009A0686">
        <w:rPr>
          <w:szCs w:val="24"/>
        </w:rPr>
        <w:t xml:space="preserve"> convinced o</w:t>
      </w:r>
      <w:r w:rsidR="007B705B" w:rsidRPr="009A0686">
        <w:rPr>
          <w:szCs w:val="24"/>
        </w:rPr>
        <w:t>f</w:t>
      </w:r>
      <w:r w:rsidRPr="009A0686">
        <w:rPr>
          <w:szCs w:val="24"/>
        </w:rPr>
        <w:t xml:space="preserve"> the defensibility of </w:t>
      </w:r>
      <w:r w:rsidRPr="009A0686">
        <w:rPr>
          <w:bCs/>
          <w:szCs w:val="24"/>
        </w:rPr>
        <w:t>X methods</w:t>
      </w:r>
      <w:r w:rsidR="00535C15" w:rsidRPr="009A0686">
        <w:rPr>
          <w:szCs w:val="24"/>
        </w:rPr>
        <w:t xml:space="preserve"> in </w:t>
      </w:r>
      <w:r w:rsidR="00535C15" w:rsidRPr="009A0686">
        <w:rPr>
          <w:bCs/>
          <w:szCs w:val="24"/>
        </w:rPr>
        <w:t>one</w:t>
      </w:r>
      <w:r w:rsidR="00CC4CD1" w:rsidRPr="009A0686">
        <w:rPr>
          <w:bCs/>
          <w:szCs w:val="24"/>
        </w:rPr>
        <w:t>-</w:t>
      </w:r>
      <w:r w:rsidR="00535C15" w:rsidRPr="009A0686">
        <w:rPr>
          <w:bCs/>
          <w:szCs w:val="24"/>
        </w:rPr>
        <w:t>best answer</w:t>
      </w:r>
      <w:r w:rsidR="00C62861" w:rsidRPr="009A0686">
        <w:rPr>
          <w:bCs/>
          <w:szCs w:val="24"/>
        </w:rPr>
        <w:t xml:space="preserve"> question</w:t>
      </w:r>
      <w:r w:rsidR="00CC4CD1" w:rsidRPr="009A0686">
        <w:rPr>
          <w:bCs/>
          <w:szCs w:val="24"/>
        </w:rPr>
        <w:t>s</w:t>
      </w:r>
      <w:r w:rsidRPr="009A0686">
        <w:rPr>
          <w:szCs w:val="24"/>
        </w:rPr>
        <w:t xml:space="preserve">, </w:t>
      </w:r>
      <w:r w:rsidR="00B57768" w:rsidRPr="009A0686">
        <w:rPr>
          <w:szCs w:val="24"/>
        </w:rPr>
        <w:t xml:space="preserve">what is the </w:t>
      </w:r>
      <w:r w:rsidR="00B57768" w:rsidRPr="009A0686">
        <w:rPr>
          <w:bCs/>
          <w:szCs w:val="24"/>
        </w:rPr>
        <w:t>reason</w:t>
      </w:r>
      <w:r w:rsidR="00B57768" w:rsidRPr="009A0686">
        <w:rPr>
          <w:szCs w:val="24"/>
        </w:rPr>
        <w:t xml:space="preserve"> behind it</w:t>
      </w:r>
      <w:r w:rsidRPr="009A0686">
        <w:rPr>
          <w:szCs w:val="24"/>
        </w:rPr>
        <w:t xml:space="preserve">? </w:t>
      </w:r>
      <w:r w:rsidR="00036428" w:rsidRPr="009A0686">
        <w:rPr>
          <w:szCs w:val="24"/>
        </w:rPr>
        <w:t xml:space="preserve">Any other who </w:t>
      </w:r>
      <w:r w:rsidR="00C51632" w:rsidRPr="009A0686">
        <w:rPr>
          <w:szCs w:val="24"/>
        </w:rPr>
        <w:t xml:space="preserve">would like </w:t>
      </w:r>
      <w:r w:rsidR="00F041FA" w:rsidRPr="009A0686">
        <w:rPr>
          <w:szCs w:val="24"/>
        </w:rPr>
        <w:t xml:space="preserve">to </w:t>
      </w:r>
      <w:r w:rsidR="00036428" w:rsidRPr="009A0686">
        <w:rPr>
          <w:szCs w:val="24"/>
        </w:rPr>
        <w:t>add on to this?</w:t>
      </w:r>
      <w:r w:rsidR="005727B4" w:rsidRPr="009A0686">
        <w:rPr>
          <w:szCs w:val="24"/>
        </w:rPr>
        <w:t xml:space="preserve"> Any other who are more convinced of Y method? </w:t>
      </w:r>
      <w:bookmarkStart w:id="2" w:name="_Hlk159658686"/>
      <w:r w:rsidR="005727B4" w:rsidRPr="009A0686">
        <w:rPr>
          <w:szCs w:val="24"/>
        </w:rPr>
        <w:t>What is the reason behind it</w:t>
      </w:r>
      <w:bookmarkEnd w:id="2"/>
      <w:r w:rsidR="005727B4" w:rsidRPr="009A0686">
        <w:rPr>
          <w:szCs w:val="24"/>
        </w:rPr>
        <w:t>?</w:t>
      </w:r>
    </w:p>
    <w:p w14:paraId="0662BB0E" w14:textId="61E35C21" w:rsidR="00B57768" w:rsidRPr="009A0686" w:rsidRDefault="00B57768" w:rsidP="00F041FA">
      <w:pPr>
        <w:pStyle w:val="ListParagraph"/>
        <w:numPr>
          <w:ilvl w:val="0"/>
          <w:numId w:val="9"/>
        </w:numPr>
        <w:spacing w:after="240" w:line="360" w:lineRule="auto"/>
        <w:ind w:left="714" w:hanging="357"/>
        <w:rPr>
          <w:szCs w:val="24"/>
        </w:rPr>
      </w:pPr>
      <w:r w:rsidRPr="009A0686">
        <w:rPr>
          <w:szCs w:val="24"/>
        </w:rPr>
        <w:t xml:space="preserve">Based on the survey today, we noticed more participants are more convinced of the defensibility of </w:t>
      </w:r>
      <w:r w:rsidRPr="009A0686">
        <w:rPr>
          <w:bCs/>
          <w:szCs w:val="24"/>
        </w:rPr>
        <w:t>X methods</w:t>
      </w:r>
      <w:r w:rsidRPr="009A0686">
        <w:rPr>
          <w:szCs w:val="24"/>
        </w:rPr>
        <w:t xml:space="preserve"> in </w:t>
      </w:r>
      <w:r w:rsidR="00254870" w:rsidRPr="009A0686">
        <w:rPr>
          <w:bCs/>
          <w:szCs w:val="24"/>
        </w:rPr>
        <w:t>short</w:t>
      </w:r>
      <w:r w:rsidRPr="009A0686">
        <w:rPr>
          <w:bCs/>
          <w:szCs w:val="24"/>
        </w:rPr>
        <w:t xml:space="preserve"> answer question</w:t>
      </w:r>
      <w:r w:rsidRPr="009A0686">
        <w:rPr>
          <w:szCs w:val="24"/>
        </w:rPr>
        <w:t xml:space="preserve">, what is the </w:t>
      </w:r>
      <w:r w:rsidRPr="009A0686">
        <w:rPr>
          <w:bCs/>
          <w:szCs w:val="24"/>
        </w:rPr>
        <w:t>reason</w:t>
      </w:r>
      <w:r w:rsidRPr="009A0686">
        <w:rPr>
          <w:szCs w:val="24"/>
        </w:rPr>
        <w:t xml:space="preserve"> behind it? Any other who would like </w:t>
      </w:r>
      <w:r w:rsidR="00F041FA" w:rsidRPr="009A0686">
        <w:rPr>
          <w:szCs w:val="24"/>
        </w:rPr>
        <w:t xml:space="preserve">to </w:t>
      </w:r>
      <w:r w:rsidRPr="009A0686">
        <w:rPr>
          <w:szCs w:val="24"/>
        </w:rPr>
        <w:t>add on to this? Any other who are more convinced of Y method? What is the reason behind it?</w:t>
      </w:r>
    </w:p>
    <w:p w14:paraId="5D4BEB4A" w14:textId="032BC54B" w:rsidR="00F041FA" w:rsidRPr="009A0686" w:rsidRDefault="00D7774C" w:rsidP="00F041FA">
      <w:pPr>
        <w:pStyle w:val="ListParagraph"/>
        <w:numPr>
          <w:ilvl w:val="0"/>
          <w:numId w:val="9"/>
        </w:numPr>
        <w:spacing w:after="240" w:line="360" w:lineRule="auto"/>
        <w:ind w:left="714" w:hanging="357"/>
        <w:rPr>
          <w:szCs w:val="24"/>
        </w:rPr>
      </w:pPr>
      <w:r w:rsidRPr="009A0686">
        <w:rPr>
          <w:szCs w:val="24"/>
        </w:rPr>
        <w:t xml:space="preserve">I can see that some of the participants are </w:t>
      </w:r>
      <w:r w:rsidRPr="009A0686">
        <w:rPr>
          <w:bCs/>
          <w:szCs w:val="24"/>
        </w:rPr>
        <w:t xml:space="preserve">more confident to </w:t>
      </w:r>
      <w:r w:rsidR="008B5EB7" w:rsidRPr="009A0686">
        <w:rPr>
          <w:bCs/>
          <w:szCs w:val="24"/>
        </w:rPr>
        <w:t xml:space="preserve">practise/apply </w:t>
      </w:r>
      <w:r w:rsidRPr="009A0686">
        <w:rPr>
          <w:bCs/>
          <w:szCs w:val="24"/>
        </w:rPr>
        <w:t xml:space="preserve">method </w:t>
      </w:r>
      <w:r w:rsidR="00F041FA" w:rsidRPr="009A0686">
        <w:rPr>
          <w:bCs/>
          <w:szCs w:val="24"/>
        </w:rPr>
        <w:t>X</w:t>
      </w:r>
      <w:r w:rsidRPr="009A0686">
        <w:rPr>
          <w:bCs/>
          <w:szCs w:val="24"/>
        </w:rPr>
        <w:t xml:space="preserve"> </w:t>
      </w:r>
      <w:r w:rsidR="008B5EB7" w:rsidRPr="009A0686">
        <w:rPr>
          <w:bCs/>
          <w:szCs w:val="24"/>
        </w:rPr>
        <w:t xml:space="preserve">in the assessment </w:t>
      </w:r>
      <w:r w:rsidRPr="009A0686">
        <w:rPr>
          <w:bCs/>
          <w:szCs w:val="24"/>
        </w:rPr>
        <w:t>(depending on the result).</w:t>
      </w:r>
      <w:r w:rsidR="008B5EB7" w:rsidRPr="009A0686">
        <w:rPr>
          <w:szCs w:val="24"/>
        </w:rPr>
        <w:t xml:space="preserve"> </w:t>
      </w:r>
      <w:r w:rsidR="00F041FA" w:rsidRPr="009A0686">
        <w:rPr>
          <w:szCs w:val="24"/>
        </w:rPr>
        <w:t>W</w:t>
      </w:r>
      <w:r w:rsidR="00B57768" w:rsidRPr="009A0686">
        <w:rPr>
          <w:szCs w:val="24"/>
        </w:rPr>
        <w:t xml:space="preserve">hat is the reason behind it? </w:t>
      </w:r>
      <w:r w:rsidR="00F041FA" w:rsidRPr="009A0686">
        <w:rPr>
          <w:szCs w:val="24"/>
        </w:rPr>
        <w:t>Any other who would like to add on to this? Any other who are more confident of Y method? What is the reason behind it?</w:t>
      </w:r>
    </w:p>
    <w:p w14:paraId="49F4062F" w14:textId="421FEF64" w:rsidR="00D7774C" w:rsidRPr="009A0686" w:rsidRDefault="00D7774C" w:rsidP="00F041FA">
      <w:pPr>
        <w:pStyle w:val="ListParagraph"/>
        <w:numPr>
          <w:ilvl w:val="0"/>
          <w:numId w:val="9"/>
        </w:numPr>
        <w:autoSpaceDE w:val="0"/>
        <w:autoSpaceDN w:val="0"/>
        <w:adjustRightInd w:val="0"/>
        <w:spacing w:after="240" w:line="360" w:lineRule="auto"/>
        <w:ind w:left="714" w:hanging="357"/>
        <w:rPr>
          <w:rFonts w:cstheme="minorHAnsi"/>
          <w:szCs w:val="24"/>
        </w:rPr>
      </w:pPr>
      <w:r w:rsidRPr="009A0686">
        <w:rPr>
          <w:rFonts w:cstheme="minorHAnsi"/>
          <w:szCs w:val="24"/>
        </w:rPr>
        <w:t xml:space="preserve">How do you </w:t>
      </w:r>
      <w:r w:rsidRPr="009A0686">
        <w:rPr>
          <w:rFonts w:cstheme="minorHAnsi"/>
          <w:bCs/>
          <w:szCs w:val="24"/>
        </w:rPr>
        <w:t>feel</w:t>
      </w:r>
      <w:r w:rsidRPr="009A0686">
        <w:rPr>
          <w:rFonts w:cstheme="minorHAnsi"/>
          <w:szCs w:val="24"/>
        </w:rPr>
        <w:t xml:space="preserve"> during </w:t>
      </w:r>
      <w:r w:rsidRPr="009A0686">
        <w:rPr>
          <w:rFonts w:cstheme="minorHAnsi"/>
          <w:bCs/>
          <w:szCs w:val="24"/>
        </w:rPr>
        <w:t xml:space="preserve">individual rating </w:t>
      </w:r>
      <w:r w:rsidR="00893667" w:rsidRPr="009A0686">
        <w:rPr>
          <w:rFonts w:cstheme="minorHAnsi"/>
          <w:bCs/>
          <w:szCs w:val="24"/>
        </w:rPr>
        <w:t>(round</w:t>
      </w:r>
      <w:r w:rsidR="00F041FA" w:rsidRPr="009A0686">
        <w:rPr>
          <w:rFonts w:cstheme="minorHAnsi"/>
          <w:bCs/>
          <w:szCs w:val="24"/>
        </w:rPr>
        <w:t xml:space="preserve"> </w:t>
      </w:r>
      <w:r w:rsidR="00893667" w:rsidRPr="009A0686">
        <w:rPr>
          <w:rFonts w:cstheme="minorHAnsi"/>
          <w:bCs/>
          <w:szCs w:val="24"/>
        </w:rPr>
        <w:t>2) compare</w:t>
      </w:r>
      <w:r w:rsidR="00CB6627" w:rsidRPr="009A0686">
        <w:rPr>
          <w:rFonts w:cstheme="minorHAnsi"/>
          <w:bCs/>
          <w:szCs w:val="24"/>
        </w:rPr>
        <w:t>s</w:t>
      </w:r>
      <w:r w:rsidR="00893667" w:rsidRPr="009A0686">
        <w:rPr>
          <w:rFonts w:cstheme="minorHAnsi"/>
          <w:bCs/>
          <w:szCs w:val="24"/>
        </w:rPr>
        <w:t xml:space="preserve"> to the rating after </w:t>
      </w:r>
      <w:r w:rsidRPr="009A0686">
        <w:rPr>
          <w:rFonts w:cstheme="minorHAnsi"/>
          <w:bCs/>
          <w:szCs w:val="24"/>
        </w:rPr>
        <w:t xml:space="preserve">group </w:t>
      </w:r>
      <w:r w:rsidR="00430557" w:rsidRPr="009A0686">
        <w:rPr>
          <w:rFonts w:cstheme="minorHAnsi"/>
          <w:bCs/>
          <w:szCs w:val="24"/>
        </w:rPr>
        <w:t>discussion</w:t>
      </w:r>
      <w:r w:rsidR="00893667" w:rsidRPr="009A0686">
        <w:rPr>
          <w:rFonts w:cstheme="minorHAnsi"/>
          <w:bCs/>
          <w:szCs w:val="24"/>
        </w:rPr>
        <w:t xml:space="preserve"> (round 3)</w:t>
      </w:r>
      <w:r w:rsidRPr="009A0686">
        <w:rPr>
          <w:rFonts w:cstheme="minorHAnsi"/>
          <w:szCs w:val="24"/>
        </w:rPr>
        <w:t xml:space="preserve">? </w:t>
      </w:r>
    </w:p>
    <w:p w14:paraId="319E232D" w14:textId="1994A4B9" w:rsidR="00D7774C" w:rsidRPr="009A0686" w:rsidRDefault="00257833" w:rsidP="00F041FA">
      <w:pPr>
        <w:pStyle w:val="ListParagraph"/>
        <w:numPr>
          <w:ilvl w:val="0"/>
          <w:numId w:val="9"/>
        </w:numPr>
        <w:autoSpaceDE w:val="0"/>
        <w:autoSpaceDN w:val="0"/>
        <w:adjustRightInd w:val="0"/>
        <w:spacing w:after="240" w:line="360" w:lineRule="auto"/>
        <w:ind w:left="714" w:hanging="357"/>
        <w:rPr>
          <w:rFonts w:cstheme="minorHAnsi"/>
          <w:szCs w:val="24"/>
        </w:rPr>
      </w:pPr>
      <w:r w:rsidRPr="009A0686">
        <w:rPr>
          <w:rFonts w:cstheme="minorHAnsi"/>
          <w:szCs w:val="24"/>
        </w:rPr>
        <w:t>W</w:t>
      </w:r>
      <w:r w:rsidR="00F041FA" w:rsidRPr="009A0686">
        <w:rPr>
          <w:rFonts w:cstheme="minorHAnsi"/>
          <w:szCs w:val="24"/>
        </w:rPr>
        <w:t>h</w:t>
      </w:r>
      <w:r w:rsidRPr="009A0686">
        <w:rPr>
          <w:rFonts w:cstheme="minorHAnsi"/>
          <w:szCs w:val="24"/>
        </w:rPr>
        <w:t xml:space="preserve">en making the standard </w:t>
      </w:r>
      <w:r w:rsidR="00CB6627" w:rsidRPr="009A0686">
        <w:rPr>
          <w:rFonts w:cstheme="minorHAnsi"/>
          <w:szCs w:val="24"/>
        </w:rPr>
        <w:t>setting</w:t>
      </w:r>
      <w:r w:rsidRPr="009A0686">
        <w:rPr>
          <w:rFonts w:cstheme="minorHAnsi"/>
          <w:szCs w:val="24"/>
        </w:rPr>
        <w:t>, in terms of thinking process, (thought process is how you form and organize your thoughts. - including reasoning, problem solving, judging, and remembering</w:t>
      </w:r>
      <w:r w:rsidR="00CB6627" w:rsidRPr="009A0686">
        <w:rPr>
          <w:rFonts w:cstheme="minorHAnsi"/>
          <w:szCs w:val="24"/>
        </w:rPr>
        <w:t>)</w:t>
      </w:r>
      <w:r w:rsidRPr="009A0686">
        <w:rPr>
          <w:rFonts w:cstheme="minorHAnsi"/>
          <w:szCs w:val="24"/>
        </w:rPr>
        <w:t>. Y</w:t>
      </w:r>
      <w:r w:rsidR="009F2240" w:rsidRPr="009A0686">
        <w:rPr>
          <w:rFonts w:cstheme="minorHAnsi"/>
          <w:szCs w:val="24"/>
        </w:rPr>
        <w:t xml:space="preserve">ou think which is </w:t>
      </w:r>
      <w:r w:rsidR="009F2240" w:rsidRPr="009A0686">
        <w:rPr>
          <w:rFonts w:cstheme="minorHAnsi"/>
          <w:bCs/>
          <w:szCs w:val="24"/>
        </w:rPr>
        <w:t>more demanding/ difficult to make judgement</w:t>
      </w:r>
      <w:r w:rsidRPr="009A0686">
        <w:rPr>
          <w:rFonts w:cstheme="minorHAnsi"/>
          <w:bCs/>
          <w:szCs w:val="24"/>
        </w:rPr>
        <w:t xml:space="preserve"> and your reason</w:t>
      </w:r>
      <w:r w:rsidR="009F2240" w:rsidRPr="009A0686">
        <w:rPr>
          <w:rFonts w:cstheme="minorHAnsi"/>
          <w:szCs w:val="24"/>
        </w:rPr>
        <w:t xml:space="preserve">? </w:t>
      </w:r>
    </w:p>
    <w:p w14:paraId="1AB8309E" w14:textId="26B8979D" w:rsidR="00D7774C" w:rsidRPr="009A0686" w:rsidRDefault="00D7774C" w:rsidP="00F041FA">
      <w:pPr>
        <w:pStyle w:val="ListParagraph"/>
        <w:numPr>
          <w:ilvl w:val="0"/>
          <w:numId w:val="9"/>
        </w:numPr>
        <w:autoSpaceDE w:val="0"/>
        <w:autoSpaceDN w:val="0"/>
        <w:adjustRightInd w:val="0"/>
        <w:spacing w:after="240" w:line="360" w:lineRule="auto"/>
        <w:ind w:left="714" w:hanging="357"/>
        <w:rPr>
          <w:rFonts w:cstheme="minorHAnsi"/>
          <w:szCs w:val="24"/>
        </w:rPr>
      </w:pPr>
      <w:bookmarkStart w:id="3" w:name="_Hlk159662401"/>
      <w:r w:rsidRPr="009A0686">
        <w:rPr>
          <w:rFonts w:cstheme="minorHAnsi"/>
          <w:szCs w:val="24"/>
        </w:rPr>
        <w:t xml:space="preserve">If we were to apply </w:t>
      </w:r>
      <w:r w:rsidR="00CB6627" w:rsidRPr="009A0686">
        <w:rPr>
          <w:rFonts w:cstheme="minorHAnsi"/>
          <w:bCs/>
          <w:szCs w:val="24"/>
        </w:rPr>
        <w:t>mo</w:t>
      </w:r>
      <w:r w:rsidRPr="009A0686">
        <w:rPr>
          <w:rFonts w:cstheme="minorHAnsi"/>
          <w:bCs/>
          <w:szCs w:val="24"/>
        </w:rPr>
        <w:t>dified Angoff methods</w:t>
      </w:r>
      <w:r w:rsidRPr="009A0686">
        <w:rPr>
          <w:rFonts w:cstheme="minorHAnsi"/>
          <w:szCs w:val="24"/>
        </w:rPr>
        <w:t xml:space="preserve"> for our final examination, what are the </w:t>
      </w:r>
      <w:r w:rsidRPr="009A0686">
        <w:rPr>
          <w:rFonts w:cstheme="minorHAnsi"/>
          <w:bCs/>
          <w:szCs w:val="24"/>
        </w:rPr>
        <w:t>challenges</w:t>
      </w:r>
      <w:r w:rsidRPr="009A0686">
        <w:rPr>
          <w:rFonts w:cstheme="minorHAnsi"/>
          <w:szCs w:val="24"/>
        </w:rPr>
        <w:t xml:space="preserve"> </w:t>
      </w:r>
      <w:r w:rsidR="00AE0AEF" w:rsidRPr="009A0686">
        <w:rPr>
          <w:rFonts w:cstheme="minorHAnsi"/>
          <w:szCs w:val="24"/>
        </w:rPr>
        <w:t xml:space="preserve">and how to overcome? </w:t>
      </w:r>
      <w:bookmarkEnd w:id="3"/>
      <w:r w:rsidR="00AE0AEF" w:rsidRPr="009A0686">
        <w:rPr>
          <w:rFonts w:cstheme="minorHAnsi"/>
          <w:szCs w:val="24"/>
        </w:rPr>
        <w:t>(</w:t>
      </w:r>
      <w:r w:rsidR="00257833" w:rsidRPr="009A0686">
        <w:rPr>
          <w:rFonts w:cstheme="minorHAnsi"/>
          <w:szCs w:val="24"/>
        </w:rPr>
        <w:t xml:space="preserve">challenges example </w:t>
      </w:r>
      <w:r w:rsidR="004A2D14" w:rsidRPr="009A0686">
        <w:rPr>
          <w:rFonts w:cstheme="minorHAnsi"/>
          <w:szCs w:val="24"/>
        </w:rPr>
        <w:t xml:space="preserve">in terms of </w:t>
      </w:r>
      <w:r w:rsidR="002C05B6" w:rsidRPr="009A0686">
        <w:rPr>
          <w:rFonts w:cstheme="minorHAnsi"/>
          <w:szCs w:val="24"/>
        </w:rPr>
        <w:t xml:space="preserve">resources, </w:t>
      </w:r>
      <w:r w:rsidR="00257833" w:rsidRPr="009A0686">
        <w:rPr>
          <w:rFonts w:cstheme="minorHAnsi"/>
          <w:szCs w:val="24"/>
        </w:rPr>
        <w:t xml:space="preserve">learning </w:t>
      </w:r>
      <w:r w:rsidR="004A2D14" w:rsidRPr="009A0686">
        <w:rPr>
          <w:rFonts w:cstheme="minorHAnsi"/>
          <w:szCs w:val="24"/>
        </w:rPr>
        <w:t xml:space="preserve">the </w:t>
      </w:r>
      <w:r w:rsidR="00257833" w:rsidRPr="009A0686">
        <w:rPr>
          <w:rFonts w:cstheme="minorHAnsi"/>
          <w:szCs w:val="24"/>
        </w:rPr>
        <w:t>process</w:t>
      </w:r>
      <w:r w:rsidR="004A2D14" w:rsidRPr="009A0686">
        <w:rPr>
          <w:rFonts w:cstheme="minorHAnsi"/>
          <w:szCs w:val="24"/>
        </w:rPr>
        <w:t xml:space="preserve"> in making judgement</w:t>
      </w:r>
      <w:r w:rsidR="002C05B6" w:rsidRPr="009A0686">
        <w:rPr>
          <w:rFonts w:cstheme="minorHAnsi"/>
          <w:szCs w:val="24"/>
        </w:rPr>
        <w:t xml:space="preserve"> and implementation</w:t>
      </w:r>
      <w:r w:rsidR="004A2D14" w:rsidRPr="009A0686">
        <w:rPr>
          <w:rFonts w:cstheme="minorHAnsi"/>
          <w:szCs w:val="24"/>
        </w:rPr>
        <w:t xml:space="preserve">). </w:t>
      </w:r>
    </w:p>
    <w:p w14:paraId="2798662C" w14:textId="7BA62B5B" w:rsidR="00D7774C" w:rsidRPr="009A0686" w:rsidRDefault="00AE0AEF" w:rsidP="00F041FA">
      <w:pPr>
        <w:pStyle w:val="ListParagraph"/>
        <w:numPr>
          <w:ilvl w:val="0"/>
          <w:numId w:val="9"/>
        </w:numPr>
        <w:autoSpaceDE w:val="0"/>
        <w:autoSpaceDN w:val="0"/>
        <w:adjustRightInd w:val="0"/>
        <w:spacing w:after="240" w:line="360" w:lineRule="auto"/>
        <w:ind w:left="714" w:hanging="357"/>
      </w:pPr>
      <w:r w:rsidRPr="009A0686">
        <w:rPr>
          <w:rFonts w:cstheme="minorHAnsi"/>
          <w:szCs w:val="24"/>
        </w:rPr>
        <w:t xml:space="preserve">If we were to apply </w:t>
      </w:r>
      <w:r w:rsidR="00224508" w:rsidRPr="009A0686">
        <w:rPr>
          <w:rFonts w:cstheme="minorHAnsi"/>
          <w:bCs/>
          <w:szCs w:val="24"/>
        </w:rPr>
        <w:t>Ebel</w:t>
      </w:r>
      <w:r w:rsidRPr="009A0686">
        <w:rPr>
          <w:rFonts w:cstheme="minorHAnsi"/>
          <w:bCs/>
          <w:szCs w:val="24"/>
        </w:rPr>
        <w:t xml:space="preserve"> methods</w:t>
      </w:r>
      <w:r w:rsidRPr="009A0686">
        <w:rPr>
          <w:rFonts w:cstheme="minorHAnsi"/>
          <w:szCs w:val="24"/>
        </w:rPr>
        <w:t xml:space="preserve"> for our final examination, what are the </w:t>
      </w:r>
      <w:r w:rsidRPr="009A0686">
        <w:rPr>
          <w:rFonts w:cstheme="minorHAnsi"/>
          <w:bCs/>
          <w:szCs w:val="24"/>
        </w:rPr>
        <w:t>challenges</w:t>
      </w:r>
      <w:r w:rsidRPr="009A0686">
        <w:rPr>
          <w:rFonts w:cstheme="minorHAnsi"/>
          <w:szCs w:val="24"/>
        </w:rPr>
        <w:t xml:space="preserve"> and how to overcome? </w:t>
      </w:r>
      <w:r w:rsidR="00257833" w:rsidRPr="009A0686">
        <w:rPr>
          <w:rFonts w:cstheme="minorHAnsi"/>
          <w:szCs w:val="24"/>
        </w:rPr>
        <w:t>(challenges example in terms of resources, learning the process in making judgement and implementation)</w:t>
      </w:r>
      <w:r w:rsidR="002C384A" w:rsidRPr="009A0686">
        <w:rPr>
          <w:rFonts w:cstheme="minorHAnsi"/>
          <w:szCs w:val="24"/>
        </w:rPr>
        <w:t xml:space="preserve"> </w:t>
      </w:r>
    </w:p>
    <w:p w14:paraId="39B58E1B" w14:textId="77777777" w:rsidR="00163C3F" w:rsidRPr="00D7774C" w:rsidRDefault="00163C3F" w:rsidP="00F041FA">
      <w:pPr>
        <w:spacing w:after="240"/>
        <w:rPr>
          <w:lang w:val="en-MY"/>
        </w:rPr>
      </w:pPr>
    </w:p>
    <w:sectPr w:rsidR="00163C3F" w:rsidRPr="00D7774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92BBA" w14:textId="77777777" w:rsidR="004412B0" w:rsidRDefault="004412B0" w:rsidP="00962F1B">
      <w:pPr>
        <w:spacing w:line="240" w:lineRule="auto"/>
      </w:pPr>
      <w:r>
        <w:separator/>
      </w:r>
    </w:p>
  </w:endnote>
  <w:endnote w:type="continuationSeparator" w:id="0">
    <w:p w14:paraId="7625DCE4" w14:textId="77777777" w:rsidR="004412B0" w:rsidRDefault="004412B0" w:rsidP="00962F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79277" w14:textId="77777777" w:rsidR="00CB6627" w:rsidRDefault="00CB6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39D24" w14:textId="1B963627" w:rsidR="00274DD2" w:rsidRDefault="00B852BA">
    <w:pPr>
      <w:pStyle w:val="Footer"/>
    </w:pPr>
    <w:r>
      <w:t>Version</w:t>
    </w:r>
    <w:r w:rsidR="00113492">
      <w:t xml:space="preserve"> </w:t>
    </w:r>
    <w:r w:rsidR="00CC2BE9">
      <w:t>4</w:t>
    </w:r>
    <w:r>
      <w:t xml:space="preserve">; </w:t>
    </w:r>
    <w:r w:rsidR="00123D80">
      <w:t>24/2/24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109F5" w14:textId="77777777" w:rsidR="00CB6627" w:rsidRDefault="00CB6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32A9F" w14:textId="77777777" w:rsidR="004412B0" w:rsidRDefault="004412B0" w:rsidP="00962F1B">
      <w:pPr>
        <w:spacing w:line="240" w:lineRule="auto"/>
      </w:pPr>
      <w:r>
        <w:separator/>
      </w:r>
    </w:p>
  </w:footnote>
  <w:footnote w:type="continuationSeparator" w:id="0">
    <w:p w14:paraId="079FD480" w14:textId="77777777" w:rsidR="004412B0" w:rsidRDefault="004412B0" w:rsidP="00962F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6C6E" w14:textId="77777777" w:rsidR="00CB6627" w:rsidRDefault="00CB6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7D9C" w14:textId="77777777" w:rsidR="00CB6627" w:rsidRDefault="00CB66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26A8A" w14:textId="77777777" w:rsidR="00CB6627" w:rsidRDefault="00CB6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57076"/>
    <w:multiLevelType w:val="multilevel"/>
    <w:tmpl w:val="8152D0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406384"/>
    <w:multiLevelType w:val="hybridMultilevel"/>
    <w:tmpl w:val="F75896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5B43B3"/>
    <w:multiLevelType w:val="hybridMultilevel"/>
    <w:tmpl w:val="A170CA30"/>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7440BD2"/>
    <w:multiLevelType w:val="multilevel"/>
    <w:tmpl w:val="4F82BDD0"/>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3"/>
  </w:num>
  <w:num w:numId="3">
    <w:abstractNumId w:val="3"/>
  </w:num>
  <w:num w:numId="4">
    <w:abstractNumId w:val="0"/>
  </w:num>
  <w:num w:numId="5">
    <w:abstractNumId w:val="3"/>
  </w:num>
  <w:num w:numId="6">
    <w:abstractNumId w:val="3"/>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U0s7AwsTQAMsyNTZV0lIJTi4sz8/NACgxNagHPoSEPLQAAAA=="/>
  </w:docVars>
  <w:rsids>
    <w:rsidRoot w:val="00D7774C"/>
    <w:rsid w:val="000071C7"/>
    <w:rsid w:val="00036428"/>
    <w:rsid w:val="00113492"/>
    <w:rsid w:val="00123D80"/>
    <w:rsid w:val="00127DE0"/>
    <w:rsid w:val="00163C3F"/>
    <w:rsid w:val="001A6E9D"/>
    <w:rsid w:val="0022335F"/>
    <w:rsid w:val="00224508"/>
    <w:rsid w:val="00254870"/>
    <w:rsid w:val="00257833"/>
    <w:rsid w:val="00274DD2"/>
    <w:rsid w:val="002B16D8"/>
    <w:rsid w:val="002C05B6"/>
    <w:rsid w:val="002C384A"/>
    <w:rsid w:val="0037098C"/>
    <w:rsid w:val="003D6FCA"/>
    <w:rsid w:val="003D7C7C"/>
    <w:rsid w:val="003E47FC"/>
    <w:rsid w:val="00430557"/>
    <w:rsid w:val="004412B0"/>
    <w:rsid w:val="004449EB"/>
    <w:rsid w:val="004A2D14"/>
    <w:rsid w:val="004E7A6A"/>
    <w:rsid w:val="00535C15"/>
    <w:rsid w:val="005727B4"/>
    <w:rsid w:val="0058369F"/>
    <w:rsid w:val="005C1631"/>
    <w:rsid w:val="0061185B"/>
    <w:rsid w:val="00673825"/>
    <w:rsid w:val="0069482B"/>
    <w:rsid w:val="006E4E83"/>
    <w:rsid w:val="00714C32"/>
    <w:rsid w:val="00757432"/>
    <w:rsid w:val="007B705B"/>
    <w:rsid w:val="007E54EE"/>
    <w:rsid w:val="008653EC"/>
    <w:rsid w:val="00893667"/>
    <w:rsid w:val="008B4FD4"/>
    <w:rsid w:val="008B5EB7"/>
    <w:rsid w:val="008C4A1B"/>
    <w:rsid w:val="0093651C"/>
    <w:rsid w:val="00962F1B"/>
    <w:rsid w:val="00976BFE"/>
    <w:rsid w:val="00996AD4"/>
    <w:rsid w:val="009A0686"/>
    <w:rsid w:val="009A7E67"/>
    <w:rsid w:val="009B1F0B"/>
    <w:rsid w:val="009C6B2D"/>
    <w:rsid w:val="009F2240"/>
    <w:rsid w:val="00A664DC"/>
    <w:rsid w:val="00AA0FEA"/>
    <w:rsid w:val="00AE0AEF"/>
    <w:rsid w:val="00AF28B9"/>
    <w:rsid w:val="00B0642F"/>
    <w:rsid w:val="00B40020"/>
    <w:rsid w:val="00B57020"/>
    <w:rsid w:val="00B57768"/>
    <w:rsid w:val="00B57D86"/>
    <w:rsid w:val="00B852BA"/>
    <w:rsid w:val="00BB6AC7"/>
    <w:rsid w:val="00BD3FCF"/>
    <w:rsid w:val="00C51632"/>
    <w:rsid w:val="00C62861"/>
    <w:rsid w:val="00CB6627"/>
    <w:rsid w:val="00CC2BE9"/>
    <w:rsid w:val="00CC4CD1"/>
    <w:rsid w:val="00CD1E9C"/>
    <w:rsid w:val="00D210C9"/>
    <w:rsid w:val="00D675A1"/>
    <w:rsid w:val="00D7774C"/>
    <w:rsid w:val="00E65816"/>
    <w:rsid w:val="00E851DF"/>
    <w:rsid w:val="00EC64C2"/>
    <w:rsid w:val="00F041FA"/>
    <w:rsid w:val="00F51CE0"/>
    <w:rsid w:val="00FC3A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3366"/>
  <w15:chartTrackingRefBased/>
  <w15:docId w15:val="{9F309AB3-79D6-4B98-84D8-3E2736C4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74C"/>
    <w:pPr>
      <w:spacing w:line="360" w:lineRule="auto"/>
      <w:jc w:val="both"/>
    </w:pPr>
  </w:style>
  <w:style w:type="paragraph" w:styleId="Heading1">
    <w:name w:val="heading 1"/>
    <w:basedOn w:val="Normal"/>
    <w:next w:val="Normal"/>
    <w:link w:val="Heading1Char"/>
    <w:autoRedefine/>
    <w:uiPriority w:val="9"/>
    <w:qFormat/>
    <w:rsid w:val="00127DE0"/>
    <w:pPr>
      <w:keepNext/>
      <w:keepLines/>
      <w:numPr>
        <w:numId w:val="7"/>
      </w:numPr>
      <w:spacing w:before="240" w:line="480" w:lineRule="auto"/>
      <w:outlineLvl w:val="0"/>
    </w:pPr>
    <w:rPr>
      <w:rFonts w:asciiTheme="majorHAnsi" w:eastAsiaTheme="majorEastAsia" w:hAnsiTheme="majorHAnsi" w:cstheme="majorBidi"/>
      <w:b/>
      <w:color w:val="2F5496" w:themeColor="accent1" w:themeShade="BF"/>
      <w:szCs w:val="32"/>
    </w:rPr>
  </w:style>
  <w:style w:type="paragraph" w:styleId="Heading2">
    <w:name w:val="heading 2"/>
    <w:basedOn w:val="Normal"/>
    <w:next w:val="Normal"/>
    <w:link w:val="Heading2Char"/>
    <w:uiPriority w:val="9"/>
    <w:unhideWhenUsed/>
    <w:qFormat/>
    <w:rsid w:val="00127DE0"/>
    <w:pPr>
      <w:keepNext/>
      <w:keepLines/>
      <w:numPr>
        <w:ilvl w:val="1"/>
        <w:numId w:val="7"/>
      </w:numPr>
      <w:spacing w:before="40" w:line="480" w:lineRule="auto"/>
      <w:outlineLvl w:val="1"/>
    </w:pPr>
    <w:rPr>
      <w:rFonts w:ascii="Arial" w:eastAsiaTheme="majorEastAsia" w:hAnsi="Arial" w:cstheme="majorBidi"/>
      <w:color w:val="2F5496" w:themeColor="accent1" w:themeShade="BF"/>
      <w:szCs w:val="26"/>
    </w:rPr>
  </w:style>
  <w:style w:type="paragraph" w:styleId="Heading3">
    <w:name w:val="heading 3"/>
    <w:basedOn w:val="Normal"/>
    <w:next w:val="Normal"/>
    <w:link w:val="Heading3Char"/>
    <w:uiPriority w:val="9"/>
    <w:unhideWhenUsed/>
    <w:qFormat/>
    <w:rsid w:val="00127DE0"/>
    <w:pPr>
      <w:keepNext/>
      <w:keepLines/>
      <w:numPr>
        <w:ilvl w:val="2"/>
        <w:numId w:val="1"/>
      </w:numPr>
      <w:spacing w:before="40"/>
      <w:outlineLvl w:val="2"/>
    </w:pPr>
    <w:rPr>
      <w:rFonts w:eastAsiaTheme="majorEastAsia" w:cstheme="majorBidi"/>
      <w:color w:val="2F5496"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816"/>
    <w:rPr>
      <w:rFonts w:asciiTheme="majorHAnsi" w:eastAsiaTheme="majorEastAsia" w:hAnsiTheme="majorHAnsi" w:cstheme="majorBidi"/>
      <w:b/>
      <w:color w:val="2F5496" w:themeColor="accent1" w:themeShade="BF"/>
      <w:szCs w:val="32"/>
    </w:rPr>
  </w:style>
  <w:style w:type="character" w:customStyle="1" w:styleId="Heading2Char">
    <w:name w:val="Heading 2 Char"/>
    <w:basedOn w:val="DefaultParagraphFont"/>
    <w:link w:val="Heading2"/>
    <w:uiPriority w:val="9"/>
    <w:rsid w:val="00E65816"/>
    <w:rPr>
      <w:rFonts w:ascii="Arial" w:eastAsiaTheme="majorEastAsia" w:hAnsi="Arial" w:cstheme="majorBidi"/>
      <w:color w:val="2F5496" w:themeColor="accent1" w:themeShade="BF"/>
      <w:szCs w:val="26"/>
    </w:rPr>
  </w:style>
  <w:style w:type="character" w:customStyle="1" w:styleId="Heading3Char">
    <w:name w:val="Heading 3 Char"/>
    <w:basedOn w:val="DefaultParagraphFont"/>
    <w:link w:val="Heading3"/>
    <w:uiPriority w:val="9"/>
    <w:rsid w:val="00127DE0"/>
    <w:rPr>
      <w:rFonts w:eastAsiaTheme="majorEastAsia" w:cstheme="majorBidi"/>
      <w:color w:val="2F5496" w:themeColor="accent1" w:themeShade="BF"/>
      <w:sz w:val="22"/>
    </w:rPr>
  </w:style>
  <w:style w:type="paragraph" w:styleId="ListParagraph">
    <w:name w:val="List Paragraph"/>
    <w:basedOn w:val="Normal"/>
    <w:uiPriority w:val="34"/>
    <w:qFormat/>
    <w:rsid w:val="003E47FC"/>
    <w:pPr>
      <w:spacing w:after="160" w:line="259" w:lineRule="auto"/>
      <w:ind w:left="720"/>
      <w:contextualSpacing/>
      <w:jc w:val="left"/>
    </w:pPr>
    <w:rPr>
      <w:szCs w:val="22"/>
      <w:lang w:val="en-MY"/>
    </w:rPr>
  </w:style>
  <w:style w:type="paragraph" w:styleId="Header">
    <w:name w:val="header"/>
    <w:basedOn w:val="Normal"/>
    <w:link w:val="HeaderChar"/>
    <w:uiPriority w:val="99"/>
    <w:unhideWhenUsed/>
    <w:rsid w:val="00D7774C"/>
    <w:pPr>
      <w:tabs>
        <w:tab w:val="center" w:pos="4513"/>
        <w:tab w:val="right" w:pos="9026"/>
      </w:tabs>
      <w:spacing w:line="240" w:lineRule="auto"/>
    </w:pPr>
  </w:style>
  <w:style w:type="character" w:customStyle="1" w:styleId="HeaderChar">
    <w:name w:val="Header Char"/>
    <w:basedOn w:val="DefaultParagraphFont"/>
    <w:link w:val="Header"/>
    <w:uiPriority w:val="99"/>
    <w:rsid w:val="00D7774C"/>
  </w:style>
  <w:style w:type="paragraph" w:styleId="Footer">
    <w:name w:val="footer"/>
    <w:basedOn w:val="Normal"/>
    <w:link w:val="FooterChar"/>
    <w:uiPriority w:val="99"/>
    <w:unhideWhenUsed/>
    <w:rsid w:val="00D7774C"/>
    <w:pPr>
      <w:tabs>
        <w:tab w:val="center" w:pos="4513"/>
        <w:tab w:val="right" w:pos="9026"/>
      </w:tabs>
      <w:spacing w:line="240" w:lineRule="auto"/>
    </w:pPr>
  </w:style>
  <w:style w:type="character" w:customStyle="1" w:styleId="FooterChar">
    <w:name w:val="Footer Char"/>
    <w:basedOn w:val="DefaultParagraphFont"/>
    <w:link w:val="Footer"/>
    <w:uiPriority w:val="99"/>
    <w:rsid w:val="00D7774C"/>
  </w:style>
  <w:style w:type="character" w:styleId="Strong">
    <w:name w:val="Strong"/>
    <w:basedOn w:val="DefaultParagraphFont"/>
    <w:uiPriority w:val="22"/>
    <w:qFormat/>
    <w:rsid w:val="00D7774C"/>
    <w:rPr>
      <w:b/>
      <w:bCs/>
    </w:rPr>
  </w:style>
  <w:style w:type="paragraph" w:styleId="Revision">
    <w:name w:val="Revision"/>
    <w:hidden/>
    <w:uiPriority w:val="99"/>
    <w:semiHidden/>
    <w:rsid w:val="005C1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12910">
      <w:bodyDiv w:val="1"/>
      <w:marLeft w:val="0"/>
      <w:marRight w:val="0"/>
      <w:marTop w:val="0"/>
      <w:marBottom w:val="0"/>
      <w:divBdr>
        <w:top w:val="none" w:sz="0" w:space="0" w:color="auto"/>
        <w:left w:val="none" w:sz="0" w:space="0" w:color="auto"/>
        <w:bottom w:val="none" w:sz="0" w:space="0" w:color="auto"/>
        <w:right w:val="none" w:sz="0" w:space="0" w:color="auto"/>
      </w:divBdr>
    </w:div>
    <w:div w:id="155438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9D030-2086-48E8-961D-78AFC39EB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 Khee Ho</dc:creator>
  <cp:keywords/>
  <dc:description/>
  <cp:lastModifiedBy>Ting Khee Ho</cp:lastModifiedBy>
  <cp:revision>10</cp:revision>
  <cp:lastPrinted>2023-05-25T12:27:00Z</cp:lastPrinted>
  <dcterms:created xsi:type="dcterms:W3CDTF">2024-02-24T18:26:00Z</dcterms:created>
  <dcterms:modified xsi:type="dcterms:W3CDTF">2025-08-11T03:20:00Z</dcterms:modified>
</cp:coreProperties>
</file>