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8DF50" w14:textId="77777777" w:rsidR="00442773" w:rsidRDefault="00442773" w:rsidP="00442773">
      <w:pPr>
        <w:shd w:val="clear" w:color="auto" w:fill="FFFFFF"/>
        <w:spacing w:before="274" w:after="206"/>
        <w:outlineLvl w:val="2"/>
        <w:rPr>
          <w:rFonts w:ascii="Segoe UI" w:hAnsi="Segoe UI" w:cs="Segoe UI"/>
          <w:b/>
          <w:bCs/>
          <w:color w:val="404040"/>
          <w:sz w:val="27"/>
          <w:szCs w:val="27"/>
        </w:rPr>
      </w:pPr>
      <w:r w:rsidRPr="007F16E9">
        <w:rPr>
          <w:rFonts w:ascii="Segoe UI" w:hAnsi="Segoe UI" w:cs="Segoe UI"/>
          <w:b/>
          <w:bCs/>
          <w:color w:val="404040"/>
          <w:sz w:val="27"/>
          <w:szCs w:val="27"/>
        </w:rPr>
        <w:t>Questionnaire</w:t>
      </w:r>
    </w:p>
    <w:p w14:paraId="33ABC389" w14:textId="77777777" w:rsidR="00442773" w:rsidRPr="007F16E9" w:rsidRDefault="00442773" w:rsidP="00442773">
      <w:pPr>
        <w:shd w:val="clear" w:color="auto" w:fill="FFFFFF"/>
        <w:spacing w:before="274" w:after="206"/>
        <w:outlineLvl w:val="2"/>
        <w:rPr>
          <w:rFonts w:ascii="Segoe UI" w:hAnsi="Segoe UI" w:cs="Segoe UI"/>
          <w:color w:val="404040"/>
          <w:sz w:val="27"/>
          <w:szCs w:val="27"/>
        </w:rPr>
      </w:pPr>
      <w:r>
        <w:rPr>
          <w:rFonts w:ascii="Segoe UI" w:hAnsi="Segoe UI" w:cs="Segoe UI"/>
          <w:b/>
          <w:bCs/>
          <w:color w:val="404040"/>
          <w:sz w:val="27"/>
          <w:szCs w:val="27"/>
        </w:rPr>
        <w:t xml:space="preserve"> SECTION A: </w:t>
      </w:r>
      <w:r w:rsidRPr="007F16E9">
        <w:rPr>
          <w:rFonts w:ascii="Segoe UI" w:hAnsi="Segoe UI" w:cs="Segoe UI"/>
          <w:b/>
          <w:bCs/>
          <w:color w:val="404040"/>
          <w:sz w:val="27"/>
          <w:szCs w:val="27"/>
        </w:rPr>
        <w:t>Demographic</w:t>
      </w:r>
      <w:r>
        <w:rPr>
          <w:rFonts w:ascii="Segoe UI" w:hAnsi="Segoe UI" w:cs="Segoe UI"/>
          <w:b/>
          <w:bCs/>
          <w:color w:val="404040"/>
          <w:sz w:val="27"/>
          <w:szCs w:val="27"/>
        </w:rPr>
        <w:t xml:space="preserve"> Profile </w:t>
      </w:r>
      <w:r w:rsidRPr="007F16E9">
        <w:rPr>
          <w:rFonts w:ascii="Segoe UI" w:hAnsi="Segoe UI" w:cs="Segoe UI"/>
          <w:b/>
          <w:bCs/>
          <w:color w:val="404040"/>
          <w:sz w:val="27"/>
          <w:szCs w:val="27"/>
        </w:rPr>
        <w:t xml:space="preserve"> </w:t>
      </w:r>
    </w:p>
    <w:p w14:paraId="5F793B31" w14:textId="77777777" w:rsidR="00442773" w:rsidRPr="007F16E9" w:rsidRDefault="00442773" w:rsidP="00442773">
      <w:p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 w:rsidRPr="007F16E9">
        <w:rPr>
          <w:rFonts w:ascii="Segoe UI" w:hAnsi="Segoe UI" w:cs="Segoe UI"/>
          <w:b/>
          <w:bCs/>
          <w:color w:val="404040"/>
        </w:rPr>
        <w:t>Instructions:</w:t>
      </w:r>
      <w:r w:rsidRPr="007F16E9">
        <w:rPr>
          <w:rFonts w:ascii="Segoe UI" w:hAnsi="Segoe UI" w:cs="Segoe UI"/>
          <w:color w:val="404040"/>
        </w:rPr>
        <w:t> Please tick (</w:t>
      </w:r>
      <w:r w:rsidRPr="007F16E9">
        <w:rPr>
          <w:rFonts w:ascii="Segoe UI Symbol" w:hAnsi="Segoe UI Symbol" w:cs="Segoe UI Symbol"/>
          <w:color w:val="404040"/>
        </w:rPr>
        <w:t>✓</w:t>
      </w:r>
      <w:r w:rsidRPr="007F16E9">
        <w:rPr>
          <w:rFonts w:ascii="Segoe UI" w:hAnsi="Segoe UI" w:cs="Segoe UI"/>
          <w:color w:val="404040"/>
        </w:rPr>
        <w:t>) the box [ ] that applies to you or fill in the blank where necessary.</w:t>
      </w:r>
    </w:p>
    <w:p w14:paraId="48E0B5E2" w14:textId="77777777" w:rsidR="00442773" w:rsidRPr="007F16E9" w:rsidRDefault="00442773" w:rsidP="00442773">
      <w:pPr>
        <w:pStyle w:val="ListParagraph"/>
        <w:numPr>
          <w:ilvl w:val="0"/>
          <w:numId w:val="1"/>
        </w:numPr>
        <w:shd w:val="clear" w:color="auto" w:fill="FFFFFF"/>
        <w:spacing w:before="206" w:after="206" w:line="429" w:lineRule="atLeast"/>
        <w:rPr>
          <w:rFonts w:ascii="Segoe UI" w:hAnsi="Segoe UI" w:cs="Segoe UI"/>
          <w:b/>
          <w:bCs/>
          <w:color w:val="404040"/>
        </w:rPr>
      </w:pPr>
      <w:r w:rsidRPr="007F16E9">
        <w:rPr>
          <w:rFonts w:ascii="Segoe UI" w:hAnsi="Segoe UI" w:cs="Segoe UI"/>
          <w:b/>
          <w:bCs/>
          <w:color w:val="404040"/>
        </w:rPr>
        <w:t>Gender</w:t>
      </w:r>
    </w:p>
    <w:p w14:paraId="6FAE709F" w14:textId="77777777" w:rsidR="00442773" w:rsidRDefault="00442773" w:rsidP="00442773">
      <w:pPr>
        <w:pStyle w:val="ListParagraph"/>
        <w:numPr>
          <w:ilvl w:val="0"/>
          <w:numId w:val="2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 w:rsidRPr="007F16E9">
        <w:rPr>
          <w:rFonts w:ascii="Segoe UI" w:hAnsi="Segoe UI" w:cs="Segoe UI"/>
          <w:color w:val="404040"/>
        </w:rPr>
        <w:t>Male</w:t>
      </w:r>
      <w:r>
        <w:rPr>
          <w:rFonts w:ascii="Segoe UI" w:hAnsi="Segoe UI" w:cs="Segoe UI"/>
          <w:color w:val="404040"/>
        </w:rPr>
        <w:t xml:space="preserve">         </w:t>
      </w:r>
      <w:r w:rsidRPr="007F16E9">
        <w:rPr>
          <w:rFonts w:ascii="Segoe UI" w:hAnsi="Segoe UI" w:cs="Segoe UI"/>
          <w:color w:val="404040"/>
        </w:rPr>
        <w:t>[ ]</w:t>
      </w:r>
    </w:p>
    <w:p w14:paraId="12237595" w14:textId="77777777" w:rsidR="00442773" w:rsidRPr="007F16E9" w:rsidRDefault="00442773" w:rsidP="00442773">
      <w:pPr>
        <w:pStyle w:val="ListParagraph"/>
        <w:numPr>
          <w:ilvl w:val="0"/>
          <w:numId w:val="2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 w:rsidRPr="007F16E9">
        <w:rPr>
          <w:rFonts w:ascii="Segoe UI" w:hAnsi="Segoe UI" w:cs="Segoe UI"/>
          <w:color w:val="404040"/>
        </w:rPr>
        <w:t>Female</w:t>
      </w:r>
      <w:r>
        <w:rPr>
          <w:rFonts w:ascii="Segoe UI" w:hAnsi="Segoe UI" w:cs="Segoe UI"/>
          <w:color w:val="404040"/>
        </w:rPr>
        <w:t xml:space="preserve">     </w:t>
      </w:r>
      <w:r w:rsidRPr="007F16E9">
        <w:rPr>
          <w:rFonts w:ascii="Segoe UI" w:hAnsi="Segoe UI" w:cs="Segoe UI"/>
          <w:color w:val="404040"/>
        </w:rPr>
        <w:t>[ ]</w:t>
      </w:r>
    </w:p>
    <w:p w14:paraId="7562854E" w14:textId="77777777" w:rsidR="00442773" w:rsidRPr="001064C1" w:rsidRDefault="00442773" w:rsidP="00442773">
      <w:pPr>
        <w:pStyle w:val="ListParagraph"/>
        <w:numPr>
          <w:ilvl w:val="0"/>
          <w:numId w:val="1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 w:rsidRPr="007F16E9">
        <w:rPr>
          <w:rFonts w:ascii="Segoe UI" w:hAnsi="Segoe UI" w:cs="Segoe UI"/>
          <w:b/>
          <w:bCs/>
          <w:color w:val="404040"/>
        </w:rPr>
        <w:t>What is your current age?</w:t>
      </w:r>
    </w:p>
    <w:p w14:paraId="5FA0F9AB" w14:textId="77777777" w:rsidR="00442773" w:rsidRPr="001064C1" w:rsidRDefault="00442773" w:rsidP="00442773">
      <w:pPr>
        <w:pStyle w:val="ListParagraph"/>
        <w:numPr>
          <w:ilvl w:val="0"/>
          <w:numId w:val="4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 w:rsidRPr="001064C1">
        <w:rPr>
          <w:rFonts w:ascii="Segoe UI" w:hAnsi="Segoe UI" w:cs="Segoe UI"/>
          <w:color w:val="404040"/>
        </w:rPr>
        <w:t>Under 35 years    [ ]</w:t>
      </w:r>
    </w:p>
    <w:p w14:paraId="3D970A89" w14:textId="77777777" w:rsidR="00442773" w:rsidRDefault="00442773" w:rsidP="00442773">
      <w:pPr>
        <w:pStyle w:val="ListParagraph"/>
        <w:numPr>
          <w:ilvl w:val="0"/>
          <w:numId w:val="4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>
        <w:rPr>
          <w:rFonts w:ascii="Segoe UI" w:hAnsi="Segoe UI" w:cs="Segoe UI"/>
          <w:color w:val="404040"/>
        </w:rPr>
        <w:t>36</w:t>
      </w:r>
      <w:r w:rsidRPr="007F16E9">
        <w:rPr>
          <w:rFonts w:ascii="Segoe UI" w:hAnsi="Segoe UI" w:cs="Segoe UI"/>
          <w:color w:val="404040"/>
        </w:rPr>
        <w:t>- 45 years</w:t>
      </w:r>
      <w:r>
        <w:rPr>
          <w:rFonts w:ascii="Segoe UI" w:hAnsi="Segoe UI" w:cs="Segoe UI"/>
          <w:color w:val="404040"/>
        </w:rPr>
        <w:t xml:space="preserve">       </w:t>
      </w:r>
      <w:r w:rsidRPr="007F16E9">
        <w:rPr>
          <w:rFonts w:ascii="Segoe UI" w:hAnsi="Segoe UI" w:cs="Segoe UI"/>
          <w:color w:val="404040"/>
        </w:rPr>
        <w:t>[ ]</w:t>
      </w:r>
    </w:p>
    <w:p w14:paraId="667BF572" w14:textId="77777777" w:rsidR="00442773" w:rsidRPr="007F16E9" w:rsidRDefault="00442773" w:rsidP="00442773">
      <w:pPr>
        <w:pStyle w:val="ListParagraph"/>
        <w:numPr>
          <w:ilvl w:val="0"/>
          <w:numId w:val="4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 w:rsidRPr="007F16E9">
        <w:rPr>
          <w:rFonts w:ascii="Segoe UI" w:hAnsi="Segoe UI" w:cs="Segoe UI"/>
          <w:color w:val="404040"/>
        </w:rPr>
        <w:t>46 years or older</w:t>
      </w:r>
      <w:r>
        <w:rPr>
          <w:rFonts w:ascii="Segoe UI" w:hAnsi="Segoe UI" w:cs="Segoe UI"/>
          <w:color w:val="404040"/>
        </w:rPr>
        <w:t xml:space="preserve">   </w:t>
      </w:r>
      <w:r w:rsidRPr="007F16E9">
        <w:rPr>
          <w:rFonts w:ascii="Segoe UI" w:hAnsi="Segoe UI" w:cs="Segoe UI"/>
          <w:color w:val="404040"/>
        </w:rPr>
        <w:t>[ ]</w:t>
      </w:r>
    </w:p>
    <w:p w14:paraId="3C8401C9" w14:textId="77777777" w:rsidR="00442773" w:rsidRPr="007F16E9" w:rsidRDefault="00442773" w:rsidP="00442773">
      <w:pPr>
        <w:pStyle w:val="ListParagraph"/>
        <w:numPr>
          <w:ilvl w:val="0"/>
          <w:numId w:val="1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 w:rsidRPr="007F16E9">
        <w:rPr>
          <w:rFonts w:ascii="Segoe UI" w:hAnsi="Segoe UI" w:cs="Segoe UI"/>
          <w:b/>
          <w:bCs/>
          <w:color w:val="404040"/>
        </w:rPr>
        <w:t>What is your primary professional role?</w:t>
      </w:r>
    </w:p>
    <w:p w14:paraId="2F456106" w14:textId="77777777" w:rsidR="00442773" w:rsidRDefault="00442773" w:rsidP="00442773">
      <w:pPr>
        <w:pStyle w:val="ListParagraph"/>
        <w:numPr>
          <w:ilvl w:val="0"/>
          <w:numId w:val="3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 w:rsidRPr="007F16E9">
        <w:rPr>
          <w:rFonts w:ascii="Segoe UI" w:hAnsi="Segoe UI" w:cs="Segoe UI"/>
          <w:color w:val="404040"/>
        </w:rPr>
        <w:t>Nurse</w:t>
      </w:r>
      <w:r>
        <w:rPr>
          <w:rFonts w:ascii="Segoe UI" w:hAnsi="Segoe UI" w:cs="Segoe UI"/>
          <w:color w:val="404040"/>
        </w:rPr>
        <w:t xml:space="preserve">     </w:t>
      </w:r>
      <w:r w:rsidRPr="007F16E9">
        <w:rPr>
          <w:rFonts w:ascii="Segoe UI" w:hAnsi="Segoe UI" w:cs="Segoe UI"/>
          <w:color w:val="404040"/>
        </w:rPr>
        <w:t>[ ]</w:t>
      </w:r>
    </w:p>
    <w:p w14:paraId="13A7F754" w14:textId="77777777" w:rsidR="00442773" w:rsidRDefault="00442773" w:rsidP="00442773">
      <w:pPr>
        <w:pStyle w:val="ListParagraph"/>
        <w:numPr>
          <w:ilvl w:val="0"/>
          <w:numId w:val="3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>
        <w:rPr>
          <w:rFonts w:ascii="Segoe UI" w:hAnsi="Segoe UI" w:cs="Segoe UI"/>
          <w:color w:val="404040"/>
        </w:rPr>
        <w:t xml:space="preserve">Doctor   </w:t>
      </w:r>
      <w:r w:rsidRPr="007F16E9">
        <w:rPr>
          <w:rFonts w:ascii="Segoe UI" w:hAnsi="Segoe UI" w:cs="Segoe UI"/>
          <w:color w:val="404040"/>
        </w:rPr>
        <w:t>[ ]</w:t>
      </w:r>
    </w:p>
    <w:p w14:paraId="2DC80452" w14:textId="77777777" w:rsidR="00442773" w:rsidRDefault="00442773" w:rsidP="00442773">
      <w:pPr>
        <w:pStyle w:val="ListParagraph"/>
        <w:numPr>
          <w:ilvl w:val="0"/>
          <w:numId w:val="3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 w:rsidRPr="007F16E9">
        <w:rPr>
          <w:rFonts w:ascii="Segoe UI" w:hAnsi="Segoe UI" w:cs="Segoe UI"/>
          <w:color w:val="404040"/>
        </w:rPr>
        <w:t>Lab Technician</w:t>
      </w:r>
      <w:r>
        <w:rPr>
          <w:rFonts w:ascii="Segoe UI" w:hAnsi="Segoe UI" w:cs="Segoe UI"/>
          <w:color w:val="404040"/>
        </w:rPr>
        <w:t xml:space="preserve">  </w:t>
      </w:r>
      <w:r w:rsidRPr="007F16E9">
        <w:rPr>
          <w:rFonts w:ascii="Segoe UI" w:hAnsi="Segoe UI" w:cs="Segoe UI"/>
          <w:color w:val="404040"/>
        </w:rPr>
        <w:t>[ ]</w:t>
      </w:r>
    </w:p>
    <w:p w14:paraId="6D5A771B" w14:textId="77777777" w:rsidR="00442773" w:rsidRPr="007F16E9" w:rsidRDefault="00442773" w:rsidP="00442773">
      <w:pPr>
        <w:pStyle w:val="ListParagraph"/>
        <w:numPr>
          <w:ilvl w:val="0"/>
          <w:numId w:val="3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 w:rsidRPr="007F16E9">
        <w:rPr>
          <w:rFonts w:ascii="Segoe UI" w:hAnsi="Segoe UI" w:cs="Segoe UI"/>
          <w:color w:val="404040"/>
        </w:rPr>
        <w:t>Other (please specify): _________________</w:t>
      </w:r>
    </w:p>
    <w:p w14:paraId="4298454A" w14:textId="77777777" w:rsidR="00442773" w:rsidRPr="007F16E9" w:rsidRDefault="00442773" w:rsidP="00442773">
      <w:pPr>
        <w:pStyle w:val="ListParagraph"/>
        <w:numPr>
          <w:ilvl w:val="0"/>
          <w:numId w:val="1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 w:rsidRPr="007F16E9">
        <w:rPr>
          <w:rFonts w:ascii="Segoe UI" w:hAnsi="Segoe UI" w:cs="Segoe UI"/>
          <w:b/>
          <w:bCs/>
          <w:color w:val="404040"/>
        </w:rPr>
        <w:t>How many years of experience do you have in healthcare?</w:t>
      </w:r>
    </w:p>
    <w:p w14:paraId="66A6F2BC" w14:textId="77777777" w:rsidR="00442773" w:rsidRDefault="00442773" w:rsidP="00442773">
      <w:pPr>
        <w:pStyle w:val="ListParagraph"/>
        <w:numPr>
          <w:ilvl w:val="0"/>
          <w:numId w:val="5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 w:rsidRPr="007F16E9">
        <w:rPr>
          <w:rFonts w:ascii="Segoe UI" w:hAnsi="Segoe UI" w:cs="Segoe UI"/>
          <w:color w:val="404040"/>
        </w:rPr>
        <w:t>Less than 5 years</w:t>
      </w:r>
      <w:r>
        <w:rPr>
          <w:rFonts w:ascii="Segoe UI" w:hAnsi="Segoe UI" w:cs="Segoe UI"/>
          <w:color w:val="404040"/>
        </w:rPr>
        <w:t xml:space="preserve">  </w:t>
      </w:r>
      <w:r w:rsidRPr="007F16E9">
        <w:rPr>
          <w:rFonts w:ascii="Segoe UI" w:hAnsi="Segoe UI" w:cs="Segoe UI"/>
          <w:color w:val="404040"/>
        </w:rPr>
        <w:t>[ ]</w:t>
      </w:r>
    </w:p>
    <w:p w14:paraId="2DBB01BF" w14:textId="77777777" w:rsidR="00442773" w:rsidRPr="001064C1" w:rsidRDefault="00442773" w:rsidP="00442773">
      <w:pPr>
        <w:pStyle w:val="ListParagraph"/>
        <w:numPr>
          <w:ilvl w:val="0"/>
          <w:numId w:val="5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 w:rsidRPr="001064C1">
        <w:rPr>
          <w:rFonts w:ascii="Segoe UI" w:hAnsi="Segoe UI" w:cs="Segoe UI"/>
          <w:color w:val="404040"/>
        </w:rPr>
        <w:t xml:space="preserve">6 to 10 years  </w:t>
      </w:r>
      <w:r>
        <w:rPr>
          <w:rFonts w:ascii="Segoe UI" w:hAnsi="Segoe UI" w:cs="Segoe UI"/>
          <w:color w:val="404040"/>
        </w:rPr>
        <w:t xml:space="preserve">      </w:t>
      </w:r>
      <w:r w:rsidRPr="007F16E9">
        <w:rPr>
          <w:rFonts w:ascii="Segoe UI" w:hAnsi="Segoe UI" w:cs="Segoe UI"/>
          <w:color w:val="404040"/>
        </w:rPr>
        <w:t>[ ]</w:t>
      </w:r>
    </w:p>
    <w:p w14:paraId="7A3EC1FE" w14:textId="77777777" w:rsidR="00442773" w:rsidRPr="0087529F" w:rsidRDefault="00442773" w:rsidP="00442773">
      <w:pPr>
        <w:pStyle w:val="ListParagraph"/>
        <w:numPr>
          <w:ilvl w:val="0"/>
          <w:numId w:val="5"/>
        </w:numPr>
        <w:shd w:val="clear" w:color="auto" w:fill="FFFFFF"/>
        <w:spacing w:before="206" w:after="206" w:line="429" w:lineRule="atLeast"/>
        <w:rPr>
          <w:rFonts w:ascii="Segoe UI" w:hAnsi="Segoe UI" w:cs="Segoe UI"/>
          <w:color w:val="404040"/>
        </w:rPr>
      </w:pPr>
      <w:r w:rsidRPr="001064C1">
        <w:rPr>
          <w:rFonts w:ascii="Segoe UI" w:hAnsi="Segoe UI" w:cs="Segoe UI"/>
          <w:color w:val="404040"/>
        </w:rPr>
        <w:t>11 years or more</w:t>
      </w:r>
      <w:r>
        <w:rPr>
          <w:rFonts w:ascii="Segoe UI" w:hAnsi="Segoe UI" w:cs="Segoe UI"/>
          <w:color w:val="404040"/>
        </w:rPr>
        <w:t xml:space="preserve">  </w:t>
      </w:r>
      <w:r w:rsidRPr="007F16E9">
        <w:rPr>
          <w:rFonts w:ascii="Segoe UI" w:hAnsi="Segoe UI" w:cs="Segoe UI"/>
          <w:color w:val="404040"/>
        </w:rPr>
        <w:t>[ ]</w:t>
      </w:r>
    </w:p>
    <w:p w14:paraId="54A523A9" w14:textId="77777777" w:rsidR="00442773" w:rsidRPr="0087529F" w:rsidRDefault="00442773" w:rsidP="00442773">
      <w:pPr>
        <w:spacing w:line="360" w:lineRule="auto"/>
        <w:jc w:val="both"/>
        <w:rPr>
          <w:b/>
          <w:bCs/>
        </w:rPr>
      </w:pPr>
      <w:r w:rsidRPr="0087529F">
        <w:rPr>
          <w:b/>
          <w:bCs/>
        </w:rPr>
        <w:t>SECTION B: INDEPENDENT VARIABLES</w:t>
      </w:r>
    </w:p>
    <w:p w14:paraId="5E55E3EF" w14:textId="77777777" w:rsidR="00442773" w:rsidRPr="00365D69" w:rsidRDefault="00442773" w:rsidP="00442773">
      <w:pPr>
        <w:spacing w:line="360" w:lineRule="auto"/>
        <w:jc w:val="both"/>
        <w:rPr>
          <w:rFonts w:eastAsia="null"/>
        </w:rPr>
      </w:pPr>
      <w:r w:rsidRPr="00365D69">
        <w:rPr>
          <w:rFonts w:eastAsia="null"/>
        </w:rPr>
        <w:t>Objective one: Awareness/Knowledge about Nosocomial Infections</w:t>
      </w:r>
    </w:p>
    <w:p w14:paraId="201623FD" w14:textId="77777777" w:rsidR="00442773" w:rsidRPr="00365D69" w:rsidRDefault="00442773" w:rsidP="00442773">
      <w:pPr>
        <w:spacing w:line="360" w:lineRule="auto"/>
        <w:jc w:val="both"/>
        <w:rPr>
          <w:rFonts w:eastAsia="null"/>
        </w:rPr>
      </w:pPr>
      <w:r w:rsidRPr="00365D69">
        <w:rPr>
          <w:rFonts w:eastAsia="null"/>
        </w:rPr>
        <w:t>Please tick (√) the appropriate preferred scales.</w:t>
      </w:r>
    </w:p>
    <w:p w14:paraId="0C6F646D" w14:textId="77777777" w:rsidR="00442773" w:rsidRPr="00365D69" w:rsidRDefault="00442773" w:rsidP="00442773">
      <w:pPr>
        <w:spacing w:line="360" w:lineRule="auto"/>
        <w:jc w:val="both"/>
        <w:rPr>
          <w:rFonts w:eastAsia="null"/>
        </w:rPr>
      </w:pPr>
      <w:r w:rsidRPr="00365D69">
        <w:rPr>
          <w:rFonts w:eastAsia="null"/>
        </w:rPr>
        <w:t xml:space="preserve"> (3=Agree, 2=Neutral, 1=Disagree)</w:t>
      </w:r>
    </w:p>
    <w:tbl>
      <w:tblPr>
        <w:tblW w:w="885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3"/>
        <w:gridCol w:w="6578"/>
        <w:gridCol w:w="585"/>
        <w:gridCol w:w="484"/>
        <w:gridCol w:w="450"/>
      </w:tblGrid>
      <w:tr w:rsidR="00442773" w14:paraId="760A6DF8" w14:textId="77777777" w:rsidTr="0005153B">
        <w:trPr>
          <w:trHeight w:val="224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4FF6" w14:textId="77777777" w:rsidR="00442773" w:rsidRDefault="00442773" w:rsidP="0005153B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IV1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46A34" w14:textId="77777777" w:rsidR="00442773" w:rsidRDefault="00442773" w:rsidP="0005153B">
            <w:pPr>
              <w:spacing w:line="360" w:lineRule="auto"/>
              <w:rPr>
                <w:b/>
                <w:bCs/>
              </w:rPr>
            </w:pPr>
            <w:r w:rsidRPr="0010719E">
              <w:rPr>
                <w:rFonts w:eastAsia="null"/>
                <w:b/>
              </w:rPr>
              <w:t>Awareness/Knowledge about Nosocomial Infections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B44EE" w14:textId="77777777" w:rsidR="00442773" w:rsidRDefault="00442773" w:rsidP="0005153B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0117D" w14:textId="77777777" w:rsidR="00442773" w:rsidRDefault="00442773" w:rsidP="0005153B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B6A4" w14:textId="77777777" w:rsidR="00442773" w:rsidRDefault="00442773" w:rsidP="0005153B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  <w:tr w:rsidR="00442773" w14:paraId="0A7E705E" w14:textId="77777777" w:rsidTr="0005153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9AC5F" w14:textId="77777777" w:rsidR="00442773" w:rsidRDefault="00442773" w:rsidP="0005153B">
            <w:pPr>
              <w:spacing w:line="360" w:lineRule="auto"/>
              <w:rPr>
                <w:b/>
              </w:rPr>
            </w:pPr>
            <w:r>
              <w:rPr>
                <w:b/>
              </w:rPr>
              <w:t>1.1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73EF" w14:textId="77777777" w:rsidR="00442773" w:rsidRDefault="00442773" w:rsidP="0005153B">
            <w:r w:rsidRPr="0010719E">
              <w:t>I am aware of the modes of transmission of nosocomial infections.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A4CE0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3F7EE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B3509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</w:tr>
      <w:tr w:rsidR="00442773" w14:paraId="09019743" w14:textId="77777777" w:rsidTr="0005153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96E50" w14:textId="77777777" w:rsidR="00442773" w:rsidRDefault="00442773" w:rsidP="0005153B">
            <w:pPr>
              <w:spacing w:line="360" w:lineRule="auto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9B454" w14:textId="77777777" w:rsidR="00442773" w:rsidRDefault="00442773" w:rsidP="0005153B">
            <w:r w:rsidRPr="0010719E">
              <w:t>Contaminated medical equipment can spread nosocomial infections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7B603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E4D1B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0F19B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</w:tr>
      <w:tr w:rsidR="00442773" w14:paraId="69F590B7" w14:textId="77777777" w:rsidTr="0005153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918D" w14:textId="77777777" w:rsidR="00442773" w:rsidRDefault="00442773" w:rsidP="0005153B">
            <w:pPr>
              <w:spacing w:line="360" w:lineRule="auto"/>
              <w:rPr>
                <w:b/>
              </w:rPr>
            </w:pPr>
            <w:r>
              <w:rPr>
                <w:b/>
              </w:rPr>
              <w:lastRenderedPageBreak/>
              <w:t>1.3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08825" w14:textId="77777777" w:rsidR="00442773" w:rsidRDefault="00442773" w:rsidP="0005153B">
            <w:r w:rsidRPr="0010719E">
              <w:t>Environmental surfaces (bed rails, door handles) can harbor infectious agents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B694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01C03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8D89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</w:tr>
      <w:tr w:rsidR="00442773" w14:paraId="3EC6CD18" w14:textId="77777777" w:rsidTr="0005153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DB56B" w14:textId="77777777" w:rsidR="00442773" w:rsidRDefault="00442773" w:rsidP="0005153B">
            <w:pPr>
              <w:spacing w:line="360" w:lineRule="auto"/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583CA" w14:textId="77777777" w:rsidR="00442773" w:rsidRDefault="00442773" w:rsidP="0005153B">
            <w:r w:rsidRPr="0010719E">
              <w:t>Respiratory devices (e.g., ventilators) can cause hospital-acquired pneumonia (HAP).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DC5E2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D3F59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427C7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</w:tr>
    </w:tbl>
    <w:p w14:paraId="6BB6D65A" w14:textId="77777777" w:rsidR="00442773" w:rsidRDefault="00442773" w:rsidP="00442773"/>
    <w:p w14:paraId="604A2338" w14:textId="77777777" w:rsidR="00442773" w:rsidRPr="00365D69" w:rsidRDefault="00442773" w:rsidP="00442773">
      <w:pPr>
        <w:spacing w:line="360" w:lineRule="auto"/>
        <w:jc w:val="both"/>
        <w:rPr>
          <w:rFonts w:eastAsia="null"/>
          <w:b/>
        </w:rPr>
      </w:pPr>
      <w:r w:rsidRPr="00365D69">
        <w:rPr>
          <w:rFonts w:eastAsia="null"/>
          <w:b/>
        </w:rPr>
        <w:t>Objectives two:  Attitudes Toward Nosocomial Infections</w:t>
      </w:r>
    </w:p>
    <w:p w14:paraId="1736042C" w14:textId="77777777" w:rsidR="00442773" w:rsidRPr="00365D69" w:rsidRDefault="00442773" w:rsidP="00442773">
      <w:pPr>
        <w:spacing w:line="360" w:lineRule="auto"/>
        <w:jc w:val="both"/>
        <w:rPr>
          <w:rFonts w:eastAsia="null"/>
        </w:rPr>
      </w:pPr>
      <w:r w:rsidRPr="00365D69">
        <w:rPr>
          <w:rFonts w:eastAsia="null"/>
        </w:rPr>
        <w:t>Please tick (√) the appropriate preferred scales.</w:t>
      </w:r>
    </w:p>
    <w:p w14:paraId="0E4AC3E2" w14:textId="77777777" w:rsidR="00442773" w:rsidRPr="00365D69" w:rsidRDefault="00442773" w:rsidP="00442773">
      <w:pPr>
        <w:spacing w:line="360" w:lineRule="auto"/>
        <w:jc w:val="both"/>
        <w:rPr>
          <w:rFonts w:eastAsia="null"/>
        </w:rPr>
      </w:pPr>
      <w:r w:rsidRPr="00365D69">
        <w:rPr>
          <w:rFonts w:eastAsia="null"/>
        </w:rPr>
        <w:t>(3=Agree, 2=Neutral, 1=Disagree)</w:t>
      </w:r>
    </w:p>
    <w:tbl>
      <w:tblPr>
        <w:tblW w:w="885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3"/>
        <w:gridCol w:w="6578"/>
        <w:gridCol w:w="585"/>
        <w:gridCol w:w="484"/>
        <w:gridCol w:w="450"/>
      </w:tblGrid>
      <w:tr w:rsidR="00442773" w14:paraId="2AC5E3E2" w14:textId="77777777" w:rsidTr="0005153B">
        <w:trPr>
          <w:trHeight w:val="224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97BE8" w14:textId="77777777" w:rsidR="00442773" w:rsidRDefault="00442773" w:rsidP="0005153B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IV2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36612" w14:textId="77777777" w:rsidR="00442773" w:rsidRDefault="00442773" w:rsidP="0005153B">
            <w:pPr>
              <w:spacing w:line="360" w:lineRule="auto"/>
              <w:rPr>
                <w:b/>
                <w:bCs/>
              </w:rPr>
            </w:pPr>
            <w:r w:rsidRPr="0010719E">
              <w:rPr>
                <w:rFonts w:eastAsia="null"/>
                <w:b/>
              </w:rPr>
              <w:t>Attitudes Toward Nosocomial Infections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FA4DF" w14:textId="77777777" w:rsidR="00442773" w:rsidRDefault="00442773" w:rsidP="0005153B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4BACF" w14:textId="77777777" w:rsidR="00442773" w:rsidRDefault="00442773" w:rsidP="0005153B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F48BA" w14:textId="77777777" w:rsidR="00442773" w:rsidRDefault="00442773" w:rsidP="0005153B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  <w:tr w:rsidR="00442773" w14:paraId="33CB8A7D" w14:textId="77777777" w:rsidTr="0005153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4268D" w14:textId="77777777" w:rsidR="00442773" w:rsidRDefault="00442773" w:rsidP="0005153B">
            <w:pPr>
              <w:spacing w:line="360" w:lineRule="auto"/>
              <w:rPr>
                <w:b/>
              </w:rPr>
            </w:pPr>
            <w:r>
              <w:rPr>
                <w:b/>
              </w:rPr>
              <w:t>1.1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7B3B4" w14:textId="77777777" w:rsidR="00442773" w:rsidRDefault="00442773" w:rsidP="0005153B">
            <w:r w:rsidRPr="0010719E">
              <w:t>Nosocomial infections are serious problems in healthcare settings.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60157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E57AC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63EFE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</w:tr>
      <w:tr w:rsidR="00442773" w14:paraId="65C8045A" w14:textId="77777777" w:rsidTr="0005153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CACC3" w14:textId="77777777" w:rsidR="00442773" w:rsidRDefault="00442773" w:rsidP="0005153B">
            <w:pPr>
              <w:spacing w:line="360" w:lineRule="auto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C7608" w14:textId="77777777" w:rsidR="00442773" w:rsidRDefault="00442773" w:rsidP="0005153B">
            <w:r w:rsidRPr="0010719E">
              <w:t>Using personal protective equipment (PPE) regularly reduces the spread of infections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8C56F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AF377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AE249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</w:tr>
      <w:tr w:rsidR="00442773" w14:paraId="33920113" w14:textId="77777777" w:rsidTr="0005153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D7DF" w14:textId="77777777" w:rsidR="00442773" w:rsidRDefault="00442773" w:rsidP="0005153B">
            <w:pPr>
              <w:spacing w:line="360" w:lineRule="auto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646B" w14:textId="77777777" w:rsidR="00442773" w:rsidRDefault="00442773" w:rsidP="0005153B">
            <w:r w:rsidRPr="0010719E">
              <w:t>Neglecting infection control measures can harm both patients and healthcare staff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A57FB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DFC72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A6719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</w:tr>
      <w:tr w:rsidR="00442773" w14:paraId="6B3DA0DB" w14:textId="77777777" w:rsidTr="0005153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00B53" w14:textId="77777777" w:rsidR="00442773" w:rsidRDefault="00442773" w:rsidP="0005153B">
            <w:pPr>
              <w:spacing w:line="360" w:lineRule="auto"/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F2553" w14:textId="77777777" w:rsidR="00442773" w:rsidRDefault="00442773" w:rsidP="0005153B">
            <w:r w:rsidRPr="0010719E">
              <w:t>Poor hand hygiene is a major cause of hospital-acquired infection.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7C782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D955B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77058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</w:tr>
    </w:tbl>
    <w:p w14:paraId="3650D6F0" w14:textId="77777777" w:rsidR="00442773" w:rsidRDefault="00442773" w:rsidP="00442773"/>
    <w:p w14:paraId="565285E2" w14:textId="77777777" w:rsidR="00442773" w:rsidRPr="00365D69" w:rsidRDefault="00442773" w:rsidP="00442773">
      <w:pPr>
        <w:spacing w:line="360" w:lineRule="auto"/>
        <w:jc w:val="both"/>
        <w:rPr>
          <w:rFonts w:eastAsia="null"/>
          <w:b/>
        </w:rPr>
      </w:pPr>
      <w:r w:rsidRPr="00365D69">
        <w:rPr>
          <w:rFonts w:eastAsia="null"/>
          <w:b/>
        </w:rPr>
        <w:t>SECTION C: DEPENDENT VARIABLES</w:t>
      </w:r>
    </w:p>
    <w:p w14:paraId="36E720FE" w14:textId="77777777" w:rsidR="00442773" w:rsidRPr="00365D69" w:rsidRDefault="00442773" w:rsidP="00442773">
      <w:pPr>
        <w:spacing w:line="360" w:lineRule="auto"/>
        <w:jc w:val="both"/>
        <w:rPr>
          <w:rFonts w:eastAsia="null"/>
        </w:rPr>
      </w:pPr>
      <w:r w:rsidRPr="00365D69">
        <w:rPr>
          <w:rFonts w:eastAsia="null"/>
        </w:rPr>
        <w:t>Please tick (√) the appropriate preferred scales.</w:t>
      </w:r>
    </w:p>
    <w:p w14:paraId="5BE98DB5" w14:textId="77777777" w:rsidR="00442773" w:rsidRPr="00365D69" w:rsidRDefault="00442773" w:rsidP="00442773">
      <w:pPr>
        <w:spacing w:line="360" w:lineRule="auto"/>
        <w:jc w:val="both"/>
        <w:rPr>
          <w:rFonts w:eastAsia="null"/>
        </w:rPr>
      </w:pPr>
      <w:r w:rsidRPr="00365D69">
        <w:rPr>
          <w:rFonts w:eastAsia="null"/>
        </w:rPr>
        <w:t xml:space="preserve"> (3=Agree, 2=Neutral, 1=Disagree)</w:t>
      </w:r>
    </w:p>
    <w:tbl>
      <w:tblPr>
        <w:tblW w:w="885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3"/>
        <w:gridCol w:w="6578"/>
        <w:gridCol w:w="585"/>
        <w:gridCol w:w="484"/>
        <w:gridCol w:w="450"/>
      </w:tblGrid>
      <w:tr w:rsidR="00442773" w14:paraId="56CE1C7E" w14:textId="77777777" w:rsidTr="0005153B">
        <w:trPr>
          <w:trHeight w:val="224"/>
        </w:trPr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E4600" w14:textId="77777777" w:rsidR="00442773" w:rsidRDefault="00442773" w:rsidP="0005153B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DV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04165" w14:textId="77777777" w:rsidR="00442773" w:rsidRDefault="00442773" w:rsidP="0005153B">
            <w:pPr>
              <w:spacing w:line="360" w:lineRule="auto"/>
              <w:rPr>
                <w:b/>
                <w:bCs/>
              </w:rPr>
            </w:pPr>
            <w:r w:rsidRPr="0010719E">
              <w:rPr>
                <w:rFonts w:eastAsia="null"/>
                <w:b/>
              </w:rPr>
              <w:t>infection control practice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9FE6" w14:textId="77777777" w:rsidR="00442773" w:rsidRDefault="00442773" w:rsidP="0005153B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81D15" w14:textId="77777777" w:rsidR="00442773" w:rsidRDefault="00442773" w:rsidP="0005153B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0A95D" w14:textId="77777777" w:rsidR="00442773" w:rsidRDefault="00442773" w:rsidP="0005153B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  <w:tr w:rsidR="00442773" w14:paraId="0B5CD05E" w14:textId="77777777" w:rsidTr="0005153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7E118" w14:textId="77777777" w:rsidR="00442773" w:rsidRDefault="00442773" w:rsidP="0005153B">
            <w:pPr>
              <w:spacing w:line="360" w:lineRule="auto"/>
              <w:rPr>
                <w:b/>
              </w:rPr>
            </w:pPr>
            <w:r>
              <w:rPr>
                <w:b/>
              </w:rPr>
              <w:t>1.1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32EF5" w14:textId="77777777" w:rsidR="00442773" w:rsidRDefault="00442773" w:rsidP="0005153B">
            <w:r w:rsidRPr="0010719E">
              <w:t>Training or workshop practice is held to the staff to prevent nosocomial infections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D53A7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F2806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5FDA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</w:tr>
      <w:tr w:rsidR="00442773" w14:paraId="3C546AF2" w14:textId="77777777" w:rsidTr="0005153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25309" w14:textId="77777777" w:rsidR="00442773" w:rsidRDefault="00442773" w:rsidP="0005153B">
            <w:pPr>
              <w:spacing w:line="360" w:lineRule="auto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82C2E" w14:textId="77777777" w:rsidR="00442773" w:rsidRDefault="00442773" w:rsidP="0005153B">
            <w:r w:rsidRPr="0010719E">
              <w:t>Using personal protective equipment (PPE) regularly reduces the spread of infections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3A520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280E2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74A26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</w:tr>
      <w:tr w:rsidR="00442773" w14:paraId="4CF5C7CC" w14:textId="77777777" w:rsidTr="0005153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7A946" w14:textId="77777777" w:rsidR="00442773" w:rsidRDefault="00442773" w:rsidP="0005153B">
            <w:pPr>
              <w:spacing w:line="360" w:lineRule="auto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5905D" w14:textId="77777777" w:rsidR="00442773" w:rsidRDefault="00442773" w:rsidP="0005153B">
            <w:r w:rsidRPr="0010719E">
              <w:t>Appropriate personal protective equipment (PPE), such as gloves, masks, and gowns, is necessary to prevent infection.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00087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0EC1E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F3A20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</w:tr>
      <w:tr w:rsidR="00442773" w14:paraId="11C78773" w14:textId="77777777" w:rsidTr="0005153B"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EC5CA" w14:textId="77777777" w:rsidR="00442773" w:rsidRDefault="00442773" w:rsidP="0005153B">
            <w:pPr>
              <w:spacing w:line="360" w:lineRule="auto"/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6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68058" w14:textId="77777777" w:rsidR="00442773" w:rsidRDefault="00442773" w:rsidP="0005153B">
            <w:r w:rsidRPr="0010719E">
              <w:t>Hospital management plays a critical role in supporting infection-control measures.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67F04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3AE7E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A0326" w14:textId="77777777" w:rsidR="00442773" w:rsidRDefault="00442773" w:rsidP="0005153B">
            <w:pPr>
              <w:spacing w:line="360" w:lineRule="auto"/>
              <w:rPr>
                <w:b/>
              </w:rPr>
            </w:pPr>
          </w:p>
        </w:tc>
      </w:tr>
    </w:tbl>
    <w:p w14:paraId="2EA3F48F" w14:textId="77777777" w:rsidR="00442773" w:rsidRDefault="00442773" w:rsidP="00442773"/>
    <w:p w14:paraId="62E9EB1D" w14:textId="77777777" w:rsidR="00442773" w:rsidRPr="0010719E" w:rsidRDefault="00442773" w:rsidP="00442773">
      <w:pPr>
        <w:spacing w:line="360" w:lineRule="auto"/>
      </w:pPr>
    </w:p>
    <w:p w14:paraId="3003D156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null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15989"/>
    <w:multiLevelType w:val="hybridMultilevel"/>
    <w:tmpl w:val="524477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6D1A85"/>
    <w:multiLevelType w:val="hybridMultilevel"/>
    <w:tmpl w:val="11B808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BB3919"/>
    <w:multiLevelType w:val="hybridMultilevel"/>
    <w:tmpl w:val="89A4D9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D22028"/>
    <w:multiLevelType w:val="hybridMultilevel"/>
    <w:tmpl w:val="8736AB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ECA3B3B"/>
    <w:multiLevelType w:val="hybridMultilevel"/>
    <w:tmpl w:val="1D2434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6967588">
    <w:abstractNumId w:val="2"/>
  </w:num>
  <w:num w:numId="2" w16cid:durableId="328412600">
    <w:abstractNumId w:val="1"/>
  </w:num>
  <w:num w:numId="3" w16cid:durableId="34894527">
    <w:abstractNumId w:val="3"/>
  </w:num>
  <w:num w:numId="4" w16cid:durableId="790243558">
    <w:abstractNumId w:val="4"/>
  </w:num>
  <w:num w:numId="5" w16cid:durableId="900022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773"/>
    <w:rsid w:val="000B1E47"/>
    <w:rsid w:val="003C2EF4"/>
    <w:rsid w:val="00442773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960EC"/>
  <w15:chartTrackingRefBased/>
  <w15:docId w15:val="{DC23B590-B100-4259-BC63-9F09E7895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773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27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27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27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27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27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277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277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277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277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27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27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27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27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27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27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27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27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27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277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27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27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27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27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27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27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27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27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27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27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302</Words>
  <Characters>1881</Characters>
  <Application>Microsoft Office Word</Application>
  <DocSecurity>0</DocSecurity>
  <Lines>40</Lines>
  <Paragraphs>15</Paragraphs>
  <ScaleCrop>false</ScaleCrop>
  <Company>Springer Nature</Company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2025-10-17T11:28:00Z</dcterms:created>
  <dcterms:modified xsi:type="dcterms:W3CDTF">2025-10-17T11:28:00Z</dcterms:modified>
</cp:coreProperties>
</file>