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F1F32" w14:textId="77777777" w:rsidR="0094382C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Table 1. </w:t>
      </w:r>
      <w:r>
        <w:rPr>
          <w:rFonts w:cs="Times New Roman"/>
          <w:sz w:val="22"/>
          <w:szCs w:val="22"/>
        </w:rPr>
        <w:t>Baseline characteristics by cognitive status based on Mini-cog data</w:t>
      </w:r>
    </w:p>
    <w:p w14:paraId="66EC8413" w14:textId="77777777" w:rsidR="0094382C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1"/>
        <w:gridCol w:w="1220"/>
        <w:gridCol w:w="1674"/>
        <w:gridCol w:w="1849"/>
        <w:gridCol w:w="1531"/>
      </w:tblGrid>
      <w:tr w:rsidR="0094382C" w:rsidRPr="00C91529" w14:paraId="2B964C15" w14:textId="77777777" w:rsidTr="000E025D">
        <w:trPr>
          <w:trHeight w:val="180"/>
        </w:trPr>
        <w:tc>
          <w:tcPr>
            <w:tcW w:w="2181" w:type="dxa"/>
            <w:vMerge w:val="restart"/>
          </w:tcPr>
          <w:p w14:paraId="1A93AE9D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20" w:type="dxa"/>
            <w:vMerge w:val="restart"/>
          </w:tcPr>
          <w:p w14:paraId="2E9E6B1E" w14:textId="77777777" w:rsidR="0094382C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91529">
              <w:rPr>
                <w:rFonts w:cs="Times New Roman"/>
                <w:b/>
                <w:bCs/>
                <w:sz w:val="20"/>
                <w:szCs w:val="20"/>
              </w:rPr>
              <w:t>Overall</w:t>
            </w:r>
          </w:p>
          <w:p w14:paraId="0E802C94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n=303</w:t>
            </w:r>
          </w:p>
        </w:tc>
        <w:tc>
          <w:tcPr>
            <w:tcW w:w="3523" w:type="dxa"/>
            <w:gridSpan w:val="2"/>
          </w:tcPr>
          <w:p w14:paraId="663AD299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91529">
              <w:rPr>
                <w:rFonts w:cs="Times New Roman"/>
                <w:b/>
                <w:bCs/>
                <w:sz w:val="20"/>
                <w:szCs w:val="20"/>
              </w:rPr>
              <w:t>Minicog</w:t>
            </w:r>
          </w:p>
        </w:tc>
        <w:tc>
          <w:tcPr>
            <w:tcW w:w="1531" w:type="dxa"/>
            <w:vMerge w:val="restart"/>
          </w:tcPr>
          <w:p w14:paraId="79AE378E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91529">
              <w:rPr>
                <w:rFonts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94382C" w:rsidRPr="00C91529" w14:paraId="662E3151" w14:textId="77777777" w:rsidTr="000E025D">
        <w:trPr>
          <w:trHeight w:val="90"/>
        </w:trPr>
        <w:tc>
          <w:tcPr>
            <w:tcW w:w="2181" w:type="dxa"/>
            <w:vMerge/>
          </w:tcPr>
          <w:p w14:paraId="3FF18118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20" w:type="dxa"/>
            <w:vMerge/>
          </w:tcPr>
          <w:p w14:paraId="2EF249CA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74" w:type="dxa"/>
          </w:tcPr>
          <w:p w14:paraId="20059C95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91529">
              <w:rPr>
                <w:rFonts w:cs="Times New Roman"/>
                <w:b/>
                <w:bCs/>
                <w:sz w:val="20"/>
                <w:szCs w:val="20"/>
              </w:rPr>
              <w:t>Unimpaired</w:t>
            </w:r>
          </w:p>
          <w:p w14:paraId="1254BD93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91529">
              <w:rPr>
                <w:rFonts w:cs="Times New Roman"/>
                <w:b/>
                <w:bCs/>
                <w:sz w:val="20"/>
                <w:szCs w:val="20"/>
              </w:rPr>
              <w:t>(n=252)</w:t>
            </w:r>
          </w:p>
        </w:tc>
        <w:tc>
          <w:tcPr>
            <w:tcW w:w="1849" w:type="dxa"/>
          </w:tcPr>
          <w:p w14:paraId="57F961C7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91529">
              <w:rPr>
                <w:rFonts w:cs="Times New Roman"/>
                <w:b/>
                <w:bCs/>
                <w:sz w:val="20"/>
                <w:szCs w:val="20"/>
              </w:rPr>
              <w:t>Impaired</w:t>
            </w:r>
          </w:p>
          <w:p w14:paraId="15290409" w14:textId="77777777" w:rsidR="0094382C" w:rsidRPr="00C91529" w:rsidRDefault="0094382C" w:rsidP="000E025D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91529">
              <w:rPr>
                <w:rFonts w:cs="Times New Roman"/>
                <w:b/>
                <w:bCs/>
                <w:sz w:val="20"/>
                <w:szCs w:val="20"/>
              </w:rPr>
              <w:t>(n=51)</w:t>
            </w:r>
          </w:p>
        </w:tc>
        <w:tc>
          <w:tcPr>
            <w:tcW w:w="1531" w:type="dxa"/>
            <w:vMerge/>
          </w:tcPr>
          <w:p w14:paraId="618C8098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382C" w:rsidRPr="00C91529" w14:paraId="1692543B" w14:textId="77777777" w:rsidTr="000E025D">
        <w:tc>
          <w:tcPr>
            <w:tcW w:w="2181" w:type="dxa"/>
          </w:tcPr>
          <w:p w14:paraId="1526D20F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Current Age, Years</w:t>
            </w:r>
          </w:p>
        </w:tc>
        <w:tc>
          <w:tcPr>
            <w:tcW w:w="1220" w:type="dxa"/>
          </w:tcPr>
          <w:p w14:paraId="0D5556EE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654FC4">
              <w:rPr>
                <w:rFonts w:cs="Times New Roman"/>
                <w:sz w:val="20"/>
                <w:szCs w:val="20"/>
              </w:rPr>
              <w:t>62.30 (8.94)</w:t>
            </w:r>
          </w:p>
        </w:tc>
        <w:tc>
          <w:tcPr>
            <w:tcW w:w="1674" w:type="dxa"/>
          </w:tcPr>
          <w:p w14:paraId="1DF494E5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2F53B3">
              <w:rPr>
                <w:rFonts w:cs="Times New Roman"/>
                <w:sz w:val="20"/>
                <w:szCs w:val="20"/>
              </w:rPr>
              <w:t xml:space="preserve">61.76 (8.74)   </w:t>
            </w:r>
          </w:p>
        </w:tc>
        <w:tc>
          <w:tcPr>
            <w:tcW w:w="1849" w:type="dxa"/>
          </w:tcPr>
          <w:p w14:paraId="4B00E404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2F53B3">
              <w:rPr>
                <w:rFonts w:cs="Times New Roman"/>
                <w:sz w:val="20"/>
                <w:szCs w:val="20"/>
              </w:rPr>
              <w:t>64.96 (9.55)</w:t>
            </w:r>
          </w:p>
        </w:tc>
        <w:tc>
          <w:tcPr>
            <w:tcW w:w="1531" w:type="dxa"/>
          </w:tcPr>
          <w:p w14:paraId="7C384A96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0.019</w:t>
            </w:r>
          </w:p>
        </w:tc>
      </w:tr>
      <w:tr w:rsidR="0094382C" w:rsidRPr="00C91529" w14:paraId="0E23A08D" w14:textId="77777777" w:rsidTr="000E025D">
        <w:tc>
          <w:tcPr>
            <w:tcW w:w="2181" w:type="dxa"/>
          </w:tcPr>
          <w:p w14:paraId="06B6191A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Age categories, n (%)</w:t>
            </w:r>
          </w:p>
          <w:p w14:paraId="12EDC0BB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- 50 to 60</w:t>
            </w:r>
          </w:p>
          <w:p w14:paraId="460787F2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- 61-70</w:t>
            </w:r>
          </w:p>
          <w:p w14:paraId="29F729BB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- &gt;70</w:t>
            </w:r>
          </w:p>
        </w:tc>
        <w:tc>
          <w:tcPr>
            <w:tcW w:w="1220" w:type="dxa"/>
          </w:tcPr>
          <w:p w14:paraId="0A08A41C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088C69FE" w14:textId="77777777" w:rsidR="0094382C" w:rsidRPr="00654FC4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654FC4">
              <w:rPr>
                <w:rFonts w:cs="Times New Roman"/>
                <w:sz w:val="20"/>
                <w:szCs w:val="20"/>
              </w:rPr>
              <w:t xml:space="preserve">144 ( 47.5) </w:t>
            </w:r>
          </w:p>
          <w:p w14:paraId="0DCAE202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103 (34.0)</w:t>
            </w:r>
          </w:p>
          <w:p w14:paraId="3B4D2B10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56 (18.5)</w:t>
            </w:r>
          </w:p>
        </w:tc>
        <w:tc>
          <w:tcPr>
            <w:tcW w:w="1674" w:type="dxa"/>
          </w:tcPr>
          <w:p w14:paraId="1A79D177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4E65951A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0389C">
              <w:rPr>
                <w:rFonts w:cs="Times New Roman"/>
                <w:sz w:val="20"/>
                <w:szCs w:val="20"/>
              </w:rPr>
              <w:t xml:space="preserve">125 </w:t>
            </w:r>
            <w:r w:rsidRPr="00C91529">
              <w:rPr>
                <w:rFonts w:cs="Times New Roman"/>
                <w:sz w:val="20"/>
                <w:szCs w:val="20"/>
              </w:rPr>
              <w:t>(49.6</w:t>
            </w:r>
            <w:r w:rsidRPr="0000389C">
              <w:rPr>
                <w:rFonts w:cs="Times New Roman"/>
                <w:sz w:val="20"/>
                <w:szCs w:val="20"/>
              </w:rPr>
              <w:t>)</w:t>
            </w:r>
          </w:p>
          <w:p w14:paraId="2A15DC3D" w14:textId="77777777" w:rsidR="0094382C" w:rsidRPr="00011681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11681">
              <w:rPr>
                <w:rFonts w:cs="Times New Roman"/>
                <w:sz w:val="20"/>
                <w:szCs w:val="20"/>
              </w:rPr>
              <w:t xml:space="preserve">86 </w:t>
            </w:r>
            <w:r w:rsidRPr="00C91529">
              <w:rPr>
                <w:rFonts w:cs="Times New Roman"/>
                <w:sz w:val="20"/>
                <w:szCs w:val="20"/>
              </w:rPr>
              <w:t>(34.1</w:t>
            </w:r>
            <w:r w:rsidRPr="00011681">
              <w:rPr>
                <w:rFonts w:cs="Times New Roman"/>
                <w:sz w:val="20"/>
                <w:szCs w:val="20"/>
              </w:rPr>
              <w:t xml:space="preserve">)     </w:t>
            </w:r>
          </w:p>
          <w:p w14:paraId="23AEE92D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11681">
              <w:rPr>
                <w:rFonts w:cs="Times New Roman"/>
                <w:sz w:val="20"/>
                <w:szCs w:val="20"/>
              </w:rPr>
              <w:t xml:space="preserve">41 </w:t>
            </w:r>
            <w:r w:rsidRPr="00C91529">
              <w:rPr>
                <w:rFonts w:cs="Times New Roman"/>
                <w:sz w:val="20"/>
                <w:szCs w:val="20"/>
              </w:rPr>
              <w:t>(16.3</w:t>
            </w:r>
            <w:r w:rsidRPr="00011681">
              <w:rPr>
                <w:rFonts w:cs="Times New Roman"/>
                <w:sz w:val="20"/>
                <w:szCs w:val="20"/>
              </w:rPr>
              <w:t xml:space="preserve">)     </w:t>
            </w:r>
          </w:p>
        </w:tc>
        <w:tc>
          <w:tcPr>
            <w:tcW w:w="1849" w:type="dxa"/>
          </w:tcPr>
          <w:p w14:paraId="08343519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55E5BA13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0389C">
              <w:rPr>
                <w:rFonts w:cs="Times New Roman"/>
                <w:sz w:val="20"/>
                <w:szCs w:val="20"/>
              </w:rPr>
              <w:t xml:space="preserve">19 </w:t>
            </w:r>
            <w:r w:rsidRPr="00C91529">
              <w:rPr>
                <w:rFonts w:cs="Times New Roman"/>
                <w:sz w:val="20"/>
                <w:szCs w:val="20"/>
              </w:rPr>
              <w:t>(37.3</w:t>
            </w:r>
            <w:r w:rsidRPr="0000389C">
              <w:rPr>
                <w:rFonts w:cs="Times New Roman"/>
                <w:sz w:val="20"/>
                <w:szCs w:val="20"/>
              </w:rPr>
              <w:t>)</w:t>
            </w:r>
          </w:p>
          <w:p w14:paraId="69205B5E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11681">
              <w:rPr>
                <w:rFonts w:cs="Times New Roman"/>
                <w:sz w:val="20"/>
                <w:szCs w:val="20"/>
              </w:rPr>
              <w:t xml:space="preserve">17 </w:t>
            </w:r>
            <w:r w:rsidRPr="00C91529">
              <w:rPr>
                <w:rFonts w:cs="Times New Roman"/>
                <w:sz w:val="20"/>
                <w:szCs w:val="20"/>
              </w:rPr>
              <w:t>(33.3</w:t>
            </w:r>
            <w:r w:rsidRPr="00011681">
              <w:rPr>
                <w:rFonts w:cs="Times New Roman"/>
                <w:sz w:val="20"/>
                <w:szCs w:val="20"/>
              </w:rPr>
              <w:t>)</w:t>
            </w:r>
          </w:p>
          <w:p w14:paraId="195E17A4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11681">
              <w:rPr>
                <w:rFonts w:cs="Times New Roman"/>
                <w:sz w:val="20"/>
                <w:szCs w:val="20"/>
              </w:rPr>
              <w:t xml:space="preserve">15 </w:t>
            </w:r>
            <w:r w:rsidRPr="00C91529">
              <w:rPr>
                <w:rFonts w:cs="Times New Roman"/>
                <w:sz w:val="20"/>
                <w:szCs w:val="20"/>
              </w:rPr>
              <w:t>(29.4</w:t>
            </w:r>
            <w:r w:rsidRPr="0001168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531" w:type="dxa"/>
          </w:tcPr>
          <w:p w14:paraId="49BDB709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0.070</w:t>
            </w:r>
          </w:p>
        </w:tc>
      </w:tr>
      <w:tr w:rsidR="0094382C" w:rsidRPr="00C91529" w14:paraId="49ABACC4" w14:textId="77777777" w:rsidTr="000E025D">
        <w:tc>
          <w:tcPr>
            <w:tcW w:w="2181" w:type="dxa"/>
          </w:tcPr>
          <w:p w14:paraId="07D2F141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145C76">
              <w:rPr>
                <w:rFonts w:cs="Times New Roman"/>
                <w:sz w:val="20"/>
                <w:szCs w:val="20"/>
              </w:rPr>
              <w:t>Sex</w:t>
            </w:r>
            <w:r>
              <w:rPr>
                <w:rFonts w:cs="Times New Roman"/>
                <w:sz w:val="20"/>
                <w:szCs w:val="20"/>
              </w:rPr>
              <w:t>, Female, n (%)</w:t>
            </w:r>
          </w:p>
        </w:tc>
        <w:tc>
          <w:tcPr>
            <w:tcW w:w="1220" w:type="dxa"/>
          </w:tcPr>
          <w:p w14:paraId="427E0EA6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168 (55.4)</w:t>
            </w:r>
          </w:p>
        </w:tc>
        <w:tc>
          <w:tcPr>
            <w:tcW w:w="1674" w:type="dxa"/>
          </w:tcPr>
          <w:p w14:paraId="7904CD71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1F100B">
              <w:rPr>
                <w:rFonts w:cs="Times New Roman"/>
                <w:sz w:val="20"/>
                <w:szCs w:val="20"/>
              </w:rPr>
              <w:t xml:space="preserve">135 ( 53.6)    </w:t>
            </w:r>
          </w:p>
        </w:tc>
        <w:tc>
          <w:tcPr>
            <w:tcW w:w="1849" w:type="dxa"/>
          </w:tcPr>
          <w:p w14:paraId="484A71C5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1F100B">
              <w:rPr>
                <w:rFonts w:cs="Times New Roman"/>
                <w:sz w:val="20"/>
                <w:szCs w:val="20"/>
              </w:rPr>
              <w:t>33 ( 64.7)</w:t>
            </w:r>
          </w:p>
        </w:tc>
        <w:tc>
          <w:tcPr>
            <w:tcW w:w="1531" w:type="dxa"/>
          </w:tcPr>
          <w:p w14:paraId="6AFB6702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0.192</w:t>
            </w:r>
          </w:p>
        </w:tc>
      </w:tr>
      <w:tr w:rsidR="0094382C" w:rsidRPr="00C91529" w14:paraId="64BF5803" w14:textId="77777777" w:rsidTr="000E025D">
        <w:tc>
          <w:tcPr>
            <w:tcW w:w="2181" w:type="dxa"/>
          </w:tcPr>
          <w:p w14:paraId="5A0FAA8D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Education</w:t>
            </w:r>
          </w:p>
          <w:p w14:paraId="260ECAC7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 xml:space="preserve">- </w:t>
            </w:r>
            <w:r w:rsidRPr="00C91529">
              <w:rPr>
                <w:rFonts w:eastAsia="Calibri" w:cs="Calibri"/>
                <w:sz w:val="20"/>
                <w:szCs w:val="20"/>
              </w:rPr>
              <w:t>Up to high school</w:t>
            </w:r>
          </w:p>
          <w:p w14:paraId="2085E8D2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- College</w:t>
            </w:r>
          </w:p>
          <w:p w14:paraId="4C41806D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- Graduate</w:t>
            </w:r>
          </w:p>
        </w:tc>
        <w:tc>
          <w:tcPr>
            <w:tcW w:w="1220" w:type="dxa"/>
          </w:tcPr>
          <w:p w14:paraId="07E8C206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07680D4A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(7.6)</w:t>
            </w:r>
          </w:p>
          <w:p w14:paraId="3DD290B2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197 (65.0)</w:t>
            </w:r>
          </w:p>
          <w:p w14:paraId="5205DB13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83 (27.4)</w:t>
            </w:r>
          </w:p>
        </w:tc>
        <w:tc>
          <w:tcPr>
            <w:tcW w:w="1674" w:type="dxa"/>
          </w:tcPr>
          <w:p w14:paraId="45B23CA5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61CD707D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4469C4">
              <w:rPr>
                <w:rFonts w:cs="Times New Roman"/>
                <w:sz w:val="20"/>
                <w:szCs w:val="20"/>
              </w:rPr>
              <w:t>17 ( 6.7)</w:t>
            </w:r>
          </w:p>
          <w:p w14:paraId="2161507E" w14:textId="77777777" w:rsidR="0094382C" w:rsidRPr="0055648C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55648C">
              <w:rPr>
                <w:rFonts w:cs="Times New Roman"/>
                <w:sz w:val="20"/>
                <w:szCs w:val="20"/>
              </w:rPr>
              <w:t xml:space="preserve">161 (63.9)   </w:t>
            </w:r>
          </w:p>
          <w:p w14:paraId="2D59A686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55648C">
              <w:rPr>
                <w:rFonts w:cs="Times New Roman"/>
                <w:sz w:val="20"/>
                <w:szCs w:val="20"/>
              </w:rPr>
              <w:t xml:space="preserve">74 (29.4)      </w:t>
            </w:r>
          </w:p>
        </w:tc>
        <w:tc>
          <w:tcPr>
            <w:tcW w:w="1849" w:type="dxa"/>
          </w:tcPr>
          <w:p w14:paraId="635637B9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7DA49443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4469C4">
              <w:rPr>
                <w:rFonts w:cs="Times New Roman"/>
                <w:sz w:val="20"/>
                <w:szCs w:val="20"/>
              </w:rPr>
              <w:t xml:space="preserve">   6 (11.8)</w:t>
            </w:r>
          </w:p>
          <w:p w14:paraId="2DD8C94C" w14:textId="77777777" w:rsidR="0094382C" w:rsidRPr="0055648C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55648C">
              <w:rPr>
                <w:rFonts w:cs="Times New Roman"/>
                <w:sz w:val="20"/>
                <w:szCs w:val="20"/>
              </w:rPr>
              <w:t xml:space="preserve">  36 (70.6)</w:t>
            </w:r>
          </w:p>
          <w:p w14:paraId="70AF454B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55648C">
              <w:rPr>
                <w:rFonts w:cs="Times New Roman"/>
                <w:sz w:val="20"/>
                <w:szCs w:val="20"/>
              </w:rPr>
              <w:t xml:space="preserve">9 (17.6)  </w:t>
            </w:r>
          </w:p>
        </w:tc>
        <w:tc>
          <w:tcPr>
            <w:tcW w:w="1531" w:type="dxa"/>
          </w:tcPr>
          <w:p w14:paraId="0F02428A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0.148</w:t>
            </w:r>
          </w:p>
        </w:tc>
      </w:tr>
      <w:tr w:rsidR="0094382C" w:rsidRPr="00C91529" w14:paraId="40F17513" w14:textId="77777777" w:rsidTr="000E025D">
        <w:tc>
          <w:tcPr>
            <w:tcW w:w="2181" w:type="dxa"/>
          </w:tcPr>
          <w:p w14:paraId="1BA0478E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City</w:t>
            </w:r>
          </w:p>
          <w:p w14:paraId="6EE5CB9B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-Chennai</w:t>
            </w:r>
          </w:p>
          <w:p w14:paraId="00C0DBEB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-Delhi</w:t>
            </w:r>
          </w:p>
        </w:tc>
        <w:tc>
          <w:tcPr>
            <w:tcW w:w="1220" w:type="dxa"/>
          </w:tcPr>
          <w:p w14:paraId="01C17B59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76A5C8EA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153 (50.5)</w:t>
            </w:r>
          </w:p>
          <w:p w14:paraId="5119BE90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150 (49.5)</w:t>
            </w:r>
          </w:p>
        </w:tc>
        <w:tc>
          <w:tcPr>
            <w:tcW w:w="1674" w:type="dxa"/>
          </w:tcPr>
          <w:p w14:paraId="63B08E13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07476119" w14:textId="77777777" w:rsidR="0094382C" w:rsidRPr="00090A00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90A00">
              <w:rPr>
                <w:rFonts w:cs="Times New Roman"/>
                <w:sz w:val="20"/>
                <w:szCs w:val="20"/>
              </w:rPr>
              <w:t xml:space="preserve">131 </w:t>
            </w:r>
            <w:r w:rsidRPr="00C91529">
              <w:rPr>
                <w:rFonts w:cs="Times New Roman"/>
                <w:sz w:val="20"/>
                <w:szCs w:val="20"/>
              </w:rPr>
              <w:t>(52.0</w:t>
            </w:r>
            <w:r w:rsidRPr="00090A00">
              <w:rPr>
                <w:rFonts w:cs="Times New Roman"/>
                <w:sz w:val="20"/>
                <w:szCs w:val="20"/>
              </w:rPr>
              <w:t xml:space="preserve">)     </w:t>
            </w:r>
          </w:p>
          <w:p w14:paraId="5864A8AA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6935A3">
              <w:rPr>
                <w:rFonts w:cs="Times New Roman"/>
                <w:sz w:val="20"/>
                <w:szCs w:val="20"/>
              </w:rPr>
              <w:t xml:space="preserve">121 </w:t>
            </w:r>
            <w:r w:rsidRPr="00C91529">
              <w:rPr>
                <w:rFonts w:cs="Times New Roman"/>
                <w:sz w:val="20"/>
                <w:szCs w:val="20"/>
              </w:rPr>
              <w:t>(48.0</w:t>
            </w:r>
            <w:r w:rsidRPr="006935A3">
              <w:rPr>
                <w:rFonts w:cs="Times New Roman"/>
                <w:sz w:val="20"/>
                <w:szCs w:val="20"/>
              </w:rPr>
              <w:t xml:space="preserve">)     </w:t>
            </w:r>
          </w:p>
        </w:tc>
        <w:tc>
          <w:tcPr>
            <w:tcW w:w="1849" w:type="dxa"/>
          </w:tcPr>
          <w:p w14:paraId="28A75E85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</w:p>
          <w:p w14:paraId="37E1E936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090A00">
              <w:rPr>
                <w:rFonts w:cs="Times New Roman"/>
                <w:sz w:val="20"/>
                <w:szCs w:val="20"/>
              </w:rPr>
              <w:t xml:space="preserve">22 </w:t>
            </w:r>
            <w:r w:rsidRPr="00C91529">
              <w:rPr>
                <w:rFonts w:cs="Times New Roman"/>
                <w:sz w:val="20"/>
                <w:szCs w:val="20"/>
              </w:rPr>
              <w:t>(43.1</w:t>
            </w:r>
            <w:r w:rsidRPr="00090A00">
              <w:rPr>
                <w:rFonts w:cs="Times New Roman"/>
                <w:sz w:val="20"/>
                <w:szCs w:val="20"/>
              </w:rPr>
              <w:t>)</w:t>
            </w:r>
          </w:p>
          <w:p w14:paraId="70BC8EBC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6935A3">
              <w:rPr>
                <w:rFonts w:cs="Times New Roman"/>
                <w:sz w:val="20"/>
                <w:szCs w:val="20"/>
              </w:rPr>
              <w:t>29 (56.9)</w:t>
            </w:r>
          </w:p>
        </w:tc>
        <w:tc>
          <w:tcPr>
            <w:tcW w:w="1531" w:type="dxa"/>
          </w:tcPr>
          <w:p w14:paraId="0CBCC580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 w:rsidRPr="00C91529">
              <w:rPr>
                <w:rFonts w:cs="Times New Roman"/>
                <w:sz w:val="20"/>
                <w:szCs w:val="20"/>
              </w:rPr>
              <w:t>0.318</w:t>
            </w:r>
          </w:p>
        </w:tc>
      </w:tr>
      <w:tr w:rsidR="0094382C" w:rsidRPr="00C91529" w14:paraId="1AF966FD" w14:textId="77777777" w:rsidTr="000E025D">
        <w:tc>
          <w:tcPr>
            <w:tcW w:w="2181" w:type="dxa"/>
          </w:tcPr>
          <w:p w14:paraId="0A252EE0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Current history of memory issues, n (%)</w:t>
            </w:r>
          </w:p>
        </w:tc>
        <w:tc>
          <w:tcPr>
            <w:tcW w:w="1220" w:type="dxa"/>
          </w:tcPr>
          <w:p w14:paraId="4F83FA1A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(0.3)</w:t>
            </w:r>
          </w:p>
        </w:tc>
        <w:tc>
          <w:tcPr>
            <w:tcW w:w="1674" w:type="dxa"/>
          </w:tcPr>
          <w:p w14:paraId="151E902A" w14:textId="77777777" w:rsidR="0094382C" w:rsidRPr="00145C76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1849" w:type="dxa"/>
          </w:tcPr>
          <w:p w14:paraId="508D5121" w14:textId="77777777" w:rsidR="0094382C" w:rsidRPr="00145C76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(2)</w:t>
            </w:r>
          </w:p>
        </w:tc>
        <w:tc>
          <w:tcPr>
            <w:tcW w:w="1531" w:type="dxa"/>
          </w:tcPr>
          <w:p w14:paraId="586E4FD4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94382C" w:rsidRPr="00C91529" w14:paraId="039D0966" w14:textId="77777777" w:rsidTr="000E025D">
        <w:tc>
          <w:tcPr>
            <w:tcW w:w="2181" w:type="dxa"/>
          </w:tcPr>
          <w:p w14:paraId="6CF0ABC2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Memory medication, n (%)</w:t>
            </w:r>
          </w:p>
        </w:tc>
        <w:tc>
          <w:tcPr>
            <w:tcW w:w="1220" w:type="dxa"/>
          </w:tcPr>
          <w:p w14:paraId="67FA25FD" w14:textId="77777777" w:rsidR="0094382C" w:rsidRPr="00C91529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(0.3)</w:t>
            </w:r>
          </w:p>
        </w:tc>
        <w:tc>
          <w:tcPr>
            <w:tcW w:w="1674" w:type="dxa"/>
          </w:tcPr>
          <w:p w14:paraId="02904623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1849" w:type="dxa"/>
          </w:tcPr>
          <w:p w14:paraId="73DF5D6A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(2)</w:t>
            </w:r>
          </w:p>
        </w:tc>
        <w:tc>
          <w:tcPr>
            <w:tcW w:w="1531" w:type="dxa"/>
          </w:tcPr>
          <w:p w14:paraId="5B0FAE42" w14:textId="77777777" w:rsidR="0094382C" w:rsidRDefault="0094382C" w:rsidP="000E025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NA</w:t>
            </w:r>
          </w:p>
        </w:tc>
      </w:tr>
    </w:tbl>
    <w:p w14:paraId="3A7E455A" w14:textId="77777777" w:rsidR="0094382C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</w:p>
    <w:p w14:paraId="1937697C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7DD68113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2922BD99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34D06EA0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3B30B403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5676A04B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1FF048D8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60275A03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60B5133C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1DAFBF16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7A42841C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64D30D32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0FAE2E14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282A72DC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7F85213C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3158E74B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3AAE02AF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40A9D6A1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4E9BBD46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47B8F7A7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1E01979D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3E2222A0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3E971DA1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46588A98" w14:textId="77777777" w:rsidR="0094382C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Table 2. </w:t>
      </w:r>
      <w:r w:rsidRPr="000B5099">
        <w:rPr>
          <w:rFonts w:cs="Times New Roman"/>
          <w:sz w:val="22"/>
          <w:szCs w:val="22"/>
        </w:rPr>
        <w:t xml:space="preserve">Association of Age, Sex, and Education </w:t>
      </w:r>
      <w:r>
        <w:rPr>
          <w:rFonts w:cs="Times New Roman"/>
          <w:sz w:val="22"/>
          <w:szCs w:val="22"/>
        </w:rPr>
        <w:t>w</w:t>
      </w:r>
      <w:r w:rsidRPr="000B5099">
        <w:rPr>
          <w:rFonts w:cs="Times New Roman"/>
          <w:sz w:val="22"/>
          <w:szCs w:val="22"/>
        </w:rPr>
        <w:t>ith DCTclock Total Score and Subdomain Scores (Command and Copy Conditions)</w:t>
      </w:r>
    </w:p>
    <w:p w14:paraId="4DC9D2A4" w14:textId="77777777" w:rsidR="0094382C" w:rsidRPr="00091026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1"/>
        <w:gridCol w:w="2174"/>
        <w:gridCol w:w="1980"/>
        <w:gridCol w:w="1260"/>
      </w:tblGrid>
      <w:tr w:rsidR="0094382C" w:rsidRPr="00531ECF" w14:paraId="42ACEA6E" w14:textId="77777777" w:rsidTr="000E025D">
        <w:tc>
          <w:tcPr>
            <w:tcW w:w="1781" w:type="dxa"/>
          </w:tcPr>
          <w:p w14:paraId="52A2CD38" w14:textId="77777777" w:rsidR="0094382C" w:rsidRPr="00531ECF" w:rsidRDefault="0094382C" w:rsidP="000E025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31ECF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2174" w:type="dxa"/>
          </w:tcPr>
          <w:p w14:paraId="4AA7CFE9" w14:textId="77777777" w:rsidR="0094382C" w:rsidRPr="00531ECF" w:rsidRDefault="0094382C" w:rsidP="000E025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31ECF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Median (IQR)</w:t>
            </w:r>
          </w:p>
        </w:tc>
        <w:tc>
          <w:tcPr>
            <w:tcW w:w="1980" w:type="dxa"/>
          </w:tcPr>
          <w:p w14:paraId="22DFED12" w14:textId="77777777" w:rsidR="0094382C" w:rsidRPr="00531ECF" w:rsidRDefault="0094382C" w:rsidP="000E025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31ECF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Estimate (SE)</w:t>
            </w:r>
          </w:p>
        </w:tc>
        <w:tc>
          <w:tcPr>
            <w:tcW w:w="1260" w:type="dxa"/>
          </w:tcPr>
          <w:p w14:paraId="039693B3" w14:textId="77777777" w:rsidR="0094382C" w:rsidRPr="00531ECF" w:rsidRDefault="0094382C" w:rsidP="000E025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31ECF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94382C" w:rsidRPr="00531ECF" w14:paraId="69EB4EA4" w14:textId="77777777" w:rsidTr="000E025D">
        <w:tc>
          <w:tcPr>
            <w:tcW w:w="7195" w:type="dxa"/>
            <w:gridSpan w:val="4"/>
          </w:tcPr>
          <w:p w14:paraId="7EAA64D5" w14:textId="77777777" w:rsidR="0094382C" w:rsidRPr="00531ECF" w:rsidRDefault="0094382C" w:rsidP="000E025D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  <w:r w:rsidRPr="00531ECF">
              <w:rPr>
                <w:rFonts w:asciiTheme="majorHAnsi" w:hAnsiTheme="majorHAnsi" w:cs="Times New Roman"/>
                <w:sz w:val="20"/>
                <w:szCs w:val="20"/>
              </w:rPr>
              <w:t>DCTClock Score</w:t>
            </w:r>
          </w:p>
        </w:tc>
      </w:tr>
      <w:tr w:rsidR="0094382C" w:rsidRPr="00531ECF" w14:paraId="245A9171" w14:textId="77777777" w:rsidTr="000E025D">
        <w:tc>
          <w:tcPr>
            <w:tcW w:w="1781" w:type="dxa"/>
          </w:tcPr>
          <w:p w14:paraId="0334CECF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1BEE9DE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2C2BDA4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29615A8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16DA3E7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D9A294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54.6 (33.5, 74.1)</w:t>
            </w:r>
          </w:p>
          <w:p w14:paraId="2E2E536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43.7 (18.6, 63.5)</w:t>
            </w:r>
          </w:p>
          <w:p w14:paraId="42432CC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24.5 (12.1, 50.5)</w:t>
            </w:r>
          </w:p>
        </w:tc>
        <w:tc>
          <w:tcPr>
            <w:tcW w:w="1980" w:type="dxa"/>
          </w:tcPr>
          <w:p w14:paraId="2619A04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0261F9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11973B0D" w14:textId="77777777" w:rsidR="0094382C" w:rsidRPr="00864764" w:rsidRDefault="0094382C" w:rsidP="000E025D">
            <w:pPr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864764">
              <w:rPr>
                <w:rFonts w:asciiTheme="majorHAnsi" w:hAnsiTheme="majorHAnsi"/>
                <w:color w:val="000000"/>
                <w:sz w:val="20"/>
                <w:szCs w:val="20"/>
              </w:rPr>
              <w:t>-10.91 (3.26)</w:t>
            </w:r>
          </w:p>
          <w:p w14:paraId="71C12EF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/>
                <w:color w:val="000000"/>
                <w:sz w:val="20"/>
                <w:szCs w:val="20"/>
              </w:rPr>
              <w:t>-21.27 (3.97)</w:t>
            </w:r>
          </w:p>
        </w:tc>
        <w:tc>
          <w:tcPr>
            <w:tcW w:w="1260" w:type="dxa"/>
          </w:tcPr>
          <w:p w14:paraId="1B33EAB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1C0237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31D031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  <w:p w14:paraId="7B0C5D0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72BD6002" w14:textId="77777777" w:rsidTr="000E025D">
        <w:tc>
          <w:tcPr>
            <w:tcW w:w="1781" w:type="dxa"/>
          </w:tcPr>
          <w:p w14:paraId="418A6E19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76AE8AF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21156C4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4DE7140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4F8AB5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47.2 (22.6, 64.2)</w:t>
            </w:r>
          </w:p>
          <w:p w14:paraId="42D1C4B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46.1 (18.6, 68.3)</w:t>
            </w:r>
          </w:p>
        </w:tc>
        <w:tc>
          <w:tcPr>
            <w:tcW w:w="1980" w:type="dxa"/>
          </w:tcPr>
          <w:p w14:paraId="04740BA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2EFCC7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748430BF" w14:textId="77777777" w:rsidR="0094382C" w:rsidRPr="00864764" w:rsidRDefault="0094382C" w:rsidP="000E025D">
            <w:pPr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864764">
              <w:rPr>
                <w:rFonts w:asciiTheme="majorHAnsi" w:hAnsiTheme="majorHAnsi"/>
                <w:color w:val="000000"/>
                <w:sz w:val="20"/>
                <w:szCs w:val="20"/>
              </w:rPr>
              <w:t>-0.24 (3.06)</w:t>
            </w:r>
          </w:p>
        </w:tc>
        <w:tc>
          <w:tcPr>
            <w:tcW w:w="1260" w:type="dxa"/>
          </w:tcPr>
          <w:p w14:paraId="0E4EF3B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5E895B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6C445F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0.938</w:t>
            </w:r>
          </w:p>
        </w:tc>
      </w:tr>
      <w:tr w:rsidR="0094382C" w:rsidRPr="00531ECF" w14:paraId="01A92B47" w14:textId="77777777" w:rsidTr="000E025D">
        <w:tc>
          <w:tcPr>
            <w:tcW w:w="1781" w:type="dxa"/>
            <w:tcBorders>
              <w:bottom w:val="single" w:sz="4" w:space="0" w:color="auto"/>
            </w:tcBorders>
          </w:tcPr>
          <w:p w14:paraId="661924E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6DA9E5F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29E8477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4F0986B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  <w:tcBorders>
              <w:bottom w:val="single" w:sz="4" w:space="0" w:color="auto"/>
            </w:tcBorders>
          </w:tcPr>
          <w:p w14:paraId="3B817A43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13C3221" w14:textId="77777777" w:rsidR="0094382C" w:rsidRPr="00804C23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04C23">
              <w:rPr>
                <w:rFonts w:asciiTheme="majorHAnsi" w:hAnsiTheme="majorHAnsi" w:cs="Times New Roman"/>
                <w:sz w:val="20"/>
                <w:szCs w:val="20"/>
              </w:rPr>
              <w:t>19 (7.7, 36.9)</w:t>
            </w:r>
          </w:p>
          <w:p w14:paraId="2D5C1B5E" w14:textId="77777777" w:rsidR="0094382C" w:rsidRPr="00804C23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04C23">
              <w:rPr>
                <w:rFonts w:asciiTheme="majorHAnsi" w:hAnsiTheme="majorHAnsi" w:cs="Times New Roman"/>
                <w:sz w:val="20"/>
                <w:szCs w:val="20"/>
              </w:rPr>
              <w:t>44.2 (18.7, 60.3)</w:t>
            </w:r>
          </w:p>
          <w:p w14:paraId="4192B6E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04C23">
              <w:rPr>
                <w:rFonts w:asciiTheme="majorHAnsi" w:hAnsiTheme="majorHAnsi" w:cs="Times New Roman"/>
                <w:sz w:val="20"/>
                <w:szCs w:val="20"/>
              </w:rPr>
              <w:t>59.2 (34.9, 76.1)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347F4F8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31B9E5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2595C8A5" w14:textId="77777777" w:rsidR="0094382C" w:rsidRPr="00864764" w:rsidRDefault="0094382C" w:rsidP="000E025D">
            <w:pPr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864764">
              <w:rPr>
                <w:rFonts w:asciiTheme="majorHAnsi" w:hAnsiTheme="majorHAnsi"/>
                <w:color w:val="000000"/>
                <w:sz w:val="20"/>
                <w:szCs w:val="20"/>
              </w:rPr>
              <w:t>17.86 (5.68)</w:t>
            </w:r>
          </w:p>
          <w:p w14:paraId="7E3F2A65" w14:textId="77777777" w:rsidR="0094382C" w:rsidRPr="00864764" w:rsidRDefault="0094382C" w:rsidP="000E025D">
            <w:pPr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864764">
              <w:rPr>
                <w:rFonts w:asciiTheme="majorHAnsi" w:hAnsiTheme="majorHAnsi"/>
                <w:color w:val="000000"/>
                <w:sz w:val="20"/>
                <w:szCs w:val="20"/>
              </w:rPr>
              <w:t>30.07 (6.06)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84A575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7052E6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CD2B73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0.002</w:t>
            </w:r>
          </w:p>
          <w:p w14:paraId="1ACB3B2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2F2A9C78" w14:textId="77777777" w:rsidTr="000E025D">
        <w:tc>
          <w:tcPr>
            <w:tcW w:w="7195" w:type="dxa"/>
            <w:gridSpan w:val="4"/>
            <w:tcBorders>
              <w:bottom w:val="single" w:sz="4" w:space="0" w:color="auto"/>
            </w:tcBorders>
          </w:tcPr>
          <w:p w14:paraId="51EDE9A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Drawing efficiency (Command domain)</w:t>
            </w:r>
          </w:p>
        </w:tc>
      </w:tr>
      <w:tr w:rsidR="0094382C" w:rsidRPr="00531ECF" w14:paraId="4EBB9842" w14:textId="77777777" w:rsidTr="000E025D">
        <w:tc>
          <w:tcPr>
            <w:tcW w:w="1781" w:type="dxa"/>
            <w:tcBorders>
              <w:top w:val="single" w:sz="4" w:space="0" w:color="auto"/>
            </w:tcBorders>
          </w:tcPr>
          <w:p w14:paraId="10C167E3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66BB1D1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3358135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54E9A5A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  <w:tcBorders>
              <w:top w:val="single" w:sz="4" w:space="0" w:color="auto"/>
            </w:tcBorders>
          </w:tcPr>
          <w:p w14:paraId="2283C27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3C92DA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56.6 (46.9, 63.8)</w:t>
            </w:r>
          </w:p>
          <w:p w14:paraId="47E9E76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54.3 (43.8, 62.9)</w:t>
            </w:r>
          </w:p>
          <w:p w14:paraId="735FB5B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51.6 (40.1, 59.4)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39CBBA2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7B211E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6565EF0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-2.50 (1.76)</w:t>
            </w:r>
          </w:p>
          <w:p w14:paraId="128F17F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-5.16 (2.15)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6980CD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2317C5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F7B95C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0.158</w:t>
            </w:r>
          </w:p>
          <w:p w14:paraId="632CF4E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0.017</w:t>
            </w:r>
          </w:p>
        </w:tc>
      </w:tr>
      <w:tr w:rsidR="0094382C" w:rsidRPr="00531ECF" w14:paraId="0A795E94" w14:textId="77777777" w:rsidTr="000E025D">
        <w:tc>
          <w:tcPr>
            <w:tcW w:w="1781" w:type="dxa"/>
          </w:tcPr>
          <w:p w14:paraId="0DCCF61E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0B0AA41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32458289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2FAD917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0B372C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56.5 (46.8, 63.5)</w:t>
            </w:r>
          </w:p>
          <w:p w14:paraId="6F480F1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54 (43.5, 62.2)</w:t>
            </w:r>
          </w:p>
        </w:tc>
        <w:tc>
          <w:tcPr>
            <w:tcW w:w="1980" w:type="dxa"/>
          </w:tcPr>
          <w:p w14:paraId="3A78DA4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95A8A5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31792BEE" w14:textId="77777777" w:rsidR="0094382C" w:rsidRPr="00864764" w:rsidRDefault="0094382C" w:rsidP="000E025D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864764">
              <w:rPr>
                <w:rFonts w:ascii="Aptos Narrow" w:hAnsi="Aptos Narrow"/>
                <w:color w:val="000000"/>
                <w:sz w:val="22"/>
                <w:szCs w:val="22"/>
              </w:rPr>
              <w:t>-2.44 (1.59)</w:t>
            </w:r>
          </w:p>
        </w:tc>
        <w:tc>
          <w:tcPr>
            <w:tcW w:w="1260" w:type="dxa"/>
          </w:tcPr>
          <w:p w14:paraId="10970F8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E3B34C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064EA3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0.125</w:t>
            </w:r>
          </w:p>
        </w:tc>
      </w:tr>
      <w:tr w:rsidR="0094382C" w:rsidRPr="00531ECF" w14:paraId="487A8EC0" w14:textId="77777777" w:rsidTr="000E025D">
        <w:tc>
          <w:tcPr>
            <w:tcW w:w="1781" w:type="dxa"/>
          </w:tcPr>
          <w:p w14:paraId="6D2E022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19152FF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5CDEE22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6D9641C3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3865C901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3DD0C3F" w14:textId="77777777" w:rsidR="0094382C" w:rsidRPr="00977CA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977CAC">
              <w:rPr>
                <w:rFonts w:asciiTheme="majorHAnsi" w:hAnsiTheme="majorHAnsi" w:cs="Times New Roman"/>
                <w:sz w:val="20"/>
                <w:szCs w:val="20"/>
              </w:rPr>
              <w:t>42.3 (35.3, 53.1)</w:t>
            </w:r>
          </w:p>
          <w:p w14:paraId="422BA168" w14:textId="77777777" w:rsidR="0094382C" w:rsidRPr="00977CA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977CAC">
              <w:rPr>
                <w:rFonts w:asciiTheme="majorHAnsi" w:hAnsiTheme="majorHAnsi" w:cs="Times New Roman"/>
                <w:sz w:val="20"/>
                <w:szCs w:val="20"/>
              </w:rPr>
              <w:t>54.6 (43.3, 61.4)</w:t>
            </w:r>
          </w:p>
          <w:p w14:paraId="1EDBE86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977CAC">
              <w:rPr>
                <w:rFonts w:asciiTheme="majorHAnsi" w:hAnsiTheme="majorHAnsi" w:cs="Times New Roman"/>
                <w:sz w:val="20"/>
                <w:szCs w:val="20"/>
              </w:rPr>
              <w:t>59.3 (52.9, 65.7)</w:t>
            </w:r>
          </w:p>
        </w:tc>
        <w:tc>
          <w:tcPr>
            <w:tcW w:w="1980" w:type="dxa"/>
          </w:tcPr>
          <w:p w14:paraId="757068A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46C8ED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03B0876E" w14:textId="77777777" w:rsidR="0094382C" w:rsidRPr="00864764" w:rsidRDefault="0094382C" w:rsidP="000E025D">
            <w:pPr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864764">
              <w:rPr>
                <w:rFonts w:asciiTheme="majorHAnsi" w:hAnsiTheme="majorHAnsi"/>
                <w:color w:val="000000"/>
                <w:sz w:val="20"/>
                <w:szCs w:val="20"/>
              </w:rPr>
              <w:t>8.14 (2.96)</w:t>
            </w:r>
          </w:p>
          <w:p w14:paraId="264838C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/>
                <w:color w:val="000000"/>
                <w:sz w:val="20"/>
                <w:szCs w:val="20"/>
              </w:rPr>
              <w:t>14.91 (3.16)</w:t>
            </w:r>
          </w:p>
        </w:tc>
        <w:tc>
          <w:tcPr>
            <w:tcW w:w="1260" w:type="dxa"/>
          </w:tcPr>
          <w:p w14:paraId="3BB76F3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732053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4FEFB5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0.006</w:t>
            </w:r>
          </w:p>
          <w:p w14:paraId="64FC920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7C8CAC48" w14:textId="77777777" w:rsidTr="000E025D">
        <w:tc>
          <w:tcPr>
            <w:tcW w:w="7195" w:type="dxa"/>
            <w:gridSpan w:val="4"/>
          </w:tcPr>
          <w:p w14:paraId="20C339C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Information Processing (Command domain)</w:t>
            </w:r>
          </w:p>
        </w:tc>
      </w:tr>
      <w:tr w:rsidR="0094382C" w:rsidRPr="00531ECF" w14:paraId="1DA15CF7" w14:textId="77777777" w:rsidTr="000E025D">
        <w:tc>
          <w:tcPr>
            <w:tcW w:w="1781" w:type="dxa"/>
          </w:tcPr>
          <w:p w14:paraId="3BBA454F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7401CAF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03D4CC8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15B6827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15B74CD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40BD6D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54.3 (47.8, 61.2)</w:t>
            </w:r>
          </w:p>
          <w:p w14:paraId="453E67F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53.1 (46.8, 61.6)</w:t>
            </w:r>
          </w:p>
          <w:p w14:paraId="0627A23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53.6 (46.1, 60.5)</w:t>
            </w:r>
          </w:p>
        </w:tc>
        <w:tc>
          <w:tcPr>
            <w:tcW w:w="1980" w:type="dxa"/>
          </w:tcPr>
          <w:p w14:paraId="3985C00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B2506B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368068F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-1.32 (1.50)</w:t>
            </w:r>
          </w:p>
          <w:p w14:paraId="7747793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0.13 (1.83)</w:t>
            </w:r>
          </w:p>
        </w:tc>
        <w:tc>
          <w:tcPr>
            <w:tcW w:w="1260" w:type="dxa"/>
          </w:tcPr>
          <w:p w14:paraId="0C01F04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16B776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2CFCF2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0.38</w:t>
            </w:r>
          </w:p>
          <w:p w14:paraId="094B023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0.945</w:t>
            </w:r>
          </w:p>
        </w:tc>
      </w:tr>
      <w:tr w:rsidR="0094382C" w:rsidRPr="00531ECF" w14:paraId="18117D29" w14:textId="77777777" w:rsidTr="000E025D">
        <w:tc>
          <w:tcPr>
            <w:tcW w:w="1781" w:type="dxa"/>
          </w:tcPr>
          <w:p w14:paraId="527826CD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667573B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42E52D3D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6D055D5E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1DBC1AF" w14:textId="77777777" w:rsidR="0094382C" w:rsidRPr="00AF0100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AF0100">
              <w:rPr>
                <w:rFonts w:asciiTheme="majorHAnsi" w:hAnsiTheme="majorHAnsi" w:cs="Times New Roman"/>
                <w:sz w:val="20"/>
                <w:szCs w:val="20"/>
              </w:rPr>
              <w:t>54.7 (49.8, 61.3)</w:t>
            </w:r>
          </w:p>
          <w:p w14:paraId="66A204A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AF0100">
              <w:rPr>
                <w:rFonts w:asciiTheme="majorHAnsi" w:hAnsiTheme="majorHAnsi" w:cs="Times New Roman"/>
                <w:sz w:val="20"/>
                <w:szCs w:val="20"/>
              </w:rPr>
              <w:t>52.6 (44.6, 61)</w:t>
            </w:r>
          </w:p>
        </w:tc>
        <w:tc>
          <w:tcPr>
            <w:tcW w:w="1980" w:type="dxa"/>
          </w:tcPr>
          <w:p w14:paraId="70996FB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95F58F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69E47F8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-2.98 (1.34)</w:t>
            </w:r>
          </w:p>
        </w:tc>
        <w:tc>
          <w:tcPr>
            <w:tcW w:w="1260" w:type="dxa"/>
          </w:tcPr>
          <w:p w14:paraId="7DFE282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A582C0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39DCEC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0.026</w:t>
            </w:r>
          </w:p>
        </w:tc>
      </w:tr>
      <w:tr w:rsidR="0094382C" w:rsidRPr="00531ECF" w14:paraId="3DF11D9F" w14:textId="77777777" w:rsidTr="000E025D">
        <w:tc>
          <w:tcPr>
            <w:tcW w:w="1781" w:type="dxa"/>
          </w:tcPr>
          <w:p w14:paraId="71FB467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4FCB226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3EF3242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10BFC7FD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2867EF22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64DA400" w14:textId="77777777" w:rsidR="0094382C" w:rsidRPr="00977CA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977CAC">
              <w:rPr>
                <w:rFonts w:asciiTheme="majorHAnsi" w:hAnsiTheme="majorHAnsi" w:cs="Times New Roman"/>
                <w:sz w:val="20"/>
                <w:szCs w:val="20"/>
              </w:rPr>
              <w:t>38.8 (29.6, 46.9)</w:t>
            </w:r>
          </w:p>
          <w:p w14:paraId="5B9953C3" w14:textId="77777777" w:rsidR="0094382C" w:rsidRPr="00977CA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977CAC">
              <w:rPr>
                <w:rFonts w:asciiTheme="majorHAnsi" w:hAnsiTheme="majorHAnsi" w:cs="Times New Roman"/>
                <w:sz w:val="20"/>
                <w:szCs w:val="20"/>
              </w:rPr>
              <w:t>53.2 (46.6, 59.9)</w:t>
            </w:r>
          </w:p>
          <w:p w14:paraId="242F4FC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977CAC">
              <w:rPr>
                <w:rFonts w:asciiTheme="majorHAnsi" w:hAnsiTheme="majorHAnsi" w:cs="Times New Roman"/>
                <w:sz w:val="20"/>
                <w:szCs w:val="20"/>
              </w:rPr>
              <w:t>60.8 (52.9, 66.1)</w:t>
            </w:r>
          </w:p>
        </w:tc>
        <w:tc>
          <w:tcPr>
            <w:tcW w:w="1980" w:type="dxa"/>
          </w:tcPr>
          <w:p w14:paraId="461493B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E74523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6F83B7D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12.29 (2.38)</w:t>
            </w:r>
          </w:p>
          <w:p w14:paraId="2B2F959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19.13 (2.54)</w:t>
            </w:r>
          </w:p>
        </w:tc>
        <w:tc>
          <w:tcPr>
            <w:tcW w:w="1260" w:type="dxa"/>
          </w:tcPr>
          <w:p w14:paraId="5B8B3CA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7A2378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539B2C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  <w:p w14:paraId="418C499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30732867" w14:textId="77777777" w:rsidTr="000E025D">
        <w:tc>
          <w:tcPr>
            <w:tcW w:w="7195" w:type="dxa"/>
            <w:gridSpan w:val="4"/>
          </w:tcPr>
          <w:p w14:paraId="660A33D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Simple Motor (Command domain)</w:t>
            </w:r>
          </w:p>
        </w:tc>
      </w:tr>
      <w:tr w:rsidR="0094382C" w:rsidRPr="00531ECF" w14:paraId="27818907" w14:textId="77777777" w:rsidTr="000E025D">
        <w:tc>
          <w:tcPr>
            <w:tcW w:w="1781" w:type="dxa"/>
          </w:tcPr>
          <w:p w14:paraId="4CE1CFD5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0DEF051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25A3B7C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14CDEE0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3B31B79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D5C2FE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56.6 (50.9, 63.2)</w:t>
            </w:r>
          </w:p>
          <w:p w14:paraId="54A5D4C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56.4 (48.7, 62.5)</w:t>
            </w:r>
          </w:p>
          <w:p w14:paraId="78DFE06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51.2 (40.7, 60.5)</w:t>
            </w:r>
          </w:p>
        </w:tc>
        <w:tc>
          <w:tcPr>
            <w:tcW w:w="1980" w:type="dxa"/>
          </w:tcPr>
          <w:p w14:paraId="3FB1C08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13358C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49E289F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-0.82 (1.31)</w:t>
            </w:r>
          </w:p>
          <w:p w14:paraId="12D2916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-6.20 (1.60)</w:t>
            </w:r>
          </w:p>
        </w:tc>
        <w:tc>
          <w:tcPr>
            <w:tcW w:w="1260" w:type="dxa"/>
          </w:tcPr>
          <w:p w14:paraId="3320243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31ADE2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8C9352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0.532</w:t>
            </w:r>
          </w:p>
          <w:p w14:paraId="0A0972B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3F481431" w14:textId="77777777" w:rsidTr="000E025D">
        <w:tc>
          <w:tcPr>
            <w:tcW w:w="1781" w:type="dxa"/>
          </w:tcPr>
          <w:p w14:paraId="2F72A923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5CCF642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1B420E1A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5023BE6E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64D6AA4" w14:textId="77777777" w:rsidR="0094382C" w:rsidRPr="00AF0100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AF0100">
              <w:rPr>
                <w:rFonts w:asciiTheme="majorHAnsi" w:hAnsiTheme="majorHAnsi" w:cs="Times New Roman"/>
                <w:sz w:val="20"/>
                <w:szCs w:val="20"/>
              </w:rPr>
              <w:t>56.2 (48.3, 62.6)</w:t>
            </w:r>
          </w:p>
          <w:p w14:paraId="6300BF8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AF0100">
              <w:rPr>
                <w:rFonts w:asciiTheme="majorHAnsi" w:hAnsiTheme="majorHAnsi" w:cs="Times New Roman"/>
                <w:sz w:val="20"/>
                <w:szCs w:val="20"/>
              </w:rPr>
              <w:t>56.1 (49.1, 62.7)</w:t>
            </w:r>
          </w:p>
        </w:tc>
        <w:tc>
          <w:tcPr>
            <w:tcW w:w="1980" w:type="dxa"/>
          </w:tcPr>
          <w:p w14:paraId="2EC0E02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86536C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1DF24F2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0.94 (1.20)</w:t>
            </w:r>
          </w:p>
        </w:tc>
        <w:tc>
          <w:tcPr>
            <w:tcW w:w="1260" w:type="dxa"/>
          </w:tcPr>
          <w:p w14:paraId="73D23D4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3852DD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73CB71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0.433</w:t>
            </w:r>
          </w:p>
        </w:tc>
      </w:tr>
      <w:tr w:rsidR="0094382C" w:rsidRPr="00531ECF" w14:paraId="2996D8F8" w14:textId="77777777" w:rsidTr="000E025D">
        <w:tc>
          <w:tcPr>
            <w:tcW w:w="1781" w:type="dxa"/>
          </w:tcPr>
          <w:p w14:paraId="4B3B6FC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423CB05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2D45BB2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672A37FC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59B2B6CE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81BEB22" w14:textId="77777777" w:rsidR="0094382C" w:rsidRPr="00DB5941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B5941">
              <w:rPr>
                <w:rFonts w:asciiTheme="majorHAnsi" w:hAnsiTheme="majorHAnsi" w:cs="Times New Roman"/>
                <w:sz w:val="20"/>
                <w:szCs w:val="20"/>
              </w:rPr>
              <w:t>55.5 (48.5, 62.4)</w:t>
            </w:r>
          </w:p>
          <w:p w14:paraId="22183937" w14:textId="77777777" w:rsidR="0094382C" w:rsidRPr="00DB5941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B5941">
              <w:rPr>
                <w:rFonts w:asciiTheme="majorHAnsi" w:hAnsiTheme="majorHAnsi" w:cs="Times New Roman"/>
                <w:sz w:val="20"/>
                <w:szCs w:val="20"/>
              </w:rPr>
              <w:t>56.1 (49.4, 62.6)</w:t>
            </w:r>
          </w:p>
          <w:p w14:paraId="1657BFD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B5941">
              <w:rPr>
                <w:rFonts w:asciiTheme="majorHAnsi" w:hAnsiTheme="majorHAnsi" w:cs="Times New Roman"/>
                <w:sz w:val="20"/>
                <w:szCs w:val="20"/>
              </w:rPr>
              <w:t>56.2 (48.7, 62.9)</w:t>
            </w:r>
          </w:p>
        </w:tc>
        <w:tc>
          <w:tcPr>
            <w:tcW w:w="1980" w:type="dxa"/>
          </w:tcPr>
          <w:p w14:paraId="3F681C5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813D8A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4C6C189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-1.12 (2.34)</w:t>
            </w:r>
          </w:p>
          <w:p w14:paraId="69F9794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-1.10 (2.49)</w:t>
            </w:r>
          </w:p>
        </w:tc>
        <w:tc>
          <w:tcPr>
            <w:tcW w:w="1260" w:type="dxa"/>
          </w:tcPr>
          <w:p w14:paraId="22AF949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4E4CE0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8C0ECF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0.633</w:t>
            </w:r>
          </w:p>
          <w:p w14:paraId="3C4E797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0.659</w:t>
            </w:r>
          </w:p>
        </w:tc>
      </w:tr>
      <w:tr w:rsidR="0094382C" w:rsidRPr="00531ECF" w14:paraId="15DAAFD1" w14:textId="77777777" w:rsidTr="000E025D">
        <w:tc>
          <w:tcPr>
            <w:tcW w:w="7195" w:type="dxa"/>
            <w:gridSpan w:val="4"/>
          </w:tcPr>
          <w:p w14:paraId="1B0E7CE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Spatial Reasoning (Command domain)</w:t>
            </w:r>
          </w:p>
        </w:tc>
      </w:tr>
      <w:tr w:rsidR="0094382C" w:rsidRPr="00531ECF" w14:paraId="4E9838B8" w14:textId="77777777" w:rsidTr="000E025D">
        <w:tc>
          <w:tcPr>
            <w:tcW w:w="1781" w:type="dxa"/>
          </w:tcPr>
          <w:p w14:paraId="0197AF1C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332571E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- 50 to 60</w:t>
            </w:r>
          </w:p>
          <w:p w14:paraId="3E8F959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256BA68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2DE150C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7E4CF2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58.4 (36.8, 69.8)</w:t>
            </w:r>
          </w:p>
          <w:p w14:paraId="5FEC552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50.0 (31.9, 66.9)</w:t>
            </w:r>
          </w:p>
          <w:p w14:paraId="088C6DC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39.5 (20.7, 55.5)</w:t>
            </w:r>
          </w:p>
        </w:tc>
        <w:tc>
          <w:tcPr>
            <w:tcW w:w="1980" w:type="dxa"/>
          </w:tcPr>
          <w:p w14:paraId="0E5D0BC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299442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Ref</w:t>
            </w:r>
          </w:p>
          <w:p w14:paraId="6CD97AB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-5.00 (2.76)</w:t>
            </w:r>
          </w:p>
          <w:p w14:paraId="6E45AEC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-13.20 (3.36)</w:t>
            </w:r>
          </w:p>
        </w:tc>
        <w:tc>
          <w:tcPr>
            <w:tcW w:w="1260" w:type="dxa"/>
          </w:tcPr>
          <w:p w14:paraId="024FACB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5A2A66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BD68BC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0.071</w:t>
            </w:r>
          </w:p>
          <w:p w14:paraId="40BDDB7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6033F5CE" w14:textId="77777777" w:rsidTr="000E025D">
        <w:tc>
          <w:tcPr>
            <w:tcW w:w="1781" w:type="dxa"/>
          </w:tcPr>
          <w:p w14:paraId="40C4CD4D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lastRenderedPageBreak/>
              <w:t>Sex</w:t>
            </w:r>
          </w:p>
          <w:p w14:paraId="5904D05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28BABEB4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1F32D257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BBC0A00" w14:textId="77777777" w:rsidR="0094382C" w:rsidRPr="00E34AAA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E34AAA">
              <w:rPr>
                <w:rFonts w:asciiTheme="majorHAnsi" w:hAnsiTheme="majorHAnsi" w:cs="Times New Roman"/>
                <w:sz w:val="20"/>
                <w:szCs w:val="20"/>
              </w:rPr>
              <w:t>51.9 (33.1, 63.9)</w:t>
            </w:r>
          </w:p>
          <w:p w14:paraId="77D89D4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E34AAA">
              <w:rPr>
                <w:rFonts w:asciiTheme="majorHAnsi" w:hAnsiTheme="majorHAnsi" w:cs="Times New Roman"/>
                <w:sz w:val="20"/>
                <w:szCs w:val="20"/>
              </w:rPr>
              <w:t>52.3 (31.7, 68.7)</w:t>
            </w:r>
          </w:p>
        </w:tc>
        <w:tc>
          <w:tcPr>
            <w:tcW w:w="1980" w:type="dxa"/>
          </w:tcPr>
          <w:p w14:paraId="4C15BF2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953DED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2199A2F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0.79 (2.53)</w:t>
            </w:r>
          </w:p>
        </w:tc>
        <w:tc>
          <w:tcPr>
            <w:tcW w:w="1260" w:type="dxa"/>
          </w:tcPr>
          <w:p w14:paraId="1E0EDAE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AF036E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C76AF6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0.754</w:t>
            </w:r>
          </w:p>
        </w:tc>
      </w:tr>
      <w:tr w:rsidR="0094382C" w:rsidRPr="00531ECF" w14:paraId="36293869" w14:textId="77777777" w:rsidTr="000E025D">
        <w:tc>
          <w:tcPr>
            <w:tcW w:w="1781" w:type="dxa"/>
          </w:tcPr>
          <w:p w14:paraId="4469D58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2B32436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4250EE0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35C88F69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6A327533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CC71F5D" w14:textId="77777777" w:rsidR="0094382C" w:rsidRPr="00DB5941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B5941">
              <w:rPr>
                <w:rFonts w:asciiTheme="majorHAnsi" w:hAnsiTheme="majorHAnsi" w:cs="Times New Roman"/>
                <w:sz w:val="20"/>
                <w:szCs w:val="20"/>
              </w:rPr>
              <w:t>24.3 (17.2, 41.9)</w:t>
            </w:r>
          </w:p>
          <w:p w14:paraId="6E0AF398" w14:textId="77777777" w:rsidR="0094382C" w:rsidRPr="00DB5941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B5941">
              <w:rPr>
                <w:rFonts w:asciiTheme="majorHAnsi" w:hAnsiTheme="majorHAnsi" w:cs="Times New Roman"/>
                <w:sz w:val="20"/>
                <w:szCs w:val="20"/>
              </w:rPr>
              <w:t>50 (31.5, 64.5)</w:t>
            </w:r>
          </w:p>
          <w:p w14:paraId="353012F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B5941">
              <w:rPr>
                <w:rFonts w:asciiTheme="majorHAnsi" w:hAnsiTheme="majorHAnsi" w:cs="Times New Roman"/>
                <w:sz w:val="20"/>
                <w:szCs w:val="20"/>
              </w:rPr>
              <w:t>61.3 (41.4, 74.4)</w:t>
            </w:r>
          </w:p>
        </w:tc>
        <w:tc>
          <w:tcPr>
            <w:tcW w:w="1980" w:type="dxa"/>
          </w:tcPr>
          <w:p w14:paraId="10556F0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890D70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2795001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15.03 (4.69)</w:t>
            </w:r>
          </w:p>
          <w:p w14:paraId="1A30DA6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25.28 (5.00)</w:t>
            </w:r>
          </w:p>
        </w:tc>
        <w:tc>
          <w:tcPr>
            <w:tcW w:w="1260" w:type="dxa"/>
          </w:tcPr>
          <w:p w14:paraId="5F36904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B49FA3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010E49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0.002</w:t>
            </w:r>
          </w:p>
          <w:p w14:paraId="531DB80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6F7BCD50" w14:textId="77777777" w:rsidTr="000E025D">
        <w:tc>
          <w:tcPr>
            <w:tcW w:w="7195" w:type="dxa"/>
            <w:gridSpan w:val="4"/>
          </w:tcPr>
          <w:p w14:paraId="6665EE8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Drawing efficiency (Copy domain)</w:t>
            </w:r>
          </w:p>
        </w:tc>
      </w:tr>
      <w:tr w:rsidR="0094382C" w:rsidRPr="00531ECF" w14:paraId="01C2E1BC" w14:textId="77777777" w:rsidTr="000E025D">
        <w:tc>
          <w:tcPr>
            <w:tcW w:w="1781" w:type="dxa"/>
          </w:tcPr>
          <w:p w14:paraId="7B8058F7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05E1F2F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4831E11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3C950B8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3CE7B0D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F7781B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57.4 (52.4, 61.7)</w:t>
            </w:r>
          </w:p>
          <w:p w14:paraId="46B92FD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53.1 (45.2, 59.3)</w:t>
            </w:r>
          </w:p>
          <w:p w14:paraId="496E02F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47 (38.7, 57.4)</w:t>
            </w:r>
          </w:p>
        </w:tc>
        <w:tc>
          <w:tcPr>
            <w:tcW w:w="1980" w:type="dxa"/>
          </w:tcPr>
          <w:p w14:paraId="1C744A6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456D2E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01E64D2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-4.48 (1.46)</w:t>
            </w:r>
          </w:p>
          <w:p w14:paraId="7B29909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-9.12 (1.78)</w:t>
            </w:r>
          </w:p>
        </w:tc>
        <w:tc>
          <w:tcPr>
            <w:tcW w:w="1260" w:type="dxa"/>
          </w:tcPr>
          <w:p w14:paraId="049D44D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066648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32BCEB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0.002</w:t>
            </w:r>
          </w:p>
          <w:p w14:paraId="12A5E80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644692EC" w14:textId="77777777" w:rsidTr="000E025D">
        <w:tc>
          <w:tcPr>
            <w:tcW w:w="1781" w:type="dxa"/>
          </w:tcPr>
          <w:p w14:paraId="2C5A9B93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2B0F2BA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000B4B17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4C4C7085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B857CE1" w14:textId="77777777" w:rsidR="0094382C" w:rsidRPr="00E34AAA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E34AAA">
              <w:rPr>
                <w:rFonts w:asciiTheme="majorHAnsi" w:hAnsiTheme="majorHAnsi" w:cs="Times New Roman"/>
                <w:sz w:val="20"/>
                <w:szCs w:val="20"/>
              </w:rPr>
              <w:t>56.2 (47.3, 61.6)</w:t>
            </w:r>
          </w:p>
          <w:p w14:paraId="3B148DB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E34AAA">
              <w:rPr>
                <w:rFonts w:asciiTheme="majorHAnsi" w:hAnsiTheme="majorHAnsi" w:cs="Times New Roman"/>
                <w:sz w:val="20"/>
                <w:szCs w:val="20"/>
              </w:rPr>
              <w:t>54.9 (46, 59.9)</w:t>
            </w:r>
          </w:p>
        </w:tc>
        <w:tc>
          <w:tcPr>
            <w:tcW w:w="1980" w:type="dxa"/>
          </w:tcPr>
          <w:p w14:paraId="1E8CA3D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476D94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2E79848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-2.25 (1.36)</w:t>
            </w:r>
          </w:p>
        </w:tc>
        <w:tc>
          <w:tcPr>
            <w:tcW w:w="1260" w:type="dxa"/>
          </w:tcPr>
          <w:p w14:paraId="06DD264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D131ED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1938AF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0.099</w:t>
            </w:r>
          </w:p>
        </w:tc>
      </w:tr>
      <w:tr w:rsidR="0094382C" w:rsidRPr="00531ECF" w14:paraId="719A0213" w14:textId="77777777" w:rsidTr="000E025D">
        <w:tc>
          <w:tcPr>
            <w:tcW w:w="1781" w:type="dxa"/>
          </w:tcPr>
          <w:p w14:paraId="027F513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695C3B0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1252037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6F5AECDA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0E3D4921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02B3A0C" w14:textId="77777777" w:rsidR="0094382C" w:rsidRPr="00D31EB2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31EB2">
              <w:rPr>
                <w:rFonts w:asciiTheme="majorHAnsi" w:hAnsiTheme="majorHAnsi" w:cs="Times New Roman"/>
                <w:sz w:val="20"/>
                <w:szCs w:val="20"/>
              </w:rPr>
              <w:t>48.5 (29.2, 54.4)</w:t>
            </w:r>
          </w:p>
          <w:p w14:paraId="755ECE00" w14:textId="77777777" w:rsidR="0094382C" w:rsidRPr="00D31EB2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31EB2">
              <w:rPr>
                <w:rFonts w:asciiTheme="majorHAnsi" w:hAnsiTheme="majorHAnsi" w:cs="Times New Roman"/>
                <w:sz w:val="20"/>
                <w:szCs w:val="20"/>
              </w:rPr>
              <w:t>55.9 (45, 60.4)</w:t>
            </w:r>
          </w:p>
          <w:p w14:paraId="5111C89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31EB2">
              <w:rPr>
                <w:rFonts w:asciiTheme="majorHAnsi" w:hAnsiTheme="majorHAnsi" w:cs="Times New Roman"/>
                <w:sz w:val="20"/>
                <w:szCs w:val="20"/>
              </w:rPr>
              <w:t>56.5 (50.2, 62.3)</w:t>
            </w:r>
          </w:p>
        </w:tc>
        <w:tc>
          <w:tcPr>
            <w:tcW w:w="1980" w:type="dxa"/>
          </w:tcPr>
          <w:p w14:paraId="3248322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6B9B77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6DC06F9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8.14 (2.53)</w:t>
            </w:r>
          </w:p>
          <w:p w14:paraId="0A864E3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11.31 (2.70)</w:t>
            </w:r>
          </w:p>
        </w:tc>
        <w:tc>
          <w:tcPr>
            <w:tcW w:w="1260" w:type="dxa"/>
          </w:tcPr>
          <w:p w14:paraId="5D72B9B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54A99D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9FD6F9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0.001</w:t>
            </w:r>
          </w:p>
          <w:p w14:paraId="3AAF494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2C90EE97" w14:textId="77777777" w:rsidTr="000E025D">
        <w:tc>
          <w:tcPr>
            <w:tcW w:w="7195" w:type="dxa"/>
            <w:gridSpan w:val="4"/>
          </w:tcPr>
          <w:p w14:paraId="3C4E8D5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Information Processing (Copy domain)</w:t>
            </w:r>
          </w:p>
        </w:tc>
      </w:tr>
      <w:tr w:rsidR="0094382C" w:rsidRPr="00531ECF" w14:paraId="79F39F71" w14:textId="77777777" w:rsidTr="000E025D">
        <w:tc>
          <w:tcPr>
            <w:tcW w:w="1781" w:type="dxa"/>
          </w:tcPr>
          <w:p w14:paraId="4F1DE23C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487CE74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7AC21DB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03FB87F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639B0FE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EBCF0B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51.2 (41, 59)</w:t>
            </w:r>
          </w:p>
          <w:p w14:paraId="416BB5B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49.5 (39.9, 58.8)</w:t>
            </w:r>
          </w:p>
          <w:p w14:paraId="5C26CC0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48.3 (40.2, 55)</w:t>
            </w:r>
          </w:p>
        </w:tc>
        <w:tc>
          <w:tcPr>
            <w:tcW w:w="1980" w:type="dxa"/>
          </w:tcPr>
          <w:p w14:paraId="576EECC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57DA6B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50729FD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-0.69 (1.76)</w:t>
            </w:r>
          </w:p>
          <w:p w14:paraId="5869D1C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-2.72 (2.15)</w:t>
            </w:r>
          </w:p>
        </w:tc>
        <w:tc>
          <w:tcPr>
            <w:tcW w:w="1260" w:type="dxa"/>
          </w:tcPr>
          <w:p w14:paraId="6EA138E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A11A51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1F6C71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0.695</w:t>
            </w:r>
          </w:p>
          <w:p w14:paraId="034144A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0.207</w:t>
            </w:r>
          </w:p>
        </w:tc>
      </w:tr>
      <w:tr w:rsidR="0094382C" w:rsidRPr="00531ECF" w14:paraId="159C1DDC" w14:textId="77777777" w:rsidTr="000E025D">
        <w:tc>
          <w:tcPr>
            <w:tcW w:w="1781" w:type="dxa"/>
          </w:tcPr>
          <w:p w14:paraId="1238BE06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25DE9C1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6815C7E9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26A31508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96A9026" w14:textId="77777777" w:rsidR="0094382C" w:rsidRPr="00E34AAA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E34AAA">
              <w:rPr>
                <w:rFonts w:asciiTheme="majorHAnsi" w:hAnsiTheme="majorHAnsi" w:cs="Times New Roman"/>
                <w:sz w:val="20"/>
                <w:szCs w:val="20"/>
              </w:rPr>
              <w:t>51.6 (42.8, 60.1)</w:t>
            </w:r>
          </w:p>
          <w:p w14:paraId="6828DD2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E34AAA">
              <w:rPr>
                <w:rFonts w:asciiTheme="majorHAnsi" w:hAnsiTheme="majorHAnsi" w:cs="Times New Roman"/>
                <w:sz w:val="20"/>
                <w:szCs w:val="20"/>
              </w:rPr>
              <w:t>48.6 (39.1, 57.3)</w:t>
            </w:r>
          </w:p>
        </w:tc>
        <w:tc>
          <w:tcPr>
            <w:tcW w:w="1980" w:type="dxa"/>
          </w:tcPr>
          <w:p w14:paraId="02B8980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EAD183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5187B1E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-3.47 (1.57)</w:t>
            </w:r>
          </w:p>
        </w:tc>
        <w:tc>
          <w:tcPr>
            <w:tcW w:w="1260" w:type="dxa"/>
          </w:tcPr>
          <w:p w14:paraId="5DBFEDD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7150B0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D55F4C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0.028</w:t>
            </w:r>
          </w:p>
        </w:tc>
      </w:tr>
      <w:tr w:rsidR="0094382C" w:rsidRPr="00531ECF" w14:paraId="180850C9" w14:textId="77777777" w:rsidTr="000E025D">
        <w:tc>
          <w:tcPr>
            <w:tcW w:w="1781" w:type="dxa"/>
          </w:tcPr>
          <w:p w14:paraId="213230C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1D8704F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5FD5243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0EDAE7DD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7EFDBE42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778D3EC" w14:textId="77777777" w:rsidR="0094382C" w:rsidRPr="00D31EB2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31EB2">
              <w:rPr>
                <w:rFonts w:asciiTheme="majorHAnsi" w:hAnsiTheme="majorHAnsi" w:cs="Times New Roman"/>
                <w:sz w:val="20"/>
                <w:szCs w:val="20"/>
              </w:rPr>
              <w:t>35.3 (20.4, 43.6)</w:t>
            </w:r>
          </w:p>
          <w:p w14:paraId="2166FEF2" w14:textId="77777777" w:rsidR="0094382C" w:rsidRPr="00D31EB2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31EB2">
              <w:rPr>
                <w:rFonts w:asciiTheme="majorHAnsi" w:hAnsiTheme="majorHAnsi" w:cs="Times New Roman"/>
                <w:sz w:val="20"/>
                <w:szCs w:val="20"/>
              </w:rPr>
              <w:t>49 (40.5, 57)</w:t>
            </w:r>
          </w:p>
          <w:p w14:paraId="074F473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31EB2">
              <w:rPr>
                <w:rFonts w:asciiTheme="majorHAnsi" w:hAnsiTheme="majorHAnsi" w:cs="Times New Roman"/>
                <w:sz w:val="20"/>
                <w:szCs w:val="20"/>
              </w:rPr>
              <w:t>54.5 (47.3, 63.1)</w:t>
            </w:r>
          </w:p>
        </w:tc>
        <w:tc>
          <w:tcPr>
            <w:tcW w:w="1980" w:type="dxa"/>
          </w:tcPr>
          <w:p w14:paraId="076B861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302C41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5C28991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13.29 (2.82)</w:t>
            </w:r>
          </w:p>
          <w:p w14:paraId="1C86DEA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19.43 (3.01)</w:t>
            </w:r>
          </w:p>
        </w:tc>
        <w:tc>
          <w:tcPr>
            <w:tcW w:w="1260" w:type="dxa"/>
          </w:tcPr>
          <w:p w14:paraId="7D19775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55039B3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6678F8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  <w:p w14:paraId="4DFA57D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08903B5F" w14:textId="77777777" w:rsidTr="000E025D">
        <w:tc>
          <w:tcPr>
            <w:tcW w:w="7195" w:type="dxa"/>
            <w:gridSpan w:val="4"/>
          </w:tcPr>
          <w:p w14:paraId="120FF0A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Simple Motor (Copy domain)</w:t>
            </w:r>
          </w:p>
        </w:tc>
      </w:tr>
      <w:tr w:rsidR="0094382C" w:rsidRPr="00531ECF" w14:paraId="477BB0BB" w14:textId="77777777" w:rsidTr="000E025D">
        <w:tc>
          <w:tcPr>
            <w:tcW w:w="1781" w:type="dxa"/>
          </w:tcPr>
          <w:p w14:paraId="204252ED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2B74166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1F8C522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65374DE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15B433D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D359D4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55.4 (50.6, 61.3)</w:t>
            </w:r>
          </w:p>
          <w:p w14:paraId="4CE0061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54.6 (49.5, 58.8)</w:t>
            </w:r>
          </w:p>
          <w:p w14:paraId="49564A8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49.4 (44.4, 53.3)</w:t>
            </w:r>
          </w:p>
        </w:tc>
        <w:tc>
          <w:tcPr>
            <w:tcW w:w="1980" w:type="dxa"/>
          </w:tcPr>
          <w:p w14:paraId="0E76741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15055A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31F36D9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-1.72 (0.97)</w:t>
            </w:r>
          </w:p>
          <w:p w14:paraId="62C120D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-6.14 (1.18)</w:t>
            </w:r>
          </w:p>
        </w:tc>
        <w:tc>
          <w:tcPr>
            <w:tcW w:w="1260" w:type="dxa"/>
          </w:tcPr>
          <w:p w14:paraId="261594C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4FA34E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DCC066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0.076</w:t>
            </w:r>
          </w:p>
          <w:p w14:paraId="071EE67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7BF92494" w14:textId="77777777" w:rsidTr="000E025D">
        <w:tc>
          <w:tcPr>
            <w:tcW w:w="1781" w:type="dxa"/>
          </w:tcPr>
          <w:p w14:paraId="6F37BF70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48B80CC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Male</w:t>
            </w:r>
          </w:p>
          <w:p w14:paraId="57CFB12B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55CCAE43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84632E8" w14:textId="77777777" w:rsidR="0094382C" w:rsidRPr="00D15820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15820">
              <w:rPr>
                <w:rFonts w:asciiTheme="majorHAnsi" w:hAnsiTheme="majorHAnsi" w:cs="Times New Roman"/>
                <w:sz w:val="20"/>
                <w:szCs w:val="20"/>
              </w:rPr>
              <w:t>54 (47.7, 59.7)</w:t>
            </w:r>
          </w:p>
          <w:p w14:paraId="281BBDB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15820">
              <w:rPr>
                <w:rFonts w:asciiTheme="majorHAnsi" w:hAnsiTheme="majorHAnsi" w:cs="Times New Roman"/>
                <w:sz w:val="20"/>
                <w:szCs w:val="20"/>
              </w:rPr>
              <w:t>54.4 (49.7, 58.8)</w:t>
            </w:r>
          </w:p>
        </w:tc>
        <w:tc>
          <w:tcPr>
            <w:tcW w:w="1980" w:type="dxa"/>
          </w:tcPr>
          <w:p w14:paraId="4B4990E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049116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6E2DD00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0.75 (0.90)</w:t>
            </w:r>
          </w:p>
        </w:tc>
        <w:tc>
          <w:tcPr>
            <w:tcW w:w="1260" w:type="dxa"/>
          </w:tcPr>
          <w:p w14:paraId="6E9238B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A96A9B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0F96DE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0.407</w:t>
            </w:r>
          </w:p>
        </w:tc>
      </w:tr>
      <w:tr w:rsidR="0094382C" w:rsidRPr="00531ECF" w14:paraId="14404949" w14:textId="77777777" w:rsidTr="000E025D">
        <w:tc>
          <w:tcPr>
            <w:tcW w:w="1781" w:type="dxa"/>
          </w:tcPr>
          <w:p w14:paraId="1FFD4BC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Education</w:t>
            </w:r>
          </w:p>
          <w:p w14:paraId="5351335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6D2C4C5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577A032B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7ED866CD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4EECD30A" w14:textId="77777777" w:rsidR="0094382C" w:rsidRPr="00B224DB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224DB">
              <w:rPr>
                <w:rFonts w:asciiTheme="majorHAnsi" w:hAnsiTheme="majorHAnsi" w:cs="Times New Roman"/>
                <w:sz w:val="20"/>
                <w:szCs w:val="20"/>
              </w:rPr>
              <w:t>54.6 (48.7, 57.2)</w:t>
            </w:r>
          </w:p>
          <w:p w14:paraId="6E68F72E" w14:textId="77777777" w:rsidR="0094382C" w:rsidRPr="00B224DB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224DB">
              <w:rPr>
                <w:rFonts w:asciiTheme="majorHAnsi" w:hAnsiTheme="majorHAnsi" w:cs="Times New Roman"/>
                <w:sz w:val="20"/>
                <w:szCs w:val="20"/>
              </w:rPr>
              <w:t>54.3 (48.5, 60.2)</w:t>
            </w:r>
          </w:p>
          <w:p w14:paraId="4BDF83A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224DB">
              <w:rPr>
                <w:rFonts w:asciiTheme="majorHAnsi" w:hAnsiTheme="majorHAnsi" w:cs="Times New Roman"/>
                <w:sz w:val="20"/>
                <w:szCs w:val="20"/>
              </w:rPr>
              <w:t>54.4 (49.5, 59)</w:t>
            </w:r>
          </w:p>
        </w:tc>
        <w:tc>
          <w:tcPr>
            <w:tcW w:w="1980" w:type="dxa"/>
          </w:tcPr>
          <w:p w14:paraId="58CAF69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D62AC8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4D82E28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0.22 (1.72)</w:t>
            </w:r>
          </w:p>
          <w:p w14:paraId="3138791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-0.13 (1.84)</w:t>
            </w:r>
          </w:p>
        </w:tc>
        <w:tc>
          <w:tcPr>
            <w:tcW w:w="1260" w:type="dxa"/>
          </w:tcPr>
          <w:p w14:paraId="5E8ADF8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10ADBB9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401AA1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0.899</w:t>
            </w:r>
          </w:p>
          <w:p w14:paraId="7EE78E05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0.942</w:t>
            </w:r>
          </w:p>
        </w:tc>
      </w:tr>
      <w:tr w:rsidR="0094382C" w:rsidRPr="00531ECF" w14:paraId="47D55642" w14:textId="77777777" w:rsidTr="000E025D">
        <w:tc>
          <w:tcPr>
            <w:tcW w:w="7195" w:type="dxa"/>
            <w:gridSpan w:val="4"/>
          </w:tcPr>
          <w:p w14:paraId="0148258D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Spatial Reasoning (Copy domain)</w:t>
            </w:r>
          </w:p>
        </w:tc>
      </w:tr>
      <w:tr w:rsidR="0094382C" w:rsidRPr="00531ECF" w14:paraId="140E4009" w14:textId="77777777" w:rsidTr="000E025D">
        <w:tc>
          <w:tcPr>
            <w:tcW w:w="1781" w:type="dxa"/>
          </w:tcPr>
          <w:p w14:paraId="5E5AF91E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Age (years)</w:t>
            </w:r>
          </w:p>
          <w:p w14:paraId="6313E2B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- 50 to 60</w:t>
            </w:r>
          </w:p>
          <w:p w14:paraId="0CED792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- 61-70</w:t>
            </w:r>
          </w:p>
          <w:p w14:paraId="0D4C70A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&gt;70</w:t>
            </w:r>
          </w:p>
        </w:tc>
        <w:tc>
          <w:tcPr>
            <w:tcW w:w="2174" w:type="dxa"/>
          </w:tcPr>
          <w:p w14:paraId="488AA11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951E05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61.2 (44.8, 73.2)</w:t>
            </w:r>
          </w:p>
          <w:p w14:paraId="251766C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45.4 (27.9, 63.3)</w:t>
            </w:r>
          </w:p>
          <w:p w14:paraId="0DCEDAF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34.4 (24.1, 60.7)</w:t>
            </w:r>
          </w:p>
        </w:tc>
        <w:tc>
          <w:tcPr>
            <w:tcW w:w="1980" w:type="dxa"/>
          </w:tcPr>
          <w:p w14:paraId="53B2836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266F7A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4338A71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-12.83 (2.78)</w:t>
            </w:r>
          </w:p>
          <w:p w14:paraId="6F6E6E1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-16.63 (3.39)</w:t>
            </w:r>
          </w:p>
        </w:tc>
        <w:tc>
          <w:tcPr>
            <w:tcW w:w="1260" w:type="dxa"/>
          </w:tcPr>
          <w:p w14:paraId="7A81CE81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60DC1197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59BA8E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  <w:p w14:paraId="6FAB274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&lt;0.0001</w:t>
            </w:r>
          </w:p>
        </w:tc>
      </w:tr>
      <w:tr w:rsidR="0094382C" w:rsidRPr="00531ECF" w14:paraId="572E54B7" w14:textId="77777777" w:rsidTr="000E025D">
        <w:tc>
          <w:tcPr>
            <w:tcW w:w="1781" w:type="dxa"/>
          </w:tcPr>
          <w:p w14:paraId="01BB5524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  <w:t>Sex</w:t>
            </w:r>
          </w:p>
          <w:p w14:paraId="0ABDFE9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- Male</w:t>
            </w:r>
          </w:p>
          <w:p w14:paraId="35DC2599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Female</w:t>
            </w:r>
          </w:p>
        </w:tc>
        <w:tc>
          <w:tcPr>
            <w:tcW w:w="2174" w:type="dxa"/>
          </w:tcPr>
          <w:p w14:paraId="599B2108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F4F253F" w14:textId="77777777" w:rsidR="0094382C" w:rsidRPr="00D15820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15820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51.2 (31.4, 68.7)</w:t>
            </w:r>
          </w:p>
          <w:p w14:paraId="0A54A699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D15820">
              <w:rPr>
                <w:rFonts w:asciiTheme="majorHAnsi" w:hAnsiTheme="majorHAnsi" w:cs="Times New Roman"/>
                <w:sz w:val="20"/>
                <w:szCs w:val="20"/>
              </w:rPr>
              <w:t>50.8 (31.8, 69.8)</w:t>
            </w:r>
          </w:p>
        </w:tc>
        <w:tc>
          <w:tcPr>
            <w:tcW w:w="1980" w:type="dxa"/>
          </w:tcPr>
          <w:p w14:paraId="6C8804B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9299EBF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Ref</w:t>
            </w:r>
          </w:p>
          <w:p w14:paraId="0CBBDD2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1.40 (2.62)</w:t>
            </w:r>
          </w:p>
        </w:tc>
        <w:tc>
          <w:tcPr>
            <w:tcW w:w="1260" w:type="dxa"/>
          </w:tcPr>
          <w:p w14:paraId="1E1F095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7B70E7A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34B3220E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0.594</w:t>
            </w:r>
          </w:p>
        </w:tc>
      </w:tr>
      <w:tr w:rsidR="0094382C" w:rsidRPr="00531ECF" w14:paraId="008B51B3" w14:textId="77777777" w:rsidTr="000E025D">
        <w:tc>
          <w:tcPr>
            <w:tcW w:w="1781" w:type="dxa"/>
          </w:tcPr>
          <w:p w14:paraId="2774E45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lastRenderedPageBreak/>
              <w:t>Education</w:t>
            </w:r>
          </w:p>
          <w:p w14:paraId="4A67F096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 xml:space="preserve">- </w:t>
            </w:r>
            <w:r w:rsidRPr="00864764">
              <w:rPr>
                <w:rFonts w:asciiTheme="majorHAnsi" w:eastAsia="Calibri" w:hAnsiTheme="majorHAnsi" w:cs="Calibri"/>
                <w:sz w:val="20"/>
                <w:szCs w:val="20"/>
              </w:rPr>
              <w:t>Up to high school</w:t>
            </w:r>
          </w:p>
          <w:p w14:paraId="1085795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College</w:t>
            </w:r>
          </w:p>
          <w:p w14:paraId="6B8BF58F" w14:textId="77777777" w:rsidR="0094382C" w:rsidRPr="00864764" w:rsidRDefault="0094382C" w:rsidP="000E025D">
            <w:pPr>
              <w:rPr>
                <w:rFonts w:asciiTheme="majorHAnsi" w:hAnsiTheme="majorHAnsi" w:cs="Times New Roman"/>
                <w:i/>
                <w:iCs/>
                <w:sz w:val="20"/>
                <w:szCs w:val="20"/>
                <w:u w:val="single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- Graduate</w:t>
            </w:r>
          </w:p>
        </w:tc>
        <w:tc>
          <w:tcPr>
            <w:tcW w:w="2174" w:type="dxa"/>
          </w:tcPr>
          <w:p w14:paraId="735866AF" w14:textId="77777777" w:rsidR="0094382C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1682B9B" w14:textId="77777777" w:rsidR="0094382C" w:rsidRPr="00B224DB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224DB">
              <w:rPr>
                <w:rFonts w:asciiTheme="majorHAnsi" w:hAnsiTheme="majorHAnsi" w:cs="Times New Roman"/>
                <w:sz w:val="20"/>
                <w:szCs w:val="20"/>
              </w:rPr>
              <w:t>35.2 (19.8, 55)</w:t>
            </w:r>
          </w:p>
          <w:p w14:paraId="345D9FAB" w14:textId="77777777" w:rsidR="0094382C" w:rsidRPr="00B224DB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224DB">
              <w:rPr>
                <w:rFonts w:asciiTheme="majorHAnsi" w:hAnsiTheme="majorHAnsi" w:cs="Times New Roman"/>
                <w:sz w:val="20"/>
                <w:szCs w:val="20"/>
              </w:rPr>
              <w:t>49.5 (31.3, 68.5)</w:t>
            </w:r>
          </w:p>
          <w:p w14:paraId="06C32C1B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B224DB">
              <w:rPr>
                <w:rFonts w:asciiTheme="majorHAnsi" w:hAnsiTheme="majorHAnsi" w:cs="Times New Roman"/>
                <w:sz w:val="20"/>
                <w:szCs w:val="20"/>
              </w:rPr>
              <w:t>59.4 (38.4, 73.3)</w:t>
            </w:r>
          </w:p>
        </w:tc>
        <w:tc>
          <w:tcPr>
            <w:tcW w:w="1980" w:type="dxa"/>
          </w:tcPr>
          <w:p w14:paraId="087FB82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26C7F6A0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Ref</w:t>
            </w:r>
          </w:p>
          <w:p w14:paraId="604D1EC8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10.91 (4.92)</w:t>
            </w:r>
          </w:p>
          <w:p w14:paraId="09A2C38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16.15 (5.26)</w:t>
            </w:r>
          </w:p>
        </w:tc>
        <w:tc>
          <w:tcPr>
            <w:tcW w:w="1260" w:type="dxa"/>
          </w:tcPr>
          <w:p w14:paraId="44333ECC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7CFCF983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</w:p>
          <w:p w14:paraId="0FFD1BE4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0.027</w:t>
            </w:r>
          </w:p>
          <w:p w14:paraId="7C23B2B2" w14:textId="77777777" w:rsidR="0094382C" w:rsidRPr="00864764" w:rsidRDefault="0094382C" w:rsidP="000E025D">
            <w:pPr>
              <w:rPr>
                <w:rFonts w:asciiTheme="majorHAnsi" w:hAnsiTheme="majorHAnsi" w:cs="Times New Roman"/>
                <w:sz w:val="20"/>
                <w:szCs w:val="20"/>
              </w:rPr>
            </w:pPr>
            <w:r w:rsidRPr="00864764">
              <w:rPr>
                <w:rFonts w:asciiTheme="majorHAnsi" w:hAnsiTheme="majorHAnsi" w:cs="Times New Roman"/>
                <w:sz w:val="20"/>
                <w:szCs w:val="20"/>
              </w:rPr>
              <w:t>0.002</w:t>
            </w:r>
          </w:p>
        </w:tc>
      </w:tr>
    </w:tbl>
    <w:p w14:paraId="7BC9FD64" w14:textId="77777777" w:rsidR="0094382C" w:rsidRPr="00266A09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</w:p>
    <w:p w14:paraId="0F0ADC78" w14:textId="77777777" w:rsidR="0094382C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</w:p>
    <w:p w14:paraId="2EB89F44" w14:textId="77777777" w:rsidR="0094382C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  <w:r w:rsidRPr="0037023E">
        <w:rPr>
          <w:rFonts w:cs="Times New Roman"/>
          <w:sz w:val="22"/>
          <w:szCs w:val="22"/>
        </w:rPr>
        <w:t xml:space="preserve">Median (interquartile range, IQR) values are shown for each subgroup. Linear regression models were used to estimate the associations of age (reference: 50 to 60 years), sex (reference: male), and education (reference: up to high school) with each DCTclock metric. The Estimate represents the difference in score compared to the reference group, along with standard errors (SE) and p-values. Results are presented for the DCTclock total score and for each subdomain: Drawing </w:t>
      </w:r>
      <w:r>
        <w:rPr>
          <w:rFonts w:cs="Times New Roman"/>
          <w:sz w:val="22"/>
          <w:szCs w:val="22"/>
        </w:rPr>
        <w:t>e</w:t>
      </w:r>
      <w:r w:rsidRPr="0037023E">
        <w:rPr>
          <w:rFonts w:cs="Times New Roman"/>
          <w:sz w:val="22"/>
          <w:szCs w:val="22"/>
        </w:rPr>
        <w:t xml:space="preserve">fficiency, </w:t>
      </w:r>
      <w:r>
        <w:rPr>
          <w:rFonts w:cs="Times New Roman"/>
          <w:sz w:val="22"/>
          <w:szCs w:val="22"/>
        </w:rPr>
        <w:t>i</w:t>
      </w:r>
      <w:r w:rsidRPr="0037023E">
        <w:rPr>
          <w:rFonts w:cs="Times New Roman"/>
          <w:sz w:val="22"/>
          <w:szCs w:val="22"/>
        </w:rPr>
        <w:t xml:space="preserve">nformation </w:t>
      </w:r>
      <w:r>
        <w:rPr>
          <w:rFonts w:cs="Times New Roman"/>
          <w:sz w:val="22"/>
          <w:szCs w:val="22"/>
        </w:rPr>
        <w:t>p</w:t>
      </w:r>
      <w:r w:rsidRPr="0037023E">
        <w:rPr>
          <w:rFonts w:cs="Times New Roman"/>
          <w:sz w:val="22"/>
          <w:szCs w:val="22"/>
        </w:rPr>
        <w:t xml:space="preserve">rocessing, </w:t>
      </w:r>
      <w:r>
        <w:rPr>
          <w:rFonts w:cs="Times New Roman"/>
          <w:sz w:val="22"/>
          <w:szCs w:val="22"/>
        </w:rPr>
        <w:t>s</w:t>
      </w:r>
      <w:r w:rsidRPr="0037023E">
        <w:rPr>
          <w:rFonts w:cs="Times New Roman"/>
          <w:sz w:val="22"/>
          <w:szCs w:val="22"/>
        </w:rPr>
        <w:t xml:space="preserve">imple </w:t>
      </w:r>
      <w:r>
        <w:rPr>
          <w:rFonts w:cs="Times New Roman"/>
          <w:sz w:val="22"/>
          <w:szCs w:val="22"/>
        </w:rPr>
        <w:t>m</w:t>
      </w:r>
      <w:r w:rsidRPr="0037023E">
        <w:rPr>
          <w:rFonts w:cs="Times New Roman"/>
          <w:sz w:val="22"/>
          <w:szCs w:val="22"/>
        </w:rPr>
        <w:t xml:space="preserve">otor, and </w:t>
      </w:r>
      <w:r>
        <w:rPr>
          <w:rFonts w:cs="Times New Roman"/>
          <w:sz w:val="22"/>
          <w:szCs w:val="22"/>
        </w:rPr>
        <w:t>s</w:t>
      </w:r>
      <w:r w:rsidRPr="0037023E">
        <w:rPr>
          <w:rFonts w:cs="Times New Roman"/>
          <w:sz w:val="22"/>
          <w:szCs w:val="22"/>
        </w:rPr>
        <w:t xml:space="preserve">patial </w:t>
      </w:r>
      <w:r>
        <w:rPr>
          <w:rFonts w:cs="Times New Roman"/>
          <w:sz w:val="22"/>
          <w:szCs w:val="22"/>
        </w:rPr>
        <w:t>r</w:t>
      </w:r>
      <w:r w:rsidRPr="0037023E">
        <w:rPr>
          <w:rFonts w:cs="Times New Roman"/>
          <w:sz w:val="22"/>
          <w:szCs w:val="22"/>
        </w:rPr>
        <w:t xml:space="preserve">easoning, separately for the </w:t>
      </w:r>
      <w:r>
        <w:rPr>
          <w:rFonts w:cs="Times New Roman"/>
          <w:sz w:val="22"/>
          <w:szCs w:val="22"/>
        </w:rPr>
        <w:t>c</w:t>
      </w:r>
      <w:r w:rsidRPr="0037023E">
        <w:rPr>
          <w:rFonts w:cs="Times New Roman"/>
          <w:sz w:val="22"/>
          <w:szCs w:val="22"/>
        </w:rPr>
        <w:t xml:space="preserve">ommand and </w:t>
      </w:r>
      <w:r>
        <w:rPr>
          <w:rFonts w:cs="Times New Roman"/>
          <w:sz w:val="22"/>
          <w:szCs w:val="22"/>
        </w:rPr>
        <w:t>c</w:t>
      </w:r>
      <w:r w:rsidRPr="0037023E">
        <w:rPr>
          <w:rFonts w:cs="Times New Roman"/>
          <w:sz w:val="22"/>
          <w:szCs w:val="22"/>
        </w:rPr>
        <w:t>opy conditions.</w:t>
      </w:r>
    </w:p>
    <w:p w14:paraId="7BC2CBF7" w14:textId="77777777" w:rsidR="0094382C" w:rsidRPr="0037023E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</w:p>
    <w:p w14:paraId="7B17C1E1" w14:textId="77777777" w:rsidR="0094382C" w:rsidRPr="0037023E" w:rsidRDefault="0094382C" w:rsidP="0094382C">
      <w:pPr>
        <w:spacing w:after="0" w:line="240" w:lineRule="auto"/>
        <w:rPr>
          <w:rFonts w:cs="Times New Roman"/>
          <w:sz w:val="22"/>
          <w:szCs w:val="22"/>
        </w:rPr>
      </w:pPr>
      <w:r w:rsidRPr="0037023E">
        <w:rPr>
          <w:rFonts w:cs="Times New Roman"/>
          <w:sz w:val="22"/>
          <w:szCs w:val="22"/>
        </w:rPr>
        <w:t>A positive estimate indicates better performance relative to the reference group. Statistically significant differences (p &lt; 0.05) are bolded in the table.</w:t>
      </w:r>
    </w:p>
    <w:p w14:paraId="5975DE61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19E12301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6D08A930" w14:textId="77777777" w:rsidR="0094382C" w:rsidRDefault="0094382C" w:rsidP="0094382C">
      <w:pPr>
        <w:spacing w:after="0" w:line="240" w:lineRule="auto"/>
        <w:rPr>
          <w:rFonts w:cs="Times New Roman"/>
          <w:b/>
          <w:bCs/>
          <w:sz w:val="22"/>
          <w:szCs w:val="22"/>
        </w:rPr>
      </w:pPr>
    </w:p>
    <w:p w14:paraId="54D56B1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82C"/>
    <w:rsid w:val="002E281E"/>
    <w:rsid w:val="003201BB"/>
    <w:rsid w:val="00865217"/>
    <w:rsid w:val="0094382C"/>
    <w:rsid w:val="00C02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F709D"/>
  <w15:chartTrackingRefBased/>
  <w15:docId w15:val="{667FFA04-1857-4501-AFCB-082F1857A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82C"/>
  </w:style>
  <w:style w:type="paragraph" w:styleId="Heading1">
    <w:name w:val="heading 1"/>
    <w:basedOn w:val="Normal"/>
    <w:next w:val="Normal"/>
    <w:link w:val="Heading1Char"/>
    <w:uiPriority w:val="9"/>
    <w:qFormat/>
    <w:rsid w:val="009438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8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38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38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38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8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8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8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8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38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8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38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38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38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8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8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8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8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3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3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38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38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38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38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38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38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8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8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382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4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772</Words>
  <Characters>4660</Characters>
  <Application>Microsoft Office Word</Application>
  <DocSecurity>0</DocSecurity>
  <Lines>145</Lines>
  <Paragraphs>78</Paragraphs>
  <ScaleCrop>false</ScaleCrop>
  <Company>Springer Nature</Company>
  <LinksUpToDate>false</LinksUpToDate>
  <CharactersWithSpaces>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2025-10-28T12:23:00Z</dcterms:created>
  <dcterms:modified xsi:type="dcterms:W3CDTF">2025-10-28T12:24:00Z</dcterms:modified>
</cp:coreProperties>
</file>