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970875" w14:textId="5108555D" w:rsidR="00562F69" w:rsidRPr="0038226C" w:rsidRDefault="00073D11" w:rsidP="0038226C">
      <w:pPr>
        <w:rPr>
          <w:rFonts w:ascii="Times New Roman" w:hAnsi="Times New Roman" w:cs="Times New Roman"/>
          <w:b/>
          <w:bCs/>
          <w:sz w:val="28"/>
          <w:szCs w:val="28"/>
        </w:rPr>
      </w:pPr>
      <w:r w:rsidRPr="0038226C">
        <w:rPr>
          <w:rFonts w:ascii="Times New Roman" w:hAnsi="Times New Roman" w:cs="Times New Roman"/>
          <w:b/>
          <w:bCs/>
          <w:sz w:val="28"/>
          <w:szCs w:val="28"/>
        </w:rPr>
        <w:t>Response to the Editor’s comments</w:t>
      </w:r>
    </w:p>
    <w:p w14:paraId="210416A6" w14:textId="2C03D38B" w:rsidR="00073D11" w:rsidRPr="0038226C" w:rsidRDefault="00073D11" w:rsidP="0038226C">
      <w:pPr>
        <w:pStyle w:val="ListParagraph"/>
        <w:numPr>
          <w:ilvl w:val="0"/>
          <w:numId w:val="3"/>
        </w:numPr>
        <w:rPr>
          <w:rFonts w:ascii="Times New Roman" w:hAnsi="Times New Roman" w:cs="Times New Roman"/>
          <w:sz w:val="24"/>
          <w:szCs w:val="24"/>
        </w:rPr>
      </w:pPr>
      <w:r w:rsidRPr="0038226C">
        <w:rPr>
          <w:rFonts w:ascii="Times New Roman" w:hAnsi="Times New Roman" w:cs="Times New Roman"/>
          <w:sz w:val="24"/>
          <w:szCs w:val="24"/>
        </w:rPr>
        <w:t>M</w:t>
      </w:r>
      <w:r w:rsidRPr="0038226C">
        <w:rPr>
          <w:rFonts w:ascii="Times New Roman" w:hAnsi="Times New Roman" w:cs="Times New Roman"/>
          <w:sz w:val="24"/>
          <w:szCs w:val="24"/>
        </w:rPr>
        <w:t>anuscript does not contain enough deep discussion with already published works on similar topics from all over the world.</w:t>
      </w:r>
    </w:p>
    <w:p w14:paraId="1C3678C2" w14:textId="159F160E" w:rsidR="00073D11" w:rsidRPr="0038226C" w:rsidRDefault="00073D11" w:rsidP="0038226C">
      <w:pPr>
        <w:rPr>
          <w:rFonts w:ascii="Times New Roman" w:hAnsi="Times New Roman" w:cs="Times New Roman"/>
          <w:color w:val="EE0000"/>
          <w:sz w:val="24"/>
          <w:szCs w:val="24"/>
        </w:rPr>
      </w:pPr>
      <w:r w:rsidRPr="0038226C">
        <w:rPr>
          <w:rFonts w:ascii="Times New Roman" w:hAnsi="Times New Roman" w:cs="Times New Roman"/>
          <w:color w:val="EE0000"/>
          <w:sz w:val="24"/>
          <w:szCs w:val="24"/>
        </w:rPr>
        <w:t>Response: W</w:t>
      </w:r>
      <w:r w:rsidRPr="0038226C">
        <w:rPr>
          <w:rFonts w:ascii="Times New Roman" w:hAnsi="Times New Roman" w:cs="Times New Roman"/>
          <w:color w:val="EE0000"/>
          <w:sz w:val="24"/>
          <w:szCs w:val="24"/>
        </w:rPr>
        <w:t>e have substantially strengthened the</w:t>
      </w:r>
      <w:r w:rsidRPr="0038226C">
        <w:rPr>
          <w:rFonts w:ascii="Times New Roman" w:hAnsi="Times New Roman" w:cs="Times New Roman"/>
          <w:color w:val="EE0000"/>
          <w:sz w:val="24"/>
          <w:szCs w:val="24"/>
        </w:rPr>
        <w:t xml:space="preserve"> manuscript by i</w:t>
      </w:r>
      <w:r w:rsidRPr="0038226C">
        <w:rPr>
          <w:rFonts w:ascii="Times New Roman" w:hAnsi="Times New Roman" w:cs="Times New Roman"/>
          <w:color w:val="EE0000"/>
          <w:sz w:val="24"/>
          <w:szCs w:val="24"/>
        </w:rPr>
        <w:t xml:space="preserve">ntegrating extensive comparisons with recent international studies on fungal-based </w:t>
      </w:r>
      <w:proofErr w:type="spellStart"/>
      <w:r w:rsidRPr="0038226C">
        <w:rPr>
          <w:rFonts w:ascii="Times New Roman" w:hAnsi="Times New Roman" w:cs="Times New Roman"/>
          <w:color w:val="EE0000"/>
          <w:sz w:val="24"/>
          <w:szCs w:val="24"/>
        </w:rPr>
        <w:t>bioleathers</w:t>
      </w:r>
      <w:proofErr w:type="spellEnd"/>
      <w:r w:rsidRPr="0038226C">
        <w:rPr>
          <w:rFonts w:ascii="Times New Roman" w:hAnsi="Times New Roman" w:cs="Times New Roman"/>
          <w:color w:val="EE0000"/>
          <w:sz w:val="24"/>
          <w:szCs w:val="24"/>
        </w:rPr>
        <w:t xml:space="preserve"> and mycelium composites</w:t>
      </w:r>
      <w:r w:rsidRPr="0038226C">
        <w:rPr>
          <w:rFonts w:ascii="Times New Roman" w:hAnsi="Times New Roman" w:cs="Times New Roman"/>
          <w:color w:val="EE0000"/>
          <w:sz w:val="24"/>
          <w:szCs w:val="24"/>
        </w:rPr>
        <w:t xml:space="preserve">. </w:t>
      </w:r>
      <w:r w:rsidRPr="0038226C">
        <w:rPr>
          <w:rFonts w:ascii="Times New Roman" w:hAnsi="Times New Roman" w:cs="Times New Roman"/>
          <w:color w:val="EE0000"/>
          <w:sz w:val="24"/>
          <w:szCs w:val="24"/>
        </w:rPr>
        <w:t>Providing critical analysis of our mechanical, chemical, thermal, and morphological results in the context of previously reported global benchmarks.</w:t>
      </w:r>
      <w:r w:rsidRPr="0038226C">
        <w:rPr>
          <w:rFonts w:ascii="Times New Roman" w:hAnsi="Times New Roman" w:cs="Times New Roman"/>
          <w:color w:val="EE0000"/>
          <w:sz w:val="24"/>
          <w:szCs w:val="24"/>
        </w:rPr>
        <w:t xml:space="preserve"> </w:t>
      </w:r>
      <w:r w:rsidRPr="0038226C">
        <w:rPr>
          <w:rFonts w:ascii="Times New Roman" w:hAnsi="Times New Roman" w:cs="Times New Roman"/>
          <w:color w:val="EE0000"/>
          <w:sz w:val="24"/>
          <w:szCs w:val="24"/>
        </w:rPr>
        <w:t>Highlighting the novelty of our work—specifically, the combination of untreated sawdust substrate, tannin crosslinking, glycerol plasticization, and binder stabilization—to achieve leather-like properties with high tensile strength and elongation.</w:t>
      </w:r>
      <w:r w:rsidRPr="0038226C">
        <w:rPr>
          <w:rFonts w:ascii="Times New Roman" w:hAnsi="Times New Roman" w:cs="Times New Roman"/>
          <w:color w:val="EE0000"/>
          <w:sz w:val="24"/>
          <w:szCs w:val="24"/>
        </w:rPr>
        <w:t xml:space="preserve"> Including new, recent citations from diverse geographical contexts to ensure the discussion reflects a broad and current scientific perspective</w:t>
      </w:r>
      <w:r w:rsidR="0038226C" w:rsidRPr="0038226C">
        <w:rPr>
          <w:rFonts w:ascii="Times New Roman" w:hAnsi="Times New Roman" w:cs="Times New Roman"/>
          <w:color w:val="EE0000"/>
          <w:sz w:val="24"/>
          <w:szCs w:val="24"/>
        </w:rPr>
        <w:t>.</w:t>
      </w:r>
    </w:p>
    <w:p w14:paraId="74D4BE6F" w14:textId="32238503" w:rsidR="0038226C" w:rsidRPr="0038226C" w:rsidRDefault="0038226C" w:rsidP="0038226C">
      <w:pPr>
        <w:pStyle w:val="ListParagraph"/>
        <w:numPr>
          <w:ilvl w:val="0"/>
          <w:numId w:val="3"/>
        </w:numPr>
        <w:rPr>
          <w:rFonts w:ascii="Times New Roman" w:hAnsi="Times New Roman" w:cs="Times New Roman"/>
          <w:sz w:val="24"/>
          <w:szCs w:val="24"/>
          <w:lang w:val="en-IN" w:eastAsia="en-IN" w:bidi="hi-IN"/>
        </w:rPr>
      </w:pPr>
      <w:r w:rsidRPr="0038226C">
        <w:rPr>
          <w:rFonts w:ascii="Times New Roman" w:hAnsi="Times New Roman" w:cs="Times New Roman"/>
          <w:sz w:val="24"/>
          <w:szCs w:val="24"/>
          <w:lang w:val="en-IN" w:eastAsia="en-IN" w:bidi="hi-IN"/>
        </w:rPr>
        <w:t>Please add a note to the manuscript cover letter declaring whether you have submitted your manuscript to a preprint server. Please add one of the following sentences:</w:t>
      </w:r>
      <w:r w:rsidRPr="0038226C">
        <w:rPr>
          <w:rFonts w:ascii="Times New Roman" w:hAnsi="Times New Roman" w:cs="Times New Roman"/>
          <w:sz w:val="24"/>
          <w:szCs w:val="24"/>
          <w:lang w:val="en-IN" w:eastAsia="en-IN" w:bidi="hi-IN"/>
        </w:rPr>
        <w:t xml:space="preserve"> </w:t>
      </w:r>
      <w:r w:rsidRPr="0038226C">
        <w:rPr>
          <w:rFonts w:ascii="Times New Roman" w:hAnsi="Times New Roman" w:cs="Times New Roman"/>
          <w:sz w:val="24"/>
          <w:szCs w:val="24"/>
          <w:lang w:val="en-IN" w:eastAsia="en-IN" w:bidi="hi-IN"/>
        </w:rPr>
        <w:t>“I have submitted my manuscript to a preprint server before submitting it to Environmental Science and Pollution Research”</w:t>
      </w:r>
      <w:r w:rsidRPr="0038226C">
        <w:rPr>
          <w:rFonts w:ascii="Times New Roman" w:hAnsi="Times New Roman" w:cs="Times New Roman"/>
          <w:sz w:val="24"/>
          <w:szCs w:val="24"/>
          <w:lang w:val="en-IN" w:eastAsia="en-IN" w:bidi="hi-IN"/>
        </w:rPr>
        <w:t xml:space="preserve"> </w:t>
      </w:r>
      <w:r w:rsidRPr="0038226C">
        <w:rPr>
          <w:rFonts w:ascii="Times New Roman" w:hAnsi="Times New Roman" w:cs="Times New Roman"/>
          <w:sz w:val="24"/>
          <w:szCs w:val="24"/>
          <w:lang w:val="en-IN" w:eastAsia="en-IN" w:bidi="hi-IN"/>
        </w:rPr>
        <w:t>or</w:t>
      </w:r>
      <w:r w:rsidRPr="0038226C">
        <w:rPr>
          <w:rFonts w:ascii="Times New Roman" w:hAnsi="Times New Roman" w:cs="Times New Roman"/>
          <w:sz w:val="24"/>
          <w:szCs w:val="24"/>
          <w:lang w:val="en-IN" w:eastAsia="en-IN" w:bidi="hi-IN"/>
        </w:rPr>
        <w:t xml:space="preserve"> </w:t>
      </w:r>
      <w:r w:rsidRPr="0038226C">
        <w:rPr>
          <w:rFonts w:ascii="Times New Roman" w:hAnsi="Times New Roman" w:cs="Times New Roman"/>
          <w:sz w:val="24"/>
          <w:szCs w:val="24"/>
          <w:lang w:val="en-IN" w:eastAsia="en-IN" w:bidi="hi-IN"/>
        </w:rPr>
        <w:t>“I have not submitted my manuscript to a preprint server before submitting it to Environmental Science and Pollution Research”.</w:t>
      </w:r>
    </w:p>
    <w:p w14:paraId="146F8712" w14:textId="7B9357D3" w:rsidR="0038226C" w:rsidRPr="0038226C" w:rsidRDefault="0038226C" w:rsidP="0038226C">
      <w:pPr>
        <w:rPr>
          <w:rFonts w:ascii="Times New Roman" w:hAnsi="Times New Roman" w:cs="Times New Roman"/>
          <w:color w:val="EE0000"/>
          <w:sz w:val="24"/>
          <w:szCs w:val="24"/>
        </w:rPr>
      </w:pPr>
      <w:r w:rsidRPr="0038226C">
        <w:rPr>
          <w:rFonts w:ascii="Times New Roman" w:hAnsi="Times New Roman" w:cs="Times New Roman"/>
          <w:color w:val="EE0000"/>
          <w:sz w:val="24"/>
          <w:szCs w:val="24"/>
        </w:rPr>
        <w:t>Response: We have added a note in the cover letter.</w:t>
      </w:r>
    </w:p>
    <w:p w14:paraId="53B06D5E" w14:textId="7E7586E3" w:rsidR="0038226C" w:rsidRPr="0038226C" w:rsidRDefault="0038226C" w:rsidP="0038226C">
      <w:pPr>
        <w:pStyle w:val="ListParagraph"/>
        <w:numPr>
          <w:ilvl w:val="0"/>
          <w:numId w:val="3"/>
        </w:numPr>
        <w:rPr>
          <w:rFonts w:ascii="Times New Roman" w:hAnsi="Times New Roman" w:cs="Times New Roman"/>
          <w:sz w:val="24"/>
          <w:szCs w:val="24"/>
        </w:rPr>
      </w:pPr>
      <w:r w:rsidRPr="0038226C">
        <w:rPr>
          <w:rFonts w:ascii="Times New Roman" w:hAnsi="Times New Roman" w:cs="Times New Roman"/>
          <w:sz w:val="24"/>
          <w:szCs w:val="24"/>
        </w:rPr>
        <w:t>Please provide the names of all authors in the reference list as the use of ‘et al’ in long author list is not anymore accepted. Further information about this journal policy is available in the Instructions for Authors.</w:t>
      </w:r>
    </w:p>
    <w:p w14:paraId="408FB923" w14:textId="5187EE67" w:rsidR="0038226C" w:rsidRPr="0038226C" w:rsidRDefault="0038226C" w:rsidP="0038226C">
      <w:pPr>
        <w:rPr>
          <w:rFonts w:ascii="Times New Roman" w:hAnsi="Times New Roman" w:cs="Times New Roman"/>
          <w:color w:val="EE0000"/>
          <w:sz w:val="24"/>
          <w:szCs w:val="24"/>
        </w:rPr>
      </w:pPr>
      <w:r w:rsidRPr="0038226C">
        <w:rPr>
          <w:rFonts w:ascii="Times New Roman" w:hAnsi="Times New Roman" w:cs="Times New Roman"/>
          <w:color w:val="EE0000"/>
          <w:sz w:val="24"/>
          <w:szCs w:val="24"/>
        </w:rPr>
        <w:t>Response: The references are now according to the journal’s guidelines.</w:t>
      </w:r>
    </w:p>
    <w:p w14:paraId="51904EFE" w14:textId="27738078" w:rsidR="0038226C" w:rsidRPr="0038226C" w:rsidRDefault="0038226C" w:rsidP="0038226C">
      <w:pPr>
        <w:pStyle w:val="ListParagraph"/>
        <w:numPr>
          <w:ilvl w:val="0"/>
          <w:numId w:val="3"/>
        </w:numPr>
        <w:rPr>
          <w:rFonts w:ascii="Times New Roman" w:hAnsi="Times New Roman" w:cs="Times New Roman"/>
          <w:sz w:val="24"/>
          <w:szCs w:val="24"/>
        </w:rPr>
      </w:pPr>
      <w:r w:rsidRPr="0038226C">
        <w:rPr>
          <w:rFonts w:ascii="Times New Roman" w:hAnsi="Times New Roman" w:cs="Times New Roman"/>
          <w:sz w:val="24"/>
          <w:szCs w:val="24"/>
        </w:rPr>
        <w:t>Please move the Declarations section after the References section.</w:t>
      </w:r>
    </w:p>
    <w:p w14:paraId="5983647F" w14:textId="01FDF609" w:rsidR="0038226C" w:rsidRPr="0038226C" w:rsidRDefault="0038226C" w:rsidP="0038226C">
      <w:pPr>
        <w:rPr>
          <w:rFonts w:ascii="Times New Roman" w:hAnsi="Times New Roman" w:cs="Times New Roman"/>
          <w:color w:val="EE0000"/>
          <w:sz w:val="24"/>
          <w:szCs w:val="24"/>
        </w:rPr>
      </w:pPr>
      <w:r w:rsidRPr="0038226C">
        <w:rPr>
          <w:rFonts w:ascii="Times New Roman" w:hAnsi="Times New Roman" w:cs="Times New Roman"/>
          <w:color w:val="EE0000"/>
          <w:sz w:val="24"/>
          <w:szCs w:val="24"/>
        </w:rPr>
        <w:t>Response: Done as suggested.</w:t>
      </w:r>
    </w:p>
    <w:p w14:paraId="5B504FF7" w14:textId="1EC436E2" w:rsidR="0038226C" w:rsidRPr="0038226C" w:rsidRDefault="0038226C" w:rsidP="0038226C">
      <w:pPr>
        <w:pStyle w:val="ListParagraph"/>
        <w:numPr>
          <w:ilvl w:val="0"/>
          <w:numId w:val="3"/>
        </w:numPr>
        <w:rPr>
          <w:rFonts w:ascii="Times New Roman" w:hAnsi="Times New Roman" w:cs="Times New Roman"/>
          <w:sz w:val="24"/>
          <w:szCs w:val="24"/>
          <w:lang w:val="en-IN" w:eastAsia="en-IN" w:bidi="hi-IN"/>
        </w:rPr>
      </w:pPr>
      <w:r w:rsidRPr="0038226C">
        <w:rPr>
          <w:rFonts w:ascii="Times New Roman" w:hAnsi="Times New Roman" w:cs="Times New Roman"/>
          <w:sz w:val="24"/>
          <w:szCs w:val="24"/>
          <w:lang w:val="en-IN" w:eastAsia="en-IN" w:bidi="hi-IN"/>
        </w:rPr>
        <w:t>Please ensure that all the Author Affiliations mentioned in the submission system and in the manuscript are identical to avoid confusion.</w:t>
      </w:r>
    </w:p>
    <w:p w14:paraId="1F3DC57C" w14:textId="3CE07D3B" w:rsidR="0038226C" w:rsidRPr="0038226C" w:rsidRDefault="0038226C" w:rsidP="0038226C">
      <w:pPr>
        <w:rPr>
          <w:rFonts w:ascii="Times New Roman" w:hAnsi="Times New Roman" w:cs="Times New Roman"/>
          <w:color w:val="EE0000"/>
          <w:sz w:val="24"/>
          <w:szCs w:val="24"/>
          <w:lang w:val="en-IN" w:eastAsia="en-IN" w:bidi="hi-IN"/>
        </w:rPr>
      </w:pPr>
      <w:r w:rsidRPr="0038226C">
        <w:rPr>
          <w:rFonts w:ascii="Times New Roman" w:hAnsi="Times New Roman" w:cs="Times New Roman"/>
          <w:color w:val="EE0000"/>
          <w:sz w:val="24"/>
          <w:szCs w:val="24"/>
        </w:rPr>
        <w:t>Response: The author affiliations are now corrected in the system.</w:t>
      </w:r>
    </w:p>
    <w:sectPr w:rsidR="0038226C" w:rsidRPr="003822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A14875"/>
    <w:multiLevelType w:val="multilevel"/>
    <w:tmpl w:val="DFBE1C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B4D33B2"/>
    <w:multiLevelType w:val="hybridMultilevel"/>
    <w:tmpl w:val="DD886AA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6C2469D3"/>
    <w:multiLevelType w:val="hybridMultilevel"/>
    <w:tmpl w:val="03AE8B3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055935537">
    <w:abstractNumId w:val="0"/>
  </w:num>
  <w:num w:numId="2" w16cid:durableId="688415928">
    <w:abstractNumId w:val="1"/>
  </w:num>
  <w:num w:numId="3" w16cid:durableId="17097980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tDQ1NjM0MjK1MLW0MLJQ0lEKTi0uzszPAykwrAUAWvxv3iwAAAA="/>
  </w:docVars>
  <w:rsids>
    <w:rsidRoot w:val="002B3C89"/>
    <w:rsid w:val="00073D11"/>
    <w:rsid w:val="002B3C89"/>
    <w:rsid w:val="0038226C"/>
    <w:rsid w:val="00562F69"/>
    <w:rsid w:val="00BB50D0"/>
    <w:rsid w:val="00C40080"/>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DCE98"/>
  <w15:chartTrackingRefBased/>
  <w15:docId w15:val="{A4541E04-BC76-40A6-98ED-2F2D0CFFA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2B3C8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B3C8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B3C8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B3C8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B3C8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B3C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3C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3C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3C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3C89"/>
    <w:rPr>
      <w:rFonts w:asciiTheme="majorHAnsi" w:eastAsiaTheme="majorEastAsia" w:hAnsiTheme="majorHAnsi" w:cstheme="majorBidi"/>
      <w:color w:val="2F5496" w:themeColor="accent1" w:themeShade="BF"/>
      <w:sz w:val="40"/>
      <w:szCs w:val="40"/>
      <w:lang w:val="en-GB"/>
    </w:rPr>
  </w:style>
  <w:style w:type="character" w:customStyle="1" w:styleId="Heading2Char">
    <w:name w:val="Heading 2 Char"/>
    <w:basedOn w:val="DefaultParagraphFont"/>
    <w:link w:val="Heading2"/>
    <w:uiPriority w:val="9"/>
    <w:semiHidden/>
    <w:rsid w:val="002B3C89"/>
    <w:rPr>
      <w:rFonts w:asciiTheme="majorHAnsi" w:eastAsiaTheme="majorEastAsia" w:hAnsiTheme="majorHAnsi" w:cstheme="majorBidi"/>
      <w:color w:val="2F5496" w:themeColor="accent1" w:themeShade="BF"/>
      <w:sz w:val="32"/>
      <w:szCs w:val="32"/>
      <w:lang w:val="en-GB"/>
    </w:rPr>
  </w:style>
  <w:style w:type="character" w:customStyle="1" w:styleId="Heading3Char">
    <w:name w:val="Heading 3 Char"/>
    <w:basedOn w:val="DefaultParagraphFont"/>
    <w:link w:val="Heading3"/>
    <w:uiPriority w:val="9"/>
    <w:semiHidden/>
    <w:rsid w:val="002B3C89"/>
    <w:rPr>
      <w:rFonts w:eastAsiaTheme="majorEastAsia" w:cstheme="majorBidi"/>
      <w:color w:val="2F5496" w:themeColor="accent1" w:themeShade="BF"/>
      <w:sz w:val="28"/>
      <w:szCs w:val="28"/>
      <w:lang w:val="en-GB"/>
    </w:rPr>
  </w:style>
  <w:style w:type="character" w:customStyle="1" w:styleId="Heading4Char">
    <w:name w:val="Heading 4 Char"/>
    <w:basedOn w:val="DefaultParagraphFont"/>
    <w:link w:val="Heading4"/>
    <w:uiPriority w:val="9"/>
    <w:semiHidden/>
    <w:rsid w:val="002B3C89"/>
    <w:rPr>
      <w:rFonts w:eastAsiaTheme="majorEastAsia" w:cstheme="majorBidi"/>
      <w:i/>
      <w:iCs/>
      <w:color w:val="2F5496" w:themeColor="accent1" w:themeShade="BF"/>
      <w:lang w:val="en-GB"/>
    </w:rPr>
  </w:style>
  <w:style w:type="character" w:customStyle="1" w:styleId="Heading5Char">
    <w:name w:val="Heading 5 Char"/>
    <w:basedOn w:val="DefaultParagraphFont"/>
    <w:link w:val="Heading5"/>
    <w:uiPriority w:val="9"/>
    <w:semiHidden/>
    <w:rsid w:val="002B3C89"/>
    <w:rPr>
      <w:rFonts w:eastAsiaTheme="majorEastAsia" w:cstheme="majorBidi"/>
      <w:color w:val="2F5496" w:themeColor="accent1" w:themeShade="BF"/>
      <w:lang w:val="en-GB"/>
    </w:rPr>
  </w:style>
  <w:style w:type="character" w:customStyle="1" w:styleId="Heading6Char">
    <w:name w:val="Heading 6 Char"/>
    <w:basedOn w:val="DefaultParagraphFont"/>
    <w:link w:val="Heading6"/>
    <w:uiPriority w:val="9"/>
    <w:semiHidden/>
    <w:rsid w:val="002B3C89"/>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2B3C89"/>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2B3C89"/>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2B3C89"/>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2B3C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3C89"/>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2B3C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3C89"/>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2B3C89"/>
    <w:pPr>
      <w:spacing w:before="160"/>
      <w:jc w:val="center"/>
    </w:pPr>
    <w:rPr>
      <w:i/>
      <w:iCs/>
      <w:color w:val="404040" w:themeColor="text1" w:themeTint="BF"/>
    </w:rPr>
  </w:style>
  <w:style w:type="character" w:customStyle="1" w:styleId="QuoteChar">
    <w:name w:val="Quote Char"/>
    <w:basedOn w:val="DefaultParagraphFont"/>
    <w:link w:val="Quote"/>
    <w:uiPriority w:val="29"/>
    <w:rsid w:val="002B3C89"/>
    <w:rPr>
      <w:i/>
      <w:iCs/>
      <w:color w:val="404040" w:themeColor="text1" w:themeTint="BF"/>
      <w:lang w:val="en-GB"/>
    </w:rPr>
  </w:style>
  <w:style w:type="paragraph" w:styleId="ListParagraph">
    <w:name w:val="List Paragraph"/>
    <w:basedOn w:val="Normal"/>
    <w:uiPriority w:val="34"/>
    <w:qFormat/>
    <w:rsid w:val="002B3C89"/>
    <w:pPr>
      <w:ind w:left="720"/>
      <w:contextualSpacing/>
    </w:pPr>
  </w:style>
  <w:style w:type="character" w:styleId="IntenseEmphasis">
    <w:name w:val="Intense Emphasis"/>
    <w:basedOn w:val="DefaultParagraphFont"/>
    <w:uiPriority w:val="21"/>
    <w:qFormat/>
    <w:rsid w:val="002B3C89"/>
    <w:rPr>
      <w:i/>
      <w:iCs/>
      <w:color w:val="2F5496" w:themeColor="accent1" w:themeShade="BF"/>
    </w:rPr>
  </w:style>
  <w:style w:type="paragraph" w:styleId="IntenseQuote">
    <w:name w:val="Intense Quote"/>
    <w:basedOn w:val="Normal"/>
    <w:next w:val="Normal"/>
    <w:link w:val="IntenseQuoteChar"/>
    <w:uiPriority w:val="30"/>
    <w:qFormat/>
    <w:rsid w:val="002B3C8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B3C89"/>
    <w:rPr>
      <w:i/>
      <w:iCs/>
      <w:color w:val="2F5496" w:themeColor="accent1" w:themeShade="BF"/>
      <w:lang w:val="en-GB"/>
    </w:rPr>
  </w:style>
  <w:style w:type="character" w:styleId="IntenseReference">
    <w:name w:val="Intense Reference"/>
    <w:basedOn w:val="DefaultParagraphFont"/>
    <w:uiPriority w:val="32"/>
    <w:qFormat/>
    <w:rsid w:val="002B3C89"/>
    <w:rPr>
      <w:b/>
      <w:bCs/>
      <w:smallCaps/>
      <w:color w:val="2F5496" w:themeColor="accent1" w:themeShade="BF"/>
      <w:spacing w:val="5"/>
    </w:rPr>
  </w:style>
  <w:style w:type="character" w:styleId="Strong">
    <w:name w:val="Strong"/>
    <w:basedOn w:val="DefaultParagraphFont"/>
    <w:uiPriority w:val="22"/>
    <w:qFormat/>
    <w:rsid w:val="00073D11"/>
    <w:rPr>
      <w:b/>
      <w:bCs/>
    </w:rPr>
  </w:style>
  <w:style w:type="paragraph" w:styleId="NormalWeb">
    <w:name w:val="Normal (Web)"/>
    <w:basedOn w:val="Normal"/>
    <w:uiPriority w:val="99"/>
    <w:unhideWhenUsed/>
    <w:rsid w:val="00073D11"/>
    <w:pPr>
      <w:spacing w:before="100" w:beforeAutospacing="1" w:after="100" w:afterAutospacing="1" w:line="240" w:lineRule="auto"/>
    </w:pPr>
    <w:rPr>
      <w:rFonts w:ascii="Times New Roman" w:eastAsia="Times New Roman" w:hAnsi="Times New Roman" w:cs="Times New Roman"/>
      <w:kern w:val="0"/>
      <w:sz w:val="24"/>
      <w:szCs w:val="24"/>
      <w:lang w:val="en-IN" w:eastAsia="en-I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291</Words>
  <Characters>1659</Characters>
  <Application>Microsoft Office Word</Application>
  <DocSecurity>0</DocSecurity>
  <Lines>13</Lines>
  <Paragraphs>3</Paragraphs>
  <ScaleCrop>false</ScaleCrop>
  <Company/>
  <LinksUpToDate>false</LinksUpToDate>
  <CharactersWithSpaces>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Sudarshan Rafael</dc:creator>
  <cp:keywords/>
  <dc:description/>
  <cp:lastModifiedBy>Sudarshan Rafael</cp:lastModifiedBy>
  <cp:revision>3</cp:revision>
  <dcterms:created xsi:type="dcterms:W3CDTF">2025-08-13T05:21:00Z</dcterms:created>
  <dcterms:modified xsi:type="dcterms:W3CDTF">2025-08-13T05:29:00Z</dcterms:modified>
</cp:coreProperties>
</file>