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45F49E" w14:textId="4F247014" w:rsidR="00A60BE8" w:rsidRPr="00A444AC" w:rsidRDefault="006E0936" w:rsidP="006E05C6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Change</w:t>
      </w:r>
      <w:r w:rsidR="00456F24"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</w:t>
      </w:r>
      <w:r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in the </w:t>
      </w:r>
      <w:r w:rsidR="0023649A"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Excitability of </w:t>
      </w:r>
      <w:r w:rsidR="008B3349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Primary </w:t>
      </w:r>
      <w:r w:rsidR="0023649A"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Hippocampal</w:t>
      </w:r>
      <w:r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Neurons</w:t>
      </w:r>
      <w:r w:rsidR="0023649A"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E94D80"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Following Exposure to </w:t>
      </w:r>
      <w:r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3.0 GHz Radiofrequency Electromagnetic Field</w:t>
      </w:r>
      <w:r w:rsidR="00E94D80" w:rsidRPr="00A444AC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s</w:t>
      </w:r>
    </w:p>
    <w:p w14:paraId="77D2E774" w14:textId="570C17E0" w:rsidR="00E94D80" w:rsidRPr="006F1426" w:rsidRDefault="00E94D80" w:rsidP="00D10FC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Ibtissam Echchgadda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="00735DB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*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Jody C. Cantu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Gleb P. Tolstykh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Joseph </w:t>
      </w:r>
      <w:r w:rsid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W. 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Butterworth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Jason A. Payne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Bennett L. Ibey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</w:p>
    <w:p w14:paraId="71064433" w14:textId="40693C14" w:rsidR="00E94D80" w:rsidRPr="006F1426" w:rsidRDefault="00E94D80" w:rsidP="00D10FC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Air Force Research Laboratory, </w:t>
      </w:r>
      <w:r w:rsid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711</w:t>
      </w:r>
      <w:r w:rsidR="00400857" w:rsidRP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th </w:t>
      </w:r>
      <w:r w:rsid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Human Performance Wing, Airman Systems Directorate, Bioeffects Division, 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Radio Frequency Bioeffects Branch, </w:t>
      </w:r>
      <w:r w:rsidR="00D658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4141 Petroleum Road, 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JBSA</w:t>
      </w:r>
      <w:r w:rsid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Fort </w:t>
      </w:r>
      <w:r w:rsidR="000C3EC4"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Sam Houston</w:t>
      </w:r>
      <w:r w:rsidR="000C3EC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TX</w:t>
      </w:r>
      <w:r w:rsidR="000C3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78234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USA</w:t>
      </w:r>
    </w:p>
    <w:p w14:paraId="10F2F280" w14:textId="5F230AE8" w:rsidR="009E03CD" w:rsidRDefault="00E94D80" w:rsidP="00D10FC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General Dynamics Information Technology,</w:t>
      </w:r>
      <w:r w:rsid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658B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4141 Petroleum Road, </w:t>
      </w:r>
      <w:r w:rsidR="008C2F9F"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JBSA</w:t>
      </w:r>
      <w:r w:rsid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Fort Sam Houston, TX</w:t>
      </w:r>
      <w:r w:rsidR="000C3D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78234</w:t>
      </w:r>
      <w:r w:rsidR="004008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USA</w:t>
      </w:r>
      <w:r w:rsidR="008C2F9F" w:rsidRPr="006F142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7F7CC3F8" w14:textId="5E665014" w:rsidR="00F034CA" w:rsidRDefault="002A4204" w:rsidP="00D10FC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903FE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  <w:vertAlign w:val="superscript"/>
        </w:rPr>
        <w:t>*</w:t>
      </w:r>
      <w:r w:rsidR="000848F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</w:t>
      </w:r>
      <w:r w:rsidRPr="002A420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orresponding author</w:t>
      </w:r>
      <w:r w:rsidR="00FC001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email </w:t>
      </w:r>
      <w:hyperlink r:id="rId8" w:history="1">
        <w:r w:rsidR="00DF36D3" w:rsidRPr="00DB4AE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ibtissam.echchagadda.1@us.af.mil</w:t>
        </w:r>
      </w:hyperlink>
    </w:p>
    <w:p w14:paraId="7B4586C8" w14:textId="34ED1E75" w:rsidR="000848FA" w:rsidRPr="005C16D7" w:rsidRDefault="000848FA" w:rsidP="000848FA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14:paraId="78002884" w14:textId="5F5CB240" w:rsidR="00A30E01" w:rsidRPr="00173421" w:rsidRDefault="00290F65" w:rsidP="00173421">
      <w:pPr>
        <w:pStyle w:val="StyleJustifiedFirstline051"/>
        <w:spacing w:line="480" w:lineRule="auto"/>
        <w:ind w:firstLine="0"/>
        <w:jc w:val="center"/>
        <w:rPr>
          <w:b/>
          <w:bCs/>
          <w:color w:val="000000" w:themeColor="text1"/>
        </w:rPr>
      </w:pPr>
      <w:r w:rsidRPr="005C16D7">
        <w:rPr>
          <w:b/>
          <w:bCs/>
          <w:color w:val="000000" w:themeColor="text1"/>
        </w:rPr>
        <w:t xml:space="preserve">Supplementary </w:t>
      </w:r>
      <w:r w:rsidR="00D43EBD" w:rsidRPr="005C16D7">
        <w:rPr>
          <w:b/>
          <w:bCs/>
          <w:color w:val="000000" w:themeColor="text1"/>
        </w:rPr>
        <w:t>Information</w:t>
      </w:r>
    </w:p>
    <w:p w14:paraId="68444168" w14:textId="34B565A4" w:rsidR="000E1853" w:rsidRDefault="000E1853" w:rsidP="00EA3421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18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Figure </w:t>
      </w:r>
      <w:r w:rsidR="001734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0E18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>GTEM enclosed RF-EMF exposure system. (</w:t>
      </w:r>
      <w:r w:rsidRPr="000E18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>) The system consisted of a GTEM enclosed in an insulated, Styrofoam™ chamber. (</w:t>
      </w:r>
      <w:r w:rsidRPr="000E18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The GTEM </w:t>
      </w:r>
      <w:proofErr w:type="gramStart"/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>was retrofitted</w:t>
      </w:r>
      <w:proofErr w:type="gramEnd"/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an environmental controller that maintained the inner GTEM chamber at biological conditions (37 ºC, 5% CO</w:t>
      </w:r>
      <w:r w:rsidRPr="000E185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>, 95% RH).  (</w:t>
      </w:r>
      <w:r w:rsidRPr="000E18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Schematic of exposure setup: GTEM </w:t>
      </w:r>
      <w:proofErr w:type="gramStart"/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>is enclosed</w:t>
      </w:r>
      <w:bookmarkStart w:id="0" w:name="_GoBack"/>
      <w:bookmarkEnd w:id="0"/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an insulation chamber and connected to a digital RF signal generator</w:t>
      </w:r>
      <w:proofErr w:type="gramEnd"/>
      <w:r w:rsidRPr="000E18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236D9526" w14:textId="77777777" w:rsidR="00173421" w:rsidRDefault="00173421" w:rsidP="00173421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511FC52" w14:textId="06A6F674" w:rsidR="00A26F29" w:rsidRDefault="00173421" w:rsidP="00EA3421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E18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0E18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Patch-clamp electrophysiology of PHNs. Representative </w:t>
      </w:r>
      <w:proofErr w:type="gramStart"/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images</w:t>
      </w:r>
      <w:proofErr w:type="gramEnd"/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patched PHNs are shown in unexposed (</w:t>
      </w:r>
      <w:r w:rsidRPr="001040E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 and RF-EMF exposed (</w:t>
      </w:r>
      <w:r w:rsidRPr="00262A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). (</w:t>
      </w:r>
      <w:r w:rsidRPr="00262A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 Current injection protocol used for PHNs. Examples of current-clamp recordings </w:t>
      </w:r>
      <w:proofErr w:type="gramStart"/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are shown</w:t>
      </w:r>
      <w:proofErr w:type="gramEnd"/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in unexposed (</w:t>
      </w:r>
      <w:r w:rsidRPr="00262A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 and exposed (e). Note that smaller current injection required </w:t>
      </w:r>
      <w:proofErr w:type="gramStart"/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to elicit</w:t>
      </w:r>
      <w:proofErr w:type="gramEnd"/>
      <w:r w:rsidRPr="001040E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AP in RF-EMF exposed neuron.</w:t>
      </w:r>
    </w:p>
    <w:p w14:paraId="4E49866C" w14:textId="77777777" w:rsidR="00173421" w:rsidRPr="00173421" w:rsidRDefault="00173421" w:rsidP="00EA3421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236497" w14:textId="4205C6FF" w:rsidR="00381F03" w:rsidRDefault="00A26F29" w:rsidP="00173421">
      <w:pPr>
        <w:pStyle w:val="StyleJustifiedFirstline051"/>
        <w:spacing w:line="480" w:lineRule="auto"/>
        <w:ind w:firstLine="0"/>
        <w:rPr>
          <w:color w:val="000000" w:themeColor="text1"/>
          <w:szCs w:val="24"/>
        </w:rPr>
      </w:pPr>
      <w:r w:rsidRPr="00B443F7">
        <w:rPr>
          <w:b/>
          <w:color w:val="000000" w:themeColor="text1"/>
          <w:szCs w:val="24"/>
        </w:rPr>
        <w:t>Supplementary Figure 3</w:t>
      </w:r>
      <w:r>
        <w:rPr>
          <w:color w:val="000000" w:themeColor="text1"/>
          <w:szCs w:val="24"/>
        </w:rPr>
        <w:t xml:space="preserve">. </w:t>
      </w:r>
      <w:r w:rsidRPr="000E14BD">
        <w:rPr>
          <w:color w:val="000000" w:themeColor="text1"/>
          <w:szCs w:val="24"/>
        </w:rPr>
        <w:t xml:space="preserve">Cell viability profiles from unexposed and RF-EMFs exposed PHNs. Percent cell viability assessed at 24 h following mock (unexposed) or RF-EMFs exposure. RF-EMFs was compared to </w:t>
      </w:r>
      <w:proofErr w:type="gramStart"/>
      <w:r w:rsidRPr="000E14BD">
        <w:rPr>
          <w:color w:val="000000" w:themeColor="text1"/>
          <w:szCs w:val="24"/>
        </w:rPr>
        <w:t>unexposed</w:t>
      </w:r>
      <w:proofErr w:type="gramEnd"/>
      <w:r w:rsidRPr="000E14BD">
        <w:rPr>
          <w:color w:val="000000" w:themeColor="text1"/>
          <w:szCs w:val="24"/>
        </w:rPr>
        <w:t xml:space="preserve"> that was set at 100%. Data are expressed as percent of the mean value ± SD, n=</w:t>
      </w:r>
      <w:proofErr w:type="gramStart"/>
      <w:r w:rsidRPr="000E14BD">
        <w:rPr>
          <w:color w:val="000000" w:themeColor="text1"/>
          <w:szCs w:val="24"/>
        </w:rPr>
        <w:t>7</w:t>
      </w:r>
      <w:proofErr w:type="gramEnd"/>
      <w:r w:rsidRPr="000E14BD">
        <w:rPr>
          <w:color w:val="000000" w:themeColor="text1"/>
          <w:szCs w:val="24"/>
        </w:rPr>
        <w:t xml:space="preserve">. </w:t>
      </w:r>
      <w:r w:rsidR="00D43EBD">
        <w:rPr>
          <w:b/>
          <w:color w:val="000000" w:themeColor="text1"/>
          <w:szCs w:val="24"/>
        </w:rPr>
        <w:br w:type="page"/>
      </w:r>
    </w:p>
    <w:p w14:paraId="072E1135" w14:textId="6416CEB1" w:rsidR="0032721E" w:rsidRDefault="00173421" w:rsidP="00EB2979">
      <w:pPr>
        <w:pStyle w:val="StyleJustifiedFirstline051"/>
        <w:spacing w:line="480" w:lineRule="auto"/>
        <w:ind w:firstLine="0"/>
        <w:jc w:val="left"/>
        <w:rPr>
          <w:color w:val="000000" w:themeColor="text1"/>
          <w:szCs w:val="24"/>
        </w:rPr>
      </w:pPr>
      <w:r>
        <w:rPr>
          <w:noProof/>
          <w:color w:val="000000" w:themeColor="text1"/>
          <w:szCs w:val="24"/>
        </w:rPr>
        <w:lastRenderedPageBreak/>
        <w:drawing>
          <wp:inline distT="0" distB="0" distL="0" distR="0" wp14:anchorId="3E9F5A35" wp14:editId="78DD3987">
            <wp:extent cx="5303520" cy="45693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456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4824D6" w14:textId="19862653" w:rsidR="00381F03" w:rsidRPr="00457B87" w:rsidRDefault="00381F03" w:rsidP="00381F03">
      <w:pPr>
        <w:pStyle w:val="StyleJustifiedFirstline051"/>
        <w:ind w:firstLine="0"/>
        <w:rPr>
          <w:color w:val="000000" w:themeColor="text1"/>
          <w:szCs w:val="24"/>
        </w:rPr>
      </w:pPr>
      <w:r w:rsidRPr="00457B87">
        <w:rPr>
          <w:color w:val="000000" w:themeColor="text1"/>
          <w:szCs w:val="24"/>
        </w:rPr>
        <w:t>GTEM enclosed RF-EMF exposure system. (</w:t>
      </w:r>
      <w:r w:rsidRPr="00457B87">
        <w:rPr>
          <w:b/>
          <w:bCs/>
          <w:color w:val="000000" w:themeColor="text1"/>
          <w:szCs w:val="24"/>
        </w:rPr>
        <w:t>a</w:t>
      </w:r>
      <w:r w:rsidRPr="00457B87">
        <w:rPr>
          <w:color w:val="000000" w:themeColor="text1"/>
          <w:szCs w:val="24"/>
        </w:rPr>
        <w:t>) The system consisted of a GTEM enclosed in an insulated, Styrofoam™ chamber. (</w:t>
      </w:r>
      <w:r w:rsidRPr="00457B87">
        <w:rPr>
          <w:b/>
          <w:bCs/>
          <w:color w:val="000000" w:themeColor="text1"/>
          <w:szCs w:val="24"/>
        </w:rPr>
        <w:t>b</w:t>
      </w:r>
      <w:r w:rsidRPr="00457B87">
        <w:rPr>
          <w:color w:val="000000" w:themeColor="text1"/>
          <w:szCs w:val="24"/>
        </w:rPr>
        <w:t xml:space="preserve">) The GTEM </w:t>
      </w:r>
      <w:proofErr w:type="gramStart"/>
      <w:r w:rsidRPr="00457B87">
        <w:rPr>
          <w:color w:val="000000" w:themeColor="text1"/>
          <w:szCs w:val="24"/>
        </w:rPr>
        <w:t>was retrofitted</w:t>
      </w:r>
      <w:proofErr w:type="gramEnd"/>
      <w:r w:rsidRPr="00457B87">
        <w:rPr>
          <w:color w:val="000000" w:themeColor="text1"/>
          <w:szCs w:val="24"/>
        </w:rPr>
        <w:t xml:space="preserve"> with an environmental controller that maintained the inner GTEM chamber at biological conditions (37 ºC, 5% CO</w:t>
      </w:r>
      <w:r w:rsidRPr="00457B87">
        <w:rPr>
          <w:color w:val="000000" w:themeColor="text1"/>
          <w:szCs w:val="24"/>
          <w:vertAlign w:val="subscript"/>
        </w:rPr>
        <w:t>2</w:t>
      </w:r>
      <w:r w:rsidRPr="00457B87">
        <w:rPr>
          <w:color w:val="000000" w:themeColor="text1"/>
          <w:szCs w:val="24"/>
        </w:rPr>
        <w:t>, 95% RH).  (</w:t>
      </w:r>
      <w:r w:rsidRPr="00457B87">
        <w:rPr>
          <w:b/>
          <w:bCs/>
          <w:color w:val="000000" w:themeColor="text1"/>
          <w:szCs w:val="24"/>
        </w:rPr>
        <w:t>c</w:t>
      </w:r>
      <w:r w:rsidRPr="00457B87">
        <w:rPr>
          <w:color w:val="000000" w:themeColor="text1"/>
          <w:szCs w:val="24"/>
        </w:rPr>
        <w:t xml:space="preserve">)  Schematic of exposure setup: GTEM </w:t>
      </w:r>
      <w:proofErr w:type="gramStart"/>
      <w:r w:rsidRPr="00457B87">
        <w:rPr>
          <w:color w:val="000000" w:themeColor="text1"/>
          <w:szCs w:val="24"/>
        </w:rPr>
        <w:t>is enclosed in an insulation chamber and connected to a digital RF signal generator</w:t>
      </w:r>
      <w:proofErr w:type="gramEnd"/>
      <w:r w:rsidRPr="00457B87">
        <w:rPr>
          <w:color w:val="000000" w:themeColor="text1"/>
          <w:szCs w:val="24"/>
        </w:rPr>
        <w:t xml:space="preserve">. </w:t>
      </w:r>
    </w:p>
    <w:p w14:paraId="665ED57E" w14:textId="6341CED3" w:rsidR="00EB2979" w:rsidRDefault="00EB2979">
      <w:pPr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br w:type="page"/>
      </w:r>
    </w:p>
    <w:p w14:paraId="6EA85FB9" w14:textId="39506AD1" w:rsidR="00173421" w:rsidRDefault="00EB2979">
      <w:pPr>
        <w:rPr>
          <w:color w:val="000000" w:themeColor="text1"/>
          <w:szCs w:val="24"/>
        </w:rPr>
      </w:pPr>
      <w:r>
        <w:rPr>
          <w:noProof/>
          <w:color w:val="000000" w:themeColor="text1"/>
          <w:szCs w:val="24"/>
        </w:rPr>
        <w:lastRenderedPageBreak/>
        <w:drawing>
          <wp:inline distT="0" distB="0" distL="0" distR="0" wp14:anchorId="1D41A1B1" wp14:editId="13BA8BB3">
            <wp:extent cx="5577840" cy="5014757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840" cy="5014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2A0738" w14:textId="77777777" w:rsidR="00173421" w:rsidRPr="0032721E" w:rsidRDefault="00173421" w:rsidP="00173421">
      <w:pPr>
        <w:pStyle w:val="StyleJustifiedFirstline051"/>
        <w:ind w:firstLine="0"/>
        <w:rPr>
          <w:color w:val="000000" w:themeColor="text1"/>
          <w:szCs w:val="24"/>
        </w:rPr>
      </w:pPr>
      <w:r w:rsidRPr="0032721E">
        <w:rPr>
          <w:color w:val="000000" w:themeColor="text1"/>
          <w:szCs w:val="24"/>
        </w:rPr>
        <w:t xml:space="preserve">Patch-clamp electrophysiology of PHNs. Representative </w:t>
      </w:r>
      <w:proofErr w:type="gramStart"/>
      <w:r w:rsidRPr="0032721E">
        <w:rPr>
          <w:color w:val="000000" w:themeColor="text1"/>
          <w:szCs w:val="24"/>
        </w:rPr>
        <w:t>images</w:t>
      </w:r>
      <w:proofErr w:type="gramEnd"/>
      <w:r w:rsidRPr="0032721E">
        <w:rPr>
          <w:color w:val="000000" w:themeColor="text1"/>
          <w:szCs w:val="24"/>
        </w:rPr>
        <w:t xml:space="preserve"> of patched PHNs are shown in unexposed (</w:t>
      </w:r>
      <w:r w:rsidRPr="0032721E">
        <w:rPr>
          <w:b/>
          <w:bCs/>
          <w:color w:val="000000" w:themeColor="text1"/>
          <w:szCs w:val="24"/>
        </w:rPr>
        <w:t>a</w:t>
      </w:r>
      <w:r w:rsidRPr="0032721E">
        <w:rPr>
          <w:color w:val="000000" w:themeColor="text1"/>
          <w:szCs w:val="24"/>
        </w:rPr>
        <w:t>) and RF-EMF exposed (</w:t>
      </w:r>
      <w:r w:rsidRPr="0032721E">
        <w:rPr>
          <w:b/>
          <w:bCs/>
          <w:color w:val="000000" w:themeColor="text1"/>
          <w:szCs w:val="24"/>
        </w:rPr>
        <w:t>b</w:t>
      </w:r>
      <w:r w:rsidRPr="0032721E">
        <w:rPr>
          <w:color w:val="000000" w:themeColor="text1"/>
          <w:szCs w:val="24"/>
        </w:rPr>
        <w:t>). (</w:t>
      </w:r>
      <w:r w:rsidRPr="0032721E">
        <w:rPr>
          <w:b/>
          <w:bCs/>
          <w:color w:val="000000" w:themeColor="text1"/>
          <w:szCs w:val="24"/>
        </w:rPr>
        <w:t>c</w:t>
      </w:r>
      <w:r w:rsidRPr="0032721E">
        <w:rPr>
          <w:color w:val="000000" w:themeColor="text1"/>
          <w:szCs w:val="24"/>
        </w:rPr>
        <w:t xml:space="preserve">) Current injection protocol used for PHNs. Examples of current-clamp recordings </w:t>
      </w:r>
      <w:proofErr w:type="gramStart"/>
      <w:r w:rsidRPr="0032721E">
        <w:rPr>
          <w:color w:val="000000" w:themeColor="text1"/>
          <w:szCs w:val="24"/>
        </w:rPr>
        <w:t>are shown</w:t>
      </w:r>
      <w:proofErr w:type="gramEnd"/>
      <w:r w:rsidRPr="0032721E">
        <w:rPr>
          <w:color w:val="000000" w:themeColor="text1"/>
          <w:szCs w:val="24"/>
        </w:rPr>
        <w:t xml:space="preserve"> in unexposed (</w:t>
      </w:r>
      <w:r w:rsidRPr="0032721E">
        <w:rPr>
          <w:b/>
          <w:bCs/>
          <w:color w:val="000000" w:themeColor="text1"/>
          <w:szCs w:val="24"/>
        </w:rPr>
        <w:t>d</w:t>
      </w:r>
      <w:r w:rsidRPr="0032721E">
        <w:rPr>
          <w:color w:val="000000" w:themeColor="text1"/>
          <w:szCs w:val="24"/>
        </w:rPr>
        <w:t>) and exposed (</w:t>
      </w:r>
      <w:r w:rsidRPr="0032721E">
        <w:rPr>
          <w:b/>
          <w:bCs/>
          <w:color w:val="000000" w:themeColor="text1"/>
          <w:szCs w:val="24"/>
        </w:rPr>
        <w:t>e</w:t>
      </w:r>
      <w:r w:rsidRPr="0032721E">
        <w:rPr>
          <w:color w:val="000000" w:themeColor="text1"/>
          <w:szCs w:val="24"/>
        </w:rPr>
        <w:t xml:space="preserve">). Note that smaller current injection required </w:t>
      </w:r>
      <w:proofErr w:type="gramStart"/>
      <w:r w:rsidRPr="0032721E">
        <w:rPr>
          <w:color w:val="000000" w:themeColor="text1"/>
          <w:szCs w:val="24"/>
        </w:rPr>
        <w:t>to elicit</w:t>
      </w:r>
      <w:proofErr w:type="gramEnd"/>
      <w:r w:rsidRPr="0032721E">
        <w:rPr>
          <w:color w:val="000000" w:themeColor="text1"/>
          <w:szCs w:val="24"/>
        </w:rPr>
        <w:t xml:space="preserve"> AP in RF-EMF exposed neuron.</w:t>
      </w:r>
    </w:p>
    <w:p w14:paraId="49BA1BFB" w14:textId="1A69C2B2" w:rsidR="006A3DE0" w:rsidRDefault="006A3DE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color w:val="000000" w:themeColor="text1"/>
          <w:szCs w:val="24"/>
        </w:rPr>
        <w:br w:type="page"/>
      </w:r>
    </w:p>
    <w:p w14:paraId="726455E4" w14:textId="05AF9BF0" w:rsidR="00381F03" w:rsidRDefault="00157E9F" w:rsidP="000E14BD">
      <w:pPr>
        <w:pStyle w:val="StyleJustifiedFirstline051"/>
        <w:spacing w:line="480" w:lineRule="auto"/>
        <w:ind w:firstLine="0"/>
        <w:rPr>
          <w:color w:val="000000" w:themeColor="text1"/>
          <w:szCs w:val="24"/>
        </w:rPr>
      </w:pPr>
      <w:r>
        <w:rPr>
          <w:noProof/>
          <w:color w:val="000000" w:themeColor="text1"/>
          <w:szCs w:val="24"/>
        </w:rPr>
        <w:lastRenderedPageBreak/>
        <w:drawing>
          <wp:inline distT="0" distB="0" distL="0" distR="0" wp14:anchorId="70ABD74F" wp14:editId="6BF6203C">
            <wp:extent cx="4206240" cy="3210685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321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E81A2A" w14:textId="00DC72D7" w:rsidR="000E14BD" w:rsidRPr="000E14BD" w:rsidRDefault="000E14BD" w:rsidP="000E14BD">
      <w:pPr>
        <w:pStyle w:val="StyleJustifiedFirstline051"/>
        <w:ind w:firstLine="0"/>
        <w:rPr>
          <w:color w:val="000000" w:themeColor="text1"/>
          <w:szCs w:val="24"/>
        </w:rPr>
      </w:pPr>
      <w:r w:rsidRPr="000E14BD">
        <w:rPr>
          <w:color w:val="000000" w:themeColor="text1"/>
          <w:szCs w:val="24"/>
        </w:rPr>
        <w:t xml:space="preserve">Cell viability profiles from unexposed and RF-EMFs exposed PHNs. Percent cell viability assessed at 24 h following mock (unexposed) or RF-EMFs exposure. RF-EMFs was compared to </w:t>
      </w:r>
      <w:proofErr w:type="gramStart"/>
      <w:r w:rsidRPr="000E14BD">
        <w:rPr>
          <w:color w:val="000000" w:themeColor="text1"/>
          <w:szCs w:val="24"/>
        </w:rPr>
        <w:t>unexposed</w:t>
      </w:r>
      <w:proofErr w:type="gramEnd"/>
      <w:r w:rsidRPr="000E14BD">
        <w:rPr>
          <w:color w:val="000000" w:themeColor="text1"/>
          <w:szCs w:val="24"/>
        </w:rPr>
        <w:t xml:space="preserve"> that was set at 100%. Data are expressed as percent of the mean value ± SD, n=</w:t>
      </w:r>
      <w:proofErr w:type="gramStart"/>
      <w:r w:rsidRPr="000E14BD">
        <w:rPr>
          <w:color w:val="000000" w:themeColor="text1"/>
          <w:szCs w:val="24"/>
        </w:rPr>
        <w:t>7</w:t>
      </w:r>
      <w:proofErr w:type="gramEnd"/>
      <w:r w:rsidRPr="000E14BD">
        <w:rPr>
          <w:color w:val="000000" w:themeColor="text1"/>
          <w:szCs w:val="24"/>
        </w:rPr>
        <w:t xml:space="preserve">. </w:t>
      </w:r>
    </w:p>
    <w:p w14:paraId="0AC7B661" w14:textId="25A4A089" w:rsidR="000E14BD" w:rsidRPr="006F1426" w:rsidRDefault="000E14BD" w:rsidP="000E14BD">
      <w:pPr>
        <w:pStyle w:val="StyleJustifiedFirstline051"/>
        <w:spacing w:line="480" w:lineRule="auto"/>
        <w:ind w:firstLine="0"/>
        <w:rPr>
          <w:color w:val="000000" w:themeColor="text1"/>
          <w:szCs w:val="24"/>
        </w:rPr>
      </w:pPr>
    </w:p>
    <w:sectPr w:rsidR="000E14BD" w:rsidRPr="006F142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D9DE1E" w14:textId="77777777" w:rsidR="003F72BA" w:rsidRDefault="003F72BA" w:rsidP="009634EF">
      <w:pPr>
        <w:spacing w:after="0" w:line="240" w:lineRule="auto"/>
      </w:pPr>
      <w:r>
        <w:separator/>
      </w:r>
    </w:p>
  </w:endnote>
  <w:endnote w:type="continuationSeparator" w:id="0">
    <w:p w14:paraId="09B79C1C" w14:textId="77777777" w:rsidR="003F72BA" w:rsidRDefault="003F72BA" w:rsidP="00963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9574076"/>
      <w:docPartObj>
        <w:docPartGallery w:val="Page Numbers (Bottom of Page)"/>
        <w:docPartUnique/>
      </w:docPartObj>
    </w:sdtPr>
    <w:sdtEndPr>
      <w:rPr>
        <w:rFonts w:cstheme="minorHAnsi"/>
        <w:noProof/>
        <w:sz w:val="16"/>
        <w:szCs w:val="16"/>
      </w:rPr>
    </w:sdtEndPr>
    <w:sdtContent>
      <w:p w14:paraId="00EA022D" w14:textId="0822FDDD" w:rsidR="00EA3421" w:rsidRPr="00EA3421" w:rsidRDefault="00EA3421" w:rsidP="00F85327">
        <w:pPr>
          <w:pStyle w:val="Footer"/>
          <w:jc w:val="center"/>
          <w:rPr>
            <w:rFonts w:ascii="Times New Roman" w:hAnsi="Times New Roman" w:cs="Times New Roman"/>
            <w:noProof/>
            <w:sz w:val="18"/>
            <w:szCs w:val="18"/>
          </w:rPr>
        </w:pPr>
        <w:r w:rsidRPr="004E5709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4E5709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4E5709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2114F8">
          <w:rPr>
            <w:rFonts w:ascii="Times New Roman" w:hAnsi="Times New Roman" w:cs="Times New Roman"/>
            <w:noProof/>
            <w:sz w:val="18"/>
            <w:szCs w:val="18"/>
          </w:rPr>
          <w:t>2</w:t>
        </w:r>
        <w:r w:rsidRPr="004E5709">
          <w:rPr>
            <w:rFonts w:ascii="Times New Roman" w:hAnsi="Times New Roman" w:cs="Times New Roman"/>
            <w:noProof/>
            <w:sz w:val="18"/>
            <w:szCs w:val="18"/>
          </w:rPr>
          <w:fldChar w:fldCharType="end"/>
        </w:r>
      </w:p>
      <w:p w14:paraId="2C622143" w14:textId="77777777" w:rsidR="00EA3421" w:rsidRPr="00EA3421" w:rsidRDefault="00EA3421" w:rsidP="00F85327">
        <w:pPr>
          <w:pStyle w:val="Footer"/>
          <w:jc w:val="center"/>
          <w:rPr>
            <w:rFonts w:cstheme="minorHAnsi"/>
            <w:noProof/>
            <w:sz w:val="16"/>
            <w:szCs w:val="16"/>
          </w:rPr>
        </w:pPr>
      </w:p>
      <w:p w14:paraId="3DE87576" w14:textId="704F33CA" w:rsidR="00EA3421" w:rsidRPr="00EA3421" w:rsidRDefault="003F72BA" w:rsidP="00F85327">
        <w:pPr>
          <w:rPr>
            <w:rFonts w:cstheme="minorHAnsi"/>
            <w:sz w:val="16"/>
            <w:szCs w:val="16"/>
          </w:rPr>
        </w:pPr>
      </w:p>
    </w:sdtContent>
  </w:sdt>
  <w:p w14:paraId="58121306" w14:textId="77777777" w:rsidR="00EA3421" w:rsidRDefault="00EA34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7B7C3" w14:textId="77777777" w:rsidR="003F72BA" w:rsidRDefault="003F72BA" w:rsidP="009634EF">
      <w:pPr>
        <w:spacing w:after="0" w:line="240" w:lineRule="auto"/>
      </w:pPr>
      <w:r>
        <w:separator/>
      </w:r>
    </w:p>
  </w:footnote>
  <w:footnote w:type="continuationSeparator" w:id="0">
    <w:p w14:paraId="1CC1FDB3" w14:textId="77777777" w:rsidR="003F72BA" w:rsidRDefault="003F72BA" w:rsidP="009634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2726B"/>
    <w:multiLevelType w:val="hybridMultilevel"/>
    <w:tmpl w:val="0FFCA112"/>
    <w:lvl w:ilvl="0" w:tplc="038EB9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0062C"/>
    <w:multiLevelType w:val="multilevel"/>
    <w:tmpl w:val="D6A61700"/>
    <w:lvl w:ilvl="0">
      <w:start w:val="1"/>
      <w:numFmt w:val="decimal"/>
      <w:lvlText w:val="%1.0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170"/>
        </w:tabs>
        <w:ind w:left="1170" w:hanging="450"/>
      </w:pPr>
      <w:rPr>
        <w:rFonts w:hint="default"/>
        <w:b/>
      </w:rPr>
    </w:lvl>
    <w:lvl w:ilvl="2">
      <w:start w:val="1"/>
      <w:numFmt w:val="decimal"/>
      <w:pStyle w:val="Heading3newa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" w15:restartNumberingAfterBreak="0">
    <w:nsid w:val="42E10139"/>
    <w:multiLevelType w:val="multilevel"/>
    <w:tmpl w:val="3752D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202CEB"/>
    <w:multiLevelType w:val="hybridMultilevel"/>
    <w:tmpl w:val="19121148"/>
    <w:lvl w:ilvl="0" w:tplc="3F2A855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362F4C"/>
    <w:multiLevelType w:val="hybridMultilevel"/>
    <w:tmpl w:val="6072589C"/>
    <w:lvl w:ilvl="0" w:tplc="BC44F1A2">
      <w:start w:val="4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Y0NzYzszQwtTAztjRU0lEKTi0uzszPAykwqgUAKmon/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fav0xzff25wcevwxlxaa2s5t9020t2px90&quot;&gt;AFOSR 2021&lt;record-ids&gt;&lt;item&gt;1&lt;/item&gt;&lt;item&gt;123&lt;/item&gt;&lt;/record-ids&gt;&lt;/item&gt;&lt;/Libraries&gt;"/>
  </w:docVars>
  <w:rsids>
    <w:rsidRoot w:val="00FE4656"/>
    <w:rsid w:val="00001E36"/>
    <w:rsid w:val="00001E85"/>
    <w:rsid w:val="00002720"/>
    <w:rsid w:val="0000292A"/>
    <w:rsid w:val="000029D7"/>
    <w:rsid w:val="00003DBC"/>
    <w:rsid w:val="00004579"/>
    <w:rsid w:val="000049F1"/>
    <w:rsid w:val="000067EB"/>
    <w:rsid w:val="00006AF2"/>
    <w:rsid w:val="0001060C"/>
    <w:rsid w:val="00011018"/>
    <w:rsid w:val="000111F1"/>
    <w:rsid w:val="00012A24"/>
    <w:rsid w:val="000131DF"/>
    <w:rsid w:val="00014890"/>
    <w:rsid w:val="00014F63"/>
    <w:rsid w:val="00015823"/>
    <w:rsid w:val="00017A91"/>
    <w:rsid w:val="0002009B"/>
    <w:rsid w:val="0002067C"/>
    <w:rsid w:val="00020F63"/>
    <w:rsid w:val="00022512"/>
    <w:rsid w:val="00023217"/>
    <w:rsid w:val="0002370D"/>
    <w:rsid w:val="0002406D"/>
    <w:rsid w:val="000247A7"/>
    <w:rsid w:val="00024975"/>
    <w:rsid w:val="00025757"/>
    <w:rsid w:val="00027C53"/>
    <w:rsid w:val="00027E21"/>
    <w:rsid w:val="00027EF7"/>
    <w:rsid w:val="00030AAD"/>
    <w:rsid w:val="00031800"/>
    <w:rsid w:val="00031DBC"/>
    <w:rsid w:val="0003272C"/>
    <w:rsid w:val="000331E7"/>
    <w:rsid w:val="00035467"/>
    <w:rsid w:val="00035833"/>
    <w:rsid w:val="00035DE5"/>
    <w:rsid w:val="00036829"/>
    <w:rsid w:val="00036CB1"/>
    <w:rsid w:val="00036F19"/>
    <w:rsid w:val="00037419"/>
    <w:rsid w:val="0004058C"/>
    <w:rsid w:val="0004135A"/>
    <w:rsid w:val="0004139A"/>
    <w:rsid w:val="0004215E"/>
    <w:rsid w:val="00042229"/>
    <w:rsid w:val="000465A8"/>
    <w:rsid w:val="00046788"/>
    <w:rsid w:val="00046D5C"/>
    <w:rsid w:val="00047874"/>
    <w:rsid w:val="00050F24"/>
    <w:rsid w:val="000510E5"/>
    <w:rsid w:val="000514D8"/>
    <w:rsid w:val="00053AFD"/>
    <w:rsid w:val="00054563"/>
    <w:rsid w:val="000564FF"/>
    <w:rsid w:val="000601A1"/>
    <w:rsid w:val="00060232"/>
    <w:rsid w:val="00060938"/>
    <w:rsid w:val="00060A4B"/>
    <w:rsid w:val="00060D4C"/>
    <w:rsid w:val="00060E84"/>
    <w:rsid w:val="00061060"/>
    <w:rsid w:val="0006185C"/>
    <w:rsid w:val="00061BDE"/>
    <w:rsid w:val="000630CF"/>
    <w:rsid w:val="00065279"/>
    <w:rsid w:val="000652D2"/>
    <w:rsid w:val="00065EED"/>
    <w:rsid w:val="00067258"/>
    <w:rsid w:val="00067D2B"/>
    <w:rsid w:val="0007060B"/>
    <w:rsid w:val="00070CBA"/>
    <w:rsid w:val="00071013"/>
    <w:rsid w:val="0007209D"/>
    <w:rsid w:val="00072ED8"/>
    <w:rsid w:val="00073F37"/>
    <w:rsid w:val="00074A62"/>
    <w:rsid w:val="00075E54"/>
    <w:rsid w:val="00077FF2"/>
    <w:rsid w:val="00080072"/>
    <w:rsid w:val="00080414"/>
    <w:rsid w:val="00080701"/>
    <w:rsid w:val="00081031"/>
    <w:rsid w:val="0008136A"/>
    <w:rsid w:val="00082769"/>
    <w:rsid w:val="0008373A"/>
    <w:rsid w:val="00083A7C"/>
    <w:rsid w:val="00083D0D"/>
    <w:rsid w:val="00084413"/>
    <w:rsid w:val="000846C0"/>
    <w:rsid w:val="0008478B"/>
    <w:rsid w:val="000848FA"/>
    <w:rsid w:val="00084DDC"/>
    <w:rsid w:val="00085FB8"/>
    <w:rsid w:val="00090762"/>
    <w:rsid w:val="000908EC"/>
    <w:rsid w:val="000922E1"/>
    <w:rsid w:val="0009264A"/>
    <w:rsid w:val="000929C1"/>
    <w:rsid w:val="00092F1D"/>
    <w:rsid w:val="00094328"/>
    <w:rsid w:val="0009465B"/>
    <w:rsid w:val="00094A2C"/>
    <w:rsid w:val="00094BFA"/>
    <w:rsid w:val="000951E1"/>
    <w:rsid w:val="00096206"/>
    <w:rsid w:val="000A038D"/>
    <w:rsid w:val="000A14DD"/>
    <w:rsid w:val="000A433A"/>
    <w:rsid w:val="000A4761"/>
    <w:rsid w:val="000A4C3B"/>
    <w:rsid w:val="000A6048"/>
    <w:rsid w:val="000A6440"/>
    <w:rsid w:val="000B0B81"/>
    <w:rsid w:val="000B0DEB"/>
    <w:rsid w:val="000B0EE8"/>
    <w:rsid w:val="000B4BE7"/>
    <w:rsid w:val="000B5970"/>
    <w:rsid w:val="000B73D1"/>
    <w:rsid w:val="000B7B2F"/>
    <w:rsid w:val="000B7B80"/>
    <w:rsid w:val="000B7FF3"/>
    <w:rsid w:val="000C0396"/>
    <w:rsid w:val="000C140B"/>
    <w:rsid w:val="000C37F7"/>
    <w:rsid w:val="000C3D97"/>
    <w:rsid w:val="000C3EC4"/>
    <w:rsid w:val="000C43D2"/>
    <w:rsid w:val="000C440E"/>
    <w:rsid w:val="000C444E"/>
    <w:rsid w:val="000C6F65"/>
    <w:rsid w:val="000D0DB7"/>
    <w:rsid w:val="000D19E7"/>
    <w:rsid w:val="000D1AF5"/>
    <w:rsid w:val="000D1D2E"/>
    <w:rsid w:val="000D24E7"/>
    <w:rsid w:val="000D2EC5"/>
    <w:rsid w:val="000D30C8"/>
    <w:rsid w:val="000D4790"/>
    <w:rsid w:val="000D49A1"/>
    <w:rsid w:val="000D5001"/>
    <w:rsid w:val="000D61CC"/>
    <w:rsid w:val="000D63F8"/>
    <w:rsid w:val="000D69E2"/>
    <w:rsid w:val="000E10F6"/>
    <w:rsid w:val="000E11E5"/>
    <w:rsid w:val="000E14BD"/>
    <w:rsid w:val="000E1700"/>
    <w:rsid w:val="000E1853"/>
    <w:rsid w:val="000E1DE2"/>
    <w:rsid w:val="000E44B6"/>
    <w:rsid w:val="000E47F0"/>
    <w:rsid w:val="000E4EC6"/>
    <w:rsid w:val="000E5F50"/>
    <w:rsid w:val="000E656E"/>
    <w:rsid w:val="000E6E83"/>
    <w:rsid w:val="000F06D2"/>
    <w:rsid w:val="000F08C7"/>
    <w:rsid w:val="000F0D89"/>
    <w:rsid w:val="000F1F7A"/>
    <w:rsid w:val="000F20A5"/>
    <w:rsid w:val="000F2990"/>
    <w:rsid w:val="000F4867"/>
    <w:rsid w:val="000F4978"/>
    <w:rsid w:val="000F5B36"/>
    <w:rsid w:val="000F6EA1"/>
    <w:rsid w:val="000F76DC"/>
    <w:rsid w:val="001005B4"/>
    <w:rsid w:val="001019ED"/>
    <w:rsid w:val="001024E2"/>
    <w:rsid w:val="001028A5"/>
    <w:rsid w:val="001028E6"/>
    <w:rsid w:val="00103CDF"/>
    <w:rsid w:val="001040E9"/>
    <w:rsid w:val="00104279"/>
    <w:rsid w:val="00104425"/>
    <w:rsid w:val="001045DD"/>
    <w:rsid w:val="00104E32"/>
    <w:rsid w:val="00105BC6"/>
    <w:rsid w:val="00106001"/>
    <w:rsid w:val="001060E3"/>
    <w:rsid w:val="00106A2C"/>
    <w:rsid w:val="00107B9B"/>
    <w:rsid w:val="001104A0"/>
    <w:rsid w:val="00111230"/>
    <w:rsid w:val="001121E6"/>
    <w:rsid w:val="00112F01"/>
    <w:rsid w:val="00113395"/>
    <w:rsid w:val="00114BB7"/>
    <w:rsid w:val="00115032"/>
    <w:rsid w:val="001165D3"/>
    <w:rsid w:val="00116C6F"/>
    <w:rsid w:val="00124048"/>
    <w:rsid w:val="001247C6"/>
    <w:rsid w:val="00124E89"/>
    <w:rsid w:val="0012650D"/>
    <w:rsid w:val="00126CB9"/>
    <w:rsid w:val="00131B68"/>
    <w:rsid w:val="00132371"/>
    <w:rsid w:val="00132B2D"/>
    <w:rsid w:val="00133ADF"/>
    <w:rsid w:val="00133E54"/>
    <w:rsid w:val="00134392"/>
    <w:rsid w:val="0013493F"/>
    <w:rsid w:val="00134C75"/>
    <w:rsid w:val="00135559"/>
    <w:rsid w:val="00137220"/>
    <w:rsid w:val="0013723F"/>
    <w:rsid w:val="00137F99"/>
    <w:rsid w:val="00141E9B"/>
    <w:rsid w:val="00143129"/>
    <w:rsid w:val="001450A9"/>
    <w:rsid w:val="0014651E"/>
    <w:rsid w:val="001471A1"/>
    <w:rsid w:val="001477F0"/>
    <w:rsid w:val="00147852"/>
    <w:rsid w:val="0015102B"/>
    <w:rsid w:val="00151CCE"/>
    <w:rsid w:val="00152076"/>
    <w:rsid w:val="00157735"/>
    <w:rsid w:val="00157E9F"/>
    <w:rsid w:val="00160078"/>
    <w:rsid w:val="001619AD"/>
    <w:rsid w:val="00161B77"/>
    <w:rsid w:val="0016228C"/>
    <w:rsid w:val="001658F6"/>
    <w:rsid w:val="00166381"/>
    <w:rsid w:val="00166BDA"/>
    <w:rsid w:val="00167A8F"/>
    <w:rsid w:val="001701B8"/>
    <w:rsid w:val="00171879"/>
    <w:rsid w:val="001720BD"/>
    <w:rsid w:val="00173421"/>
    <w:rsid w:val="0017447F"/>
    <w:rsid w:val="001749A0"/>
    <w:rsid w:val="00176A8E"/>
    <w:rsid w:val="00176D39"/>
    <w:rsid w:val="001773C4"/>
    <w:rsid w:val="0017750A"/>
    <w:rsid w:val="00180056"/>
    <w:rsid w:val="0018069E"/>
    <w:rsid w:val="0018171A"/>
    <w:rsid w:val="00183758"/>
    <w:rsid w:val="0018421F"/>
    <w:rsid w:val="00184EF7"/>
    <w:rsid w:val="00185898"/>
    <w:rsid w:val="00185910"/>
    <w:rsid w:val="001864A5"/>
    <w:rsid w:val="00186B21"/>
    <w:rsid w:val="001875AC"/>
    <w:rsid w:val="00190D1B"/>
    <w:rsid w:val="00191108"/>
    <w:rsid w:val="001938B2"/>
    <w:rsid w:val="00193986"/>
    <w:rsid w:val="00194718"/>
    <w:rsid w:val="00196852"/>
    <w:rsid w:val="00197F4F"/>
    <w:rsid w:val="001A1DF1"/>
    <w:rsid w:val="001A29A4"/>
    <w:rsid w:val="001A3063"/>
    <w:rsid w:val="001A3474"/>
    <w:rsid w:val="001A34D7"/>
    <w:rsid w:val="001A3DA1"/>
    <w:rsid w:val="001A4935"/>
    <w:rsid w:val="001A4BC1"/>
    <w:rsid w:val="001A5C79"/>
    <w:rsid w:val="001A5CB8"/>
    <w:rsid w:val="001A730A"/>
    <w:rsid w:val="001B0804"/>
    <w:rsid w:val="001B0C54"/>
    <w:rsid w:val="001B162A"/>
    <w:rsid w:val="001B1BB7"/>
    <w:rsid w:val="001B28E1"/>
    <w:rsid w:val="001B5415"/>
    <w:rsid w:val="001B56D1"/>
    <w:rsid w:val="001B5919"/>
    <w:rsid w:val="001B593B"/>
    <w:rsid w:val="001B635B"/>
    <w:rsid w:val="001C03AE"/>
    <w:rsid w:val="001C0458"/>
    <w:rsid w:val="001C05A8"/>
    <w:rsid w:val="001C1D48"/>
    <w:rsid w:val="001C250C"/>
    <w:rsid w:val="001C303B"/>
    <w:rsid w:val="001C360E"/>
    <w:rsid w:val="001C58C8"/>
    <w:rsid w:val="001C698F"/>
    <w:rsid w:val="001C7641"/>
    <w:rsid w:val="001D076B"/>
    <w:rsid w:val="001D3755"/>
    <w:rsid w:val="001D3A17"/>
    <w:rsid w:val="001D44A7"/>
    <w:rsid w:val="001D4B03"/>
    <w:rsid w:val="001D4C35"/>
    <w:rsid w:val="001D5C2E"/>
    <w:rsid w:val="001D70C9"/>
    <w:rsid w:val="001D7A4D"/>
    <w:rsid w:val="001D7CC2"/>
    <w:rsid w:val="001E13E0"/>
    <w:rsid w:val="001E13FE"/>
    <w:rsid w:val="001E140C"/>
    <w:rsid w:val="001E1A8F"/>
    <w:rsid w:val="001E26B7"/>
    <w:rsid w:val="001E345D"/>
    <w:rsid w:val="001E3AB3"/>
    <w:rsid w:val="001E4471"/>
    <w:rsid w:val="001E4EE0"/>
    <w:rsid w:val="001E506D"/>
    <w:rsid w:val="001E57C9"/>
    <w:rsid w:val="001E5DED"/>
    <w:rsid w:val="001E69B6"/>
    <w:rsid w:val="001E6B27"/>
    <w:rsid w:val="001E6C31"/>
    <w:rsid w:val="001E73A7"/>
    <w:rsid w:val="001E7474"/>
    <w:rsid w:val="001E7625"/>
    <w:rsid w:val="001F04A2"/>
    <w:rsid w:val="001F0854"/>
    <w:rsid w:val="001F2259"/>
    <w:rsid w:val="001F23D5"/>
    <w:rsid w:val="001F2995"/>
    <w:rsid w:val="001F2CAB"/>
    <w:rsid w:val="001F2E9D"/>
    <w:rsid w:val="001F3558"/>
    <w:rsid w:val="001F6BD1"/>
    <w:rsid w:val="001F7563"/>
    <w:rsid w:val="00200153"/>
    <w:rsid w:val="00200E47"/>
    <w:rsid w:val="00201969"/>
    <w:rsid w:val="00201A58"/>
    <w:rsid w:val="00201D06"/>
    <w:rsid w:val="0020427E"/>
    <w:rsid w:val="00204BA7"/>
    <w:rsid w:val="002050A7"/>
    <w:rsid w:val="002059B4"/>
    <w:rsid w:val="00206DF8"/>
    <w:rsid w:val="002114F8"/>
    <w:rsid w:val="0021192C"/>
    <w:rsid w:val="00212A2D"/>
    <w:rsid w:val="0021304C"/>
    <w:rsid w:val="00213E8B"/>
    <w:rsid w:val="002143D7"/>
    <w:rsid w:val="00214979"/>
    <w:rsid w:val="00215529"/>
    <w:rsid w:val="00217A26"/>
    <w:rsid w:val="00217ADB"/>
    <w:rsid w:val="0022267E"/>
    <w:rsid w:val="00222D8E"/>
    <w:rsid w:val="0022329A"/>
    <w:rsid w:val="00223EDE"/>
    <w:rsid w:val="00225139"/>
    <w:rsid w:val="00225F3E"/>
    <w:rsid w:val="002268C9"/>
    <w:rsid w:val="00226E40"/>
    <w:rsid w:val="002306DF"/>
    <w:rsid w:val="002324C0"/>
    <w:rsid w:val="00232A83"/>
    <w:rsid w:val="00233F0F"/>
    <w:rsid w:val="00234C95"/>
    <w:rsid w:val="002362D1"/>
    <w:rsid w:val="0023649A"/>
    <w:rsid w:val="002366F0"/>
    <w:rsid w:val="002367F2"/>
    <w:rsid w:val="00236F55"/>
    <w:rsid w:val="002374B6"/>
    <w:rsid w:val="00237745"/>
    <w:rsid w:val="00237E74"/>
    <w:rsid w:val="002410DC"/>
    <w:rsid w:val="00241128"/>
    <w:rsid w:val="00241DE6"/>
    <w:rsid w:val="002421B1"/>
    <w:rsid w:val="00242667"/>
    <w:rsid w:val="00244402"/>
    <w:rsid w:val="00245E1A"/>
    <w:rsid w:val="002475F4"/>
    <w:rsid w:val="00250DFC"/>
    <w:rsid w:val="0025133A"/>
    <w:rsid w:val="00252D19"/>
    <w:rsid w:val="00252FDE"/>
    <w:rsid w:val="002536A4"/>
    <w:rsid w:val="0025460C"/>
    <w:rsid w:val="002558CC"/>
    <w:rsid w:val="00255C61"/>
    <w:rsid w:val="00256623"/>
    <w:rsid w:val="00256EDA"/>
    <w:rsid w:val="002607E3"/>
    <w:rsid w:val="002608EC"/>
    <w:rsid w:val="002608FC"/>
    <w:rsid w:val="00260D4B"/>
    <w:rsid w:val="00261E36"/>
    <w:rsid w:val="00262A00"/>
    <w:rsid w:val="00262DD9"/>
    <w:rsid w:val="00264200"/>
    <w:rsid w:val="00266E91"/>
    <w:rsid w:val="00267166"/>
    <w:rsid w:val="00270206"/>
    <w:rsid w:val="00270B8E"/>
    <w:rsid w:val="0027178B"/>
    <w:rsid w:val="00271C13"/>
    <w:rsid w:val="0027206B"/>
    <w:rsid w:val="002724B2"/>
    <w:rsid w:val="00272E0D"/>
    <w:rsid w:val="002731FE"/>
    <w:rsid w:val="002732B1"/>
    <w:rsid w:val="00273F51"/>
    <w:rsid w:val="00276721"/>
    <w:rsid w:val="00277082"/>
    <w:rsid w:val="002770A0"/>
    <w:rsid w:val="00280662"/>
    <w:rsid w:val="00280738"/>
    <w:rsid w:val="002809CD"/>
    <w:rsid w:val="002834A9"/>
    <w:rsid w:val="00283CCE"/>
    <w:rsid w:val="00284A47"/>
    <w:rsid w:val="00284E4E"/>
    <w:rsid w:val="002875BD"/>
    <w:rsid w:val="00287DFA"/>
    <w:rsid w:val="002909A5"/>
    <w:rsid w:val="00290F65"/>
    <w:rsid w:val="002924FA"/>
    <w:rsid w:val="00293F5F"/>
    <w:rsid w:val="002957D2"/>
    <w:rsid w:val="00296E3F"/>
    <w:rsid w:val="002971EF"/>
    <w:rsid w:val="002978D7"/>
    <w:rsid w:val="002A08CB"/>
    <w:rsid w:val="002A0C13"/>
    <w:rsid w:val="002A1C33"/>
    <w:rsid w:val="002A201B"/>
    <w:rsid w:val="002A2053"/>
    <w:rsid w:val="002A2C25"/>
    <w:rsid w:val="002A4204"/>
    <w:rsid w:val="002A4DDF"/>
    <w:rsid w:val="002A5B13"/>
    <w:rsid w:val="002A5B50"/>
    <w:rsid w:val="002A6AA9"/>
    <w:rsid w:val="002A70D7"/>
    <w:rsid w:val="002A7F5A"/>
    <w:rsid w:val="002B08F3"/>
    <w:rsid w:val="002B152C"/>
    <w:rsid w:val="002B1B44"/>
    <w:rsid w:val="002B276E"/>
    <w:rsid w:val="002B3092"/>
    <w:rsid w:val="002B33A8"/>
    <w:rsid w:val="002B648A"/>
    <w:rsid w:val="002B70AF"/>
    <w:rsid w:val="002B7BCC"/>
    <w:rsid w:val="002B7E89"/>
    <w:rsid w:val="002C130B"/>
    <w:rsid w:val="002C13B4"/>
    <w:rsid w:val="002C2570"/>
    <w:rsid w:val="002C2E6E"/>
    <w:rsid w:val="002C3058"/>
    <w:rsid w:val="002C32DA"/>
    <w:rsid w:val="002C5E27"/>
    <w:rsid w:val="002C5FE3"/>
    <w:rsid w:val="002C5FEC"/>
    <w:rsid w:val="002C6D92"/>
    <w:rsid w:val="002C6E33"/>
    <w:rsid w:val="002C78B3"/>
    <w:rsid w:val="002C7E8D"/>
    <w:rsid w:val="002D10F2"/>
    <w:rsid w:val="002D2F26"/>
    <w:rsid w:val="002D2F39"/>
    <w:rsid w:val="002D35F0"/>
    <w:rsid w:val="002D39D1"/>
    <w:rsid w:val="002D4527"/>
    <w:rsid w:val="002D4A4E"/>
    <w:rsid w:val="002D4B85"/>
    <w:rsid w:val="002D5B01"/>
    <w:rsid w:val="002D5D82"/>
    <w:rsid w:val="002D66EF"/>
    <w:rsid w:val="002D6FFD"/>
    <w:rsid w:val="002D78A5"/>
    <w:rsid w:val="002E334B"/>
    <w:rsid w:val="002E48A3"/>
    <w:rsid w:val="002E5192"/>
    <w:rsid w:val="002E5A95"/>
    <w:rsid w:val="002E5EB6"/>
    <w:rsid w:val="002E6918"/>
    <w:rsid w:val="002E7BA7"/>
    <w:rsid w:val="002F107E"/>
    <w:rsid w:val="002F1D4E"/>
    <w:rsid w:val="002F4329"/>
    <w:rsid w:val="002F4E64"/>
    <w:rsid w:val="002F57FD"/>
    <w:rsid w:val="002F750E"/>
    <w:rsid w:val="002F7F37"/>
    <w:rsid w:val="00301882"/>
    <w:rsid w:val="00304EA8"/>
    <w:rsid w:val="00305667"/>
    <w:rsid w:val="0030580A"/>
    <w:rsid w:val="00307E2F"/>
    <w:rsid w:val="00310F4C"/>
    <w:rsid w:val="00313415"/>
    <w:rsid w:val="00313C32"/>
    <w:rsid w:val="00313DD5"/>
    <w:rsid w:val="003147DC"/>
    <w:rsid w:val="00314E42"/>
    <w:rsid w:val="00314FB0"/>
    <w:rsid w:val="00315649"/>
    <w:rsid w:val="0031666A"/>
    <w:rsid w:val="00316D5D"/>
    <w:rsid w:val="003209AF"/>
    <w:rsid w:val="003216F6"/>
    <w:rsid w:val="003217EA"/>
    <w:rsid w:val="00321948"/>
    <w:rsid w:val="0032202B"/>
    <w:rsid w:val="00322B38"/>
    <w:rsid w:val="00325BEA"/>
    <w:rsid w:val="003268AF"/>
    <w:rsid w:val="0032721E"/>
    <w:rsid w:val="00327A72"/>
    <w:rsid w:val="00330127"/>
    <w:rsid w:val="003301D7"/>
    <w:rsid w:val="00330956"/>
    <w:rsid w:val="00331AE9"/>
    <w:rsid w:val="003322B1"/>
    <w:rsid w:val="00332337"/>
    <w:rsid w:val="00333700"/>
    <w:rsid w:val="00335606"/>
    <w:rsid w:val="00336346"/>
    <w:rsid w:val="00336646"/>
    <w:rsid w:val="00336F0B"/>
    <w:rsid w:val="00337870"/>
    <w:rsid w:val="00337B3D"/>
    <w:rsid w:val="003409F7"/>
    <w:rsid w:val="00341C36"/>
    <w:rsid w:val="00341DC7"/>
    <w:rsid w:val="00341FE2"/>
    <w:rsid w:val="0034228B"/>
    <w:rsid w:val="00342C28"/>
    <w:rsid w:val="00342FBB"/>
    <w:rsid w:val="00343599"/>
    <w:rsid w:val="00344CC5"/>
    <w:rsid w:val="00345BFF"/>
    <w:rsid w:val="0034724D"/>
    <w:rsid w:val="00347723"/>
    <w:rsid w:val="00350A40"/>
    <w:rsid w:val="00350AB4"/>
    <w:rsid w:val="00352612"/>
    <w:rsid w:val="003526DA"/>
    <w:rsid w:val="00353023"/>
    <w:rsid w:val="00355400"/>
    <w:rsid w:val="0035568B"/>
    <w:rsid w:val="0035690D"/>
    <w:rsid w:val="003615CE"/>
    <w:rsid w:val="00362026"/>
    <w:rsid w:val="0036285A"/>
    <w:rsid w:val="00363F2B"/>
    <w:rsid w:val="003649F3"/>
    <w:rsid w:val="003651C8"/>
    <w:rsid w:val="00365971"/>
    <w:rsid w:val="00365A06"/>
    <w:rsid w:val="003674C9"/>
    <w:rsid w:val="00371C8B"/>
    <w:rsid w:val="00371F99"/>
    <w:rsid w:val="00372DE4"/>
    <w:rsid w:val="00372E57"/>
    <w:rsid w:val="00374D97"/>
    <w:rsid w:val="00375778"/>
    <w:rsid w:val="003777AF"/>
    <w:rsid w:val="00377CAB"/>
    <w:rsid w:val="00377CEA"/>
    <w:rsid w:val="00380A5C"/>
    <w:rsid w:val="003810FC"/>
    <w:rsid w:val="00381F03"/>
    <w:rsid w:val="0038224A"/>
    <w:rsid w:val="0038252B"/>
    <w:rsid w:val="0038410C"/>
    <w:rsid w:val="003855B0"/>
    <w:rsid w:val="003868FA"/>
    <w:rsid w:val="00387542"/>
    <w:rsid w:val="003875FD"/>
    <w:rsid w:val="003907D2"/>
    <w:rsid w:val="00391E21"/>
    <w:rsid w:val="003930EC"/>
    <w:rsid w:val="00396412"/>
    <w:rsid w:val="00396945"/>
    <w:rsid w:val="003A0957"/>
    <w:rsid w:val="003A0B58"/>
    <w:rsid w:val="003A14CD"/>
    <w:rsid w:val="003A50DA"/>
    <w:rsid w:val="003A5685"/>
    <w:rsid w:val="003A76DA"/>
    <w:rsid w:val="003B0B4E"/>
    <w:rsid w:val="003B190C"/>
    <w:rsid w:val="003B42E1"/>
    <w:rsid w:val="003B5477"/>
    <w:rsid w:val="003B55BC"/>
    <w:rsid w:val="003B70B0"/>
    <w:rsid w:val="003B7398"/>
    <w:rsid w:val="003B7FC8"/>
    <w:rsid w:val="003C0B52"/>
    <w:rsid w:val="003C23AF"/>
    <w:rsid w:val="003C268B"/>
    <w:rsid w:val="003C29BB"/>
    <w:rsid w:val="003C2B99"/>
    <w:rsid w:val="003C3291"/>
    <w:rsid w:val="003C3CFC"/>
    <w:rsid w:val="003C4332"/>
    <w:rsid w:val="003C4C37"/>
    <w:rsid w:val="003C6C93"/>
    <w:rsid w:val="003C798F"/>
    <w:rsid w:val="003C79BE"/>
    <w:rsid w:val="003D03AB"/>
    <w:rsid w:val="003D04B1"/>
    <w:rsid w:val="003D141E"/>
    <w:rsid w:val="003D1A8C"/>
    <w:rsid w:val="003D3114"/>
    <w:rsid w:val="003D362D"/>
    <w:rsid w:val="003D44E7"/>
    <w:rsid w:val="003D6255"/>
    <w:rsid w:val="003D6BDC"/>
    <w:rsid w:val="003D6ECF"/>
    <w:rsid w:val="003D7062"/>
    <w:rsid w:val="003D7242"/>
    <w:rsid w:val="003D74F6"/>
    <w:rsid w:val="003E0C61"/>
    <w:rsid w:val="003E1916"/>
    <w:rsid w:val="003E22DF"/>
    <w:rsid w:val="003E2393"/>
    <w:rsid w:val="003E3162"/>
    <w:rsid w:val="003E35AE"/>
    <w:rsid w:val="003E3764"/>
    <w:rsid w:val="003E4949"/>
    <w:rsid w:val="003E4FC1"/>
    <w:rsid w:val="003E5040"/>
    <w:rsid w:val="003E6CEA"/>
    <w:rsid w:val="003E71D4"/>
    <w:rsid w:val="003E750C"/>
    <w:rsid w:val="003E79FD"/>
    <w:rsid w:val="003F0382"/>
    <w:rsid w:val="003F141E"/>
    <w:rsid w:val="003F1C2A"/>
    <w:rsid w:val="003F1E54"/>
    <w:rsid w:val="003F5918"/>
    <w:rsid w:val="003F5E6F"/>
    <w:rsid w:val="003F60BD"/>
    <w:rsid w:val="003F7000"/>
    <w:rsid w:val="003F72BA"/>
    <w:rsid w:val="003F7A97"/>
    <w:rsid w:val="00400857"/>
    <w:rsid w:val="00401DA7"/>
    <w:rsid w:val="00404B84"/>
    <w:rsid w:val="00404E14"/>
    <w:rsid w:val="00406279"/>
    <w:rsid w:val="00407BB1"/>
    <w:rsid w:val="00407E30"/>
    <w:rsid w:val="00412B88"/>
    <w:rsid w:val="0041453A"/>
    <w:rsid w:val="00414EC9"/>
    <w:rsid w:val="00415A04"/>
    <w:rsid w:val="0041790B"/>
    <w:rsid w:val="00417A51"/>
    <w:rsid w:val="0042018B"/>
    <w:rsid w:val="004215E3"/>
    <w:rsid w:val="00422AA9"/>
    <w:rsid w:val="00423298"/>
    <w:rsid w:val="00423809"/>
    <w:rsid w:val="00423C55"/>
    <w:rsid w:val="0042426C"/>
    <w:rsid w:val="00424B94"/>
    <w:rsid w:val="00424B9E"/>
    <w:rsid w:val="00425238"/>
    <w:rsid w:val="00425668"/>
    <w:rsid w:val="004268F8"/>
    <w:rsid w:val="0043075C"/>
    <w:rsid w:val="00432042"/>
    <w:rsid w:val="004320BF"/>
    <w:rsid w:val="0043236D"/>
    <w:rsid w:val="00432FDC"/>
    <w:rsid w:val="00433FF3"/>
    <w:rsid w:val="00434159"/>
    <w:rsid w:val="0043490D"/>
    <w:rsid w:val="00434C5F"/>
    <w:rsid w:val="00434D0F"/>
    <w:rsid w:val="004360C4"/>
    <w:rsid w:val="00436697"/>
    <w:rsid w:val="0044091B"/>
    <w:rsid w:val="00440D01"/>
    <w:rsid w:val="004414D2"/>
    <w:rsid w:val="0044257B"/>
    <w:rsid w:val="00442855"/>
    <w:rsid w:val="00442A79"/>
    <w:rsid w:val="00446B78"/>
    <w:rsid w:val="00446CB9"/>
    <w:rsid w:val="00446EAF"/>
    <w:rsid w:val="00447C2E"/>
    <w:rsid w:val="004508D0"/>
    <w:rsid w:val="0045099E"/>
    <w:rsid w:val="00450E66"/>
    <w:rsid w:val="004524F9"/>
    <w:rsid w:val="00452529"/>
    <w:rsid w:val="00452A87"/>
    <w:rsid w:val="00453A86"/>
    <w:rsid w:val="00453FED"/>
    <w:rsid w:val="00454541"/>
    <w:rsid w:val="004558D0"/>
    <w:rsid w:val="00455BFA"/>
    <w:rsid w:val="00456F24"/>
    <w:rsid w:val="00457563"/>
    <w:rsid w:val="00457B00"/>
    <w:rsid w:val="00457B87"/>
    <w:rsid w:val="00457E1A"/>
    <w:rsid w:val="00460526"/>
    <w:rsid w:val="004619B0"/>
    <w:rsid w:val="00461F4B"/>
    <w:rsid w:val="00462082"/>
    <w:rsid w:val="00463077"/>
    <w:rsid w:val="00463FF0"/>
    <w:rsid w:val="004646B2"/>
    <w:rsid w:val="00464AE5"/>
    <w:rsid w:val="00467732"/>
    <w:rsid w:val="00470510"/>
    <w:rsid w:val="004705A2"/>
    <w:rsid w:val="0047164E"/>
    <w:rsid w:val="004721AB"/>
    <w:rsid w:val="00472821"/>
    <w:rsid w:val="0047300B"/>
    <w:rsid w:val="00473C39"/>
    <w:rsid w:val="0047451F"/>
    <w:rsid w:val="00474669"/>
    <w:rsid w:val="004751A2"/>
    <w:rsid w:val="00480564"/>
    <w:rsid w:val="004809F2"/>
    <w:rsid w:val="00480CC5"/>
    <w:rsid w:val="00481ECA"/>
    <w:rsid w:val="0048355B"/>
    <w:rsid w:val="00483766"/>
    <w:rsid w:val="004845CC"/>
    <w:rsid w:val="0048593D"/>
    <w:rsid w:val="00485FF8"/>
    <w:rsid w:val="00486721"/>
    <w:rsid w:val="004901F4"/>
    <w:rsid w:val="00490322"/>
    <w:rsid w:val="00492D0F"/>
    <w:rsid w:val="00493B7A"/>
    <w:rsid w:val="00493E6A"/>
    <w:rsid w:val="00494047"/>
    <w:rsid w:val="00494491"/>
    <w:rsid w:val="004944EA"/>
    <w:rsid w:val="00495420"/>
    <w:rsid w:val="0049633F"/>
    <w:rsid w:val="00496C10"/>
    <w:rsid w:val="004974E0"/>
    <w:rsid w:val="00497C14"/>
    <w:rsid w:val="004A04B9"/>
    <w:rsid w:val="004A181D"/>
    <w:rsid w:val="004A1F4A"/>
    <w:rsid w:val="004A256A"/>
    <w:rsid w:val="004A36CE"/>
    <w:rsid w:val="004A386A"/>
    <w:rsid w:val="004A44F0"/>
    <w:rsid w:val="004A4C08"/>
    <w:rsid w:val="004A5CFD"/>
    <w:rsid w:val="004A64FA"/>
    <w:rsid w:val="004A6522"/>
    <w:rsid w:val="004A65BB"/>
    <w:rsid w:val="004A68B8"/>
    <w:rsid w:val="004A7741"/>
    <w:rsid w:val="004B05C2"/>
    <w:rsid w:val="004B0D00"/>
    <w:rsid w:val="004B2062"/>
    <w:rsid w:val="004B222D"/>
    <w:rsid w:val="004B2802"/>
    <w:rsid w:val="004B3454"/>
    <w:rsid w:val="004B406E"/>
    <w:rsid w:val="004B5862"/>
    <w:rsid w:val="004B5A69"/>
    <w:rsid w:val="004B5B3D"/>
    <w:rsid w:val="004B7655"/>
    <w:rsid w:val="004B7878"/>
    <w:rsid w:val="004C025D"/>
    <w:rsid w:val="004C194A"/>
    <w:rsid w:val="004C1B33"/>
    <w:rsid w:val="004C48EF"/>
    <w:rsid w:val="004C4C0E"/>
    <w:rsid w:val="004C5742"/>
    <w:rsid w:val="004C5A6A"/>
    <w:rsid w:val="004C5B23"/>
    <w:rsid w:val="004C6158"/>
    <w:rsid w:val="004C6BD2"/>
    <w:rsid w:val="004C7D20"/>
    <w:rsid w:val="004C7F85"/>
    <w:rsid w:val="004D01BE"/>
    <w:rsid w:val="004D0E18"/>
    <w:rsid w:val="004D150C"/>
    <w:rsid w:val="004D3499"/>
    <w:rsid w:val="004D376D"/>
    <w:rsid w:val="004D46A2"/>
    <w:rsid w:val="004D4F28"/>
    <w:rsid w:val="004D6A00"/>
    <w:rsid w:val="004D7803"/>
    <w:rsid w:val="004E096A"/>
    <w:rsid w:val="004E0C3D"/>
    <w:rsid w:val="004E27C0"/>
    <w:rsid w:val="004E2FBF"/>
    <w:rsid w:val="004E39BD"/>
    <w:rsid w:val="004E3CDC"/>
    <w:rsid w:val="004E4638"/>
    <w:rsid w:val="004E5259"/>
    <w:rsid w:val="004E5978"/>
    <w:rsid w:val="004E5A65"/>
    <w:rsid w:val="004E5BD1"/>
    <w:rsid w:val="004E6736"/>
    <w:rsid w:val="004E7E60"/>
    <w:rsid w:val="004E7FAD"/>
    <w:rsid w:val="004F1CA6"/>
    <w:rsid w:val="004F217F"/>
    <w:rsid w:val="004F2659"/>
    <w:rsid w:val="004F32BA"/>
    <w:rsid w:val="004F34BB"/>
    <w:rsid w:val="004F539C"/>
    <w:rsid w:val="004F6EEA"/>
    <w:rsid w:val="004F7B52"/>
    <w:rsid w:val="00500CFA"/>
    <w:rsid w:val="0050204B"/>
    <w:rsid w:val="0050236A"/>
    <w:rsid w:val="00502F96"/>
    <w:rsid w:val="00504697"/>
    <w:rsid w:val="00504E54"/>
    <w:rsid w:val="00505387"/>
    <w:rsid w:val="00505763"/>
    <w:rsid w:val="00506FBA"/>
    <w:rsid w:val="00507516"/>
    <w:rsid w:val="005115E4"/>
    <w:rsid w:val="005121F9"/>
    <w:rsid w:val="00512883"/>
    <w:rsid w:val="005148C6"/>
    <w:rsid w:val="0051772A"/>
    <w:rsid w:val="00521933"/>
    <w:rsid w:val="005228F4"/>
    <w:rsid w:val="00525706"/>
    <w:rsid w:val="00525773"/>
    <w:rsid w:val="00526047"/>
    <w:rsid w:val="00526D4F"/>
    <w:rsid w:val="00527B0D"/>
    <w:rsid w:val="00530439"/>
    <w:rsid w:val="00530A66"/>
    <w:rsid w:val="0053112A"/>
    <w:rsid w:val="00531298"/>
    <w:rsid w:val="00531EDA"/>
    <w:rsid w:val="00532A8B"/>
    <w:rsid w:val="00533075"/>
    <w:rsid w:val="00534DD9"/>
    <w:rsid w:val="005359C9"/>
    <w:rsid w:val="00535E80"/>
    <w:rsid w:val="00536E49"/>
    <w:rsid w:val="0053718C"/>
    <w:rsid w:val="005416C7"/>
    <w:rsid w:val="005423AA"/>
    <w:rsid w:val="00542E07"/>
    <w:rsid w:val="0054302B"/>
    <w:rsid w:val="00543762"/>
    <w:rsid w:val="00544F18"/>
    <w:rsid w:val="0054552A"/>
    <w:rsid w:val="005455E2"/>
    <w:rsid w:val="005456DA"/>
    <w:rsid w:val="0054579B"/>
    <w:rsid w:val="00545BF6"/>
    <w:rsid w:val="00545DB7"/>
    <w:rsid w:val="00546BC6"/>
    <w:rsid w:val="00551243"/>
    <w:rsid w:val="00555DF0"/>
    <w:rsid w:val="00555F3D"/>
    <w:rsid w:val="00556807"/>
    <w:rsid w:val="0055692C"/>
    <w:rsid w:val="00556A67"/>
    <w:rsid w:val="005575F3"/>
    <w:rsid w:val="00557BB6"/>
    <w:rsid w:val="00557C63"/>
    <w:rsid w:val="00560BD7"/>
    <w:rsid w:val="005616C0"/>
    <w:rsid w:val="005628C1"/>
    <w:rsid w:val="005636B1"/>
    <w:rsid w:val="00563AD3"/>
    <w:rsid w:val="00564428"/>
    <w:rsid w:val="0056483A"/>
    <w:rsid w:val="00566016"/>
    <w:rsid w:val="0056617A"/>
    <w:rsid w:val="0056758C"/>
    <w:rsid w:val="00570D3B"/>
    <w:rsid w:val="00571305"/>
    <w:rsid w:val="00571A5C"/>
    <w:rsid w:val="00572174"/>
    <w:rsid w:val="0057325C"/>
    <w:rsid w:val="00573B92"/>
    <w:rsid w:val="00574326"/>
    <w:rsid w:val="00574940"/>
    <w:rsid w:val="0057592E"/>
    <w:rsid w:val="005762C3"/>
    <w:rsid w:val="00576911"/>
    <w:rsid w:val="00576FC1"/>
    <w:rsid w:val="00577A98"/>
    <w:rsid w:val="005802E6"/>
    <w:rsid w:val="0058130C"/>
    <w:rsid w:val="0058141C"/>
    <w:rsid w:val="005819C1"/>
    <w:rsid w:val="00582E44"/>
    <w:rsid w:val="0058387D"/>
    <w:rsid w:val="005856EF"/>
    <w:rsid w:val="00585B3E"/>
    <w:rsid w:val="00590809"/>
    <w:rsid w:val="00590A21"/>
    <w:rsid w:val="00590D26"/>
    <w:rsid w:val="0059110C"/>
    <w:rsid w:val="0059266B"/>
    <w:rsid w:val="00592E2D"/>
    <w:rsid w:val="005931B2"/>
    <w:rsid w:val="0059503D"/>
    <w:rsid w:val="00596066"/>
    <w:rsid w:val="005968AC"/>
    <w:rsid w:val="005979DA"/>
    <w:rsid w:val="005A1310"/>
    <w:rsid w:val="005A3A76"/>
    <w:rsid w:val="005A3FE6"/>
    <w:rsid w:val="005A48B8"/>
    <w:rsid w:val="005A5713"/>
    <w:rsid w:val="005A62D3"/>
    <w:rsid w:val="005B0509"/>
    <w:rsid w:val="005B0545"/>
    <w:rsid w:val="005B05A3"/>
    <w:rsid w:val="005B0B9C"/>
    <w:rsid w:val="005B1255"/>
    <w:rsid w:val="005B15A9"/>
    <w:rsid w:val="005B3298"/>
    <w:rsid w:val="005B407A"/>
    <w:rsid w:val="005C12AD"/>
    <w:rsid w:val="005C16D7"/>
    <w:rsid w:val="005C1B05"/>
    <w:rsid w:val="005C2F29"/>
    <w:rsid w:val="005C4021"/>
    <w:rsid w:val="005C4D47"/>
    <w:rsid w:val="005C4F3F"/>
    <w:rsid w:val="005C67CF"/>
    <w:rsid w:val="005C693D"/>
    <w:rsid w:val="005C69F4"/>
    <w:rsid w:val="005C6FD7"/>
    <w:rsid w:val="005D037F"/>
    <w:rsid w:val="005D100B"/>
    <w:rsid w:val="005D12DB"/>
    <w:rsid w:val="005D4698"/>
    <w:rsid w:val="005D46B4"/>
    <w:rsid w:val="005D5DD5"/>
    <w:rsid w:val="005E0F55"/>
    <w:rsid w:val="005E1557"/>
    <w:rsid w:val="005E2447"/>
    <w:rsid w:val="005E32F4"/>
    <w:rsid w:val="005E4053"/>
    <w:rsid w:val="005E4D61"/>
    <w:rsid w:val="005E6382"/>
    <w:rsid w:val="005F184D"/>
    <w:rsid w:val="005F1F6E"/>
    <w:rsid w:val="005F1FFC"/>
    <w:rsid w:val="005F21FF"/>
    <w:rsid w:val="005F2380"/>
    <w:rsid w:val="005F323E"/>
    <w:rsid w:val="005F37F0"/>
    <w:rsid w:val="005F3D31"/>
    <w:rsid w:val="005F4AB4"/>
    <w:rsid w:val="005F5810"/>
    <w:rsid w:val="005F69EE"/>
    <w:rsid w:val="005F79C9"/>
    <w:rsid w:val="005F7E9B"/>
    <w:rsid w:val="00600E15"/>
    <w:rsid w:val="00600F1F"/>
    <w:rsid w:val="00601890"/>
    <w:rsid w:val="00602361"/>
    <w:rsid w:val="006030B2"/>
    <w:rsid w:val="006045EA"/>
    <w:rsid w:val="00605390"/>
    <w:rsid w:val="00605BD9"/>
    <w:rsid w:val="00606480"/>
    <w:rsid w:val="0060674C"/>
    <w:rsid w:val="00610271"/>
    <w:rsid w:val="00610AEB"/>
    <w:rsid w:val="006116F2"/>
    <w:rsid w:val="00611F15"/>
    <w:rsid w:val="0061343E"/>
    <w:rsid w:val="0061646C"/>
    <w:rsid w:val="006164DE"/>
    <w:rsid w:val="00616D93"/>
    <w:rsid w:val="00616FD2"/>
    <w:rsid w:val="006231DD"/>
    <w:rsid w:val="006239D1"/>
    <w:rsid w:val="00624A0C"/>
    <w:rsid w:val="00624EC2"/>
    <w:rsid w:val="00625340"/>
    <w:rsid w:val="00625859"/>
    <w:rsid w:val="00626889"/>
    <w:rsid w:val="00626EC3"/>
    <w:rsid w:val="006307A0"/>
    <w:rsid w:val="006312AF"/>
    <w:rsid w:val="006327B0"/>
    <w:rsid w:val="0063283C"/>
    <w:rsid w:val="00632B53"/>
    <w:rsid w:val="0063336E"/>
    <w:rsid w:val="00633B26"/>
    <w:rsid w:val="00634695"/>
    <w:rsid w:val="00635EA2"/>
    <w:rsid w:val="00636633"/>
    <w:rsid w:val="0063678D"/>
    <w:rsid w:val="00637571"/>
    <w:rsid w:val="00641102"/>
    <w:rsid w:val="00642360"/>
    <w:rsid w:val="00642C9E"/>
    <w:rsid w:val="00643061"/>
    <w:rsid w:val="00643C41"/>
    <w:rsid w:val="0064471C"/>
    <w:rsid w:val="0064660C"/>
    <w:rsid w:val="00647771"/>
    <w:rsid w:val="00647C2B"/>
    <w:rsid w:val="006517BF"/>
    <w:rsid w:val="0065564B"/>
    <w:rsid w:val="00655857"/>
    <w:rsid w:val="00655A57"/>
    <w:rsid w:val="006573DF"/>
    <w:rsid w:val="0065778C"/>
    <w:rsid w:val="00660B0B"/>
    <w:rsid w:val="00661B15"/>
    <w:rsid w:val="00662B1A"/>
    <w:rsid w:val="00663A0E"/>
    <w:rsid w:val="00664990"/>
    <w:rsid w:val="006655DC"/>
    <w:rsid w:val="00665C46"/>
    <w:rsid w:val="006666C0"/>
    <w:rsid w:val="00667191"/>
    <w:rsid w:val="00667918"/>
    <w:rsid w:val="0067002F"/>
    <w:rsid w:val="0067144C"/>
    <w:rsid w:val="00671708"/>
    <w:rsid w:val="006742C2"/>
    <w:rsid w:val="00674849"/>
    <w:rsid w:val="00675211"/>
    <w:rsid w:val="006753E4"/>
    <w:rsid w:val="00675ACF"/>
    <w:rsid w:val="00676344"/>
    <w:rsid w:val="006766C4"/>
    <w:rsid w:val="00676C34"/>
    <w:rsid w:val="00677426"/>
    <w:rsid w:val="00677635"/>
    <w:rsid w:val="006808E9"/>
    <w:rsid w:val="00680B10"/>
    <w:rsid w:val="00680C97"/>
    <w:rsid w:val="0068250B"/>
    <w:rsid w:val="00682D14"/>
    <w:rsid w:val="006830D1"/>
    <w:rsid w:val="00683EB0"/>
    <w:rsid w:val="00684197"/>
    <w:rsid w:val="00684E30"/>
    <w:rsid w:val="006853DF"/>
    <w:rsid w:val="0068591F"/>
    <w:rsid w:val="00685F00"/>
    <w:rsid w:val="006903FE"/>
    <w:rsid w:val="0069046F"/>
    <w:rsid w:val="0069124C"/>
    <w:rsid w:val="006917EA"/>
    <w:rsid w:val="00693ACA"/>
    <w:rsid w:val="00693D63"/>
    <w:rsid w:val="00694275"/>
    <w:rsid w:val="006942A0"/>
    <w:rsid w:val="00694469"/>
    <w:rsid w:val="0069536C"/>
    <w:rsid w:val="006955FE"/>
    <w:rsid w:val="006956F9"/>
    <w:rsid w:val="00695B34"/>
    <w:rsid w:val="00696E38"/>
    <w:rsid w:val="0069787C"/>
    <w:rsid w:val="006978BD"/>
    <w:rsid w:val="00697E09"/>
    <w:rsid w:val="006A098E"/>
    <w:rsid w:val="006A1C12"/>
    <w:rsid w:val="006A20B6"/>
    <w:rsid w:val="006A2CA0"/>
    <w:rsid w:val="006A2D96"/>
    <w:rsid w:val="006A3DE0"/>
    <w:rsid w:val="006A3F43"/>
    <w:rsid w:val="006A4F93"/>
    <w:rsid w:val="006A59CF"/>
    <w:rsid w:val="006A5DBD"/>
    <w:rsid w:val="006A7A1C"/>
    <w:rsid w:val="006A7A6A"/>
    <w:rsid w:val="006B1A1A"/>
    <w:rsid w:val="006B1C5F"/>
    <w:rsid w:val="006B23C3"/>
    <w:rsid w:val="006B2C7E"/>
    <w:rsid w:val="006B31F5"/>
    <w:rsid w:val="006B3F9B"/>
    <w:rsid w:val="006B4F08"/>
    <w:rsid w:val="006B5788"/>
    <w:rsid w:val="006C0B4C"/>
    <w:rsid w:val="006C118E"/>
    <w:rsid w:val="006C1D22"/>
    <w:rsid w:val="006C205E"/>
    <w:rsid w:val="006C22DD"/>
    <w:rsid w:val="006C26EE"/>
    <w:rsid w:val="006C2952"/>
    <w:rsid w:val="006C3CB7"/>
    <w:rsid w:val="006C3F43"/>
    <w:rsid w:val="006C406D"/>
    <w:rsid w:val="006C480C"/>
    <w:rsid w:val="006C4AF1"/>
    <w:rsid w:val="006C4DFA"/>
    <w:rsid w:val="006C54BD"/>
    <w:rsid w:val="006C6C80"/>
    <w:rsid w:val="006D068B"/>
    <w:rsid w:val="006D0E01"/>
    <w:rsid w:val="006D1A55"/>
    <w:rsid w:val="006D3549"/>
    <w:rsid w:val="006D5884"/>
    <w:rsid w:val="006D6374"/>
    <w:rsid w:val="006D6B48"/>
    <w:rsid w:val="006E02EE"/>
    <w:rsid w:val="006E05C6"/>
    <w:rsid w:val="006E0936"/>
    <w:rsid w:val="006E108E"/>
    <w:rsid w:val="006E2279"/>
    <w:rsid w:val="006E26FA"/>
    <w:rsid w:val="006E37D4"/>
    <w:rsid w:val="006E3E21"/>
    <w:rsid w:val="006E4988"/>
    <w:rsid w:val="006E6A56"/>
    <w:rsid w:val="006E7226"/>
    <w:rsid w:val="006E796B"/>
    <w:rsid w:val="006F083E"/>
    <w:rsid w:val="006F13DD"/>
    <w:rsid w:val="006F1426"/>
    <w:rsid w:val="006F1F5C"/>
    <w:rsid w:val="006F2020"/>
    <w:rsid w:val="006F2E6A"/>
    <w:rsid w:val="006F4690"/>
    <w:rsid w:val="006F60A4"/>
    <w:rsid w:val="006F6E8E"/>
    <w:rsid w:val="006F70A4"/>
    <w:rsid w:val="00700A6C"/>
    <w:rsid w:val="00700B92"/>
    <w:rsid w:val="00700EE8"/>
    <w:rsid w:val="007023C1"/>
    <w:rsid w:val="0070253E"/>
    <w:rsid w:val="00702683"/>
    <w:rsid w:val="007026A7"/>
    <w:rsid w:val="00702EE8"/>
    <w:rsid w:val="007054F1"/>
    <w:rsid w:val="007059BC"/>
    <w:rsid w:val="00706385"/>
    <w:rsid w:val="00707A9B"/>
    <w:rsid w:val="00710165"/>
    <w:rsid w:val="0071029A"/>
    <w:rsid w:val="00712AC3"/>
    <w:rsid w:val="00712EA8"/>
    <w:rsid w:val="00712F6A"/>
    <w:rsid w:val="007134C0"/>
    <w:rsid w:val="0071361D"/>
    <w:rsid w:val="00714F4C"/>
    <w:rsid w:val="00715205"/>
    <w:rsid w:val="00715B75"/>
    <w:rsid w:val="00715BD5"/>
    <w:rsid w:val="00722D04"/>
    <w:rsid w:val="00723281"/>
    <w:rsid w:val="0072437F"/>
    <w:rsid w:val="00726C31"/>
    <w:rsid w:val="007273C5"/>
    <w:rsid w:val="00727A22"/>
    <w:rsid w:val="0073002D"/>
    <w:rsid w:val="00730290"/>
    <w:rsid w:val="007312B6"/>
    <w:rsid w:val="00731D05"/>
    <w:rsid w:val="007329DF"/>
    <w:rsid w:val="00734CF6"/>
    <w:rsid w:val="007350B9"/>
    <w:rsid w:val="00735DB7"/>
    <w:rsid w:val="00737345"/>
    <w:rsid w:val="007373F4"/>
    <w:rsid w:val="00737509"/>
    <w:rsid w:val="0073765C"/>
    <w:rsid w:val="00737671"/>
    <w:rsid w:val="007400F9"/>
    <w:rsid w:val="0074033C"/>
    <w:rsid w:val="007411F9"/>
    <w:rsid w:val="00741FE2"/>
    <w:rsid w:val="007423A3"/>
    <w:rsid w:val="00742984"/>
    <w:rsid w:val="007434C5"/>
    <w:rsid w:val="00743C5A"/>
    <w:rsid w:val="00745BE9"/>
    <w:rsid w:val="007475D6"/>
    <w:rsid w:val="00751F53"/>
    <w:rsid w:val="00752063"/>
    <w:rsid w:val="00752092"/>
    <w:rsid w:val="00752D72"/>
    <w:rsid w:val="0075438F"/>
    <w:rsid w:val="00754502"/>
    <w:rsid w:val="00754C0B"/>
    <w:rsid w:val="00755519"/>
    <w:rsid w:val="00756384"/>
    <w:rsid w:val="0075710D"/>
    <w:rsid w:val="007578EE"/>
    <w:rsid w:val="00757940"/>
    <w:rsid w:val="00757D16"/>
    <w:rsid w:val="007600D4"/>
    <w:rsid w:val="007618E4"/>
    <w:rsid w:val="00761905"/>
    <w:rsid w:val="007619BE"/>
    <w:rsid w:val="00761C9D"/>
    <w:rsid w:val="00762226"/>
    <w:rsid w:val="00762951"/>
    <w:rsid w:val="007635D1"/>
    <w:rsid w:val="0076681C"/>
    <w:rsid w:val="00766E98"/>
    <w:rsid w:val="00770870"/>
    <w:rsid w:val="00772819"/>
    <w:rsid w:val="00773CF7"/>
    <w:rsid w:val="00773DA6"/>
    <w:rsid w:val="00774163"/>
    <w:rsid w:val="00774169"/>
    <w:rsid w:val="007752FF"/>
    <w:rsid w:val="00776EA3"/>
    <w:rsid w:val="00776FFE"/>
    <w:rsid w:val="00777268"/>
    <w:rsid w:val="00780B67"/>
    <w:rsid w:val="00781700"/>
    <w:rsid w:val="00781EFD"/>
    <w:rsid w:val="007820C2"/>
    <w:rsid w:val="007825D6"/>
    <w:rsid w:val="007837DC"/>
    <w:rsid w:val="00784ADB"/>
    <w:rsid w:val="00785592"/>
    <w:rsid w:val="007861EA"/>
    <w:rsid w:val="007867D8"/>
    <w:rsid w:val="00790476"/>
    <w:rsid w:val="007933A3"/>
    <w:rsid w:val="007933C1"/>
    <w:rsid w:val="00793546"/>
    <w:rsid w:val="0079361C"/>
    <w:rsid w:val="00793B15"/>
    <w:rsid w:val="00793DDC"/>
    <w:rsid w:val="0079482C"/>
    <w:rsid w:val="00794C36"/>
    <w:rsid w:val="007A2CCD"/>
    <w:rsid w:val="007A3776"/>
    <w:rsid w:val="007A379A"/>
    <w:rsid w:val="007A56ED"/>
    <w:rsid w:val="007A5B4A"/>
    <w:rsid w:val="007A5EB1"/>
    <w:rsid w:val="007A6FB6"/>
    <w:rsid w:val="007A718A"/>
    <w:rsid w:val="007A7222"/>
    <w:rsid w:val="007A7ADA"/>
    <w:rsid w:val="007B0025"/>
    <w:rsid w:val="007B04E9"/>
    <w:rsid w:val="007B0B70"/>
    <w:rsid w:val="007B2017"/>
    <w:rsid w:val="007B2656"/>
    <w:rsid w:val="007B3D6D"/>
    <w:rsid w:val="007B3FA2"/>
    <w:rsid w:val="007B44F7"/>
    <w:rsid w:val="007B477B"/>
    <w:rsid w:val="007B5F21"/>
    <w:rsid w:val="007B614F"/>
    <w:rsid w:val="007B753B"/>
    <w:rsid w:val="007B7926"/>
    <w:rsid w:val="007B7AF6"/>
    <w:rsid w:val="007B7C4D"/>
    <w:rsid w:val="007C1096"/>
    <w:rsid w:val="007C12F5"/>
    <w:rsid w:val="007C2C67"/>
    <w:rsid w:val="007C2E28"/>
    <w:rsid w:val="007C3458"/>
    <w:rsid w:val="007C4AA5"/>
    <w:rsid w:val="007C616D"/>
    <w:rsid w:val="007C6179"/>
    <w:rsid w:val="007D273F"/>
    <w:rsid w:val="007D35C3"/>
    <w:rsid w:val="007D5B14"/>
    <w:rsid w:val="007D5C12"/>
    <w:rsid w:val="007D5F08"/>
    <w:rsid w:val="007D62BC"/>
    <w:rsid w:val="007D6A3C"/>
    <w:rsid w:val="007D7734"/>
    <w:rsid w:val="007D7872"/>
    <w:rsid w:val="007E1DB3"/>
    <w:rsid w:val="007E1EC1"/>
    <w:rsid w:val="007E38D7"/>
    <w:rsid w:val="007E467F"/>
    <w:rsid w:val="007E52AF"/>
    <w:rsid w:val="007E53C9"/>
    <w:rsid w:val="007E759B"/>
    <w:rsid w:val="007E7D8B"/>
    <w:rsid w:val="007F0517"/>
    <w:rsid w:val="007F0952"/>
    <w:rsid w:val="007F1B81"/>
    <w:rsid w:val="007F26B0"/>
    <w:rsid w:val="007F2782"/>
    <w:rsid w:val="007F400E"/>
    <w:rsid w:val="007F40FF"/>
    <w:rsid w:val="007F42A6"/>
    <w:rsid w:val="007F4BCA"/>
    <w:rsid w:val="007F4E32"/>
    <w:rsid w:val="007F57CE"/>
    <w:rsid w:val="007F644B"/>
    <w:rsid w:val="008002E6"/>
    <w:rsid w:val="00801325"/>
    <w:rsid w:val="0080144B"/>
    <w:rsid w:val="00801715"/>
    <w:rsid w:val="00802A29"/>
    <w:rsid w:val="00802AC6"/>
    <w:rsid w:val="00803B87"/>
    <w:rsid w:val="00804A82"/>
    <w:rsid w:val="00804ED7"/>
    <w:rsid w:val="008054B5"/>
    <w:rsid w:val="008057BE"/>
    <w:rsid w:val="008058A6"/>
    <w:rsid w:val="00805EFB"/>
    <w:rsid w:val="00806236"/>
    <w:rsid w:val="00807841"/>
    <w:rsid w:val="00807AC9"/>
    <w:rsid w:val="00810ACF"/>
    <w:rsid w:val="00810FCB"/>
    <w:rsid w:val="008133FB"/>
    <w:rsid w:val="00813468"/>
    <w:rsid w:val="0081451F"/>
    <w:rsid w:val="008173FE"/>
    <w:rsid w:val="008175D1"/>
    <w:rsid w:val="0081793F"/>
    <w:rsid w:val="0082163B"/>
    <w:rsid w:val="00821643"/>
    <w:rsid w:val="00822E66"/>
    <w:rsid w:val="008231D8"/>
    <w:rsid w:val="008235B6"/>
    <w:rsid w:val="00823F31"/>
    <w:rsid w:val="008241BD"/>
    <w:rsid w:val="00824C18"/>
    <w:rsid w:val="00824D82"/>
    <w:rsid w:val="0082542B"/>
    <w:rsid w:val="00825456"/>
    <w:rsid w:val="00825FD0"/>
    <w:rsid w:val="008279AD"/>
    <w:rsid w:val="00827EAA"/>
    <w:rsid w:val="00827F84"/>
    <w:rsid w:val="0083028C"/>
    <w:rsid w:val="00830D16"/>
    <w:rsid w:val="008340FE"/>
    <w:rsid w:val="00834461"/>
    <w:rsid w:val="00835189"/>
    <w:rsid w:val="008351F4"/>
    <w:rsid w:val="008354B0"/>
    <w:rsid w:val="00836699"/>
    <w:rsid w:val="00837CD0"/>
    <w:rsid w:val="00837D66"/>
    <w:rsid w:val="00840682"/>
    <w:rsid w:val="00842CEA"/>
    <w:rsid w:val="0084324E"/>
    <w:rsid w:val="008436E0"/>
    <w:rsid w:val="00843B67"/>
    <w:rsid w:val="00844773"/>
    <w:rsid w:val="00845984"/>
    <w:rsid w:val="00846312"/>
    <w:rsid w:val="008466F6"/>
    <w:rsid w:val="00847268"/>
    <w:rsid w:val="00847E42"/>
    <w:rsid w:val="00851936"/>
    <w:rsid w:val="00851ED0"/>
    <w:rsid w:val="00851F9C"/>
    <w:rsid w:val="00852739"/>
    <w:rsid w:val="00853668"/>
    <w:rsid w:val="00855E69"/>
    <w:rsid w:val="008560A9"/>
    <w:rsid w:val="00856CCE"/>
    <w:rsid w:val="00856F09"/>
    <w:rsid w:val="0086058D"/>
    <w:rsid w:val="00862507"/>
    <w:rsid w:val="008633CD"/>
    <w:rsid w:val="008655DF"/>
    <w:rsid w:val="00867DE6"/>
    <w:rsid w:val="00870436"/>
    <w:rsid w:val="00870840"/>
    <w:rsid w:val="00870CD4"/>
    <w:rsid w:val="00872200"/>
    <w:rsid w:val="00872254"/>
    <w:rsid w:val="00873281"/>
    <w:rsid w:val="00874164"/>
    <w:rsid w:val="00874D55"/>
    <w:rsid w:val="00874FA4"/>
    <w:rsid w:val="00875B9D"/>
    <w:rsid w:val="00876825"/>
    <w:rsid w:val="00876BFB"/>
    <w:rsid w:val="00882D15"/>
    <w:rsid w:val="00883262"/>
    <w:rsid w:val="0088500D"/>
    <w:rsid w:val="00885030"/>
    <w:rsid w:val="00885099"/>
    <w:rsid w:val="00886CB2"/>
    <w:rsid w:val="008870E1"/>
    <w:rsid w:val="0088793E"/>
    <w:rsid w:val="00887C1F"/>
    <w:rsid w:val="008909DF"/>
    <w:rsid w:val="00890CFB"/>
    <w:rsid w:val="008910F6"/>
    <w:rsid w:val="00891157"/>
    <w:rsid w:val="00891DC5"/>
    <w:rsid w:val="00892A42"/>
    <w:rsid w:val="008932BA"/>
    <w:rsid w:val="00893B5B"/>
    <w:rsid w:val="00894257"/>
    <w:rsid w:val="00895AA5"/>
    <w:rsid w:val="00897822"/>
    <w:rsid w:val="00897B8C"/>
    <w:rsid w:val="008A13DB"/>
    <w:rsid w:val="008A202A"/>
    <w:rsid w:val="008A219A"/>
    <w:rsid w:val="008A2774"/>
    <w:rsid w:val="008A2946"/>
    <w:rsid w:val="008A40D9"/>
    <w:rsid w:val="008A415F"/>
    <w:rsid w:val="008A49B3"/>
    <w:rsid w:val="008A5B86"/>
    <w:rsid w:val="008A613A"/>
    <w:rsid w:val="008A6B72"/>
    <w:rsid w:val="008A7AB2"/>
    <w:rsid w:val="008A7BDD"/>
    <w:rsid w:val="008A7EF2"/>
    <w:rsid w:val="008B149D"/>
    <w:rsid w:val="008B1A90"/>
    <w:rsid w:val="008B23C1"/>
    <w:rsid w:val="008B3349"/>
    <w:rsid w:val="008B452A"/>
    <w:rsid w:val="008B4F8C"/>
    <w:rsid w:val="008B603C"/>
    <w:rsid w:val="008B6E0B"/>
    <w:rsid w:val="008B755A"/>
    <w:rsid w:val="008C0193"/>
    <w:rsid w:val="008C09F7"/>
    <w:rsid w:val="008C1CF5"/>
    <w:rsid w:val="008C274B"/>
    <w:rsid w:val="008C2F5D"/>
    <w:rsid w:val="008C2F9F"/>
    <w:rsid w:val="008C3658"/>
    <w:rsid w:val="008C44B9"/>
    <w:rsid w:val="008C4FF9"/>
    <w:rsid w:val="008C517E"/>
    <w:rsid w:val="008D0158"/>
    <w:rsid w:val="008D0EDF"/>
    <w:rsid w:val="008D0FFF"/>
    <w:rsid w:val="008D107F"/>
    <w:rsid w:val="008D144A"/>
    <w:rsid w:val="008D256F"/>
    <w:rsid w:val="008D2976"/>
    <w:rsid w:val="008D33C7"/>
    <w:rsid w:val="008D3FE4"/>
    <w:rsid w:val="008D51C6"/>
    <w:rsid w:val="008D5397"/>
    <w:rsid w:val="008D5407"/>
    <w:rsid w:val="008D5991"/>
    <w:rsid w:val="008D6388"/>
    <w:rsid w:val="008D679F"/>
    <w:rsid w:val="008D7414"/>
    <w:rsid w:val="008E068D"/>
    <w:rsid w:val="008E0CDF"/>
    <w:rsid w:val="008E132E"/>
    <w:rsid w:val="008E2088"/>
    <w:rsid w:val="008E3E70"/>
    <w:rsid w:val="008E6D00"/>
    <w:rsid w:val="008E6D2A"/>
    <w:rsid w:val="008F1EA5"/>
    <w:rsid w:val="008F1F59"/>
    <w:rsid w:val="008F27FC"/>
    <w:rsid w:val="008F2BC0"/>
    <w:rsid w:val="008F311F"/>
    <w:rsid w:val="008F319E"/>
    <w:rsid w:val="008F3B13"/>
    <w:rsid w:val="008F47F7"/>
    <w:rsid w:val="008F6BA6"/>
    <w:rsid w:val="008F73EA"/>
    <w:rsid w:val="008F78BB"/>
    <w:rsid w:val="008F7CA2"/>
    <w:rsid w:val="008F7D52"/>
    <w:rsid w:val="00900E7F"/>
    <w:rsid w:val="0090122C"/>
    <w:rsid w:val="00901627"/>
    <w:rsid w:val="00904D57"/>
    <w:rsid w:val="0090529F"/>
    <w:rsid w:val="009056D5"/>
    <w:rsid w:val="00907471"/>
    <w:rsid w:val="00907912"/>
    <w:rsid w:val="00907A96"/>
    <w:rsid w:val="0091084A"/>
    <w:rsid w:val="00910AF4"/>
    <w:rsid w:val="00910C43"/>
    <w:rsid w:val="00910EB6"/>
    <w:rsid w:val="00911753"/>
    <w:rsid w:val="0091177A"/>
    <w:rsid w:val="0091280F"/>
    <w:rsid w:val="009135E5"/>
    <w:rsid w:val="0091408E"/>
    <w:rsid w:val="00917449"/>
    <w:rsid w:val="0092060D"/>
    <w:rsid w:val="009206B9"/>
    <w:rsid w:val="00920759"/>
    <w:rsid w:val="0092088B"/>
    <w:rsid w:val="00921102"/>
    <w:rsid w:val="0092187B"/>
    <w:rsid w:val="009225A1"/>
    <w:rsid w:val="009231E9"/>
    <w:rsid w:val="00923960"/>
    <w:rsid w:val="00924519"/>
    <w:rsid w:val="00924937"/>
    <w:rsid w:val="00924FB8"/>
    <w:rsid w:val="0092523E"/>
    <w:rsid w:val="009257D7"/>
    <w:rsid w:val="00925C2E"/>
    <w:rsid w:val="00926786"/>
    <w:rsid w:val="009300B0"/>
    <w:rsid w:val="00930BDE"/>
    <w:rsid w:val="00931520"/>
    <w:rsid w:val="00932065"/>
    <w:rsid w:val="0093300B"/>
    <w:rsid w:val="00933FDD"/>
    <w:rsid w:val="00934FAC"/>
    <w:rsid w:val="0093563D"/>
    <w:rsid w:val="009356EE"/>
    <w:rsid w:val="009375F3"/>
    <w:rsid w:val="009376C3"/>
    <w:rsid w:val="009430D5"/>
    <w:rsid w:val="00943890"/>
    <w:rsid w:val="00944B5F"/>
    <w:rsid w:val="00945A15"/>
    <w:rsid w:val="00945F17"/>
    <w:rsid w:val="009462DC"/>
    <w:rsid w:val="0094654F"/>
    <w:rsid w:val="00946AC6"/>
    <w:rsid w:val="00947E70"/>
    <w:rsid w:val="00947FD7"/>
    <w:rsid w:val="009501CB"/>
    <w:rsid w:val="00951534"/>
    <w:rsid w:val="009534B7"/>
    <w:rsid w:val="00955C13"/>
    <w:rsid w:val="00955E4F"/>
    <w:rsid w:val="0095651B"/>
    <w:rsid w:val="00957169"/>
    <w:rsid w:val="00957415"/>
    <w:rsid w:val="0096136E"/>
    <w:rsid w:val="00963009"/>
    <w:rsid w:val="009634CB"/>
    <w:rsid w:val="009634EF"/>
    <w:rsid w:val="00963A43"/>
    <w:rsid w:val="00964489"/>
    <w:rsid w:val="00966646"/>
    <w:rsid w:val="00966C92"/>
    <w:rsid w:val="00966F4F"/>
    <w:rsid w:val="00970279"/>
    <w:rsid w:val="009704C7"/>
    <w:rsid w:val="009705CB"/>
    <w:rsid w:val="00970C06"/>
    <w:rsid w:val="00970E25"/>
    <w:rsid w:val="00972FF0"/>
    <w:rsid w:val="00973C8E"/>
    <w:rsid w:val="009742FE"/>
    <w:rsid w:val="00974BD1"/>
    <w:rsid w:val="00975426"/>
    <w:rsid w:val="00975427"/>
    <w:rsid w:val="009779DF"/>
    <w:rsid w:val="00980117"/>
    <w:rsid w:val="00981BB6"/>
    <w:rsid w:val="009820EA"/>
    <w:rsid w:val="0098232E"/>
    <w:rsid w:val="0098347D"/>
    <w:rsid w:val="00983680"/>
    <w:rsid w:val="00983904"/>
    <w:rsid w:val="00984DDA"/>
    <w:rsid w:val="00985540"/>
    <w:rsid w:val="0098640A"/>
    <w:rsid w:val="009874E6"/>
    <w:rsid w:val="009879F7"/>
    <w:rsid w:val="00987DFD"/>
    <w:rsid w:val="00991CE0"/>
    <w:rsid w:val="009936D9"/>
    <w:rsid w:val="009938D6"/>
    <w:rsid w:val="00995E96"/>
    <w:rsid w:val="00996674"/>
    <w:rsid w:val="00996C57"/>
    <w:rsid w:val="00996CEC"/>
    <w:rsid w:val="0099755B"/>
    <w:rsid w:val="009A0B7A"/>
    <w:rsid w:val="009A135A"/>
    <w:rsid w:val="009A157A"/>
    <w:rsid w:val="009A27D3"/>
    <w:rsid w:val="009A2E9A"/>
    <w:rsid w:val="009A3799"/>
    <w:rsid w:val="009A3AE0"/>
    <w:rsid w:val="009A3E9A"/>
    <w:rsid w:val="009A4BD9"/>
    <w:rsid w:val="009B00FE"/>
    <w:rsid w:val="009B0B6D"/>
    <w:rsid w:val="009B2A52"/>
    <w:rsid w:val="009B3B81"/>
    <w:rsid w:val="009B5447"/>
    <w:rsid w:val="009B5B04"/>
    <w:rsid w:val="009B75CE"/>
    <w:rsid w:val="009C1253"/>
    <w:rsid w:val="009C16F7"/>
    <w:rsid w:val="009C1729"/>
    <w:rsid w:val="009C1C02"/>
    <w:rsid w:val="009C2064"/>
    <w:rsid w:val="009C21CB"/>
    <w:rsid w:val="009C266A"/>
    <w:rsid w:val="009C3ABE"/>
    <w:rsid w:val="009C3B8D"/>
    <w:rsid w:val="009C45B6"/>
    <w:rsid w:val="009D0331"/>
    <w:rsid w:val="009D0E9D"/>
    <w:rsid w:val="009D116D"/>
    <w:rsid w:val="009D23AD"/>
    <w:rsid w:val="009D3E04"/>
    <w:rsid w:val="009D4746"/>
    <w:rsid w:val="009D4B31"/>
    <w:rsid w:val="009D60E5"/>
    <w:rsid w:val="009D647D"/>
    <w:rsid w:val="009D6C0B"/>
    <w:rsid w:val="009D6FCF"/>
    <w:rsid w:val="009D72CA"/>
    <w:rsid w:val="009D7F77"/>
    <w:rsid w:val="009E03CD"/>
    <w:rsid w:val="009E11F0"/>
    <w:rsid w:val="009E12BF"/>
    <w:rsid w:val="009E3535"/>
    <w:rsid w:val="009E5120"/>
    <w:rsid w:val="009E526D"/>
    <w:rsid w:val="009E5715"/>
    <w:rsid w:val="009E599F"/>
    <w:rsid w:val="009E74EC"/>
    <w:rsid w:val="009F34F9"/>
    <w:rsid w:val="009F3995"/>
    <w:rsid w:val="009F3A83"/>
    <w:rsid w:val="009F479F"/>
    <w:rsid w:val="009F5DF5"/>
    <w:rsid w:val="009F7582"/>
    <w:rsid w:val="00A00D61"/>
    <w:rsid w:val="00A01A93"/>
    <w:rsid w:val="00A01F54"/>
    <w:rsid w:val="00A0325A"/>
    <w:rsid w:val="00A0353A"/>
    <w:rsid w:val="00A04252"/>
    <w:rsid w:val="00A04926"/>
    <w:rsid w:val="00A05A69"/>
    <w:rsid w:val="00A06706"/>
    <w:rsid w:val="00A07404"/>
    <w:rsid w:val="00A100EE"/>
    <w:rsid w:val="00A10150"/>
    <w:rsid w:val="00A110F1"/>
    <w:rsid w:val="00A1171D"/>
    <w:rsid w:val="00A119FC"/>
    <w:rsid w:val="00A11F1B"/>
    <w:rsid w:val="00A12F92"/>
    <w:rsid w:val="00A14164"/>
    <w:rsid w:val="00A1481D"/>
    <w:rsid w:val="00A15B9E"/>
    <w:rsid w:val="00A16158"/>
    <w:rsid w:val="00A2289B"/>
    <w:rsid w:val="00A23077"/>
    <w:rsid w:val="00A23172"/>
    <w:rsid w:val="00A23F79"/>
    <w:rsid w:val="00A24147"/>
    <w:rsid w:val="00A241D8"/>
    <w:rsid w:val="00A2420E"/>
    <w:rsid w:val="00A24776"/>
    <w:rsid w:val="00A24FAA"/>
    <w:rsid w:val="00A25C38"/>
    <w:rsid w:val="00A26F29"/>
    <w:rsid w:val="00A271DD"/>
    <w:rsid w:val="00A274EC"/>
    <w:rsid w:val="00A306E1"/>
    <w:rsid w:val="00A30E01"/>
    <w:rsid w:val="00A31460"/>
    <w:rsid w:val="00A31E0E"/>
    <w:rsid w:val="00A33C1E"/>
    <w:rsid w:val="00A34CD2"/>
    <w:rsid w:val="00A403BD"/>
    <w:rsid w:val="00A4080A"/>
    <w:rsid w:val="00A42E8F"/>
    <w:rsid w:val="00A43AF9"/>
    <w:rsid w:val="00A43EEC"/>
    <w:rsid w:val="00A444AC"/>
    <w:rsid w:val="00A44C0D"/>
    <w:rsid w:val="00A44C66"/>
    <w:rsid w:val="00A44F2B"/>
    <w:rsid w:val="00A4571A"/>
    <w:rsid w:val="00A45F4D"/>
    <w:rsid w:val="00A46CB8"/>
    <w:rsid w:val="00A472E2"/>
    <w:rsid w:val="00A47399"/>
    <w:rsid w:val="00A47BA4"/>
    <w:rsid w:val="00A50D87"/>
    <w:rsid w:val="00A528F5"/>
    <w:rsid w:val="00A52D31"/>
    <w:rsid w:val="00A56F56"/>
    <w:rsid w:val="00A5737C"/>
    <w:rsid w:val="00A577CF"/>
    <w:rsid w:val="00A578CE"/>
    <w:rsid w:val="00A57B80"/>
    <w:rsid w:val="00A6047C"/>
    <w:rsid w:val="00A60500"/>
    <w:rsid w:val="00A60BE8"/>
    <w:rsid w:val="00A6294E"/>
    <w:rsid w:val="00A638D4"/>
    <w:rsid w:val="00A64EF6"/>
    <w:rsid w:val="00A6554C"/>
    <w:rsid w:val="00A66B92"/>
    <w:rsid w:val="00A67FB3"/>
    <w:rsid w:val="00A7042A"/>
    <w:rsid w:val="00A707C6"/>
    <w:rsid w:val="00A70854"/>
    <w:rsid w:val="00A711FC"/>
    <w:rsid w:val="00A71CD3"/>
    <w:rsid w:val="00A74803"/>
    <w:rsid w:val="00A758FC"/>
    <w:rsid w:val="00A778DA"/>
    <w:rsid w:val="00A80579"/>
    <w:rsid w:val="00A81F56"/>
    <w:rsid w:val="00A82140"/>
    <w:rsid w:val="00A83F05"/>
    <w:rsid w:val="00A8589A"/>
    <w:rsid w:val="00A87794"/>
    <w:rsid w:val="00A87FCF"/>
    <w:rsid w:val="00A87FF4"/>
    <w:rsid w:val="00A902D0"/>
    <w:rsid w:val="00A90804"/>
    <w:rsid w:val="00A90ECD"/>
    <w:rsid w:val="00A9155A"/>
    <w:rsid w:val="00A920DB"/>
    <w:rsid w:val="00A921A1"/>
    <w:rsid w:val="00A9329B"/>
    <w:rsid w:val="00A9345E"/>
    <w:rsid w:val="00A93812"/>
    <w:rsid w:val="00A93A70"/>
    <w:rsid w:val="00A93CE7"/>
    <w:rsid w:val="00A947DE"/>
    <w:rsid w:val="00A94D32"/>
    <w:rsid w:val="00A96351"/>
    <w:rsid w:val="00A9754C"/>
    <w:rsid w:val="00A97551"/>
    <w:rsid w:val="00AA3157"/>
    <w:rsid w:val="00AA3D1C"/>
    <w:rsid w:val="00AA3EB2"/>
    <w:rsid w:val="00AA4344"/>
    <w:rsid w:val="00AA4A0E"/>
    <w:rsid w:val="00AA4A70"/>
    <w:rsid w:val="00AA5942"/>
    <w:rsid w:val="00AA69BE"/>
    <w:rsid w:val="00AB003B"/>
    <w:rsid w:val="00AB1C69"/>
    <w:rsid w:val="00AB248A"/>
    <w:rsid w:val="00AB38A2"/>
    <w:rsid w:val="00AB526A"/>
    <w:rsid w:val="00AB5A82"/>
    <w:rsid w:val="00AB63B8"/>
    <w:rsid w:val="00AB7ECB"/>
    <w:rsid w:val="00AC23FE"/>
    <w:rsid w:val="00AC2A06"/>
    <w:rsid w:val="00AC2BE2"/>
    <w:rsid w:val="00AC470D"/>
    <w:rsid w:val="00AC55EB"/>
    <w:rsid w:val="00AC5B1C"/>
    <w:rsid w:val="00AC65CC"/>
    <w:rsid w:val="00AC66EB"/>
    <w:rsid w:val="00AC6D91"/>
    <w:rsid w:val="00AC7194"/>
    <w:rsid w:val="00AD183D"/>
    <w:rsid w:val="00AD217F"/>
    <w:rsid w:val="00AD22AB"/>
    <w:rsid w:val="00AD2374"/>
    <w:rsid w:val="00AD30ED"/>
    <w:rsid w:val="00AD519A"/>
    <w:rsid w:val="00AD69D3"/>
    <w:rsid w:val="00AD7094"/>
    <w:rsid w:val="00AD7F09"/>
    <w:rsid w:val="00AE03C5"/>
    <w:rsid w:val="00AE081E"/>
    <w:rsid w:val="00AE0C29"/>
    <w:rsid w:val="00AE14BD"/>
    <w:rsid w:val="00AE1504"/>
    <w:rsid w:val="00AE2221"/>
    <w:rsid w:val="00AE290D"/>
    <w:rsid w:val="00AE2C4D"/>
    <w:rsid w:val="00AE2F36"/>
    <w:rsid w:val="00AE398F"/>
    <w:rsid w:val="00AE5247"/>
    <w:rsid w:val="00AE5517"/>
    <w:rsid w:val="00AE55D2"/>
    <w:rsid w:val="00AE5779"/>
    <w:rsid w:val="00AE60E5"/>
    <w:rsid w:val="00AE67BA"/>
    <w:rsid w:val="00AF06E9"/>
    <w:rsid w:val="00AF0800"/>
    <w:rsid w:val="00AF0936"/>
    <w:rsid w:val="00AF0D23"/>
    <w:rsid w:val="00AF1A93"/>
    <w:rsid w:val="00AF27D5"/>
    <w:rsid w:val="00AF48C8"/>
    <w:rsid w:val="00AF4E59"/>
    <w:rsid w:val="00AF5086"/>
    <w:rsid w:val="00AF5703"/>
    <w:rsid w:val="00AF5BE2"/>
    <w:rsid w:val="00AF660E"/>
    <w:rsid w:val="00AF6E81"/>
    <w:rsid w:val="00AF7505"/>
    <w:rsid w:val="00AF7634"/>
    <w:rsid w:val="00AF7D7B"/>
    <w:rsid w:val="00AF7E78"/>
    <w:rsid w:val="00B00076"/>
    <w:rsid w:val="00B01A0F"/>
    <w:rsid w:val="00B02354"/>
    <w:rsid w:val="00B031D8"/>
    <w:rsid w:val="00B04F6E"/>
    <w:rsid w:val="00B06E3C"/>
    <w:rsid w:val="00B06E68"/>
    <w:rsid w:val="00B073EC"/>
    <w:rsid w:val="00B074DD"/>
    <w:rsid w:val="00B0750B"/>
    <w:rsid w:val="00B075FB"/>
    <w:rsid w:val="00B076DA"/>
    <w:rsid w:val="00B078B0"/>
    <w:rsid w:val="00B10A46"/>
    <w:rsid w:val="00B111AD"/>
    <w:rsid w:val="00B11F18"/>
    <w:rsid w:val="00B122FF"/>
    <w:rsid w:val="00B1471A"/>
    <w:rsid w:val="00B1566B"/>
    <w:rsid w:val="00B1664D"/>
    <w:rsid w:val="00B16CC7"/>
    <w:rsid w:val="00B175E8"/>
    <w:rsid w:val="00B177DE"/>
    <w:rsid w:val="00B17F0E"/>
    <w:rsid w:val="00B20436"/>
    <w:rsid w:val="00B206AA"/>
    <w:rsid w:val="00B22178"/>
    <w:rsid w:val="00B231AE"/>
    <w:rsid w:val="00B23AC1"/>
    <w:rsid w:val="00B251D1"/>
    <w:rsid w:val="00B25227"/>
    <w:rsid w:val="00B252F8"/>
    <w:rsid w:val="00B2546A"/>
    <w:rsid w:val="00B261F1"/>
    <w:rsid w:val="00B277AD"/>
    <w:rsid w:val="00B30B69"/>
    <w:rsid w:val="00B3272C"/>
    <w:rsid w:val="00B33DC0"/>
    <w:rsid w:val="00B33DC2"/>
    <w:rsid w:val="00B3456F"/>
    <w:rsid w:val="00B346D5"/>
    <w:rsid w:val="00B35928"/>
    <w:rsid w:val="00B35B64"/>
    <w:rsid w:val="00B3669B"/>
    <w:rsid w:val="00B36B9B"/>
    <w:rsid w:val="00B36C34"/>
    <w:rsid w:val="00B370A1"/>
    <w:rsid w:val="00B40927"/>
    <w:rsid w:val="00B40F99"/>
    <w:rsid w:val="00B42019"/>
    <w:rsid w:val="00B424A1"/>
    <w:rsid w:val="00B443F7"/>
    <w:rsid w:val="00B450CE"/>
    <w:rsid w:val="00B46972"/>
    <w:rsid w:val="00B47774"/>
    <w:rsid w:val="00B47F2D"/>
    <w:rsid w:val="00B50AA9"/>
    <w:rsid w:val="00B50ED6"/>
    <w:rsid w:val="00B516ED"/>
    <w:rsid w:val="00B518F0"/>
    <w:rsid w:val="00B521C7"/>
    <w:rsid w:val="00B5401F"/>
    <w:rsid w:val="00B54248"/>
    <w:rsid w:val="00B55EC2"/>
    <w:rsid w:val="00B60A7B"/>
    <w:rsid w:val="00B6280C"/>
    <w:rsid w:val="00B62CE7"/>
    <w:rsid w:val="00B636CC"/>
    <w:rsid w:val="00B6370C"/>
    <w:rsid w:val="00B63DDF"/>
    <w:rsid w:val="00B6402D"/>
    <w:rsid w:val="00B6527B"/>
    <w:rsid w:val="00B65CEF"/>
    <w:rsid w:val="00B66966"/>
    <w:rsid w:val="00B66D5A"/>
    <w:rsid w:val="00B66E8E"/>
    <w:rsid w:val="00B66F44"/>
    <w:rsid w:val="00B7185D"/>
    <w:rsid w:val="00B719F3"/>
    <w:rsid w:val="00B733A0"/>
    <w:rsid w:val="00B73862"/>
    <w:rsid w:val="00B73D52"/>
    <w:rsid w:val="00B7453C"/>
    <w:rsid w:val="00B74E54"/>
    <w:rsid w:val="00B75472"/>
    <w:rsid w:val="00B764CB"/>
    <w:rsid w:val="00B7732D"/>
    <w:rsid w:val="00B801A4"/>
    <w:rsid w:val="00B8114E"/>
    <w:rsid w:val="00B813A0"/>
    <w:rsid w:val="00B8167B"/>
    <w:rsid w:val="00B82CBC"/>
    <w:rsid w:val="00B830F5"/>
    <w:rsid w:val="00B83F37"/>
    <w:rsid w:val="00B84801"/>
    <w:rsid w:val="00B84E1E"/>
    <w:rsid w:val="00B85199"/>
    <w:rsid w:val="00B85AE0"/>
    <w:rsid w:val="00B8686D"/>
    <w:rsid w:val="00B86944"/>
    <w:rsid w:val="00B873FD"/>
    <w:rsid w:val="00B87F78"/>
    <w:rsid w:val="00B900A5"/>
    <w:rsid w:val="00B9056B"/>
    <w:rsid w:val="00B9078D"/>
    <w:rsid w:val="00B90B44"/>
    <w:rsid w:val="00B90FFC"/>
    <w:rsid w:val="00B9114C"/>
    <w:rsid w:val="00B9153F"/>
    <w:rsid w:val="00B92049"/>
    <w:rsid w:val="00B9327A"/>
    <w:rsid w:val="00B93526"/>
    <w:rsid w:val="00B93E2C"/>
    <w:rsid w:val="00B940EE"/>
    <w:rsid w:val="00B94BDD"/>
    <w:rsid w:val="00B959E4"/>
    <w:rsid w:val="00B97AD9"/>
    <w:rsid w:val="00BA0091"/>
    <w:rsid w:val="00BA0712"/>
    <w:rsid w:val="00BA1881"/>
    <w:rsid w:val="00BA1C70"/>
    <w:rsid w:val="00BA1DED"/>
    <w:rsid w:val="00BA2F73"/>
    <w:rsid w:val="00BA2FD6"/>
    <w:rsid w:val="00BA30C2"/>
    <w:rsid w:val="00BA535C"/>
    <w:rsid w:val="00BA557E"/>
    <w:rsid w:val="00BA595F"/>
    <w:rsid w:val="00BA630C"/>
    <w:rsid w:val="00BA6DBF"/>
    <w:rsid w:val="00BA6EEE"/>
    <w:rsid w:val="00BA7B08"/>
    <w:rsid w:val="00BB0147"/>
    <w:rsid w:val="00BB0EAE"/>
    <w:rsid w:val="00BB1D59"/>
    <w:rsid w:val="00BB1DFC"/>
    <w:rsid w:val="00BB5D68"/>
    <w:rsid w:val="00BB6389"/>
    <w:rsid w:val="00BB7137"/>
    <w:rsid w:val="00BB73EB"/>
    <w:rsid w:val="00BC0175"/>
    <w:rsid w:val="00BC1C6B"/>
    <w:rsid w:val="00BC2F04"/>
    <w:rsid w:val="00BC587C"/>
    <w:rsid w:val="00BC620A"/>
    <w:rsid w:val="00BC6607"/>
    <w:rsid w:val="00BD01C1"/>
    <w:rsid w:val="00BD0847"/>
    <w:rsid w:val="00BD2A57"/>
    <w:rsid w:val="00BD33E2"/>
    <w:rsid w:val="00BD3E51"/>
    <w:rsid w:val="00BD4061"/>
    <w:rsid w:val="00BD4461"/>
    <w:rsid w:val="00BD50F5"/>
    <w:rsid w:val="00BD651D"/>
    <w:rsid w:val="00BD6C3E"/>
    <w:rsid w:val="00BD7014"/>
    <w:rsid w:val="00BD77F6"/>
    <w:rsid w:val="00BE0869"/>
    <w:rsid w:val="00BE0C8A"/>
    <w:rsid w:val="00BE2EFD"/>
    <w:rsid w:val="00BE4C2A"/>
    <w:rsid w:val="00BE5320"/>
    <w:rsid w:val="00BE5E68"/>
    <w:rsid w:val="00BE65CE"/>
    <w:rsid w:val="00BE694E"/>
    <w:rsid w:val="00BE6AB0"/>
    <w:rsid w:val="00BE6E81"/>
    <w:rsid w:val="00BE73E2"/>
    <w:rsid w:val="00BF0AEB"/>
    <w:rsid w:val="00BF0FD0"/>
    <w:rsid w:val="00BF175F"/>
    <w:rsid w:val="00BF186C"/>
    <w:rsid w:val="00BF1C8B"/>
    <w:rsid w:val="00BF291B"/>
    <w:rsid w:val="00BF2CD9"/>
    <w:rsid w:val="00BF4244"/>
    <w:rsid w:val="00BF69F5"/>
    <w:rsid w:val="00BF7681"/>
    <w:rsid w:val="00C00B58"/>
    <w:rsid w:val="00C018DE"/>
    <w:rsid w:val="00C0407D"/>
    <w:rsid w:val="00C05BCA"/>
    <w:rsid w:val="00C10C01"/>
    <w:rsid w:val="00C113B8"/>
    <w:rsid w:val="00C12D5A"/>
    <w:rsid w:val="00C12F3A"/>
    <w:rsid w:val="00C13181"/>
    <w:rsid w:val="00C1350B"/>
    <w:rsid w:val="00C135CB"/>
    <w:rsid w:val="00C140A4"/>
    <w:rsid w:val="00C15085"/>
    <w:rsid w:val="00C15EA4"/>
    <w:rsid w:val="00C160EE"/>
    <w:rsid w:val="00C16713"/>
    <w:rsid w:val="00C168CE"/>
    <w:rsid w:val="00C17150"/>
    <w:rsid w:val="00C20E1F"/>
    <w:rsid w:val="00C20EFC"/>
    <w:rsid w:val="00C21A05"/>
    <w:rsid w:val="00C26598"/>
    <w:rsid w:val="00C3138C"/>
    <w:rsid w:val="00C31581"/>
    <w:rsid w:val="00C31724"/>
    <w:rsid w:val="00C3204C"/>
    <w:rsid w:val="00C3210F"/>
    <w:rsid w:val="00C33837"/>
    <w:rsid w:val="00C33888"/>
    <w:rsid w:val="00C3427C"/>
    <w:rsid w:val="00C34538"/>
    <w:rsid w:val="00C347E6"/>
    <w:rsid w:val="00C352F8"/>
    <w:rsid w:val="00C353AD"/>
    <w:rsid w:val="00C400AD"/>
    <w:rsid w:val="00C40A57"/>
    <w:rsid w:val="00C41156"/>
    <w:rsid w:val="00C415EE"/>
    <w:rsid w:val="00C427C4"/>
    <w:rsid w:val="00C42CB5"/>
    <w:rsid w:val="00C43ADB"/>
    <w:rsid w:val="00C43ED6"/>
    <w:rsid w:val="00C43EFE"/>
    <w:rsid w:val="00C4406A"/>
    <w:rsid w:val="00C455E8"/>
    <w:rsid w:val="00C46867"/>
    <w:rsid w:val="00C46D26"/>
    <w:rsid w:val="00C47A46"/>
    <w:rsid w:val="00C5027E"/>
    <w:rsid w:val="00C504FE"/>
    <w:rsid w:val="00C5067B"/>
    <w:rsid w:val="00C50E7E"/>
    <w:rsid w:val="00C51096"/>
    <w:rsid w:val="00C51C85"/>
    <w:rsid w:val="00C51F4C"/>
    <w:rsid w:val="00C5254D"/>
    <w:rsid w:val="00C53423"/>
    <w:rsid w:val="00C539D1"/>
    <w:rsid w:val="00C53A13"/>
    <w:rsid w:val="00C5442C"/>
    <w:rsid w:val="00C5687A"/>
    <w:rsid w:val="00C600B8"/>
    <w:rsid w:val="00C6136B"/>
    <w:rsid w:val="00C61D2A"/>
    <w:rsid w:val="00C639FB"/>
    <w:rsid w:val="00C6431F"/>
    <w:rsid w:val="00C64C81"/>
    <w:rsid w:val="00C65A9E"/>
    <w:rsid w:val="00C66DD7"/>
    <w:rsid w:val="00C67840"/>
    <w:rsid w:val="00C704CF"/>
    <w:rsid w:val="00C727BA"/>
    <w:rsid w:val="00C72E83"/>
    <w:rsid w:val="00C73AE4"/>
    <w:rsid w:val="00C73F60"/>
    <w:rsid w:val="00C74906"/>
    <w:rsid w:val="00C74D35"/>
    <w:rsid w:val="00C74E5E"/>
    <w:rsid w:val="00C766FF"/>
    <w:rsid w:val="00C76EA2"/>
    <w:rsid w:val="00C77D2A"/>
    <w:rsid w:val="00C80642"/>
    <w:rsid w:val="00C8113C"/>
    <w:rsid w:val="00C81DD2"/>
    <w:rsid w:val="00C8348A"/>
    <w:rsid w:val="00C85279"/>
    <w:rsid w:val="00C85B0D"/>
    <w:rsid w:val="00C85BAA"/>
    <w:rsid w:val="00C86C6B"/>
    <w:rsid w:val="00C86E2D"/>
    <w:rsid w:val="00C87A46"/>
    <w:rsid w:val="00C909F5"/>
    <w:rsid w:val="00C91046"/>
    <w:rsid w:val="00C9131D"/>
    <w:rsid w:val="00C92621"/>
    <w:rsid w:val="00C92E0A"/>
    <w:rsid w:val="00C93A97"/>
    <w:rsid w:val="00C95296"/>
    <w:rsid w:val="00C95654"/>
    <w:rsid w:val="00C95B2D"/>
    <w:rsid w:val="00C97CC9"/>
    <w:rsid w:val="00CA02DF"/>
    <w:rsid w:val="00CA0EE6"/>
    <w:rsid w:val="00CA3FD3"/>
    <w:rsid w:val="00CA415D"/>
    <w:rsid w:val="00CA42C4"/>
    <w:rsid w:val="00CA4BC9"/>
    <w:rsid w:val="00CA52E0"/>
    <w:rsid w:val="00CA56D8"/>
    <w:rsid w:val="00CA640A"/>
    <w:rsid w:val="00CA6F22"/>
    <w:rsid w:val="00CA6FCA"/>
    <w:rsid w:val="00CA7713"/>
    <w:rsid w:val="00CB0F54"/>
    <w:rsid w:val="00CB0F68"/>
    <w:rsid w:val="00CB1343"/>
    <w:rsid w:val="00CB1A83"/>
    <w:rsid w:val="00CB2F22"/>
    <w:rsid w:val="00CB53C7"/>
    <w:rsid w:val="00CB5C0D"/>
    <w:rsid w:val="00CB6592"/>
    <w:rsid w:val="00CB79C6"/>
    <w:rsid w:val="00CC04E8"/>
    <w:rsid w:val="00CC052E"/>
    <w:rsid w:val="00CC09DC"/>
    <w:rsid w:val="00CC1787"/>
    <w:rsid w:val="00CC2E01"/>
    <w:rsid w:val="00CC3F3A"/>
    <w:rsid w:val="00CC4BF7"/>
    <w:rsid w:val="00CC5812"/>
    <w:rsid w:val="00CC6291"/>
    <w:rsid w:val="00CC641B"/>
    <w:rsid w:val="00CD0A20"/>
    <w:rsid w:val="00CD0D77"/>
    <w:rsid w:val="00CD0FBB"/>
    <w:rsid w:val="00CD1387"/>
    <w:rsid w:val="00CD2227"/>
    <w:rsid w:val="00CD2AF5"/>
    <w:rsid w:val="00CD2E25"/>
    <w:rsid w:val="00CD2E40"/>
    <w:rsid w:val="00CD427C"/>
    <w:rsid w:val="00CD4A91"/>
    <w:rsid w:val="00CD4D98"/>
    <w:rsid w:val="00CD4E56"/>
    <w:rsid w:val="00CD4E73"/>
    <w:rsid w:val="00CD5C9E"/>
    <w:rsid w:val="00CD5CBF"/>
    <w:rsid w:val="00CD5F09"/>
    <w:rsid w:val="00CD70EE"/>
    <w:rsid w:val="00CD7DE7"/>
    <w:rsid w:val="00CE0477"/>
    <w:rsid w:val="00CE0D49"/>
    <w:rsid w:val="00CE1017"/>
    <w:rsid w:val="00CE1FEE"/>
    <w:rsid w:val="00CE246C"/>
    <w:rsid w:val="00CE25AC"/>
    <w:rsid w:val="00CE3393"/>
    <w:rsid w:val="00CE47AE"/>
    <w:rsid w:val="00CE5192"/>
    <w:rsid w:val="00CE5C39"/>
    <w:rsid w:val="00CE619E"/>
    <w:rsid w:val="00CE7961"/>
    <w:rsid w:val="00CF1584"/>
    <w:rsid w:val="00CF1C65"/>
    <w:rsid w:val="00CF22E0"/>
    <w:rsid w:val="00CF2526"/>
    <w:rsid w:val="00CF2697"/>
    <w:rsid w:val="00CF33B5"/>
    <w:rsid w:val="00CF3E87"/>
    <w:rsid w:val="00CF53F2"/>
    <w:rsid w:val="00CF706E"/>
    <w:rsid w:val="00CF7565"/>
    <w:rsid w:val="00CF7C4B"/>
    <w:rsid w:val="00CF7D8E"/>
    <w:rsid w:val="00D0019C"/>
    <w:rsid w:val="00D00267"/>
    <w:rsid w:val="00D03434"/>
    <w:rsid w:val="00D03659"/>
    <w:rsid w:val="00D0502B"/>
    <w:rsid w:val="00D06341"/>
    <w:rsid w:val="00D074E1"/>
    <w:rsid w:val="00D10693"/>
    <w:rsid w:val="00D10FCF"/>
    <w:rsid w:val="00D12896"/>
    <w:rsid w:val="00D13B6B"/>
    <w:rsid w:val="00D152F6"/>
    <w:rsid w:val="00D1580A"/>
    <w:rsid w:val="00D16D0E"/>
    <w:rsid w:val="00D17362"/>
    <w:rsid w:val="00D20EE1"/>
    <w:rsid w:val="00D21115"/>
    <w:rsid w:val="00D21140"/>
    <w:rsid w:val="00D2114C"/>
    <w:rsid w:val="00D24C81"/>
    <w:rsid w:val="00D256F1"/>
    <w:rsid w:val="00D25C71"/>
    <w:rsid w:val="00D26014"/>
    <w:rsid w:val="00D269F9"/>
    <w:rsid w:val="00D312EA"/>
    <w:rsid w:val="00D323B9"/>
    <w:rsid w:val="00D323CD"/>
    <w:rsid w:val="00D32A8E"/>
    <w:rsid w:val="00D33454"/>
    <w:rsid w:val="00D343E9"/>
    <w:rsid w:val="00D34B58"/>
    <w:rsid w:val="00D3569D"/>
    <w:rsid w:val="00D35C50"/>
    <w:rsid w:val="00D36B33"/>
    <w:rsid w:val="00D37CD9"/>
    <w:rsid w:val="00D40BF7"/>
    <w:rsid w:val="00D42967"/>
    <w:rsid w:val="00D4298E"/>
    <w:rsid w:val="00D4311C"/>
    <w:rsid w:val="00D43EBD"/>
    <w:rsid w:val="00D45685"/>
    <w:rsid w:val="00D46F41"/>
    <w:rsid w:val="00D5121B"/>
    <w:rsid w:val="00D514B2"/>
    <w:rsid w:val="00D51DF6"/>
    <w:rsid w:val="00D54B73"/>
    <w:rsid w:val="00D54F4F"/>
    <w:rsid w:val="00D5534E"/>
    <w:rsid w:val="00D55663"/>
    <w:rsid w:val="00D562A2"/>
    <w:rsid w:val="00D56E75"/>
    <w:rsid w:val="00D600DB"/>
    <w:rsid w:val="00D60C9D"/>
    <w:rsid w:val="00D60DF9"/>
    <w:rsid w:val="00D641B8"/>
    <w:rsid w:val="00D643A3"/>
    <w:rsid w:val="00D656FF"/>
    <w:rsid w:val="00D658BF"/>
    <w:rsid w:val="00D65C2A"/>
    <w:rsid w:val="00D6609C"/>
    <w:rsid w:val="00D66491"/>
    <w:rsid w:val="00D70795"/>
    <w:rsid w:val="00D70E08"/>
    <w:rsid w:val="00D71B06"/>
    <w:rsid w:val="00D754D9"/>
    <w:rsid w:val="00D75C36"/>
    <w:rsid w:val="00D7632C"/>
    <w:rsid w:val="00D7651F"/>
    <w:rsid w:val="00D80817"/>
    <w:rsid w:val="00D81104"/>
    <w:rsid w:val="00D812D7"/>
    <w:rsid w:val="00D81439"/>
    <w:rsid w:val="00D824FD"/>
    <w:rsid w:val="00D83566"/>
    <w:rsid w:val="00D83B76"/>
    <w:rsid w:val="00D850F1"/>
    <w:rsid w:val="00D8672C"/>
    <w:rsid w:val="00D86BE7"/>
    <w:rsid w:val="00D86E42"/>
    <w:rsid w:val="00D8765F"/>
    <w:rsid w:val="00D87D09"/>
    <w:rsid w:val="00D901FB"/>
    <w:rsid w:val="00D905AD"/>
    <w:rsid w:val="00D909EF"/>
    <w:rsid w:val="00D91898"/>
    <w:rsid w:val="00D92C18"/>
    <w:rsid w:val="00D92C40"/>
    <w:rsid w:val="00D9329C"/>
    <w:rsid w:val="00D97BF8"/>
    <w:rsid w:val="00D97E0A"/>
    <w:rsid w:val="00DA0D26"/>
    <w:rsid w:val="00DA5131"/>
    <w:rsid w:val="00DA5400"/>
    <w:rsid w:val="00DA54A3"/>
    <w:rsid w:val="00DB0110"/>
    <w:rsid w:val="00DB0597"/>
    <w:rsid w:val="00DB0704"/>
    <w:rsid w:val="00DB09F7"/>
    <w:rsid w:val="00DB18D8"/>
    <w:rsid w:val="00DB2CFB"/>
    <w:rsid w:val="00DB3524"/>
    <w:rsid w:val="00DB534D"/>
    <w:rsid w:val="00DB59DF"/>
    <w:rsid w:val="00DB63C9"/>
    <w:rsid w:val="00DB6477"/>
    <w:rsid w:val="00DB68D1"/>
    <w:rsid w:val="00DB6F89"/>
    <w:rsid w:val="00DB7D6F"/>
    <w:rsid w:val="00DC02F6"/>
    <w:rsid w:val="00DC13BB"/>
    <w:rsid w:val="00DC1A6D"/>
    <w:rsid w:val="00DC333A"/>
    <w:rsid w:val="00DC3B3F"/>
    <w:rsid w:val="00DC44DB"/>
    <w:rsid w:val="00DC4539"/>
    <w:rsid w:val="00DC5AB3"/>
    <w:rsid w:val="00DC7461"/>
    <w:rsid w:val="00DD0107"/>
    <w:rsid w:val="00DD0A89"/>
    <w:rsid w:val="00DD0B3D"/>
    <w:rsid w:val="00DD0C55"/>
    <w:rsid w:val="00DD15BE"/>
    <w:rsid w:val="00DD28C2"/>
    <w:rsid w:val="00DD37CD"/>
    <w:rsid w:val="00DD3A5F"/>
    <w:rsid w:val="00DD4325"/>
    <w:rsid w:val="00DD492C"/>
    <w:rsid w:val="00DD4A4A"/>
    <w:rsid w:val="00DD4CE8"/>
    <w:rsid w:val="00DD52B7"/>
    <w:rsid w:val="00DD5A17"/>
    <w:rsid w:val="00DD6AA5"/>
    <w:rsid w:val="00DD76A3"/>
    <w:rsid w:val="00DE0269"/>
    <w:rsid w:val="00DE1B9B"/>
    <w:rsid w:val="00DE2956"/>
    <w:rsid w:val="00DE30CD"/>
    <w:rsid w:val="00DE5BB9"/>
    <w:rsid w:val="00DE5F37"/>
    <w:rsid w:val="00DE612D"/>
    <w:rsid w:val="00DE66C0"/>
    <w:rsid w:val="00DE676D"/>
    <w:rsid w:val="00DE79EB"/>
    <w:rsid w:val="00DF0709"/>
    <w:rsid w:val="00DF1D09"/>
    <w:rsid w:val="00DF2152"/>
    <w:rsid w:val="00DF2B19"/>
    <w:rsid w:val="00DF2B58"/>
    <w:rsid w:val="00DF2DCC"/>
    <w:rsid w:val="00DF2EF1"/>
    <w:rsid w:val="00DF36D3"/>
    <w:rsid w:val="00DF3D78"/>
    <w:rsid w:val="00DF4DBC"/>
    <w:rsid w:val="00DF6E5D"/>
    <w:rsid w:val="00DF7E32"/>
    <w:rsid w:val="00E00236"/>
    <w:rsid w:val="00E014D7"/>
    <w:rsid w:val="00E039DB"/>
    <w:rsid w:val="00E03AAB"/>
    <w:rsid w:val="00E04708"/>
    <w:rsid w:val="00E0471F"/>
    <w:rsid w:val="00E0574C"/>
    <w:rsid w:val="00E05E0C"/>
    <w:rsid w:val="00E07861"/>
    <w:rsid w:val="00E1043F"/>
    <w:rsid w:val="00E106F3"/>
    <w:rsid w:val="00E11AAE"/>
    <w:rsid w:val="00E12319"/>
    <w:rsid w:val="00E126DC"/>
    <w:rsid w:val="00E14069"/>
    <w:rsid w:val="00E14B45"/>
    <w:rsid w:val="00E168E5"/>
    <w:rsid w:val="00E21466"/>
    <w:rsid w:val="00E217D8"/>
    <w:rsid w:val="00E21843"/>
    <w:rsid w:val="00E22C72"/>
    <w:rsid w:val="00E27370"/>
    <w:rsid w:val="00E31048"/>
    <w:rsid w:val="00E311E9"/>
    <w:rsid w:val="00E31787"/>
    <w:rsid w:val="00E31C3F"/>
    <w:rsid w:val="00E31D1F"/>
    <w:rsid w:val="00E3209D"/>
    <w:rsid w:val="00E32F46"/>
    <w:rsid w:val="00E330F1"/>
    <w:rsid w:val="00E33B62"/>
    <w:rsid w:val="00E34BE3"/>
    <w:rsid w:val="00E35098"/>
    <w:rsid w:val="00E35567"/>
    <w:rsid w:val="00E35E49"/>
    <w:rsid w:val="00E36B14"/>
    <w:rsid w:val="00E36E97"/>
    <w:rsid w:val="00E37575"/>
    <w:rsid w:val="00E41620"/>
    <w:rsid w:val="00E41B87"/>
    <w:rsid w:val="00E425F1"/>
    <w:rsid w:val="00E42FB0"/>
    <w:rsid w:val="00E43A95"/>
    <w:rsid w:val="00E44342"/>
    <w:rsid w:val="00E44576"/>
    <w:rsid w:val="00E454C5"/>
    <w:rsid w:val="00E46BB6"/>
    <w:rsid w:val="00E471B3"/>
    <w:rsid w:val="00E50B7C"/>
    <w:rsid w:val="00E52321"/>
    <w:rsid w:val="00E52CDB"/>
    <w:rsid w:val="00E53262"/>
    <w:rsid w:val="00E5365C"/>
    <w:rsid w:val="00E536D7"/>
    <w:rsid w:val="00E553DF"/>
    <w:rsid w:val="00E55EBF"/>
    <w:rsid w:val="00E55F2A"/>
    <w:rsid w:val="00E5603A"/>
    <w:rsid w:val="00E5652D"/>
    <w:rsid w:val="00E57304"/>
    <w:rsid w:val="00E577A1"/>
    <w:rsid w:val="00E6155B"/>
    <w:rsid w:val="00E627EB"/>
    <w:rsid w:val="00E632E9"/>
    <w:rsid w:val="00E636DC"/>
    <w:rsid w:val="00E63766"/>
    <w:rsid w:val="00E63F7C"/>
    <w:rsid w:val="00E65068"/>
    <w:rsid w:val="00E658F4"/>
    <w:rsid w:val="00E65CF5"/>
    <w:rsid w:val="00E66818"/>
    <w:rsid w:val="00E66C36"/>
    <w:rsid w:val="00E6773E"/>
    <w:rsid w:val="00E70412"/>
    <w:rsid w:val="00E7122C"/>
    <w:rsid w:val="00E71F9F"/>
    <w:rsid w:val="00E72A1F"/>
    <w:rsid w:val="00E736BF"/>
    <w:rsid w:val="00E73B83"/>
    <w:rsid w:val="00E74568"/>
    <w:rsid w:val="00E761BD"/>
    <w:rsid w:val="00E765BC"/>
    <w:rsid w:val="00E76967"/>
    <w:rsid w:val="00E76D81"/>
    <w:rsid w:val="00E77921"/>
    <w:rsid w:val="00E77B16"/>
    <w:rsid w:val="00E77B60"/>
    <w:rsid w:val="00E77E3B"/>
    <w:rsid w:val="00E80ED0"/>
    <w:rsid w:val="00E8167A"/>
    <w:rsid w:val="00E81970"/>
    <w:rsid w:val="00E8288E"/>
    <w:rsid w:val="00E82CD6"/>
    <w:rsid w:val="00E82E0A"/>
    <w:rsid w:val="00E84C35"/>
    <w:rsid w:val="00E864CA"/>
    <w:rsid w:val="00E86D14"/>
    <w:rsid w:val="00E87CAB"/>
    <w:rsid w:val="00E901BB"/>
    <w:rsid w:val="00E90209"/>
    <w:rsid w:val="00E9044B"/>
    <w:rsid w:val="00E90CA0"/>
    <w:rsid w:val="00E91CF8"/>
    <w:rsid w:val="00E91D5F"/>
    <w:rsid w:val="00E925E2"/>
    <w:rsid w:val="00E928C2"/>
    <w:rsid w:val="00E92E0C"/>
    <w:rsid w:val="00E93F6D"/>
    <w:rsid w:val="00E94BD4"/>
    <w:rsid w:val="00E94D80"/>
    <w:rsid w:val="00E95F29"/>
    <w:rsid w:val="00E968FB"/>
    <w:rsid w:val="00EA0A3E"/>
    <w:rsid w:val="00EA0BEF"/>
    <w:rsid w:val="00EA0E78"/>
    <w:rsid w:val="00EA194D"/>
    <w:rsid w:val="00EA2881"/>
    <w:rsid w:val="00EA3421"/>
    <w:rsid w:val="00EA42CB"/>
    <w:rsid w:val="00EA43C7"/>
    <w:rsid w:val="00EA58FA"/>
    <w:rsid w:val="00EA6501"/>
    <w:rsid w:val="00EA7168"/>
    <w:rsid w:val="00EA72D6"/>
    <w:rsid w:val="00EA7349"/>
    <w:rsid w:val="00EA7369"/>
    <w:rsid w:val="00EA772C"/>
    <w:rsid w:val="00EA7C47"/>
    <w:rsid w:val="00EB027E"/>
    <w:rsid w:val="00EB15A2"/>
    <w:rsid w:val="00EB1C8D"/>
    <w:rsid w:val="00EB2979"/>
    <w:rsid w:val="00EB3182"/>
    <w:rsid w:val="00EB32AD"/>
    <w:rsid w:val="00EB56D8"/>
    <w:rsid w:val="00EB59E2"/>
    <w:rsid w:val="00EB5FAF"/>
    <w:rsid w:val="00EB6E68"/>
    <w:rsid w:val="00EB7681"/>
    <w:rsid w:val="00EB7DF9"/>
    <w:rsid w:val="00EC00A4"/>
    <w:rsid w:val="00EC01F2"/>
    <w:rsid w:val="00EC0326"/>
    <w:rsid w:val="00EC0453"/>
    <w:rsid w:val="00EC1467"/>
    <w:rsid w:val="00EC3F85"/>
    <w:rsid w:val="00EC422B"/>
    <w:rsid w:val="00EC4DD2"/>
    <w:rsid w:val="00EC56B0"/>
    <w:rsid w:val="00EC5866"/>
    <w:rsid w:val="00EC6C67"/>
    <w:rsid w:val="00EC6F3E"/>
    <w:rsid w:val="00EC72C0"/>
    <w:rsid w:val="00EC78E1"/>
    <w:rsid w:val="00ED0CE9"/>
    <w:rsid w:val="00ED0FBE"/>
    <w:rsid w:val="00ED14F7"/>
    <w:rsid w:val="00ED1869"/>
    <w:rsid w:val="00ED300C"/>
    <w:rsid w:val="00ED40C7"/>
    <w:rsid w:val="00ED45DF"/>
    <w:rsid w:val="00ED4A07"/>
    <w:rsid w:val="00ED55A7"/>
    <w:rsid w:val="00ED6A6A"/>
    <w:rsid w:val="00ED753B"/>
    <w:rsid w:val="00ED7AAD"/>
    <w:rsid w:val="00ED7D64"/>
    <w:rsid w:val="00ED7FF6"/>
    <w:rsid w:val="00EE0908"/>
    <w:rsid w:val="00EE1873"/>
    <w:rsid w:val="00EE1AF2"/>
    <w:rsid w:val="00EE225F"/>
    <w:rsid w:val="00EE3246"/>
    <w:rsid w:val="00EE3810"/>
    <w:rsid w:val="00EE3850"/>
    <w:rsid w:val="00EE3947"/>
    <w:rsid w:val="00EE42E3"/>
    <w:rsid w:val="00EE71EC"/>
    <w:rsid w:val="00EE7E26"/>
    <w:rsid w:val="00EF0ADD"/>
    <w:rsid w:val="00EF0D97"/>
    <w:rsid w:val="00EF1049"/>
    <w:rsid w:val="00EF1507"/>
    <w:rsid w:val="00EF15EA"/>
    <w:rsid w:val="00EF1A22"/>
    <w:rsid w:val="00EF22C5"/>
    <w:rsid w:val="00EF2391"/>
    <w:rsid w:val="00EF28D0"/>
    <w:rsid w:val="00EF34AB"/>
    <w:rsid w:val="00EF4315"/>
    <w:rsid w:val="00EF4806"/>
    <w:rsid w:val="00EF496E"/>
    <w:rsid w:val="00EF502B"/>
    <w:rsid w:val="00EF78DE"/>
    <w:rsid w:val="00F02167"/>
    <w:rsid w:val="00F02608"/>
    <w:rsid w:val="00F034CA"/>
    <w:rsid w:val="00F04D89"/>
    <w:rsid w:val="00F0582A"/>
    <w:rsid w:val="00F061F9"/>
    <w:rsid w:val="00F0672D"/>
    <w:rsid w:val="00F06D2E"/>
    <w:rsid w:val="00F07242"/>
    <w:rsid w:val="00F0730B"/>
    <w:rsid w:val="00F1131E"/>
    <w:rsid w:val="00F11BB8"/>
    <w:rsid w:val="00F11E09"/>
    <w:rsid w:val="00F1354C"/>
    <w:rsid w:val="00F13753"/>
    <w:rsid w:val="00F13924"/>
    <w:rsid w:val="00F14322"/>
    <w:rsid w:val="00F14FB5"/>
    <w:rsid w:val="00F17A11"/>
    <w:rsid w:val="00F20327"/>
    <w:rsid w:val="00F20D91"/>
    <w:rsid w:val="00F20E1E"/>
    <w:rsid w:val="00F216AA"/>
    <w:rsid w:val="00F2219E"/>
    <w:rsid w:val="00F223C5"/>
    <w:rsid w:val="00F228D7"/>
    <w:rsid w:val="00F23A3C"/>
    <w:rsid w:val="00F2439F"/>
    <w:rsid w:val="00F24C61"/>
    <w:rsid w:val="00F25E6B"/>
    <w:rsid w:val="00F30E6C"/>
    <w:rsid w:val="00F314C3"/>
    <w:rsid w:val="00F31A7D"/>
    <w:rsid w:val="00F322B5"/>
    <w:rsid w:val="00F32EC1"/>
    <w:rsid w:val="00F34340"/>
    <w:rsid w:val="00F34F2B"/>
    <w:rsid w:val="00F35240"/>
    <w:rsid w:val="00F36054"/>
    <w:rsid w:val="00F367B8"/>
    <w:rsid w:val="00F36AF8"/>
    <w:rsid w:val="00F36FA0"/>
    <w:rsid w:val="00F4005F"/>
    <w:rsid w:val="00F41A8C"/>
    <w:rsid w:val="00F4449F"/>
    <w:rsid w:val="00F44BF5"/>
    <w:rsid w:val="00F45351"/>
    <w:rsid w:val="00F45878"/>
    <w:rsid w:val="00F469C4"/>
    <w:rsid w:val="00F46E46"/>
    <w:rsid w:val="00F47841"/>
    <w:rsid w:val="00F47D31"/>
    <w:rsid w:val="00F50B6A"/>
    <w:rsid w:val="00F50E78"/>
    <w:rsid w:val="00F515F6"/>
    <w:rsid w:val="00F5186F"/>
    <w:rsid w:val="00F52590"/>
    <w:rsid w:val="00F53A08"/>
    <w:rsid w:val="00F5648E"/>
    <w:rsid w:val="00F5756C"/>
    <w:rsid w:val="00F6050D"/>
    <w:rsid w:val="00F6196D"/>
    <w:rsid w:val="00F61CAF"/>
    <w:rsid w:val="00F623E5"/>
    <w:rsid w:val="00F6276E"/>
    <w:rsid w:val="00F6292A"/>
    <w:rsid w:val="00F6302B"/>
    <w:rsid w:val="00F632F2"/>
    <w:rsid w:val="00F63C8C"/>
    <w:rsid w:val="00F6682D"/>
    <w:rsid w:val="00F70691"/>
    <w:rsid w:val="00F70AB3"/>
    <w:rsid w:val="00F71834"/>
    <w:rsid w:val="00F738E5"/>
    <w:rsid w:val="00F745C4"/>
    <w:rsid w:val="00F748FE"/>
    <w:rsid w:val="00F74EA5"/>
    <w:rsid w:val="00F75674"/>
    <w:rsid w:val="00F777DF"/>
    <w:rsid w:val="00F8143D"/>
    <w:rsid w:val="00F81460"/>
    <w:rsid w:val="00F8191A"/>
    <w:rsid w:val="00F820CB"/>
    <w:rsid w:val="00F8249D"/>
    <w:rsid w:val="00F8340A"/>
    <w:rsid w:val="00F8354C"/>
    <w:rsid w:val="00F83D7C"/>
    <w:rsid w:val="00F83E26"/>
    <w:rsid w:val="00F83F2B"/>
    <w:rsid w:val="00F84F8A"/>
    <w:rsid w:val="00F85327"/>
    <w:rsid w:val="00F8557F"/>
    <w:rsid w:val="00F85AE7"/>
    <w:rsid w:val="00F863FE"/>
    <w:rsid w:val="00F86C34"/>
    <w:rsid w:val="00F87874"/>
    <w:rsid w:val="00F91438"/>
    <w:rsid w:val="00F91681"/>
    <w:rsid w:val="00F92384"/>
    <w:rsid w:val="00F92AC6"/>
    <w:rsid w:val="00F92DFC"/>
    <w:rsid w:val="00F92F12"/>
    <w:rsid w:val="00F93610"/>
    <w:rsid w:val="00F936AB"/>
    <w:rsid w:val="00F93C9B"/>
    <w:rsid w:val="00F94092"/>
    <w:rsid w:val="00F94235"/>
    <w:rsid w:val="00F9495D"/>
    <w:rsid w:val="00F94EA0"/>
    <w:rsid w:val="00F952C3"/>
    <w:rsid w:val="00F956EC"/>
    <w:rsid w:val="00F95AFB"/>
    <w:rsid w:val="00F97815"/>
    <w:rsid w:val="00FA0557"/>
    <w:rsid w:val="00FA17EA"/>
    <w:rsid w:val="00FA1B14"/>
    <w:rsid w:val="00FA270D"/>
    <w:rsid w:val="00FA27D5"/>
    <w:rsid w:val="00FA36E4"/>
    <w:rsid w:val="00FA41D4"/>
    <w:rsid w:val="00FA432E"/>
    <w:rsid w:val="00FA4A0F"/>
    <w:rsid w:val="00FA5A1E"/>
    <w:rsid w:val="00FA64C1"/>
    <w:rsid w:val="00FA795A"/>
    <w:rsid w:val="00FA7AA0"/>
    <w:rsid w:val="00FB0922"/>
    <w:rsid w:val="00FB1556"/>
    <w:rsid w:val="00FB241D"/>
    <w:rsid w:val="00FB381C"/>
    <w:rsid w:val="00FB39B1"/>
    <w:rsid w:val="00FB588F"/>
    <w:rsid w:val="00FB6C53"/>
    <w:rsid w:val="00FB7808"/>
    <w:rsid w:val="00FC0010"/>
    <w:rsid w:val="00FC0B02"/>
    <w:rsid w:val="00FC0D8A"/>
    <w:rsid w:val="00FC141F"/>
    <w:rsid w:val="00FC14D4"/>
    <w:rsid w:val="00FC2773"/>
    <w:rsid w:val="00FC2928"/>
    <w:rsid w:val="00FC2FE6"/>
    <w:rsid w:val="00FC31A4"/>
    <w:rsid w:val="00FC406D"/>
    <w:rsid w:val="00FC40DF"/>
    <w:rsid w:val="00FC5822"/>
    <w:rsid w:val="00FC5D52"/>
    <w:rsid w:val="00FC6984"/>
    <w:rsid w:val="00FC6DB9"/>
    <w:rsid w:val="00FD21EC"/>
    <w:rsid w:val="00FD2AB3"/>
    <w:rsid w:val="00FD32D0"/>
    <w:rsid w:val="00FD3897"/>
    <w:rsid w:val="00FD44B1"/>
    <w:rsid w:val="00FD459C"/>
    <w:rsid w:val="00FD511F"/>
    <w:rsid w:val="00FD6D80"/>
    <w:rsid w:val="00FE0043"/>
    <w:rsid w:val="00FE05A8"/>
    <w:rsid w:val="00FE17C1"/>
    <w:rsid w:val="00FE1A61"/>
    <w:rsid w:val="00FE207E"/>
    <w:rsid w:val="00FE3034"/>
    <w:rsid w:val="00FE4656"/>
    <w:rsid w:val="00FE4C68"/>
    <w:rsid w:val="00FE7079"/>
    <w:rsid w:val="00FE7AA6"/>
    <w:rsid w:val="00FE7B24"/>
    <w:rsid w:val="00FF0EFF"/>
    <w:rsid w:val="00FF1217"/>
    <w:rsid w:val="00FF136B"/>
    <w:rsid w:val="00FF151C"/>
    <w:rsid w:val="00FF1A80"/>
    <w:rsid w:val="00FF1AA0"/>
    <w:rsid w:val="00FF24B7"/>
    <w:rsid w:val="00FF39FF"/>
    <w:rsid w:val="00FF41AF"/>
    <w:rsid w:val="00FF41FE"/>
    <w:rsid w:val="00FF44CE"/>
    <w:rsid w:val="00FF5C34"/>
    <w:rsid w:val="00FF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BF2F4"/>
  <w15:docId w15:val="{FB99F3BA-D80C-4901-ABE0-18F4C38E9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1"/>
    <w:uiPriority w:val="99"/>
    <w:qFormat/>
    <w:rsid w:val="0045099E"/>
    <w:pPr>
      <w:keepNext/>
      <w:numPr>
        <w:ilvl w:val="1"/>
        <w:numId w:val="1"/>
      </w:numPr>
      <w:spacing w:after="0" w:line="240" w:lineRule="auto"/>
      <w:ind w:left="446" w:hanging="446"/>
      <w:outlineLvl w:val="1"/>
    </w:pPr>
    <w:rPr>
      <w:rFonts w:ascii="Times New Roman" w:eastAsia="Times New Roman" w:hAnsi="Times New Roman" w:cs="Arial"/>
      <w:b/>
      <w:bCs/>
      <w:iCs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69E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73B92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uiPriority w:val="9"/>
    <w:semiHidden/>
    <w:rsid w:val="0045099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2Char1">
    <w:name w:val="Heading 2 Char1"/>
    <w:basedOn w:val="DefaultParagraphFont"/>
    <w:link w:val="Heading2"/>
    <w:uiPriority w:val="99"/>
    <w:rsid w:val="0045099E"/>
    <w:rPr>
      <w:rFonts w:ascii="Times New Roman" w:eastAsia="Times New Roman" w:hAnsi="Times New Roman" w:cs="Arial"/>
      <w:b/>
      <w:bCs/>
      <w:iCs/>
      <w:sz w:val="24"/>
      <w:szCs w:val="28"/>
    </w:rPr>
  </w:style>
  <w:style w:type="paragraph" w:customStyle="1" w:styleId="Heading3newa">
    <w:name w:val="Heading 3 new a"/>
    <w:basedOn w:val="Normal"/>
    <w:uiPriority w:val="99"/>
    <w:rsid w:val="0045099E"/>
    <w:pPr>
      <w:numPr>
        <w:ilvl w:val="2"/>
        <w:numId w:val="1"/>
      </w:numPr>
      <w:spacing w:before="240" w:after="0" w:line="240" w:lineRule="auto"/>
      <w:ind w:left="619" w:hanging="619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StyleJustifiedFirstline051">
    <w:name w:val="Style Justified First line:  0.5&quot;1"/>
    <w:basedOn w:val="Normal"/>
    <w:rsid w:val="0045099E"/>
    <w:pPr>
      <w:spacing w:after="0" w:line="240" w:lineRule="auto"/>
      <w:ind w:firstLine="54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D46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46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46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46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46A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6A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748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80ED0"/>
    <w:pPr>
      <w:ind w:left="720"/>
      <w:contextualSpacing/>
    </w:pPr>
  </w:style>
  <w:style w:type="paragraph" w:customStyle="1" w:styleId="record-citation">
    <w:name w:val="record-citation"/>
    <w:basedOn w:val="Normal"/>
    <w:rsid w:val="00843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148C6"/>
    <w:rPr>
      <w:color w:val="808080"/>
    </w:rPr>
  </w:style>
  <w:style w:type="paragraph" w:styleId="NormalWeb">
    <w:name w:val="Normal (Web)"/>
    <w:basedOn w:val="Normal"/>
    <w:uiPriority w:val="99"/>
    <w:unhideWhenUsed/>
    <w:rsid w:val="00DB0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634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34EF"/>
  </w:style>
  <w:style w:type="paragraph" w:styleId="Footer">
    <w:name w:val="footer"/>
    <w:basedOn w:val="Normal"/>
    <w:link w:val="FooterChar"/>
    <w:uiPriority w:val="99"/>
    <w:unhideWhenUsed/>
    <w:rsid w:val="009634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34EF"/>
  </w:style>
  <w:style w:type="paragraph" w:customStyle="1" w:styleId="EndNoteBibliographyTitle">
    <w:name w:val="EndNote Bibliography Title"/>
    <w:basedOn w:val="Normal"/>
    <w:link w:val="EndNoteBibliographyTitleChar"/>
    <w:rsid w:val="00DD28C2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D28C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DD28C2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D28C2"/>
    <w:rPr>
      <w:rFonts w:ascii="Times New Rom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18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btissam.echchagadda.1@us.af.mi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6"/>
</file>

<file path=customXml/itemProps1.xml><?xml version="1.0" encoding="utf-8"?>
<ds:datastoreItem xmlns:ds="http://schemas.openxmlformats.org/officeDocument/2006/customXml" ds:itemID="{51BB7349-CD0B-4A06-8E6D-4941D1AC6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Air Force</Company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ECHCHGADDA, IBTISSAM DR-03 USAF AFMC 711 HPW/RHDR</dc:creator>
  <cp:keywords/>
  <dc:description/>
  <cp:lastModifiedBy>ECHCHGADDA, IBTISSAM DR-03 USAF AFMC 711 HPW/RHDR</cp:lastModifiedBy>
  <cp:revision>5</cp:revision>
  <cp:lastPrinted>2021-06-24T12:40:00Z</cp:lastPrinted>
  <dcterms:created xsi:type="dcterms:W3CDTF">2021-07-20T22:31:00Z</dcterms:created>
  <dcterms:modified xsi:type="dcterms:W3CDTF">2021-07-20T22:45:00Z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c6b83056-3ac6-3921-9b27-6187b0e3f95e</vt:lpwstr>
  </property>
  <property fmtid="{D5CDD505-2E9C-101B-9397-08002B2CF9AE}" pid="24" name="Mendeley Citation Style_1">
    <vt:lpwstr>http://www.zotero.org/styles/nature</vt:lpwstr>
  </property>
</Properties>
</file>