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00D3F" w14:textId="77777777" w:rsidR="000C1197" w:rsidRDefault="000C1197"/>
    <w:p w14:paraId="321AC710" w14:textId="7562CF28" w:rsidR="00BD6339" w:rsidRDefault="00BD6339" w:rsidP="00420432">
      <w:pPr>
        <w:jc w:val="center"/>
        <w:rPr>
          <w:rFonts w:eastAsiaTheme="minorEastAsia"/>
          <w:b/>
          <w:bCs/>
          <w:sz w:val="32"/>
          <w:szCs w:val="32"/>
        </w:rPr>
      </w:pPr>
      <w:bookmarkStart w:id="0" w:name="OLE_LINK8"/>
      <w:r>
        <w:rPr>
          <w:rFonts w:eastAsiaTheme="minorEastAsia" w:hint="eastAsia"/>
          <w:b/>
          <w:bCs/>
          <w:sz w:val="32"/>
          <w:szCs w:val="32"/>
        </w:rPr>
        <w:t xml:space="preserve">Supplementary Information </w:t>
      </w:r>
    </w:p>
    <w:p w14:paraId="5280DBBA" w14:textId="77777777" w:rsidR="00BD6339" w:rsidRDefault="00BD6339" w:rsidP="00420432">
      <w:pPr>
        <w:jc w:val="center"/>
        <w:rPr>
          <w:rFonts w:eastAsiaTheme="minorEastAsia"/>
          <w:b/>
          <w:bCs/>
          <w:sz w:val="32"/>
          <w:szCs w:val="32"/>
        </w:rPr>
      </w:pPr>
    </w:p>
    <w:p w14:paraId="557D302E" w14:textId="42DEB4DA" w:rsidR="00BD6339" w:rsidRDefault="00BD6339" w:rsidP="00420432">
      <w:pPr>
        <w:jc w:val="center"/>
        <w:rPr>
          <w:rFonts w:eastAsiaTheme="minorEastAsia"/>
          <w:b/>
          <w:bCs/>
          <w:sz w:val="32"/>
          <w:szCs w:val="32"/>
        </w:rPr>
      </w:pPr>
      <w:r>
        <w:rPr>
          <w:rFonts w:eastAsiaTheme="minorEastAsia" w:hint="eastAsia"/>
          <w:b/>
          <w:bCs/>
          <w:sz w:val="32"/>
          <w:szCs w:val="32"/>
        </w:rPr>
        <w:t xml:space="preserve">for </w:t>
      </w:r>
    </w:p>
    <w:p w14:paraId="77EE7649" w14:textId="77777777" w:rsidR="00BD6339" w:rsidRDefault="00BD6339" w:rsidP="00420432">
      <w:pPr>
        <w:jc w:val="center"/>
        <w:rPr>
          <w:rFonts w:eastAsiaTheme="minorEastAsia"/>
          <w:b/>
          <w:bCs/>
          <w:sz w:val="32"/>
          <w:szCs w:val="32"/>
        </w:rPr>
      </w:pPr>
    </w:p>
    <w:p w14:paraId="52D419C1" w14:textId="6BB3F342" w:rsidR="00420432" w:rsidRPr="00C36BFD" w:rsidRDefault="00420432" w:rsidP="00420432">
      <w:pPr>
        <w:jc w:val="center"/>
        <w:rPr>
          <w:rFonts w:eastAsiaTheme="minorEastAsia"/>
          <w:b/>
          <w:bCs/>
          <w:sz w:val="32"/>
          <w:szCs w:val="32"/>
        </w:rPr>
      </w:pPr>
      <w:r w:rsidRPr="00C36BFD">
        <w:rPr>
          <w:rFonts w:eastAsiaTheme="minorEastAsia"/>
          <w:b/>
          <w:bCs/>
          <w:sz w:val="32"/>
          <w:szCs w:val="32"/>
        </w:rPr>
        <w:t xml:space="preserve">Sequencing-based Spatial Transcriptomics </w:t>
      </w:r>
      <w:r w:rsidRPr="00C36BFD">
        <w:rPr>
          <w:rFonts w:eastAsiaTheme="minorEastAsia" w:hint="eastAsia"/>
          <w:b/>
          <w:bCs/>
          <w:sz w:val="32"/>
          <w:szCs w:val="32"/>
        </w:rPr>
        <w:t>w</w:t>
      </w:r>
      <w:r w:rsidRPr="00C36BFD">
        <w:rPr>
          <w:rFonts w:eastAsiaTheme="minorEastAsia"/>
          <w:b/>
          <w:bCs/>
          <w:sz w:val="32"/>
          <w:szCs w:val="32"/>
        </w:rPr>
        <w:t xml:space="preserve">ith </w:t>
      </w:r>
      <w:r w:rsidR="005D59C8">
        <w:rPr>
          <w:rFonts w:eastAsiaTheme="minorEastAsia" w:hint="eastAsia"/>
          <w:b/>
          <w:bCs/>
          <w:sz w:val="32"/>
          <w:szCs w:val="32"/>
        </w:rPr>
        <w:t>High</w:t>
      </w:r>
      <w:r w:rsidRPr="00C36BFD">
        <w:rPr>
          <w:rFonts w:eastAsiaTheme="minorEastAsia"/>
          <w:b/>
          <w:bCs/>
          <w:sz w:val="32"/>
          <w:szCs w:val="32"/>
        </w:rPr>
        <w:t xml:space="preserve"> </w:t>
      </w:r>
      <w:r w:rsidRPr="00C36BFD">
        <w:rPr>
          <w:rFonts w:eastAsiaTheme="minorEastAsia" w:hint="eastAsia"/>
          <w:b/>
          <w:bCs/>
          <w:sz w:val="32"/>
          <w:szCs w:val="32"/>
        </w:rPr>
        <w:t>Sensitivity</w:t>
      </w:r>
    </w:p>
    <w:bookmarkEnd w:id="0"/>
    <w:p w14:paraId="2DECD2A3" w14:textId="77777777" w:rsidR="00420432" w:rsidRPr="00C36BFD" w:rsidRDefault="00420432" w:rsidP="00420432">
      <w:pPr>
        <w:jc w:val="center"/>
        <w:rPr>
          <w:rFonts w:eastAsiaTheme="minorEastAsia"/>
          <w:b/>
          <w:bCs/>
        </w:rPr>
      </w:pPr>
    </w:p>
    <w:p w14:paraId="49B0A062" w14:textId="50602D93" w:rsidR="00365B99" w:rsidRDefault="00365B99" w:rsidP="00365B99">
      <w:pPr>
        <w:jc w:val="both"/>
      </w:pPr>
      <w:proofErr w:type="spellStart"/>
      <w:r>
        <w:rPr>
          <w:rStyle w:val="text-only"/>
        </w:rPr>
        <w:t>Renjie</w:t>
      </w:r>
      <w:proofErr w:type="spellEnd"/>
      <w:r>
        <w:rPr>
          <w:rStyle w:val="text-only"/>
        </w:rPr>
        <w:t xml:space="preserve"> Liao</w:t>
      </w:r>
      <w:r w:rsidRPr="000D26F8">
        <w:rPr>
          <w:rStyle w:val="text-only"/>
          <w:rFonts w:hint="eastAsia"/>
          <w:vertAlign w:val="superscript"/>
        </w:rPr>
        <w:t>1</w:t>
      </w:r>
      <w:r>
        <w:rPr>
          <w:rStyle w:val="text-only"/>
        </w:rPr>
        <w:t xml:space="preserve">, </w:t>
      </w:r>
      <w:proofErr w:type="spellStart"/>
      <w:r>
        <w:rPr>
          <w:rStyle w:val="text-only"/>
        </w:rPr>
        <w:t>Defeng</w:t>
      </w:r>
      <w:proofErr w:type="spellEnd"/>
      <w:r>
        <w:rPr>
          <w:rStyle w:val="text-only"/>
        </w:rPr>
        <w:t xml:space="preserve"> Fu</w:t>
      </w:r>
      <w:r w:rsidRPr="000D26F8">
        <w:rPr>
          <w:rStyle w:val="text-only"/>
          <w:rFonts w:hint="eastAsia"/>
          <w:vertAlign w:val="superscript"/>
        </w:rPr>
        <w:t>1</w:t>
      </w:r>
      <w:r>
        <w:rPr>
          <w:rStyle w:val="text-only"/>
        </w:rPr>
        <w:t xml:space="preserve">, </w:t>
      </w:r>
      <w:proofErr w:type="spellStart"/>
      <w:r>
        <w:rPr>
          <w:rStyle w:val="text-only"/>
        </w:rPr>
        <w:t>Zaoxu</w:t>
      </w:r>
      <w:proofErr w:type="spellEnd"/>
      <w:r>
        <w:rPr>
          <w:rStyle w:val="text-only"/>
        </w:rPr>
        <w:t xml:space="preserve"> Xu</w:t>
      </w:r>
      <w:r w:rsidRPr="000D26F8">
        <w:rPr>
          <w:rStyle w:val="text-only"/>
          <w:rFonts w:hint="eastAsia"/>
          <w:vertAlign w:val="superscript"/>
        </w:rPr>
        <w:t>1</w:t>
      </w:r>
      <w:r>
        <w:rPr>
          <w:rStyle w:val="text-only"/>
        </w:rPr>
        <w:t>, Han Liang</w:t>
      </w:r>
      <w:r w:rsidRPr="000D26F8">
        <w:rPr>
          <w:rStyle w:val="text-only"/>
          <w:rFonts w:hint="eastAsia"/>
          <w:vertAlign w:val="superscript"/>
        </w:rPr>
        <w:t>1</w:t>
      </w:r>
      <w:r>
        <w:rPr>
          <w:rStyle w:val="text-only"/>
        </w:rPr>
        <w:t xml:space="preserve">, </w:t>
      </w:r>
      <w:proofErr w:type="spellStart"/>
      <w:r>
        <w:rPr>
          <w:rStyle w:val="text-only"/>
        </w:rPr>
        <w:t>Xiaoran</w:t>
      </w:r>
      <w:proofErr w:type="spellEnd"/>
      <w:r>
        <w:rPr>
          <w:rStyle w:val="text-only"/>
        </w:rPr>
        <w:t xml:space="preserve"> Zhou</w:t>
      </w:r>
      <w:r w:rsidRPr="000D26F8">
        <w:rPr>
          <w:rStyle w:val="text-only"/>
          <w:rFonts w:hint="eastAsia"/>
          <w:vertAlign w:val="superscript"/>
        </w:rPr>
        <w:t>1</w:t>
      </w:r>
      <w:r>
        <w:rPr>
          <w:rStyle w:val="text-only"/>
        </w:rPr>
        <w:t xml:space="preserve">, </w:t>
      </w:r>
      <w:proofErr w:type="spellStart"/>
      <w:r>
        <w:rPr>
          <w:rStyle w:val="text-only"/>
        </w:rPr>
        <w:t>Yiling</w:t>
      </w:r>
      <w:proofErr w:type="spellEnd"/>
      <w:r>
        <w:rPr>
          <w:rStyle w:val="text-only"/>
        </w:rPr>
        <w:t xml:space="preserve"> Chen</w:t>
      </w:r>
      <w:r w:rsidRPr="000D26F8">
        <w:rPr>
          <w:rStyle w:val="text-only"/>
          <w:rFonts w:hint="eastAsia"/>
          <w:vertAlign w:val="superscript"/>
        </w:rPr>
        <w:t>1</w:t>
      </w:r>
      <w:r>
        <w:rPr>
          <w:rStyle w:val="text-only"/>
        </w:rPr>
        <w:t xml:space="preserve">, </w:t>
      </w:r>
      <w:proofErr w:type="spellStart"/>
      <w:r>
        <w:rPr>
          <w:rStyle w:val="text-only"/>
        </w:rPr>
        <w:t>Xueqi</w:t>
      </w:r>
      <w:proofErr w:type="spellEnd"/>
      <w:r>
        <w:rPr>
          <w:rStyle w:val="text-only"/>
        </w:rPr>
        <w:t xml:space="preserve"> Liu</w:t>
      </w:r>
      <w:r w:rsidRPr="000D26F8">
        <w:rPr>
          <w:rStyle w:val="text-only"/>
          <w:rFonts w:hint="eastAsia"/>
          <w:vertAlign w:val="superscript"/>
        </w:rPr>
        <w:t>1</w:t>
      </w:r>
      <w:r>
        <w:rPr>
          <w:rStyle w:val="text-only"/>
        </w:rPr>
        <w:t>, Jiajun Cheng</w:t>
      </w:r>
      <w:r w:rsidRPr="000D26F8">
        <w:rPr>
          <w:rStyle w:val="text-only"/>
          <w:rFonts w:hint="eastAsia"/>
          <w:vertAlign w:val="superscript"/>
        </w:rPr>
        <w:t>1</w:t>
      </w:r>
      <w:r>
        <w:rPr>
          <w:rStyle w:val="text-only"/>
        </w:rPr>
        <w:t>,</w:t>
      </w:r>
      <w:r>
        <w:rPr>
          <w:rStyle w:val="text-only"/>
          <w:rFonts w:eastAsiaTheme="minorEastAsia" w:hint="eastAsia"/>
        </w:rPr>
        <w:t xml:space="preserve"> Chen Li</w:t>
      </w:r>
      <w:r w:rsidRPr="000D26F8">
        <w:rPr>
          <w:rStyle w:val="text-only"/>
          <w:rFonts w:hint="eastAsia"/>
          <w:vertAlign w:val="superscript"/>
        </w:rPr>
        <w:t>1</w:t>
      </w:r>
      <w:r>
        <w:rPr>
          <w:rStyle w:val="text-only"/>
          <w:rFonts w:eastAsiaTheme="minorEastAsia" w:hint="eastAsia"/>
        </w:rPr>
        <w:t xml:space="preserve">, </w:t>
      </w:r>
      <w:proofErr w:type="spellStart"/>
      <w:r>
        <w:rPr>
          <w:rStyle w:val="text-only"/>
        </w:rPr>
        <w:t>Huihua</w:t>
      </w:r>
      <w:proofErr w:type="spellEnd"/>
      <w:r>
        <w:rPr>
          <w:rStyle w:val="text-only"/>
        </w:rPr>
        <w:t xml:space="preserve"> Xia</w:t>
      </w:r>
      <w:r w:rsidRPr="000D26F8">
        <w:rPr>
          <w:rStyle w:val="text-only"/>
          <w:rFonts w:hint="eastAsia"/>
          <w:vertAlign w:val="superscript"/>
        </w:rPr>
        <w:t>1</w:t>
      </w:r>
      <w:r>
        <w:rPr>
          <w:rStyle w:val="text-only"/>
        </w:rPr>
        <w:t xml:space="preserve">, </w:t>
      </w:r>
      <w:proofErr w:type="spellStart"/>
      <w:r>
        <w:rPr>
          <w:rStyle w:val="text-only"/>
        </w:rPr>
        <w:t>Gailing</w:t>
      </w:r>
      <w:proofErr w:type="spellEnd"/>
      <w:r>
        <w:rPr>
          <w:rStyle w:val="text-only"/>
        </w:rPr>
        <w:t xml:space="preserve"> Li</w:t>
      </w:r>
      <w:r w:rsidRPr="000D26F8">
        <w:rPr>
          <w:rStyle w:val="text-only"/>
          <w:rFonts w:hint="eastAsia"/>
          <w:vertAlign w:val="superscript"/>
        </w:rPr>
        <w:t>1</w:t>
      </w:r>
      <w:r>
        <w:rPr>
          <w:rStyle w:val="text-only"/>
        </w:rPr>
        <w:t xml:space="preserve">, </w:t>
      </w:r>
      <w:proofErr w:type="spellStart"/>
      <w:r>
        <w:rPr>
          <w:rFonts w:eastAsiaTheme="minorEastAsia" w:hint="eastAsia"/>
        </w:rPr>
        <w:t>Diewen</w:t>
      </w:r>
      <w:proofErr w:type="spellEnd"/>
      <w:r>
        <w:rPr>
          <w:rFonts w:eastAsiaTheme="minorEastAsia" w:hint="eastAsia"/>
        </w:rPr>
        <w:t xml:space="preserve"> Feng</w:t>
      </w:r>
      <w:r w:rsidRPr="000D26F8">
        <w:rPr>
          <w:rStyle w:val="text-only"/>
          <w:rFonts w:hint="eastAsia"/>
          <w:vertAlign w:val="superscript"/>
        </w:rPr>
        <w:t>1</w:t>
      </w:r>
      <w:r>
        <w:rPr>
          <w:rFonts w:eastAsiaTheme="minorEastAsia" w:hint="eastAsia"/>
        </w:rPr>
        <w:t>, Wei Chen</w:t>
      </w:r>
      <w:r w:rsidRPr="000D26F8">
        <w:rPr>
          <w:rStyle w:val="text-only"/>
          <w:rFonts w:hint="eastAsia"/>
          <w:vertAlign w:val="superscript"/>
        </w:rPr>
        <w:t>1</w:t>
      </w:r>
      <w:r>
        <w:rPr>
          <w:rFonts w:eastAsiaTheme="minorEastAsia" w:hint="eastAsia"/>
        </w:rPr>
        <w:t>, Yang Chen</w:t>
      </w:r>
      <w:r w:rsidRPr="000D26F8">
        <w:rPr>
          <w:rStyle w:val="text-only"/>
          <w:rFonts w:hint="eastAsia"/>
          <w:vertAlign w:val="superscript"/>
        </w:rPr>
        <w:t>1</w:t>
      </w:r>
      <w:r>
        <w:rPr>
          <w:rFonts w:eastAsiaTheme="minorEastAsia" w:hint="eastAsia"/>
        </w:rPr>
        <w:t xml:space="preserve">, </w:t>
      </w:r>
      <w:proofErr w:type="spellStart"/>
      <w:r>
        <w:rPr>
          <w:rFonts w:eastAsiaTheme="minorEastAsia" w:hint="eastAsia"/>
        </w:rPr>
        <w:t>Longchao</w:t>
      </w:r>
      <w:proofErr w:type="spellEnd"/>
      <w:r>
        <w:rPr>
          <w:rFonts w:eastAsiaTheme="minorEastAsia" w:hint="eastAsia"/>
        </w:rPr>
        <w:t xml:space="preserve"> Chen</w:t>
      </w:r>
      <w:r w:rsidRPr="000D26F8">
        <w:rPr>
          <w:rStyle w:val="text-only"/>
          <w:rFonts w:hint="eastAsia"/>
          <w:vertAlign w:val="superscript"/>
        </w:rPr>
        <w:t>1</w:t>
      </w:r>
      <w:r>
        <w:rPr>
          <w:rFonts w:eastAsiaTheme="minorEastAsia" w:hint="eastAsia"/>
        </w:rPr>
        <w:t xml:space="preserve">, </w:t>
      </w:r>
      <w:proofErr w:type="spellStart"/>
      <w:r>
        <w:rPr>
          <w:rFonts w:eastAsiaTheme="minorEastAsia" w:hint="eastAsia"/>
        </w:rPr>
        <w:t>Zihang</w:t>
      </w:r>
      <w:proofErr w:type="spellEnd"/>
      <w:r>
        <w:rPr>
          <w:rFonts w:eastAsiaTheme="minorEastAsia" w:hint="eastAsia"/>
        </w:rPr>
        <w:t xml:space="preserve"> Huang</w:t>
      </w:r>
      <w:r w:rsidRPr="000D26F8">
        <w:rPr>
          <w:rStyle w:val="text-only"/>
          <w:rFonts w:hint="eastAsia"/>
          <w:vertAlign w:val="superscript"/>
        </w:rPr>
        <w:t>1</w:t>
      </w:r>
      <w:r>
        <w:rPr>
          <w:rFonts w:eastAsiaTheme="minorEastAsia" w:hint="eastAsia"/>
        </w:rPr>
        <w:t xml:space="preserve">, </w:t>
      </w:r>
      <w:proofErr w:type="spellStart"/>
      <w:r>
        <w:rPr>
          <w:rFonts w:eastAsiaTheme="minorEastAsia" w:hint="eastAsia"/>
        </w:rPr>
        <w:t>Qingbin</w:t>
      </w:r>
      <w:proofErr w:type="spellEnd"/>
      <w:r>
        <w:rPr>
          <w:rFonts w:eastAsiaTheme="minorEastAsia" w:hint="eastAsia"/>
        </w:rPr>
        <w:t xml:space="preserve"> Chen</w:t>
      </w:r>
      <w:r w:rsidRPr="000D26F8">
        <w:rPr>
          <w:rStyle w:val="text-only"/>
          <w:rFonts w:hint="eastAsia"/>
          <w:vertAlign w:val="superscript"/>
        </w:rPr>
        <w:t>1</w:t>
      </w:r>
      <w:r>
        <w:rPr>
          <w:rFonts w:eastAsiaTheme="minorEastAsia" w:hint="eastAsia"/>
        </w:rPr>
        <w:t xml:space="preserve">, </w:t>
      </w:r>
      <w:proofErr w:type="spellStart"/>
      <w:r>
        <w:rPr>
          <w:rFonts w:eastAsiaTheme="minorEastAsia" w:hint="eastAsia"/>
        </w:rPr>
        <w:t>Dexia</w:t>
      </w:r>
      <w:proofErr w:type="spellEnd"/>
      <w:r>
        <w:rPr>
          <w:rFonts w:eastAsiaTheme="minorEastAsia" w:hint="eastAsia"/>
        </w:rPr>
        <w:t xml:space="preserve"> Chen</w:t>
      </w:r>
      <w:r w:rsidRPr="000D26F8">
        <w:rPr>
          <w:rStyle w:val="text-only"/>
          <w:rFonts w:hint="eastAsia"/>
          <w:vertAlign w:val="superscript"/>
        </w:rPr>
        <w:t>1</w:t>
      </w:r>
      <w:r>
        <w:rPr>
          <w:rFonts w:eastAsiaTheme="minorEastAsia" w:hint="eastAsia"/>
        </w:rPr>
        <w:t xml:space="preserve">, </w:t>
      </w:r>
      <w:proofErr w:type="spellStart"/>
      <w:r>
        <w:rPr>
          <w:rFonts w:eastAsiaTheme="minorEastAsia" w:hint="eastAsia"/>
        </w:rPr>
        <w:t>Shuguang</w:t>
      </w:r>
      <w:proofErr w:type="spellEnd"/>
      <w:r>
        <w:rPr>
          <w:rFonts w:eastAsiaTheme="minorEastAsia" w:hint="eastAsia"/>
        </w:rPr>
        <w:t xml:space="preserve"> Xuan</w:t>
      </w:r>
      <w:r w:rsidRPr="000D26F8">
        <w:rPr>
          <w:rStyle w:val="text-only"/>
          <w:rFonts w:hint="eastAsia"/>
          <w:vertAlign w:val="superscript"/>
        </w:rPr>
        <w:t>1</w:t>
      </w:r>
      <w:r>
        <w:rPr>
          <w:rFonts w:eastAsiaTheme="minorEastAsia" w:hint="eastAsia"/>
        </w:rPr>
        <w:t xml:space="preserve">, </w:t>
      </w:r>
      <w:proofErr w:type="spellStart"/>
      <w:r>
        <w:rPr>
          <w:rFonts w:eastAsiaTheme="minorEastAsia" w:hint="eastAsia"/>
        </w:rPr>
        <w:t>Changling</w:t>
      </w:r>
      <w:proofErr w:type="spellEnd"/>
      <w:r>
        <w:rPr>
          <w:rFonts w:eastAsiaTheme="minorEastAsia" w:hint="eastAsia"/>
        </w:rPr>
        <w:t xml:space="preserve"> Zhang</w:t>
      </w:r>
      <w:r w:rsidRPr="000D26F8">
        <w:rPr>
          <w:rStyle w:val="text-only"/>
          <w:rFonts w:hint="eastAsia"/>
          <w:vertAlign w:val="superscript"/>
        </w:rPr>
        <w:t>1</w:t>
      </w:r>
      <w:r>
        <w:rPr>
          <w:rFonts w:eastAsiaTheme="minorEastAsia" w:hint="eastAsia"/>
        </w:rPr>
        <w:t xml:space="preserve">, </w:t>
      </w:r>
      <w:proofErr w:type="spellStart"/>
      <w:r>
        <w:rPr>
          <w:rFonts w:eastAsiaTheme="minorEastAsia" w:hint="eastAsia"/>
        </w:rPr>
        <w:t>Yongyi</w:t>
      </w:r>
      <w:proofErr w:type="spellEnd"/>
      <w:r>
        <w:rPr>
          <w:rFonts w:eastAsiaTheme="minorEastAsia" w:hint="eastAsia"/>
        </w:rPr>
        <w:t xml:space="preserve"> Lu</w:t>
      </w:r>
      <w:r w:rsidRPr="000D26F8">
        <w:rPr>
          <w:rStyle w:val="text-only"/>
          <w:rFonts w:hint="eastAsia"/>
          <w:vertAlign w:val="superscript"/>
        </w:rPr>
        <w:t>1</w:t>
      </w:r>
      <w:r>
        <w:rPr>
          <w:rFonts w:eastAsiaTheme="minorEastAsia" w:hint="eastAsia"/>
        </w:rPr>
        <w:t>, Hui Wang</w:t>
      </w:r>
      <w:r w:rsidRPr="000D26F8">
        <w:rPr>
          <w:rStyle w:val="text-only"/>
          <w:rFonts w:hint="eastAsia"/>
          <w:vertAlign w:val="superscript"/>
        </w:rPr>
        <w:t>1</w:t>
      </w:r>
      <w:r>
        <w:rPr>
          <w:rFonts w:eastAsiaTheme="minorEastAsia" w:hint="eastAsia"/>
        </w:rPr>
        <w:t xml:space="preserve">, </w:t>
      </w:r>
      <w:proofErr w:type="spellStart"/>
      <w:r>
        <w:rPr>
          <w:rFonts w:eastAsiaTheme="minorEastAsia" w:hint="eastAsia"/>
        </w:rPr>
        <w:t>Taiqing</w:t>
      </w:r>
      <w:proofErr w:type="spellEnd"/>
      <w:r>
        <w:rPr>
          <w:rFonts w:eastAsiaTheme="minorEastAsia" w:hint="eastAsia"/>
        </w:rPr>
        <w:t xml:space="preserve"> Feng</w:t>
      </w:r>
      <w:r w:rsidRPr="000D26F8">
        <w:rPr>
          <w:rStyle w:val="text-only"/>
          <w:rFonts w:hint="eastAsia"/>
          <w:vertAlign w:val="superscript"/>
        </w:rPr>
        <w:t>1</w:t>
      </w:r>
      <w:r>
        <w:rPr>
          <w:rFonts w:eastAsiaTheme="minorEastAsia" w:hint="eastAsia"/>
        </w:rPr>
        <w:t xml:space="preserve">, </w:t>
      </w:r>
      <w:proofErr w:type="spellStart"/>
      <w:r>
        <w:rPr>
          <w:rStyle w:val="text-only"/>
        </w:rPr>
        <w:t>Yuanye</w:t>
      </w:r>
      <w:proofErr w:type="spellEnd"/>
      <w:r>
        <w:rPr>
          <w:rStyle w:val="text-only"/>
        </w:rPr>
        <w:t xml:space="preserve"> Bao</w:t>
      </w:r>
      <w:r w:rsidRPr="000D26F8">
        <w:rPr>
          <w:rStyle w:val="text-only"/>
          <w:rFonts w:hint="eastAsia"/>
          <w:vertAlign w:val="superscript"/>
        </w:rPr>
        <w:t>1</w:t>
      </w:r>
      <w:r>
        <w:rPr>
          <w:rStyle w:val="text-only"/>
        </w:rPr>
        <w:t xml:space="preserve">, </w:t>
      </w:r>
      <w:proofErr w:type="spellStart"/>
      <w:r>
        <w:rPr>
          <w:rStyle w:val="text-only"/>
        </w:rPr>
        <w:t>Luyang</w:t>
      </w:r>
      <w:proofErr w:type="spellEnd"/>
      <w:r>
        <w:rPr>
          <w:rStyle w:val="text-only"/>
        </w:rPr>
        <w:t xml:space="preserve"> Zhao</w:t>
      </w:r>
      <w:r w:rsidRPr="000D26F8">
        <w:rPr>
          <w:rStyle w:val="text-only"/>
          <w:rFonts w:hint="eastAsia"/>
          <w:vertAlign w:val="superscript"/>
        </w:rPr>
        <w:t>1</w:t>
      </w:r>
      <w:r>
        <w:rPr>
          <w:rStyle w:val="text-only"/>
          <w:rFonts w:ascii="宋体" w:eastAsia="宋体" w:hAnsi="宋体" w:cs="宋体" w:hint="eastAsia"/>
          <w:vertAlign w:val="superscript"/>
        </w:rPr>
        <w:t>，*</w:t>
      </w:r>
      <w:r>
        <w:rPr>
          <w:rStyle w:val="text-only"/>
        </w:rPr>
        <w:t xml:space="preserve">, </w:t>
      </w:r>
      <w:proofErr w:type="spellStart"/>
      <w:r>
        <w:rPr>
          <w:rStyle w:val="text-only"/>
        </w:rPr>
        <w:t>Erkai</w:t>
      </w:r>
      <w:proofErr w:type="spellEnd"/>
      <w:r>
        <w:rPr>
          <w:rStyle w:val="text-only"/>
        </w:rPr>
        <w:t xml:space="preserve"> Liu</w:t>
      </w:r>
      <w:r w:rsidRPr="000D26F8">
        <w:rPr>
          <w:rStyle w:val="text-only"/>
          <w:rFonts w:hint="eastAsia"/>
          <w:vertAlign w:val="superscript"/>
        </w:rPr>
        <w:t>1</w:t>
      </w:r>
      <w:r>
        <w:rPr>
          <w:rStyle w:val="text-only"/>
          <w:rFonts w:eastAsiaTheme="minorEastAsia" w:hint="eastAsia"/>
          <w:vertAlign w:val="superscript"/>
        </w:rPr>
        <w:t>,</w:t>
      </w:r>
      <w:r>
        <w:rPr>
          <w:rStyle w:val="text-only"/>
        </w:rPr>
        <w:t>*, and Gufeng Wang</w:t>
      </w:r>
      <w:r w:rsidRPr="000D26F8">
        <w:rPr>
          <w:rStyle w:val="text-only"/>
          <w:rFonts w:hint="eastAsia"/>
          <w:vertAlign w:val="superscript"/>
        </w:rPr>
        <w:t>1</w:t>
      </w:r>
      <w:r>
        <w:rPr>
          <w:rStyle w:val="text-only"/>
          <w:rFonts w:eastAsiaTheme="minorEastAsia" w:hint="eastAsia"/>
          <w:vertAlign w:val="superscript"/>
        </w:rPr>
        <w:t>,</w:t>
      </w:r>
      <w:r>
        <w:rPr>
          <w:rStyle w:val="text-only"/>
        </w:rPr>
        <w:t>*</w:t>
      </w:r>
    </w:p>
    <w:p w14:paraId="1805A8C5" w14:textId="77777777" w:rsidR="00365B99" w:rsidRDefault="00365B99" w:rsidP="00365B99">
      <w:pPr>
        <w:pStyle w:val="BCAuthorAddress"/>
        <w:spacing w:after="0" w:line="240" w:lineRule="auto"/>
        <w:jc w:val="left"/>
        <w:rPr>
          <w:rFonts w:ascii="Times New Roman" w:eastAsiaTheme="minorEastAsia" w:hAnsi="Times New Roman"/>
          <w:szCs w:val="24"/>
          <w:lang w:eastAsia="zh-CN"/>
        </w:rPr>
      </w:pPr>
    </w:p>
    <w:p w14:paraId="2C2846E3" w14:textId="77777777" w:rsidR="00365B99" w:rsidRPr="00CC0C4A" w:rsidRDefault="00365B99" w:rsidP="00365B99">
      <w:pPr>
        <w:pStyle w:val="BCAuthorAddress"/>
        <w:spacing w:after="0" w:line="240" w:lineRule="auto"/>
        <w:jc w:val="left"/>
        <w:rPr>
          <w:rFonts w:ascii="Times New Roman" w:hAnsi="Times New Roman"/>
          <w:szCs w:val="24"/>
        </w:rPr>
      </w:pPr>
      <w:r w:rsidRPr="00CC0C4A">
        <w:rPr>
          <w:rFonts w:ascii="Times New Roman" w:hAnsi="Times New Roman"/>
          <w:szCs w:val="24"/>
        </w:rPr>
        <w:t>1.</w:t>
      </w:r>
      <w:r w:rsidRPr="00CC0C4A">
        <w:rPr>
          <w:rFonts w:ascii="Times New Roman" w:hAnsi="Times New Roman"/>
          <w:szCs w:val="24"/>
          <w:vertAlign w:val="superscript"/>
        </w:rPr>
        <w:t xml:space="preserve"> </w:t>
      </w:r>
      <w:r w:rsidRPr="00CC0C4A">
        <w:rPr>
          <w:rFonts w:ascii="Times New Roman" w:eastAsiaTheme="minorEastAsia" w:hAnsi="Times New Roman"/>
          <w:szCs w:val="24"/>
          <w:lang w:eastAsia="zh-CN"/>
        </w:rPr>
        <w:t>Shenzhen Salus BioMed Inc</w:t>
      </w:r>
      <w:r>
        <w:rPr>
          <w:rFonts w:ascii="Times New Roman" w:eastAsiaTheme="minorEastAsia" w:hAnsi="Times New Roman" w:hint="eastAsia"/>
          <w:szCs w:val="24"/>
          <w:lang w:eastAsia="zh-CN"/>
        </w:rPr>
        <w:t>.</w:t>
      </w:r>
      <w:r w:rsidRPr="00CC0C4A">
        <w:rPr>
          <w:rFonts w:ascii="Times New Roman" w:eastAsiaTheme="minorEastAsia" w:hAnsi="Times New Roman"/>
          <w:szCs w:val="24"/>
          <w:lang w:eastAsia="zh-CN"/>
        </w:rPr>
        <w:t xml:space="preserve"> Ltd., Shenzhen</w:t>
      </w:r>
      <w:r w:rsidRPr="00CC0C4A">
        <w:rPr>
          <w:rFonts w:ascii="Times New Roman" w:hAnsi="Times New Roman"/>
          <w:szCs w:val="24"/>
        </w:rPr>
        <w:t xml:space="preserve">, </w:t>
      </w:r>
      <w:r w:rsidRPr="00CC0C4A">
        <w:rPr>
          <w:rFonts w:ascii="Times New Roman" w:eastAsiaTheme="minorEastAsia" w:hAnsi="Times New Roman"/>
          <w:szCs w:val="24"/>
          <w:lang w:eastAsia="zh-CN"/>
        </w:rPr>
        <w:t xml:space="preserve">Guangdong, China, </w:t>
      </w:r>
    </w:p>
    <w:p w14:paraId="20344A95" w14:textId="77777777" w:rsidR="00365B99" w:rsidRDefault="00365B99" w:rsidP="00365B99">
      <w:pPr>
        <w:pStyle w:val="TAMainText"/>
        <w:spacing w:line="240" w:lineRule="auto"/>
        <w:ind w:firstLine="0"/>
        <w:rPr>
          <w:rFonts w:ascii="Times New Roman" w:eastAsiaTheme="minorEastAsia" w:hAnsi="Times New Roman"/>
          <w:szCs w:val="24"/>
          <w:lang w:eastAsia="zh-CN"/>
        </w:rPr>
      </w:pPr>
    </w:p>
    <w:p w14:paraId="111E00FC" w14:textId="77777777" w:rsidR="00365B99" w:rsidRDefault="00365B99" w:rsidP="00365B99">
      <w:pPr>
        <w:pStyle w:val="TAMainText"/>
        <w:spacing w:line="240" w:lineRule="auto"/>
        <w:ind w:firstLine="0"/>
        <w:rPr>
          <w:rFonts w:ascii="Times New Roman" w:eastAsiaTheme="minorEastAsia" w:hAnsi="Times New Roman"/>
          <w:b/>
          <w:szCs w:val="24"/>
          <w:lang w:eastAsia="zh-CN"/>
        </w:rPr>
      </w:pPr>
      <w:r w:rsidRPr="00CC0C4A">
        <w:rPr>
          <w:rFonts w:ascii="Times New Roman" w:hAnsi="Times New Roman"/>
          <w:szCs w:val="24"/>
        </w:rPr>
        <w:t>*</w:t>
      </w:r>
      <w:r w:rsidRPr="00CC0C4A">
        <w:rPr>
          <w:rFonts w:ascii="Times New Roman" w:hAnsi="Times New Roman"/>
          <w:b/>
          <w:szCs w:val="24"/>
        </w:rPr>
        <w:t>Corresponding Author</w:t>
      </w:r>
      <w:r>
        <w:rPr>
          <w:rFonts w:ascii="Times New Roman" w:eastAsiaTheme="minorEastAsia" w:hAnsi="Times New Roman" w:hint="eastAsia"/>
          <w:b/>
          <w:szCs w:val="24"/>
          <w:lang w:eastAsia="zh-CN"/>
        </w:rPr>
        <w:t>s</w:t>
      </w:r>
      <w:r w:rsidRPr="00CC0C4A">
        <w:rPr>
          <w:rFonts w:ascii="Times New Roman" w:hAnsi="Times New Roman"/>
          <w:b/>
          <w:szCs w:val="24"/>
        </w:rPr>
        <w:t>:</w:t>
      </w:r>
      <w:r>
        <w:rPr>
          <w:rFonts w:ascii="Times New Roman" w:hAnsi="Times New Roman" w:hint="eastAsia"/>
          <w:b/>
          <w:szCs w:val="24"/>
          <w:lang w:eastAsia="zh-CN"/>
        </w:rPr>
        <w:t xml:space="preserve"> </w:t>
      </w:r>
    </w:p>
    <w:p w14:paraId="471888A1" w14:textId="77777777" w:rsidR="00365B99" w:rsidRDefault="00365B99" w:rsidP="00365B99">
      <w:pPr>
        <w:pStyle w:val="TAMainText"/>
        <w:spacing w:line="240" w:lineRule="auto"/>
        <w:ind w:firstLine="0"/>
        <w:rPr>
          <w:rStyle w:val="text-only"/>
          <w:rFonts w:eastAsiaTheme="minorEastAsia"/>
          <w:lang w:eastAsia="zh-CN"/>
        </w:rPr>
      </w:pPr>
      <w:proofErr w:type="spellStart"/>
      <w:r>
        <w:rPr>
          <w:rStyle w:val="text-only"/>
          <w:rFonts w:eastAsiaTheme="minorEastAsia" w:hint="eastAsia"/>
          <w:lang w:eastAsia="zh-CN"/>
        </w:rPr>
        <w:t>Luyang</w:t>
      </w:r>
      <w:proofErr w:type="spellEnd"/>
      <w:r>
        <w:rPr>
          <w:rStyle w:val="text-only"/>
          <w:rFonts w:eastAsiaTheme="minorEastAsia" w:hint="eastAsia"/>
          <w:lang w:eastAsia="zh-CN"/>
        </w:rPr>
        <w:t xml:space="preserve"> </w:t>
      </w:r>
      <w:r>
        <w:rPr>
          <w:rStyle w:val="text-only"/>
          <w:rFonts w:eastAsiaTheme="minorEastAsia"/>
          <w:lang w:eastAsia="zh-CN"/>
        </w:rPr>
        <w:t>Z</w:t>
      </w:r>
      <w:r>
        <w:rPr>
          <w:rStyle w:val="text-only"/>
          <w:rFonts w:eastAsiaTheme="minorEastAsia" w:hint="eastAsia"/>
          <w:lang w:eastAsia="zh-CN"/>
        </w:rPr>
        <w:t>hao, zhaoly@</w:t>
      </w:r>
      <w:r w:rsidRPr="001D6471">
        <w:rPr>
          <w:rFonts w:ascii="Times New Roman" w:eastAsiaTheme="minorEastAsia" w:hAnsi="Times New Roman"/>
          <w:szCs w:val="24"/>
          <w:lang w:eastAsia="zh-CN"/>
        </w:rPr>
        <w:t>salus-bio.com</w:t>
      </w:r>
    </w:p>
    <w:p w14:paraId="133E7477" w14:textId="77777777" w:rsidR="00365B99" w:rsidRPr="00CC0A91" w:rsidRDefault="00365B99" w:rsidP="00365B99">
      <w:pPr>
        <w:pStyle w:val="TAMainText"/>
        <w:spacing w:line="240" w:lineRule="auto"/>
        <w:ind w:firstLine="0"/>
        <w:rPr>
          <w:rFonts w:ascii="Times New Roman" w:eastAsiaTheme="minorEastAsia" w:hAnsi="Times New Roman"/>
          <w:b/>
          <w:szCs w:val="24"/>
          <w:lang w:eastAsia="zh-CN"/>
        </w:rPr>
      </w:pPr>
      <w:proofErr w:type="spellStart"/>
      <w:r>
        <w:rPr>
          <w:rStyle w:val="text-only"/>
        </w:rPr>
        <w:t>Erkai</w:t>
      </w:r>
      <w:proofErr w:type="spellEnd"/>
      <w:r>
        <w:rPr>
          <w:rStyle w:val="text-only"/>
        </w:rPr>
        <w:t xml:space="preserve"> Liu,</w:t>
      </w:r>
      <w:r>
        <w:rPr>
          <w:rStyle w:val="text-only"/>
          <w:rFonts w:eastAsiaTheme="minorEastAsia" w:hint="eastAsia"/>
          <w:lang w:eastAsia="zh-CN"/>
        </w:rPr>
        <w:t xml:space="preserve"> liuek@</w:t>
      </w:r>
      <w:r w:rsidRPr="001D6471">
        <w:rPr>
          <w:rFonts w:ascii="Times New Roman" w:eastAsiaTheme="minorEastAsia" w:hAnsi="Times New Roman"/>
          <w:szCs w:val="24"/>
          <w:lang w:eastAsia="zh-CN"/>
        </w:rPr>
        <w:t>salus-bio.com</w:t>
      </w:r>
    </w:p>
    <w:p w14:paraId="5E06A2E4" w14:textId="77777777" w:rsidR="00365B99" w:rsidRPr="00CC0C4A" w:rsidRDefault="00365B99" w:rsidP="00365B99">
      <w:pPr>
        <w:pStyle w:val="TAMainText"/>
        <w:spacing w:line="240" w:lineRule="auto"/>
        <w:ind w:firstLine="0"/>
        <w:rPr>
          <w:rFonts w:ascii="Times New Roman" w:eastAsiaTheme="minorEastAsia" w:hAnsi="Times New Roman"/>
          <w:b/>
          <w:szCs w:val="24"/>
          <w:lang w:eastAsia="zh-CN"/>
        </w:rPr>
      </w:pPr>
      <w:r w:rsidRPr="001D6471">
        <w:rPr>
          <w:rFonts w:ascii="Times New Roman" w:eastAsiaTheme="minorEastAsia" w:hAnsi="Times New Roman" w:hint="eastAsia"/>
          <w:szCs w:val="24"/>
          <w:lang w:eastAsia="zh-CN"/>
        </w:rPr>
        <w:t>Gu</w:t>
      </w:r>
      <w:r w:rsidRPr="001D6471">
        <w:rPr>
          <w:rFonts w:ascii="Times New Roman" w:eastAsiaTheme="minorEastAsia" w:hAnsi="Times New Roman"/>
          <w:szCs w:val="24"/>
          <w:lang w:eastAsia="zh-CN"/>
        </w:rPr>
        <w:t>feng Wang, wanggf@salus-bio.com</w:t>
      </w:r>
    </w:p>
    <w:p w14:paraId="2D8958BB" w14:textId="77777777" w:rsidR="00AA5BF4" w:rsidRPr="00365B99" w:rsidRDefault="00AA5BF4">
      <w:pPr>
        <w:rPr>
          <w:rFonts w:eastAsiaTheme="minorEastAsia"/>
        </w:rPr>
      </w:pPr>
    </w:p>
    <w:p w14:paraId="58DD393F" w14:textId="77777777" w:rsidR="00AA5BF4" w:rsidRDefault="00AA5BF4">
      <w:pPr>
        <w:rPr>
          <w:rFonts w:eastAsiaTheme="minorEastAsia"/>
        </w:rPr>
      </w:pPr>
    </w:p>
    <w:p w14:paraId="28234EE2" w14:textId="77777777" w:rsidR="008F3800" w:rsidRDefault="008F3800">
      <w:pPr>
        <w:rPr>
          <w:rFonts w:eastAsiaTheme="minorEastAsia"/>
        </w:rPr>
      </w:pPr>
    </w:p>
    <w:p w14:paraId="2EC47DB1" w14:textId="77777777" w:rsidR="008F3800" w:rsidRDefault="008F3800">
      <w:pPr>
        <w:rPr>
          <w:rFonts w:eastAsiaTheme="minorEastAsia"/>
        </w:rPr>
      </w:pPr>
    </w:p>
    <w:p w14:paraId="5B26C7A6" w14:textId="77777777" w:rsidR="008F3800" w:rsidRDefault="008F3800">
      <w:pPr>
        <w:rPr>
          <w:rFonts w:eastAsiaTheme="minorEastAsia"/>
        </w:rPr>
      </w:pPr>
    </w:p>
    <w:p w14:paraId="3C0276A6" w14:textId="77777777" w:rsidR="008F3800" w:rsidRDefault="008F3800">
      <w:pPr>
        <w:rPr>
          <w:rFonts w:eastAsiaTheme="minorEastAsia"/>
        </w:rPr>
      </w:pPr>
    </w:p>
    <w:p w14:paraId="0AE28FF2" w14:textId="77777777" w:rsidR="008F3800" w:rsidRDefault="008F3800">
      <w:pPr>
        <w:rPr>
          <w:rFonts w:eastAsiaTheme="minorEastAsia"/>
        </w:rPr>
      </w:pPr>
    </w:p>
    <w:p w14:paraId="64099174" w14:textId="77777777" w:rsidR="00AA5BF4" w:rsidRDefault="00AA5BF4">
      <w:pPr>
        <w:rPr>
          <w:rFonts w:eastAsiaTheme="minorEastAsia"/>
        </w:rPr>
      </w:pPr>
    </w:p>
    <w:p w14:paraId="3D06D0C7" w14:textId="77777777" w:rsidR="00AA5BF4" w:rsidRDefault="00AA5BF4">
      <w:pPr>
        <w:rPr>
          <w:rFonts w:eastAsiaTheme="minorEastAsia"/>
        </w:rPr>
      </w:pPr>
    </w:p>
    <w:p w14:paraId="5B360922" w14:textId="718818AB" w:rsidR="005D59C8" w:rsidRDefault="005D59C8">
      <w:pPr>
        <w:rPr>
          <w:rFonts w:eastAsiaTheme="minorEastAsia"/>
        </w:rPr>
      </w:pPr>
      <w:r>
        <w:rPr>
          <w:rFonts w:eastAsiaTheme="minorEastAsia"/>
        </w:rPr>
        <w:br w:type="page"/>
      </w:r>
    </w:p>
    <w:p w14:paraId="0D275554" w14:textId="77777777" w:rsidR="00E42A57" w:rsidRDefault="00E42A57">
      <w:pPr>
        <w:rPr>
          <w:rFonts w:eastAsiaTheme="minorEastAsia"/>
        </w:rPr>
      </w:pPr>
    </w:p>
    <w:p w14:paraId="2731CE8B" w14:textId="77777777" w:rsidR="00E42A57" w:rsidRPr="00E42A57" w:rsidRDefault="00E42A57">
      <w:pPr>
        <w:rPr>
          <w:rFonts w:eastAsiaTheme="minorEastAsia"/>
        </w:rPr>
      </w:pPr>
    </w:p>
    <w:p w14:paraId="37552EA0" w14:textId="464633CE" w:rsidR="005E7410" w:rsidRDefault="00DF14F1" w:rsidP="005E7410">
      <w:pPr>
        <w:jc w:val="center"/>
        <w:rPr>
          <w:rFonts w:eastAsiaTheme="minorEastAsia"/>
        </w:rPr>
      </w:pPr>
      <w:r>
        <w:rPr>
          <w:rFonts w:eastAsiaTheme="minorEastAsia"/>
          <w:noProof/>
        </w:rPr>
        <w:drawing>
          <wp:inline distT="0" distB="0" distL="0" distR="0" wp14:anchorId="11DFCDF8" wp14:editId="2C2944EE">
            <wp:extent cx="3883660" cy="2633980"/>
            <wp:effectExtent l="0" t="0" r="0" b="0"/>
            <wp:docPr id="1274083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3660" cy="2633980"/>
                    </a:xfrm>
                    <a:prstGeom prst="rect">
                      <a:avLst/>
                    </a:prstGeom>
                    <a:noFill/>
                  </pic:spPr>
                </pic:pic>
              </a:graphicData>
            </a:graphic>
          </wp:inline>
        </w:drawing>
      </w:r>
    </w:p>
    <w:p w14:paraId="6F9C5596" w14:textId="77777777" w:rsidR="005D59C8" w:rsidRDefault="005D59C8" w:rsidP="005D59C8">
      <w:pPr>
        <w:jc w:val="both"/>
        <w:rPr>
          <w:rFonts w:eastAsiaTheme="minorEastAsia"/>
        </w:rPr>
      </w:pPr>
    </w:p>
    <w:p w14:paraId="6B633A50" w14:textId="29C0770B" w:rsidR="005D7B62" w:rsidRPr="005E7410" w:rsidRDefault="00BD6339" w:rsidP="005D59C8">
      <w:pPr>
        <w:jc w:val="both"/>
        <w:rPr>
          <w:rFonts w:hint="eastAsia"/>
        </w:rPr>
      </w:pPr>
      <w:r w:rsidRPr="005D59C8">
        <w:rPr>
          <w:rFonts w:eastAsiaTheme="minorEastAsia" w:hint="eastAsia"/>
        </w:rPr>
        <w:t>Figure</w:t>
      </w:r>
      <w:r w:rsidR="005E7410" w:rsidRPr="005D59C8">
        <w:rPr>
          <w:rFonts w:eastAsiaTheme="minorEastAsia" w:hint="eastAsia"/>
        </w:rPr>
        <w:t xml:space="preserve"> </w:t>
      </w:r>
      <w:r w:rsidR="005D7B62" w:rsidRPr="005D59C8">
        <w:rPr>
          <w:rFonts w:hint="eastAsia"/>
        </w:rPr>
        <w:t>S</w:t>
      </w:r>
      <w:r w:rsidR="005D7B62" w:rsidRPr="005D59C8">
        <w:t xml:space="preserve">1. </w:t>
      </w:r>
      <w:r w:rsidR="00B318B0">
        <w:rPr>
          <w:rFonts w:eastAsiaTheme="minorEastAsia" w:hint="eastAsia"/>
        </w:rPr>
        <w:t>Calibration curve for c</w:t>
      </w:r>
      <w:r w:rsidR="00C141C5" w:rsidRPr="005D59C8">
        <w:rPr>
          <w:rFonts w:eastAsiaTheme="minorEastAsia"/>
        </w:rPr>
        <w:t>haracteriz</w:t>
      </w:r>
      <w:r w:rsidR="00B318B0">
        <w:rPr>
          <w:rFonts w:eastAsiaTheme="minorEastAsia" w:hint="eastAsia"/>
        </w:rPr>
        <w:t xml:space="preserve">ing probe density on </w:t>
      </w:r>
      <w:r w:rsidR="00C141C5" w:rsidRPr="005D59C8">
        <w:rPr>
          <w:rFonts w:eastAsiaTheme="minorEastAsia" w:hint="eastAsia"/>
        </w:rPr>
        <w:t>capturing substrates. F</w:t>
      </w:r>
      <w:r w:rsidR="00257930" w:rsidRPr="005D59C8">
        <w:rPr>
          <w:rFonts w:eastAsiaTheme="minorEastAsia" w:hint="eastAsia"/>
        </w:rPr>
        <w:t xml:space="preserve">luorescent intensity of </w:t>
      </w:r>
      <w:r w:rsidR="00B318B0">
        <w:rPr>
          <w:rFonts w:eastAsiaTheme="minorEastAsia" w:hint="eastAsia"/>
        </w:rPr>
        <w:t>Oligo(</w:t>
      </w:r>
      <w:proofErr w:type="spellStart"/>
      <w:r w:rsidR="00B318B0">
        <w:rPr>
          <w:rFonts w:eastAsiaTheme="minorEastAsia" w:hint="eastAsia"/>
        </w:rPr>
        <w:t>dA</w:t>
      </w:r>
      <w:proofErr w:type="spellEnd"/>
      <w:r w:rsidR="00B318B0">
        <w:rPr>
          <w:rFonts w:eastAsiaTheme="minorEastAsia" w:hint="eastAsia"/>
        </w:rPr>
        <w:t>)-</w:t>
      </w:r>
      <w:r w:rsidR="00257930" w:rsidRPr="005D59C8">
        <w:rPr>
          <w:rFonts w:eastAsiaTheme="minorEastAsia" w:hint="eastAsia"/>
        </w:rPr>
        <w:t xml:space="preserve">cy5 vs Oligo(dT) number </w:t>
      </w:r>
      <w:r w:rsidR="00C141C5" w:rsidRPr="005D59C8">
        <w:rPr>
          <w:rFonts w:eastAsiaTheme="minorEastAsia" w:hint="eastAsia"/>
        </w:rPr>
        <w:t>on</w:t>
      </w:r>
      <w:r w:rsidR="00257930" w:rsidRPr="005D59C8">
        <w:rPr>
          <w:rFonts w:eastAsiaTheme="minorEastAsia" w:hint="eastAsia"/>
        </w:rPr>
        <w:t xml:space="preserve"> chip surface</w:t>
      </w:r>
      <w:r w:rsidR="005E7410" w:rsidRPr="005D59C8">
        <w:rPr>
          <w:rFonts w:eastAsiaTheme="minorEastAsia" w:hint="eastAsia"/>
        </w:rPr>
        <w:t>.</w:t>
      </w:r>
      <w:r w:rsidR="00E42A57" w:rsidRPr="005D59C8">
        <w:rPr>
          <w:rFonts w:eastAsiaTheme="minorEastAsia" w:hint="eastAsia"/>
        </w:rPr>
        <w:t xml:space="preserve"> </w:t>
      </w:r>
      <w:r w:rsidR="00C21C1B">
        <w:rPr>
          <w:rFonts w:eastAsiaTheme="minorEastAsia" w:hint="eastAsia"/>
        </w:rPr>
        <w:t xml:space="preserve">The actual loading of </w:t>
      </w:r>
      <w:r w:rsidR="00C21C1B">
        <w:rPr>
          <w:rFonts w:eastAsiaTheme="minorEastAsia"/>
        </w:rPr>
        <w:t>capture</w:t>
      </w:r>
      <w:r w:rsidR="00C21C1B">
        <w:rPr>
          <w:rFonts w:eastAsiaTheme="minorEastAsia" w:hint="eastAsia"/>
        </w:rPr>
        <w:t xml:space="preserve"> probes on a </w:t>
      </w:r>
      <w:r w:rsidR="00C21C1B">
        <w:rPr>
          <w:rFonts w:eastAsiaTheme="minorEastAsia"/>
        </w:rPr>
        <w:t>capture</w:t>
      </w:r>
      <w:r w:rsidR="00C21C1B">
        <w:rPr>
          <w:rFonts w:eastAsiaTheme="minorEastAsia" w:hint="eastAsia"/>
        </w:rPr>
        <w:t xml:space="preserve"> substrate surface was derived using this calibration curve.  </w:t>
      </w:r>
    </w:p>
    <w:p w14:paraId="58C0EED2" w14:textId="785054CD" w:rsidR="00E42A57" w:rsidRDefault="008B20C9">
      <w:pPr>
        <w:rPr>
          <w:rFonts w:eastAsiaTheme="minorEastAsia"/>
          <w:noProof/>
        </w:rPr>
      </w:pPr>
      <w:r>
        <w:rPr>
          <w:rFonts w:eastAsiaTheme="minorEastAsia"/>
          <w:noProof/>
        </w:rPr>
        <w:br w:type="page"/>
      </w:r>
    </w:p>
    <w:p w14:paraId="6CDD7C02" w14:textId="77777777" w:rsidR="00D65D72" w:rsidRDefault="00D65D72" w:rsidP="00D65D72">
      <w:pPr>
        <w:jc w:val="center"/>
        <w:rPr>
          <w:rFonts w:eastAsiaTheme="minorEastAsia"/>
        </w:rPr>
      </w:pPr>
      <w:r w:rsidRPr="00BC1B1A">
        <w:rPr>
          <w:noProof/>
        </w:rPr>
        <w:lastRenderedPageBreak/>
        <w:drawing>
          <wp:inline distT="0" distB="0" distL="0" distR="0" wp14:anchorId="688C0D8E" wp14:editId="755FA932">
            <wp:extent cx="5894278" cy="4629150"/>
            <wp:effectExtent l="0" t="0" r="0" b="0"/>
            <wp:docPr id="4529447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330" cy="4637830"/>
                    </a:xfrm>
                    <a:prstGeom prst="rect">
                      <a:avLst/>
                    </a:prstGeom>
                    <a:noFill/>
                    <a:ln>
                      <a:noFill/>
                    </a:ln>
                  </pic:spPr>
                </pic:pic>
              </a:graphicData>
            </a:graphic>
          </wp:inline>
        </w:drawing>
      </w:r>
    </w:p>
    <w:p w14:paraId="0C802EF0" w14:textId="77777777" w:rsidR="005D59C8" w:rsidRDefault="005D59C8" w:rsidP="00D65D72">
      <w:pPr>
        <w:jc w:val="center"/>
        <w:rPr>
          <w:rFonts w:eastAsiaTheme="minorEastAsia"/>
        </w:rPr>
      </w:pPr>
    </w:p>
    <w:p w14:paraId="5821E159" w14:textId="77777777" w:rsidR="005326BE" w:rsidRDefault="005326BE" w:rsidP="00D65D72">
      <w:pPr>
        <w:jc w:val="center"/>
        <w:rPr>
          <w:rFonts w:eastAsiaTheme="minorEastAsia"/>
        </w:rPr>
      </w:pPr>
    </w:p>
    <w:p w14:paraId="07EB4A3F" w14:textId="49551060" w:rsidR="00D65D72" w:rsidRDefault="00D65D72" w:rsidP="005D59C8">
      <w:pPr>
        <w:jc w:val="both"/>
      </w:pPr>
      <w:r>
        <w:rPr>
          <w:rFonts w:hint="eastAsia"/>
        </w:rPr>
        <w:t xml:space="preserve">Figure </w:t>
      </w:r>
      <w:r w:rsidR="00DF14F1">
        <w:rPr>
          <w:rFonts w:eastAsiaTheme="minorEastAsia" w:hint="eastAsia"/>
        </w:rPr>
        <w:t>S</w:t>
      </w:r>
      <w:r w:rsidR="005D59C8">
        <w:rPr>
          <w:rFonts w:eastAsiaTheme="minorEastAsia" w:hint="eastAsia"/>
        </w:rPr>
        <w:t>2</w:t>
      </w:r>
      <w:r>
        <w:rPr>
          <w:rFonts w:hint="eastAsia"/>
        </w:rPr>
        <w:t xml:space="preserve">. Relationship between number of reads, number of UMIs, and sequencing </w:t>
      </w:r>
      <w:r>
        <w:t>saturation</w:t>
      </w:r>
      <w:r>
        <w:rPr>
          <w:rFonts w:hint="eastAsia"/>
        </w:rPr>
        <w:t xml:space="preserve"> using simulated data. In the figure, a total number of 5 million, 10 million, 20 million RNAs per mm</w:t>
      </w:r>
      <w:r w:rsidRPr="002573F8">
        <w:rPr>
          <w:rFonts w:hint="eastAsia"/>
          <w:vertAlign w:val="superscript"/>
        </w:rPr>
        <w:t>2</w:t>
      </w:r>
      <w:r>
        <w:rPr>
          <w:rFonts w:hint="eastAsia"/>
        </w:rPr>
        <w:t xml:space="preserve"> are captured, respectively, representing scenarios of different </w:t>
      </w:r>
      <w:r w:rsidR="005D59C8">
        <w:rPr>
          <w:rFonts w:eastAsiaTheme="minorEastAsia" w:hint="eastAsia"/>
        </w:rPr>
        <w:t>level</w:t>
      </w:r>
      <w:r w:rsidR="00E3624C">
        <w:rPr>
          <w:rFonts w:eastAsiaTheme="minorEastAsia" w:hint="eastAsia"/>
        </w:rPr>
        <w:t>s</w:t>
      </w:r>
      <w:r w:rsidR="005D59C8">
        <w:rPr>
          <w:rFonts w:eastAsiaTheme="minorEastAsia" w:hint="eastAsia"/>
        </w:rPr>
        <w:t xml:space="preserve"> of </w:t>
      </w:r>
      <w:r>
        <w:rPr>
          <w:rFonts w:hint="eastAsia"/>
        </w:rPr>
        <w:t>capture efficienc</w:t>
      </w:r>
      <w:r w:rsidR="00E3624C">
        <w:rPr>
          <w:rFonts w:eastAsiaTheme="minorEastAsia" w:hint="eastAsia"/>
        </w:rPr>
        <w:t>y</w:t>
      </w:r>
      <w:r>
        <w:rPr>
          <w:rFonts w:hint="eastAsia"/>
        </w:rPr>
        <w:t xml:space="preserve">. (A) Recovered UMIs at different number of </w:t>
      </w:r>
      <w:r>
        <w:t>sequencing</w:t>
      </w:r>
      <w:r>
        <w:rPr>
          <w:rFonts w:hint="eastAsia"/>
        </w:rPr>
        <w:t xml:space="preserve"> reads. (B) Sequencing saturation at different number of </w:t>
      </w:r>
      <w:r>
        <w:t>sequencing</w:t>
      </w:r>
      <w:r>
        <w:rPr>
          <w:rFonts w:hint="eastAsia"/>
        </w:rPr>
        <w:t xml:space="preserve"> reads. (C) Recovered UMIs at different saturation level. </w:t>
      </w:r>
    </w:p>
    <w:p w14:paraId="655BF233" w14:textId="77777777" w:rsidR="00D65D72" w:rsidRDefault="00D65D72" w:rsidP="005D59C8">
      <w:pPr>
        <w:jc w:val="both"/>
        <w:rPr>
          <w:rFonts w:eastAsiaTheme="minorEastAsia"/>
        </w:rPr>
      </w:pPr>
    </w:p>
    <w:p w14:paraId="6BB9BF8A" w14:textId="31366441" w:rsidR="00E64B62" w:rsidRDefault="00DE71A0" w:rsidP="00E64B62">
      <w:pPr>
        <w:jc w:val="center"/>
        <w:rPr>
          <w:rFonts w:eastAsiaTheme="minorEastAsia"/>
          <w:noProof/>
        </w:rPr>
      </w:pPr>
      <w:r>
        <w:rPr>
          <w:rFonts w:eastAsiaTheme="minorEastAsia"/>
          <w:color w:val="4EA72E" w:themeColor="accent6"/>
        </w:rPr>
        <w:br w:type="page"/>
      </w:r>
    </w:p>
    <w:p w14:paraId="4FF5FF94" w14:textId="73E90D05" w:rsidR="00E64B62" w:rsidRDefault="00DF14F1" w:rsidP="00DF14F1">
      <w:pPr>
        <w:jc w:val="center"/>
        <w:rPr>
          <w:rFonts w:eastAsiaTheme="minorEastAsia"/>
        </w:rPr>
      </w:pPr>
      <w:r>
        <w:rPr>
          <w:rFonts w:eastAsiaTheme="minorEastAsia"/>
          <w:noProof/>
        </w:rPr>
        <w:lastRenderedPageBreak/>
        <w:drawing>
          <wp:inline distT="0" distB="0" distL="0" distR="0" wp14:anchorId="2FE7651F" wp14:editId="174280B1">
            <wp:extent cx="5985095" cy="2905125"/>
            <wp:effectExtent l="0" t="0" r="0" b="0"/>
            <wp:docPr id="1689899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051" cy="2906560"/>
                    </a:xfrm>
                    <a:prstGeom prst="rect">
                      <a:avLst/>
                    </a:prstGeom>
                    <a:noFill/>
                  </pic:spPr>
                </pic:pic>
              </a:graphicData>
            </a:graphic>
          </wp:inline>
        </w:drawing>
      </w:r>
    </w:p>
    <w:p w14:paraId="7BB27405" w14:textId="77777777" w:rsidR="005D59C8" w:rsidRDefault="005D59C8" w:rsidP="00DF14F1">
      <w:pPr>
        <w:jc w:val="center"/>
        <w:rPr>
          <w:rFonts w:eastAsiaTheme="minorEastAsia"/>
        </w:rPr>
      </w:pPr>
    </w:p>
    <w:p w14:paraId="26CA96A4" w14:textId="77777777" w:rsidR="005326BE" w:rsidRDefault="005326BE" w:rsidP="00DF14F1">
      <w:pPr>
        <w:jc w:val="center"/>
        <w:rPr>
          <w:rFonts w:eastAsiaTheme="minorEastAsia"/>
        </w:rPr>
      </w:pPr>
    </w:p>
    <w:p w14:paraId="2B5AA0B7" w14:textId="67BA9FAF" w:rsidR="00E64B62" w:rsidRDefault="00E64B62" w:rsidP="005D59C8">
      <w:pPr>
        <w:jc w:val="both"/>
        <w:rPr>
          <w:rFonts w:eastAsiaTheme="minorEastAsia"/>
        </w:rPr>
      </w:pPr>
      <w:r w:rsidRPr="005B72C3">
        <w:t>Figure S</w:t>
      </w:r>
      <w:r w:rsidR="00DF14F1">
        <w:rPr>
          <w:rFonts w:eastAsiaTheme="minorEastAsia" w:hint="eastAsia"/>
        </w:rPr>
        <w:t>3</w:t>
      </w:r>
      <w:r w:rsidRPr="005B72C3">
        <w:t xml:space="preserve">. </w:t>
      </w:r>
      <w:r>
        <w:rPr>
          <w:rFonts w:eastAsiaTheme="minorEastAsia" w:hint="eastAsia"/>
        </w:rPr>
        <w:t>UMI and gene heatmaps</w:t>
      </w:r>
      <w:r w:rsidR="00E3624C">
        <w:rPr>
          <w:rFonts w:eastAsiaTheme="minorEastAsia" w:hint="eastAsia"/>
        </w:rPr>
        <w:t xml:space="preserve"> of mouse liver sample</w:t>
      </w:r>
      <w:r>
        <w:rPr>
          <w:rFonts w:eastAsiaTheme="minorEastAsia" w:hint="eastAsia"/>
        </w:rPr>
        <w:t xml:space="preserve">.  </w:t>
      </w:r>
    </w:p>
    <w:p w14:paraId="4ED45F0D" w14:textId="77777777" w:rsidR="00E64B62" w:rsidRDefault="00E64B62" w:rsidP="00E64B62">
      <w:pPr>
        <w:rPr>
          <w:rFonts w:eastAsiaTheme="minorEastAsia"/>
        </w:rPr>
      </w:pPr>
    </w:p>
    <w:p w14:paraId="444F5601" w14:textId="77777777" w:rsidR="00E64B62" w:rsidRDefault="00E64B62" w:rsidP="00E64B62">
      <w:pPr>
        <w:ind w:firstLine="420"/>
      </w:pPr>
    </w:p>
    <w:p w14:paraId="590D13F6" w14:textId="32A34DDD" w:rsidR="00DE71A0" w:rsidRDefault="00DE71A0">
      <w:pPr>
        <w:rPr>
          <w:rFonts w:eastAsiaTheme="minorEastAsia"/>
          <w:color w:val="4EA72E" w:themeColor="accent6"/>
        </w:rPr>
      </w:pPr>
    </w:p>
    <w:p w14:paraId="1C514C29" w14:textId="3F12622A" w:rsidR="00DE71A0" w:rsidRDefault="0016626B" w:rsidP="00DE71A0">
      <w:pPr>
        <w:jc w:val="center"/>
        <w:rPr>
          <w:rFonts w:eastAsiaTheme="minorEastAsia"/>
          <w:color w:val="4EA72E" w:themeColor="accent6"/>
        </w:rPr>
      </w:pPr>
      <w:r>
        <w:rPr>
          <w:rFonts w:eastAsiaTheme="minorEastAsia"/>
          <w:noProof/>
          <w:color w:val="4EA72E" w:themeColor="accent6"/>
        </w:rPr>
        <w:lastRenderedPageBreak/>
        <w:drawing>
          <wp:inline distT="0" distB="0" distL="0" distR="0" wp14:anchorId="71905990" wp14:editId="365311C5">
            <wp:extent cx="5829300" cy="5889012"/>
            <wp:effectExtent l="0" t="0" r="0" b="0"/>
            <wp:docPr id="189937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435" cy="5896220"/>
                    </a:xfrm>
                    <a:prstGeom prst="rect">
                      <a:avLst/>
                    </a:prstGeom>
                    <a:noFill/>
                  </pic:spPr>
                </pic:pic>
              </a:graphicData>
            </a:graphic>
          </wp:inline>
        </w:drawing>
      </w:r>
    </w:p>
    <w:p w14:paraId="69B725AD" w14:textId="77777777" w:rsidR="0034566E" w:rsidRDefault="0034566E" w:rsidP="00DE71A0">
      <w:pPr>
        <w:jc w:val="center"/>
        <w:rPr>
          <w:rFonts w:eastAsiaTheme="minorEastAsia"/>
          <w:color w:val="4EA72E" w:themeColor="accent6"/>
        </w:rPr>
      </w:pPr>
    </w:p>
    <w:p w14:paraId="6A160958" w14:textId="77777777" w:rsidR="005326BE" w:rsidRDefault="005326BE" w:rsidP="00DE71A0">
      <w:pPr>
        <w:jc w:val="center"/>
        <w:rPr>
          <w:rFonts w:eastAsiaTheme="minorEastAsia"/>
          <w:color w:val="4EA72E" w:themeColor="accent6"/>
        </w:rPr>
      </w:pPr>
    </w:p>
    <w:p w14:paraId="43C8D65E" w14:textId="419E0E34" w:rsidR="0016626B" w:rsidRDefault="0016626B" w:rsidP="0034566E">
      <w:pPr>
        <w:jc w:val="both"/>
        <w:rPr>
          <w:rFonts w:eastAsiaTheme="minorEastAsia"/>
        </w:rPr>
      </w:pPr>
      <w:r w:rsidRPr="00C77E5C">
        <w:rPr>
          <w:rFonts w:hint="eastAsia"/>
        </w:rPr>
        <w:t>Figure S</w:t>
      </w:r>
      <w:r w:rsidR="00DF14F1">
        <w:rPr>
          <w:rFonts w:eastAsiaTheme="minorEastAsia" w:hint="eastAsia"/>
        </w:rPr>
        <w:t>4</w:t>
      </w:r>
      <w:r>
        <w:rPr>
          <w:rFonts w:hint="eastAsia"/>
        </w:rPr>
        <w:t>.</w:t>
      </w:r>
      <w:r w:rsidRPr="00C77E5C">
        <w:rPr>
          <w:rFonts w:hint="eastAsia"/>
        </w:rPr>
        <w:t xml:space="preserve"> </w:t>
      </w:r>
      <w:r w:rsidR="00C141C5">
        <w:rPr>
          <w:rFonts w:hint="eastAsia"/>
        </w:rPr>
        <w:t>Comparison between Salus-STS and S</w:t>
      </w:r>
      <w:r w:rsidR="00C141C5">
        <w:t>l</w:t>
      </w:r>
      <w:r w:rsidR="00C141C5">
        <w:rPr>
          <w:rFonts w:hint="eastAsia"/>
        </w:rPr>
        <w:t xml:space="preserve">ide-Seq. </w:t>
      </w:r>
      <w:r w:rsidR="00C141C5" w:rsidRPr="006F0644">
        <w:rPr>
          <w:rFonts w:hint="eastAsia"/>
        </w:rPr>
        <w:t xml:space="preserve">(A) Violin plots of number of </w:t>
      </w:r>
      <w:r w:rsidR="00C141C5">
        <w:rPr>
          <w:rFonts w:hint="eastAsia"/>
        </w:rPr>
        <w:t>genes (</w:t>
      </w:r>
      <w:proofErr w:type="spellStart"/>
      <w:r w:rsidR="00C141C5">
        <w:rPr>
          <w:rFonts w:hint="eastAsia"/>
        </w:rPr>
        <w:t>nFeatures</w:t>
      </w:r>
      <w:proofErr w:type="spellEnd"/>
      <w:r w:rsidR="00C141C5">
        <w:rPr>
          <w:rFonts w:hint="eastAsia"/>
        </w:rPr>
        <w:t>) and UMI</w:t>
      </w:r>
      <w:r w:rsidR="00C141C5" w:rsidRPr="006F0644">
        <w:rPr>
          <w:rFonts w:hint="eastAsia"/>
        </w:rPr>
        <w:t>s</w:t>
      </w:r>
      <w:r w:rsidR="00C141C5">
        <w:rPr>
          <w:rFonts w:hint="eastAsia"/>
        </w:rPr>
        <w:t xml:space="preserve"> (</w:t>
      </w:r>
      <w:proofErr w:type="spellStart"/>
      <w:r w:rsidR="00C141C5">
        <w:rPr>
          <w:rFonts w:hint="eastAsia"/>
        </w:rPr>
        <w:t>nCount</w:t>
      </w:r>
      <w:proofErr w:type="spellEnd"/>
      <w:r w:rsidR="00C141C5">
        <w:rPr>
          <w:rFonts w:hint="eastAsia"/>
        </w:rPr>
        <w:t>)</w:t>
      </w:r>
      <w:r w:rsidR="00C141C5" w:rsidRPr="006F0644">
        <w:rPr>
          <w:rFonts w:hint="eastAsia"/>
        </w:rPr>
        <w:t xml:space="preserve"> of mouse testis tissue detected by Salus-STS and slide-seq (10</w:t>
      </w:r>
      <w:r w:rsidR="00C141C5">
        <w:rPr>
          <w:rFonts w:hint="eastAsia"/>
        </w:rPr>
        <w:t xml:space="preserve"> x</w:t>
      </w:r>
      <w:r w:rsidR="00C141C5" w:rsidRPr="006F0644">
        <w:rPr>
          <w:rFonts w:hint="eastAsia"/>
        </w:rPr>
        <w:t xml:space="preserve"> 10 </w:t>
      </w:r>
      <w:r w:rsidR="00C141C5" w:rsidRPr="006F0644">
        <w:rPr>
          <w:rFonts w:ascii="Symbol" w:hAnsi="Symbol"/>
        </w:rPr>
        <w:t>m</w:t>
      </w:r>
      <w:r w:rsidR="00C141C5" w:rsidRPr="006F0644">
        <w:rPr>
          <w:rFonts w:hint="eastAsia"/>
        </w:rPr>
        <w:t>m</w:t>
      </w:r>
      <w:r w:rsidR="00C141C5" w:rsidRPr="006F0644">
        <w:rPr>
          <w:rFonts w:hint="eastAsia"/>
          <w:sz w:val="22"/>
          <w:vertAlign w:val="superscript"/>
        </w:rPr>
        <w:t>2</w:t>
      </w:r>
      <w:r w:rsidR="00C141C5" w:rsidRPr="006F0644">
        <w:rPr>
          <w:rFonts w:hint="eastAsia"/>
        </w:rPr>
        <w:t xml:space="preserve"> bins).</w:t>
      </w:r>
      <w:r w:rsidRPr="00BF08AE">
        <w:rPr>
          <w:rFonts w:hint="eastAsia"/>
        </w:rPr>
        <w:t xml:space="preserve"> (B</w:t>
      </w:r>
      <w:r w:rsidRPr="00C77E5C">
        <w:rPr>
          <w:rFonts w:hint="eastAsia"/>
        </w:rPr>
        <w:t>) Cell-cell communication analysis from Slide-seq (left) and Salus-STS (right).</w:t>
      </w:r>
    </w:p>
    <w:p w14:paraId="792F46DB" w14:textId="5B313E34" w:rsidR="00C141C5" w:rsidRDefault="00C141C5" w:rsidP="00C141C5">
      <w:r w:rsidRPr="006F0644">
        <w:rPr>
          <w:rFonts w:hint="eastAsia"/>
        </w:rPr>
        <w:t xml:space="preserve"> </w:t>
      </w:r>
    </w:p>
    <w:p w14:paraId="002DD41F" w14:textId="77777777" w:rsidR="00C141C5" w:rsidRPr="00C141C5" w:rsidRDefault="00C141C5" w:rsidP="0016626B">
      <w:pPr>
        <w:rPr>
          <w:rFonts w:eastAsiaTheme="minorEastAsia"/>
        </w:rPr>
      </w:pPr>
    </w:p>
    <w:p w14:paraId="49FC6EC6" w14:textId="7432861B" w:rsidR="005D7B62" w:rsidRPr="00C141C5" w:rsidRDefault="00953802" w:rsidP="00953802">
      <w:pPr>
        <w:rPr>
          <w:rFonts w:eastAsiaTheme="minorEastAsia"/>
          <w:noProof/>
        </w:rPr>
      </w:pPr>
      <w:r>
        <w:rPr>
          <w:rFonts w:eastAsiaTheme="minorEastAsia"/>
          <w:noProof/>
        </w:rPr>
        <w:br w:type="page"/>
      </w:r>
    </w:p>
    <w:p w14:paraId="591C8570" w14:textId="4C089824" w:rsidR="00257930" w:rsidRPr="00257930" w:rsidRDefault="00C748C4" w:rsidP="005D7B62">
      <w:pPr>
        <w:jc w:val="center"/>
        <w:rPr>
          <w:rFonts w:eastAsiaTheme="minorEastAsia"/>
        </w:rPr>
      </w:pPr>
      <w:r>
        <w:rPr>
          <w:rFonts w:eastAsiaTheme="minorEastAsia"/>
          <w:noProof/>
        </w:rPr>
        <w:lastRenderedPageBreak/>
        <w:drawing>
          <wp:inline distT="0" distB="0" distL="0" distR="0" wp14:anchorId="49F7BE2B" wp14:editId="7C2FA536">
            <wp:extent cx="5905500" cy="5837783"/>
            <wp:effectExtent l="0" t="0" r="0" b="0"/>
            <wp:docPr id="2000526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280" cy="5843497"/>
                    </a:xfrm>
                    <a:prstGeom prst="rect">
                      <a:avLst/>
                    </a:prstGeom>
                    <a:noFill/>
                  </pic:spPr>
                </pic:pic>
              </a:graphicData>
            </a:graphic>
          </wp:inline>
        </w:drawing>
      </w:r>
    </w:p>
    <w:p w14:paraId="614DB6DA" w14:textId="77777777" w:rsidR="005E7410" w:rsidRDefault="005E7410" w:rsidP="005E7410">
      <w:pPr>
        <w:rPr>
          <w:rFonts w:eastAsiaTheme="minorEastAsia"/>
          <w:b/>
          <w:bCs/>
        </w:rPr>
      </w:pPr>
    </w:p>
    <w:p w14:paraId="3F3EA46F" w14:textId="77777777" w:rsidR="008F3800" w:rsidRDefault="008F3800" w:rsidP="005E7410">
      <w:pPr>
        <w:rPr>
          <w:rFonts w:eastAsiaTheme="minorEastAsia"/>
        </w:rPr>
      </w:pPr>
    </w:p>
    <w:p w14:paraId="7C96CD85" w14:textId="2686EB1A" w:rsidR="005D7B62" w:rsidRPr="005E7410" w:rsidRDefault="00BD6339" w:rsidP="005E7410">
      <w:pPr>
        <w:rPr>
          <w:rFonts w:eastAsiaTheme="minorEastAsia"/>
        </w:rPr>
      </w:pPr>
      <w:r>
        <w:rPr>
          <w:rFonts w:eastAsiaTheme="minorEastAsia" w:hint="eastAsia"/>
        </w:rPr>
        <w:t>Figure</w:t>
      </w:r>
      <w:r w:rsidRPr="005E7410">
        <w:t xml:space="preserve"> </w:t>
      </w:r>
      <w:r w:rsidR="005D7B62" w:rsidRPr="005E7410">
        <w:t>S</w:t>
      </w:r>
      <w:r w:rsidR="00DF14F1">
        <w:rPr>
          <w:rFonts w:eastAsiaTheme="minorEastAsia" w:hint="eastAsia"/>
        </w:rPr>
        <w:t>5</w:t>
      </w:r>
      <w:r w:rsidR="005D7B62" w:rsidRPr="005E7410">
        <w:t xml:space="preserve">. </w:t>
      </w:r>
      <w:r w:rsidR="00257930" w:rsidRPr="005E7410">
        <w:rPr>
          <w:rFonts w:eastAsiaTheme="minorEastAsia" w:hint="eastAsia"/>
        </w:rPr>
        <w:t>Spatial distributions of different cell types resolved by RCTD</w:t>
      </w:r>
      <w:r w:rsidR="005E7410">
        <w:rPr>
          <w:rFonts w:eastAsiaTheme="minorEastAsia" w:hint="eastAsia"/>
        </w:rPr>
        <w:t>.</w:t>
      </w:r>
    </w:p>
    <w:p w14:paraId="5AF703BB" w14:textId="77777777" w:rsidR="00C748C4" w:rsidRDefault="00C748C4" w:rsidP="00257930">
      <w:pPr>
        <w:jc w:val="center"/>
        <w:rPr>
          <w:rFonts w:eastAsiaTheme="minorEastAsia"/>
        </w:rPr>
      </w:pPr>
    </w:p>
    <w:p w14:paraId="292AE911" w14:textId="332BB69A" w:rsidR="00953802" w:rsidRDefault="00953802">
      <w:pPr>
        <w:rPr>
          <w:rFonts w:eastAsiaTheme="minorEastAsia"/>
        </w:rPr>
      </w:pPr>
      <w:r>
        <w:rPr>
          <w:rFonts w:eastAsiaTheme="minorEastAsia"/>
        </w:rPr>
        <w:br w:type="page"/>
      </w:r>
    </w:p>
    <w:p w14:paraId="2F090737" w14:textId="56A3207F" w:rsidR="00CE6178" w:rsidRDefault="00953802" w:rsidP="00257930">
      <w:pPr>
        <w:jc w:val="center"/>
        <w:rPr>
          <w:rFonts w:eastAsiaTheme="minorEastAsia"/>
        </w:rPr>
      </w:pPr>
      <w:r>
        <w:rPr>
          <w:rFonts w:eastAsiaTheme="minorEastAsia"/>
          <w:noProof/>
        </w:rPr>
        <w:lastRenderedPageBreak/>
        <w:drawing>
          <wp:inline distT="0" distB="0" distL="0" distR="0" wp14:anchorId="14A4B5E8" wp14:editId="303B8251">
            <wp:extent cx="5922643" cy="2085975"/>
            <wp:effectExtent l="0" t="0" r="0" b="0"/>
            <wp:docPr id="21193002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372" cy="2096798"/>
                    </a:xfrm>
                    <a:prstGeom prst="rect">
                      <a:avLst/>
                    </a:prstGeom>
                    <a:noFill/>
                  </pic:spPr>
                </pic:pic>
              </a:graphicData>
            </a:graphic>
          </wp:inline>
        </w:drawing>
      </w:r>
    </w:p>
    <w:p w14:paraId="1127AE47" w14:textId="77777777" w:rsidR="0034566E" w:rsidRDefault="0034566E" w:rsidP="00257930">
      <w:pPr>
        <w:jc w:val="center"/>
        <w:rPr>
          <w:rFonts w:eastAsiaTheme="minorEastAsia"/>
        </w:rPr>
      </w:pPr>
    </w:p>
    <w:p w14:paraId="73D3A43A" w14:textId="77777777" w:rsidR="005326BE" w:rsidRDefault="005326BE" w:rsidP="00257930">
      <w:pPr>
        <w:jc w:val="center"/>
        <w:rPr>
          <w:rFonts w:eastAsiaTheme="minorEastAsia"/>
        </w:rPr>
      </w:pPr>
    </w:p>
    <w:p w14:paraId="73CC4CE5" w14:textId="3A55955D" w:rsidR="00C141C5" w:rsidRPr="0053741A" w:rsidRDefault="00C141C5" w:rsidP="0034566E">
      <w:pPr>
        <w:jc w:val="both"/>
      </w:pPr>
      <w:bookmarkStart w:id="1" w:name="_Hlk200229010"/>
      <w:r w:rsidRPr="0053741A">
        <w:rPr>
          <w:rFonts w:hint="eastAsia"/>
        </w:rPr>
        <w:t>Figure S</w:t>
      </w:r>
      <w:r w:rsidR="00DF14F1">
        <w:rPr>
          <w:rFonts w:eastAsiaTheme="minorEastAsia" w:hint="eastAsia"/>
        </w:rPr>
        <w:t>6</w:t>
      </w:r>
      <w:r w:rsidRPr="0053741A">
        <w:rPr>
          <w:rFonts w:hint="eastAsia"/>
        </w:rPr>
        <w:t xml:space="preserve">. </w:t>
      </w:r>
      <w:r>
        <w:rPr>
          <w:rFonts w:hint="eastAsia"/>
        </w:rPr>
        <w:t xml:space="preserve">Region of interest and GO analysis. </w:t>
      </w:r>
      <w:r w:rsidRPr="0053741A">
        <w:rPr>
          <w:rFonts w:hint="eastAsia"/>
        </w:rPr>
        <w:t xml:space="preserve">(A) </w:t>
      </w:r>
      <w:r>
        <w:rPr>
          <w:rFonts w:hint="eastAsia"/>
        </w:rPr>
        <w:t xml:space="preserve">Macrophage-Leydig </w:t>
      </w:r>
      <w:r>
        <w:t>colocalization</w:t>
      </w:r>
      <w:r>
        <w:rPr>
          <w:rFonts w:hint="eastAsia"/>
        </w:rPr>
        <w:t xml:space="preserve"> and </w:t>
      </w:r>
      <w:r w:rsidRPr="0053741A">
        <w:rPr>
          <w:rFonts w:hint="eastAsia"/>
        </w:rPr>
        <w:t>control regions</w:t>
      </w:r>
      <w:r>
        <w:rPr>
          <w:rFonts w:hint="eastAsia"/>
        </w:rPr>
        <w:t xml:space="preserve"> </w:t>
      </w:r>
      <w:r w:rsidRPr="0053741A">
        <w:rPr>
          <w:rFonts w:hint="eastAsia"/>
        </w:rPr>
        <w:t>for GO analysis. (B) Top biological processes from GO enrichment analysis (</w:t>
      </w:r>
      <w:proofErr w:type="spellStart"/>
      <w:proofErr w:type="gramStart"/>
      <w:r w:rsidRPr="0053741A">
        <w:rPr>
          <w:rFonts w:hint="eastAsia"/>
        </w:rPr>
        <w:t>p.adjust</w:t>
      </w:r>
      <w:proofErr w:type="spellEnd"/>
      <w:proofErr w:type="gramEnd"/>
      <w:r w:rsidRPr="0053741A">
        <w:rPr>
          <w:rFonts w:hint="eastAsia"/>
        </w:rPr>
        <w:t xml:space="preserve"> &lt; 0.001).</w:t>
      </w:r>
    </w:p>
    <w:p w14:paraId="193DD2CA" w14:textId="77777777" w:rsidR="00C141C5" w:rsidRPr="00C141C5" w:rsidRDefault="00C141C5" w:rsidP="00953802">
      <w:pPr>
        <w:rPr>
          <w:rFonts w:eastAsiaTheme="minorEastAsia"/>
        </w:rPr>
      </w:pPr>
    </w:p>
    <w:p w14:paraId="280BB310" w14:textId="77777777" w:rsidR="00E70D09" w:rsidRPr="00C141C5" w:rsidRDefault="00E70D09" w:rsidP="00953802">
      <w:pPr>
        <w:rPr>
          <w:rFonts w:eastAsiaTheme="minorEastAsia"/>
        </w:rPr>
      </w:pPr>
    </w:p>
    <w:bookmarkEnd w:id="1"/>
    <w:p w14:paraId="501ED75B" w14:textId="4A388C6F" w:rsidR="00E70D09" w:rsidRPr="00C141C5" w:rsidRDefault="00E70D09">
      <w:pPr>
        <w:rPr>
          <w:rFonts w:eastAsiaTheme="minorEastAsia"/>
        </w:rPr>
      </w:pPr>
      <w:r w:rsidRPr="00C141C5">
        <w:rPr>
          <w:rFonts w:eastAsiaTheme="minorEastAsia"/>
        </w:rPr>
        <w:br w:type="page"/>
      </w:r>
    </w:p>
    <w:p w14:paraId="76705803" w14:textId="62666447" w:rsidR="00E70D09" w:rsidRDefault="00E70D09" w:rsidP="00953802">
      <w:pPr>
        <w:rPr>
          <w:rFonts w:eastAsiaTheme="minorEastAsia"/>
          <w:color w:val="4EA72E" w:themeColor="accent6"/>
        </w:rPr>
      </w:pPr>
      <w:r>
        <w:rPr>
          <w:rFonts w:eastAsiaTheme="minorEastAsia"/>
          <w:noProof/>
          <w:color w:val="4EA72E" w:themeColor="accent6"/>
        </w:rPr>
        <w:lastRenderedPageBreak/>
        <w:drawing>
          <wp:inline distT="0" distB="0" distL="0" distR="0" wp14:anchorId="3EE02C99" wp14:editId="079555F8">
            <wp:extent cx="5924550" cy="4263410"/>
            <wp:effectExtent l="0" t="0" r="0" b="3810"/>
            <wp:docPr id="8465837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047" cy="4272403"/>
                    </a:xfrm>
                    <a:prstGeom prst="rect">
                      <a:avLst/>
                    </a:prstGeom>
                    <a:noFill/>
                  </pic:spPr>
                </pic:pic>
              </a:graphicData>
            </a:graphic>
          </wp:inline>
        </w:drawing>
      </w:r>
    </w:p>
    <w:p w14:paraId="117C153F" w14:textId="77777777" w:rsidR="0034566E" w:rsidRDefault="0034566E" w:rsidP="00953802">
      <w:pPr>
        <w:rPr>
          <w:rFonts w:eastAsiaTheme="minorEastAsia"/>
          <w:color w:val="4EA72E" w:themeColor="accent6"/>
        </w:rPr>
      </w:pPr>
    </w:p>
    <w:p w14:paraId="0395A720" w14:textId="77777777" w:rsidR="005326BE" w:rsidRDefault="005326BE" w:rsidP="00953802">
      <w:pPr>
        <w:rPr>
          <w:rFonts w:eastAsiaTheme="minorEastAsia"/>
          <w:color w:val="4EA72E" w:themeColor="accent6"/>
        </w:rPr>
      </w:pPr>
    </w:p>
    <w:p w14:paraId="0B079218" w14:textId="64E5775B" w:rsidR="00E70D09" w:rsidRPr="00C141C5" w:rsidRDefault="00E70D09" w:rsidP="0034566E">
      <w:pPr>
        <w:jc w:val="both"/>
        <w:rPr>
          <w:rFonts w:eastAsiaTheme="minorEastAsia"/>
        </w:rPr>
      </w:pPr>
      <w:r w:rsidRPr="00C141C5">
        <w:rPr>
          <w:rFonts w:eastAsiaTheme="minorEastAsia" w:hint="eastAsia"/>
        </w:rPr>
        <w:t>Figure S</w:t>
      </w:r>
      <w:r w:rsidR="00DF14F1">
        <w:rPr>
          <w:rFonts w:eastAsiaTheme="minorEastAsia" w:hint="eastAsia"/>
        </w:rPr>
        <w:t>7</w:t>
      </w:r>
      <w:r w:rsidRPr="00C141C5">
        <w:rPr>
          <w:rFonts w:eastAsiaTheme="minorEastAsia" w:hint="eastAsia"/>
        </w:rPr>
        <w:t xml:space="preserve">. </w:t>
      </w:r>
      <w:r w:rsidR="00C141C5">
        <w:rPr>
          <w:rFonts w:eastAsiaTheme="minorEastAsia" w:hint="eastAsia"/>
        </w:rPr>
        <w:t xml:space="preserve">High resolution analysis at 2 </w:t>
      </w:r>
      <w:r w:rsidR="00C141C5" w:rsidRPr="00C141C5">
        <w:rPr>
          <w:rFonts w:ascii="Symbol" w:eastAsiaTheme="minorEastAsia" w:hAnsi="Symbol"/>
        </w:rPr>
        <w:t>m</w:t>
      </w:r>
      <w:r w:rsidR="00C141C5">
        <w:rPr>
          <w:rFonts w:eastAsiaTheme="minorEastAsia" w:hint="eastAsia"/>
        </w:rPr>
        <w:t xml:space="preserve">m bins. </w:t>
      </w:r>
      <w:r w:rsidRPr="00C141C5">
        <w:rPr>
          <w:rFonts w:eastAsiaTheme="minorEastAsia" w:hint="eastAsia"/>
        </w:rPr>
        <w:t xml:space="preserve">(A) Unsupervised clustering of 2 x 2 </w:t>
      </w:r>
      <w:r w:rsidRPr="00C141C5">
        <w:rPr>
          <w:rFonts w:ascii="等线" w:eastAsia="等线" w:hAnsi="等线" w:hint="eastAsia"/>
        </w:rPr>
        <w:t>μ</w:t>
      </w:r>
      <w:r w:rsidRPr="00C141C5">
        <w:rPr>
          <w:rFonts w:eastAsiaTheme="minorEastAsia" w:hint="eastAsia"/>
        </w:rPr>
        <w:t>m</w:t>
      </w:r>
      <w:r w:rsidRPr="00C141C5">
        <w:rPr>
          <w:rFonts w:eastAsiaTheme="minorEastAsia" w:hint="eastAsia"/>
          <w:vertAlign w:val="superscript"/>
        </w:rPr>
        <w:t>2</w:t>
      </w:r>
      <w:r w:rsidRPr="00C141C5">
        <w:rPr>
          <w:rFonts w:eastAsiaTheme="minorEastAsia" w:hint="eastAsia"/>
        </w:rPr>
        <w:t xml:space="preserve"> bins. (B) </w:t>
      </w:r>
      <w:r w:rsidRPr="00C141C5">
        <w:rPr>
          <w:rFonts w:eastAsiaTheme="minorEastAsia"/>
        </w:rPr>
        <w:t xml:space="preserve">Expression pattern of specific marker genes across </w:t>
      </w:r>
      <w:r w:rsidRPr="00C141C5">
        <w:rPr>
          <w:rFonts w:eastAsiaTheme="minorEastAsia" w:hint="eastAsia"/>
        </w:rPr>
        <w:t xml:space="preserve">clusters. </w:t>
      </w:r>
    </w:p>
    <w:p w14:paraId="10A1D777" w14:textId="262AF4CB" w:rsidR="00C748C4" w:rsidRDefault="00C748C4" w:rsidP="00257930">
      <w:pPr>
        <w:jc w:val="center"/>
        <w:rPr>
          <w:rFonts w:eastAsiaTheme="minorEastAsia"/>
        </w:rPr>
      </w:pPr>
      <w:r>
        <w:rPr>
          <w:rFonts w:eastAsiaTheme="minorEastAsia"/>
          <w:noProof/>
        </w:rPr>
        <w:lastRenderedPageBreak/>
        <w:drawing>
          <wp:inline distT="0" distB="0" distL="0" distR="0" wp14:anchorId="7466C3F4" wp14:editId="7D96378B">
            <wp:extent cx="3938237" cy="7875917"/>
            <wp:effectExtent l="0" t="0" r="5715" b="0"/>
            <wp:docPr id="11087963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201" cy="7885844"/>
                    </a:xfrm>
                    <a:prstGeom prst="rect">
                      <a:avLst/>
                    </a:prstGeom>
                    <a:noFill/>
                  </pic:spPr>
                </pic:pic>
              </a:graphicData>
            </a:graphic>
          </wp:inline>
        </w:drawing>
      </w:r>
    </w:p>
    <w:p w14:paraId="3AFE5140" w14:textId="77777777" w:rsidR="0034566E" w:rsidRDefault="0034566E" w:rsidP="00257930">
      <w:pPr>
        <w:jc w:val="center"/>
        <w:rPr>
          <w:rFonts w:eastAsiaTheme="minorEastAsia"/>
        </w:rPr>
      </w:pPr>
    </w:p>
    <w:p w14:paraId="18378B26" w14:textId="4F5240A9" w:rsidR="005E7410" w:rsidRDefault="00BD6339">
      <w:pPr>
        <w:rPr>
          <w:rFonts w:eastAsiaTheme="minorEastAsia"/>
        </w:rPr>
      </w:pPr>
      <w:r>
        <w:rPr>
          <w:rFonts w:eastAsiaTheme="minorEastAsia" w:hint="eastAsia"/>
        </w:rPr>
        <w:t>Figure</w:t>
      </w:r>
      <w:r w:rsidR="00C748C4">
        <w:rPr>
          <w:rFonts w:eastAsiaTheme="minorEastAsia" w:hint="eastAsia"/>
        </w:rPr>
        <w:t xml:space="preserve"> S</w:t>
      </w:r>
      <w:r w:rsidR="00DF14F1">
        <w:rPr>
          <w:rFonts w:eastAsiaTheme="minorEastAsia" w:hint="eastAsia"/>
        </w:rPr>
        <w:t>8</w:t>
      </w:r>
      <w:r w:rsidR="00C748C4">
        <w:rPr>
          <w:rFonts w:eastAsiaTheme="minorEastAsia" w:hint="eastAsia"/>
        </w:rPr>
        <w:t xml:space="preserve">. </w:t>
      </w:r>
      <w:r w:rsidR="00C748C4" w:rsidRPr="00C748C4">
        <w:rPr>
          <w:rFonts w:eastAsiaTheme="minorEastAsia"/>
        </w:rPr>
        <w:t>Spatial distributions of RCTD annotated Glutamatergic neurons.</w:t>
      </w:r>
      <w:r w:rsidR="005E7410">
        <w:rPr>
          <w:rFonts w:eastAsiaTheme="minorEastAsia"/>
        </w:rPr>
        <w:br w:type="page"/>
      </w:r>
    </w:p>
    <w:p w14:paraId="3EA9164A" w14:textId="39B67105" w:rsidR="00C748C4" w:rsidRDefault="00686C84" w:rsidP="00257930">
      <w:pPr>
        <w:jc w:val="center"/>
        <w:rPr>
          <w:rFonts w:eastAsiaTheme="minorEastAsia"/>
        </w:rPr>
      </w:pPr>
      <w:r>
        <w:rPr>
          <w:rFonts w:eastAsiaTheme="minorEastAsia"/>
          <w:noProof/>
        </w:rPr>
        <w:lastRenderedPageBreak/>
        <w:drawing>
          <wp:inline distT="0" distB="0" distL="0" distR="0" wp14:anchorId="7DC488E0" wp14:editId="04438C05">
            <wp:extent cx="4794421" cy="5287010"/>
            <wp:effectExtent l="0" t="0" r="6350" b="8890"/>
            <wp:docPr id="29560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7557" cy="5290468"/>
                    </a:xfrm>
                    <a:prstGeom prst="rect">
                      <a:avLst/>
                    </a:prstGeom>
                    <a:noFill/>
                  </pic:spPr>
                </pic:pic>
              </a:graphicData>
            </a:graphic>
          </wp:inline>
        </w:drawing>
      </w:r>
    </w:p>
    <w:p w14:paraId="7565397C" w14:textId="77777777" w:rsidR="00686C84" w:rsidRDefault="00686C84" w:rsidP="00257930">
      <w:pPr>
        <w:jc w:val="center"/>
        <w:rPr>
          <w:rFonts w:eastAsiaTheme="minorEastAsia"/>
        </w:rPr>
      </w:pPr>
    </w:p>
    <w:p w14:paraId="03DB67BC" w14:textId="77777777" w:rsidR="004849E8" w:rsidRDefault="004849E8" w:rsidP="004849E8">
      <w:pPr>
        <w:rPr>
          <w:rFonts w:eastAsiaTheme="minorEastAsia"/>
        </w:rPr>
      </w:pPr>
    </w:p>
    <w:p w14:paraId="19C51E2C" w14:textId="6608AADA" w:rsidR="00686C84" w:rsidRDefault="00BD6339" w:rsidP="004849E8">
      <w:pPr>
        <w:rPr>
          <w:rFonts w:eastAsiaTheme="minorEastAsia"/>
        </w:rPr>
      </w:pPr>
      <w:r>
        <w:rPr>
          <w:rFonts w:eastAsiaTheme="minorEastAsia" w:hint="eastAsia"/>
        </w:rPr>
        <w:t>Figure</w:t>
      </w:r>
      <w:r w:rsidRPr="00686C84">
        <w:rPr>
          <w:rFonts w:eastAsiaTheme="minorEastAsia"/>
        </w:rPr>
        <w:t xml:space="preserve"> </w:t>
      </w:r>
      <w:r w:rsidR="00686C84" w:rsidRPr="00686C84">
        <w:rPr>
          <w:rFonts w:eastAsiaTheme="minorEastAsia"/>
        </w:rPr>
        <w:t>S</w:t>
      </w:r>
      <w:r w:rsidR="00DF14F1">
        <w:rPr>
          <w:rFonts w:eastAsiaTheme="minorEastAsia" w:hint="eastAsia"/>
        </w:rPr>
        <w:t>9</w:t>
      </w:r>
      <w:r w:rsidR="00686C84" w:rsidRPr="00686C84">
        <w:rPr>
          <w:rFonts w:eastAsiaTheme="minorEastAsia"/>
        </w:rPr>
        <w:t>. Spatial distributions of RCTD annotated (A) GABAergic neurons and (B) non-neuron cells.</w:t>
      </w:r>
    </w:p>
    <w:p w14:paraId="575EF007" w14:textId="77777777" w:rsidR="00CE6178" w:rsidRPr="00CE6178" w:rsidRDefault="00CE6178" w:rsidP="00257930">
      <w:pPr>
        <w:jc w:val="center"/>
        <w:rPr>
          <w:rFonts w:eastAsiaTheme="minorEastAsia"/>
        </w:rPr>
      </w:pPr>
    </w:p>
    <w:p w14:paraId="30B28803" w14:textId="3C64A880" w:rsidR="000E7EF8" w:rsidRDefault="000E7EF8">
      <w:r>
        <w:br w:type="page"/>
      </w:r>
    </w:p>
    <w:p w14:paraId="7CA11B33" w14:textId="2A724E10" w:rsidR="005D7B62" w:rsidRDefault="00583B2D" w:rsidP="0034566E">
      <w:pPr>
        <w:jc w:val="center"/>
        <w:rPr>
          <w:rFonts w:eastAsiaTheme="minorEastAsia"/>
        </w:rPr>
      </w:pPr>
      <w:r>
        <w:rPr>
          <w:rFonts w:eastAsiaTheme="minorEastAsia"/>
          <w:noProof/>
        </w:rPr>
        <w:lastRenderedPageBreak/>
        <w:drawing>
          <wp:inline distT="0" distB="0" distL="0" distR="0" wp14:anchorId="2B56ABA6" wp14:editId="7F2D92BD">
            <wp:extent cx="5511010" cy="7565366"/>
            <wp:effectExtent l="0" t="0" r="0" b="0"/>
            <wp:docPr id="1767449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3056" cy="7568175"/>
                    </a:xfrm>
                    <a:prstGeom prst="rect">
                      <a:avLst/>
                    </a:prstGeom>
                    <a:noFill/>
                  </pic:spPr>
                </pic:pic>
              </a:graphicData>
            </a:graphic>
          </wp:inline>
        </w:drawing>
      </w:r>
    </w:p>
    <w:p w14:paraId="231A9CAE" w14:textId="77777777" w:rsidR="0034566E" w:rsidRDefault="0034566E">
      <w:pPr>
        <w:rPr>
          <w:rFonts w:eastAsiaTheme="minorEastAsia"/>
        </w:rPr>
      </w:pPr>
    </w:p>
    <w:p w14:paraId="3BE165FF" w14:textId="50384842" w:rsidR="008E2F62" w:rsidRPr="00425EA3" w:rsidRDefault="008E2F62" w:rsidP="0034566E">
      <w:pPr>
        <w:jc w:val="both"/>
      </w:pPr>
      <w:bookmarkStart w:id="2" w:name="_Hlk200308290"/>
      <w:r w:rsidRPr="00425EA3">
        <w:rPr>
          <w:rFonts w:hint="eastAsia"/>
        </w:rPr>
        <w:t>Figure S</w:t>
      </w:r>
      <w:r w:rsidR="00DF14F1">
        <w:rPr>
          <w:rFonts w:eastAsiaTheme="minorEastAsia" w:hint="eastAsia"/>
        </w:rPr>
        <w:t>10</w:t>
      </w:r>
      <w:r w:rsidRPr="00425EA3">
        <w:rPr>
          <w:rFonts w:hint="eastAsia"/>
        </w:rPr>
        <w:t xml:space="preserve">. </w:t>
      </w:r>
      <w:r w:rsidRPr="00425EA3">
        <w:t>Comparison</w:t>
      </w:r>
      <w:r w:rsidRPr="00425EA3">
        <w:rPr>
          <w:rFonts w:hint="eastAsia"/>
        </w:rPr>
        <w:t xml:space="preserve"> of mouse brain data between Salus-STS and Stereo-Seq. (A) Expression levels and detection ratio of cell type-specific markers of mouse brain datasets from Stereo-seq </w:t>
      </w:r>
      <w:r w:rsidRPr="00425EA3">
        <w:rPr>
          <w:rFonts w:hint="eastAsia"/>
        </w:rPr>
        <w:lastRenderedPageBreak/>
        <w:t xml:space="preserve">and Salus-STS. The top panel displays pie charts of representing gene detection rates of the corresponding cell type, while the bottom panel presents violin plots depicting gene expression levels. (B) UMAP analysis of mouse brain datasets from Salus-STS, Stereo-seq, and scRNA-seq. Hippocampal regions of Salus-STS and Stereo-seq were selected. </w:t>
      </w:r>
    </w:p>
    <w:p w14:paraId="5112CCB7" w14:textId="77777777" w:rsidR="008E2F62" w:rsidRPr="00425EA3" w:rsidRDefault="008E2F62" w:rsidP="0034566E">
      <w:pPr>
        <w:jc w:val="both"/>
      </w:pPr>
      <w:r w:rsidRPr="00425EA3">
        <w:t> </w:t>
      </w:r>
    </w:p>
    <w:p w14:paraId="526E1B32" w14:textId="3099300F" w:rsidR="00E8458C" w:rsidRDefault="00E8458C">
      <w:pPr>
        <w:rPr>
          <w:rFonts w:eastAsiaTheme="minorEastAsia"/>
        </w:rPr>
      </w:pPr>
      <w:r>
        <w:rPr>
          <w:rFonts w:eastAsiaTheme="minorEastAsia"/>
        </w:rPr>
        <w:br w:type="page"/>
      </w:r>
    </w:p>
    <w:bookmarkEnd w:id="2"/>
    <w:p w14:paraId="1D84474E" w14:textId="08E9864B" w:rsidR="00E8458C" w:rsidRDefault="008E2F62" w:rsidP="00E8458C">
      <w:pPr>
        <w:jc w:val="center"/>
        <w:rPr>
          <w:rFonts w:eastAsiaTheme="minorEastAsia"/>
        </w:rPr>
      </w:pPr>
      <w:r>
        <w:rPr>
          <w:rFonts w:eastAsiaTheme="minorEastAsia"/>
          <w:noProof/>
        </w:rPr>
        <w:lastRenderedPageBreak/>
        <w:drawing>
          <wp:inline distT="0" distB="0" distL="0" distR="0" wp14:anchorId="0C5E04E2" wp14:editId="38DFCFD9">
            <wp:extent cx="5857875" cy="5876792"/>
            <wp:effectExtent l="0" t="0" r="0" b="0"/>
            <wp:docPr id="5945230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3268" cy="5892234"/>
                    </a:xfrm>
                    <a:prstGeom prst="rect">
                      <a:avLst/>
                    </a:prstGeom>
                    <a:noFill/>
                  </pic:spPr>
                </pic:pic>
              </a:graphicData>
            </a:graphic>
          </wp:inline>
        </w:drawing>
      </w:r>
    </w:p>
    <w:p w14:paraId="1AFA8AA7" w14:textId="77777777" w:rsidR="008E2F62" w:rsidRDefault="008E2F62" w:rsidP="00E8458C">
      <w:pPr>
        <w:jc w:val="center"/>
        <w:rPr>
          <w:rFonts w:eastAsiaTheme="minorEastAsia"/>
        </w:rPr>
      </w:pPr>
    </w:p>
    <w:p w14:paraId="0767F019" w14:textId="77777777" w:rsidR="005326BE" w:rsidRDefault="005326BE" w:rsidP="00E8458C">
      <w:pPr>
        <w:jc w:val="center"/>
        <w:rPr>
          <w:rFonts w:eastAsiaTheme="minorEastAsia"/>
        </w:rPr>
      </w:pPr>
    </w:p>
    <w:p w14:paraId="60735B60" w14:textId="12CFC05F" w:rsidR="008E2F62" w:rsidRPr="00EC5241" w:rsidRDefault="008E2F62" w:rsidP="0034566E">
      <w:pPr>
        <w:jc w:val="both"/>
      </w:pPr>
      <w:r w:rsidRPr="00EC5241">
        <w:t>Figure S1</w:t>
      </w:r>
      <w:r w:rsidR="00DF14F1">
        <w:rPr>
          <w:rFonts w:eastAsiaTheme="minorEastAsia" w:hint="eastAsia"/>
        </w:rPr>
        <w:t>1</w:t>
      </w:r>
      <w:r w:rsidRPr="00EC5241">
        <w:t>. Comparison of unsplice</w:t>
      </w:r>
      <w:r>
        <w:rPr>
          <w:rFonts w:hint="eastAsia"/>
        </w:rPr>
        <w:t>d m</w:t>
      </w:r>
      <w:r w:rsidRPr="00EC5241">
        <w:t>RNA</w:t>
      </w:r>
      <w:r>
        <w:rPr>
          <w:rFonts w:hint="eastAsia"/>
        </w:rPr>
        <w:t>-</w:t>
      </w:r>
      <w:r w:rsidRPr="00EC5241">
        <w:t xml:space="preserve">based and H&amp;E image-based cell segmentation. (A) Cell boundaries defined by Salus Cellbins, overlapping with H&amp;E staining images. Scale bar, 10 μm. (B) Maker </w:t>
      </w:r>
      <w:r>
        <w:rPr>
          <w:rFonts w:hint="eastAsia"/>
        </w:rPr>
        <w:t xml:space="preserve">gene </w:t>
      </w:r>
      <w:r w:rsidRPr="00EC5241">
        <w:t xml:space="preserve">expression matrix of cells segmented from </w:t>
      </w:r>
      <w:r>
        <w:rPr>
          <w:rFonts w:hint="eastAsia"/>
        </w:rPr>
        <w:t xml:space="preserve">the </w:t>
      </w:r>
      <w:r w:rsidRPr="00EC5241">
        <w:t>H&amp;E image of mouse hippocampal region. (C) Marker</w:t>
      </w:r>
      <w:r>
        <w:rPr>
          <w:rFonts w:hint="eastAsia"/>
        </w:rPr>
        <w:t xml:space="preserve"> gene </w:t>
      </w:r>
      <w:r w:rsidRPr="00EC5241">
        <w:t xml:space="preserve">expression matrix of cells segmented from unspliced </w:t>
      </w:r>
      <w:r>
        <w:rPr>
          <w:rFonts w:hint="eastAsia"/>
        </w:rPr>
        <w:t>m</w:t>
      </w:r>
      <w:r w:rsidRPr="00EC5241">
        <w:t>RNA signal</w:t>
      </w:r>
      <w:r>
        <w:rPr>
          <w:rFonts w:hint="eastAsia"/>
        </w:rPr>
        <w:t>s</w:t>
      </w:r>
      <w:r w:rsidRPr="00EC5241">
        <w:t xml:space="preserve"> of the same region as </w:t>
      </w:r>
      <w:r>
        <w:rPr>
          <w:rFonts w:hint="eastAsia"/>
        </w:rPr>
        <w:t xml:space="preserve">in </w:t>
      </w:r>
      <w:r w:rsidRPr="00EC5241">
        <w:t>(B).</w:t>
      </w:r>
    </w:p>
    <w:p w14:paraId="448552C2" w14:textId="77777777" w:rsidR="008E2F62" w:rsidRPr="00EC5241" w:rsidRDefault="008E2F62" w:rsidP="008E2F62">
      <w:pPr>
        <w:ind w:firstLine="360"/>
        <w:jc w:val="center"/>
      </w:pPr>
    </w:p>
    <w:p w14:paraId="62854374" w14:textId="77777777" w:rsidR="008E2F62" w:rsidRDefault="008E2F62" w:rsidP="00E8458C">
      <w:pPr>
        <w:rPr>
          <w:rFonts w:eastAsiaTheme="minorEastAsia"/>
        </w:rPr>
      </w:pPr>
    </w:p>
    <w:p w14:paraId="1C0CD4CA" w14:textId="397AD07F" w:rsidR="008E2F62" w:rsidRDefault="008E2F62">
      <w:pPr>
        <w:rPr>
          <w:rFonts w:eastAsiaTheme="minorEastAsia"/>
        </w:rPr>
      </w:pPr>
      <w:r>
        <w:rPr>
          <w:rFonts w:eastAsiaTheme="minorEastAsia"/>
        </w:rPr>
        <w:br w:type="page"/>
      </w:r>
    </w:p>
    <w:p w14:paraId="379D6577" w14:textId="641B3FA0" w:rsidR="008E2F62" w:rsidRDefault="00B05DEE" w:rsidP="00B05DEE">
      <w:pPr>
        <w:jc w:val="center"/>
        <w:rPr>
          <w:rFonts w:eastAsiaTheme="minorEastAsia"/>
        </w:rPr>
      </w:pPr>
      <w:r>
        <w:rPr>
          <w:rFonts w:eastAsiaTheme="minorEastAsia"/>
          <w:noProof/>
        </w:rPr>
        <w:lastRenderedPageBreak/>
        <w:drawing>
          <wp:inline distT="0" distB="0" distL="0" distR="0" wp14:anchorId="116D2ED2" wp14:editId="6881F46F">
            <wp:extent cx="4333875" cy="6887498"/>
            <wp:effectExtent l="0" t="0" r="0" b="8890"/>
            <wp:docPr id="5272196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0309" cy="6897722"/>
                    </a:xfrm>
                    <a:prstGeom prst="rect">
                      <a:avLst/>
                    </a:prstGeom>
                    <a:noFill/>
                  </pic:spPr>
                </pic:pic>
              </a:graphicData>
            </a:graphic>
          </wp:inline>
        </w:drawing>
      </w:r>
    </w:p>
    <w:p w14:paraId="392F886C" w14:textId="77777777" w:rsidR="008E2F62" w:rsidRDefault="008E2F62" w:rsidP="00E8458C">
      <w:pPr>
        <w:rPr>
          <w:rFonts w:eastAsiaTheme="minorEastAsia"/>
        </w:rPr>
      </w:pPr>
    </w:p>
    <w:p w14:paraId="7BD93061" w14:textId="77777777" w:rsidR="005326BE" w:rsidRDefault="005326BE" w:rsidP="00E8458C">
      <w:pPr>
        <w:rPr>
          <w:rFonts w:eastAsiaTheme="minorEastAsia"/>
        </w:rPr>
      </w:pPr>
    </w:p>
    <w:p w14:paraId="0A348461" w14:textId="57F77E3B" w:rsidR="00B05DEE" w:rsidRPr="008A0A1B" w:rsidRDefault="00B05DEE" w:rsidP="00B05DEE">
      <w:r w:rsidRPr="00BE6045">
        <w:rPr>
          <w:rFonts w:hint="eastAsia"/>
        </w:rPr>
        <w:t xml:space="preserve">Figure </w:t>
      </w:r>
      <w:r>
        <w:rPr>
          <w:rFonts w:hint="eastAsia"/>
        </w:rPr>
        <w:t>S</w:t>
      </w:r>
      <w:r w:rsidRPr="00BE6045">
        <w:rPr>
          <w:rFonts w:hint="eastAsia"/>
        </w:rPr>
        <w:t>1</w:t>
      </w:r>
      <w:r w:rsidR="00DF14F1">
        <w:rPr>
          <w:rFonts w:eastAsiaTheme="minorEastAsia" w:hint="eastAsia"/>
        </w:rPr>
        <w:t>2</w:t>
      </w:r>
      <w:r w:rsidRPr="00BE6045">
        <w:rPr>
          <w:rFonts w:hint="eastAsia"/>
        </w:rPr>
        <w:t xml:space="preserve">. </w:t>
      </w:r>
      <w:r w:rsidRPr="00BE6045">
        <w:t>Mitochondria</w:t>
      </w:r>
      <w:r>
        <w:rPr>
          <w:rFonts w:hint="eastAsia"/>
        </w:rPr>
        <w:t>l</w:t>
      </w:r>
      <w:r w:rsidRPr="00BE6045">
        <w:rPr>
          <w:rFonts w:hint="eastAsia"/>
        </w:rPr>
        <w:t xml:space="preserve"> and ribosomal RNA </w:t>
      </w:r>
      <w:r>
        <w:rPr>
          <w:rFonts w:hint="eastAsia"/>
        </w:rPr>
        <w:t>percentage for</w:t>
      </w:r>
      <w:r w:rsidRPr="00BE6045">
        <w:rPr>
          <w:rFonts w:hint="eastAsia"/>
        </w:rPr>
        <w:t xml:space="preserve"> Salus-STS data and scRNA-seq data. (A) </w:t>
      </w:r>
      <w:r>
        <w:rPr>
          <w:rFonts w:hint="eastAsia"/>
        </w:rPr>
        <w:t>M</w:t>
      </w:r>
      <w:r w:rsidRPr="00BE6045">
        <w:rPr>
          <w:rFonts w:hint="eastAsia"/>
        </w:rPr>
        <w:t>ouse brain data</w:t>
      </w:r>
      <w:r>
        <w:rPr>
          <w:rFonts w:hint="eastAsia"/>
        </w:rPr>
        <w:t xml:space="preserve">; </w:t>
      </w:r>
      <w:r w:rsidRPr="00BE6045">
        <w:rPr>
          <w:rFonts w:hint="eastAsia"/>
        </w:rPr>
        <w:t xml:space="preserve">(B) </w:t>
      </w:r>
      <w:r>
        <w:rPr>
          <w:rFonts w:hint="eastAsia"/>
        </w:rPr>
        <w:t xml:space="preserve">Mouse testis data. mt: </w:t>
      </w:r>
      <w:r>
        <w:t>mitochondria</w:t>
      </w:r>
      <w:r>
        <w:rPr>
          <w:rFonts w:hint="eastAsia"/>
        </w:rPr>
        <w:t xml:space="preserve">; </w:t>
      </w:r>
      <w:proofErr w:type="spellStart"/>
      <w:r>
        <w:rPr>
          <w:rFonts w:hint="eastAsia"/>
        </w:rPr>
        <w:t>ribo</w:t>
      </w:r>
      <w:proofErr w:type="spellEnd"/>
      <w:r>
        <w:rPr>
          <w:rFonts w:hint="eastAsia"/>
        </w:rPr>
        <w:t xml:space="preserve">: ribosome; </w:t>
      </w:r>
      <w:proofErr w:type="spellStart"/>
      <w:r>
        <w:rPr>
          <w:rFonts w:hint="eastAsia"/>
        </w:rPr>
        <w:t>sc</w:t>
      </w:r>
      <w:proofErr w:type="spellEnd"/>
      <w:r>
        <w:rPr>
          <w:rFonts w:hint="eastAsia"/>
        </w:rPr>
        <w:t xml:space="preserve">: single cell; b40: Salus-STS 10 </w:t>
      </w:r>
      <w:r w:rsidRPr="00EC5241">
        <w:t>μ</w:t>
      </w:r>
      <w:r>
        <w:rPr>
          <w:rFonts w:hint="eastAsia"/>
        </w:rPr>
        <w:t xml:space="preserve">m bin. </w:t>
      </w:r>
    </w:p>
    <w:p w14:paraId="1BC73BCE" w14:textId="77777777" w:rsidR="00B05DEE" w:rsidRPr="008A0A1B" w:rsidRDefault="00B05DEE" w:rsidP="00B05DEE">
      <w:pPr>
        <w:rPr>
          <w:color w:val="00B0F0"/>
        </w:rPr>
      </w:pPr>
    </w:p>
    <w:sectPr w:rsidR="00B05DEE" w:rsidRPr="008A0A1B" w:rsidSect="005326BE">
      <w:footerReference w:type="default" r:id="rId18"/>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A9409" w14:textId="77777777" w:rsidR="00E9326D" w:rsidRDefault="00E9326D" w:rsidP="009D3166">
      <w:r>
        <w:separator/>
      </w:r>
    </w:p>
  </w:endnote>
  <w:endnote w:type="continuationSeparator" w:id="0">
    <w:p w14:paraId="34E7FF1A" w14:textId="77777777" w:rsidR="00E9326D" w:rsidRDefault="00E9326D" w:rsidP="009D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DD04B" w14:textId="6B809993" w:rsidR="00AA5BF4" w:rsidRDefault="00AA5BF4">
    <w:pPr>
      <w:pStyle w:val="af0"/>
      <w:jc w:val="center"/>
    </w:pPr>
    <w:r>
      <w:rPr>
        <w:rFonts w:asciiTheme="minorEastAsia" w:eastAsiaTheme="minorEastAsia" w:hAnsiTheme="minorEastAsia" w:hint="eastAsia"/>
      </w:rPr>
      <w:t>S</w:t>
    </w:r>
    <w:sdt>
      <w:sdtPr>
        <w:id w:val="2142759930"/>
        <w:docPartObj>
          <w:docPartGallery w:val="Page Numbers (Bottom of Page)"/>
          <w:docPartUnique/>
        </w:docPartObj>
      </w:sdtPr>
      <w:sdtContent>
        <w:r>
          <w:fldChar w:fldCharType="begin"/>
        </w:r>
        <w:r>
          <w:instrText>PAGE   \* MERGEFORMAT</w:instrText>
        </w:r>
        <w:r>
          <w:fldChar w:fldCharType="separate"/>
        </w:r>
        <w:r>
          <w:rPr>
            <w:lang w:val="zh-CN"/>
          </w:rPr>
          <w:t>2</w:t>
        </w:r>
        <w:r>
          <w:fldChar w:fldCharType="end"/>
        </w:r>
      </w:sdtContent>
    </w:sdt>
  </w:p>
  <w:p w14:paraId="29B35852" w14:textId="77777777" w:rsidR="00AA5BF4" w:rsidRDefault="00AA5BF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E9D85" w14:textId="77777777" w:rsidR="00E9326D" w:rsidRDefault="00E9326D" w:rsidP="009D3166">
      <w:r>
        <w:separator/>
      </w:r>
    </w:p>
  </w:footnote>
  <w:footnote w:type="continuationSeparator" w:id="0">
    <w:p w14:paraId="205CBA0C" w14:textId="77777777" w:rsidR="00E9326D" w:rsidRDefault="00E9326D" w:rsidP="009D31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B62"/>
    <w:rsid w:val="00052460"/>
    <w:rsid w:val="000A2C1E"/>
    <w:rsid w:val="000B79DA"/>
    <w:rsid w:val="000C1197"/>
    <w:rsid w:val="000C34C8"/>
    <w:rsid w:val="000D7818"/>
    <w:rsid w:val="000E7EF8"/>
    <w:rsid w:val="00124173"/>
    <w:rsid w:val="00151D90"/>
    <w:rsid w:val="0016626B"/>
    <w:rsid w:val="001A09BE"/>
    <w:rsid w:val="001B08AE"/>
    <w:rsid w:val="001B1A94"/>
    <w:rsid w:val="001E2E8A"/>
    <w:rsid w:val="00245A6B"/>
    <w:rsid w:val="00257930"/>
    <w:rsid w:val="00295799"/>
    <w:rsid w:val="00317992"/>
    <w:rsid w:val="0034566E"/>
    <w:rsid w:val="00365B99"/>
    <w:rsid w:val="00384801"/>
    <w:rsid w:val="00420432"/>
    <w:rsid w:val="00467F8F"/>
    <w:rsid w:val="004849E8"/>
    <w:rsid w:val="004C6B23"/>
    <w:rsid w:val="00507AF8"/>
    <w:rsid w:val="005326BE"/>
    <w:rsid w:val="00544D2E"/>
    <w:rsid w:val="0057550D"/>
    <w:rsid w:val="00583B2D"/>
    <w:rsid w:val="00587F2C"/>
    <w:rsid w:val="005B7134"/>
    <w:rsid w:val="005D59C8"/>
    <w:rsid w:val="005D7B62"/>
    <w:rsid w:val="005E7410"/>
    <w:rsid w:val="00686C84"/>
    <w:rsid w:val="006C58D2"/>
    <w:rsid w:val="006D2382"/>
    <w:rsid w:val="006F78F1"/>
    <w:rsid w:val="00731FB4"/>
    <w:rsid w:val="00756F1C"/>
    <w:rsid w:val="00784BC2"/>
    <w:rsid w:val="007868C4"/>
    <w:rsid w:val="0084452C"/>
    <w:rsid w:val="00847897"/>
    <w:rsid w:val="008B20C9"/>
    <w:rsid w:val="008E2F62"/>
    <w:rsid w:val="008F3800"/>
    <w:rsid w:val="008F3B32"/>
    <w:rsid w:val="008F7752"/>
    <w:rsid w:val="009055BA"/>
    <w:rsid w:val="009360AC"/>
    <w:rsid w:val="00953802"/>
    <w:rsid w:val="009D3166"/>
    <w:rsid w:val="009D394C"/>
    <w:rsid w:val="00A51B47"/>
    <w:rsid w:val="00A541A9"/>
    <w:rsid w:val="00A839EC"/>
    <w:rsid w:val="00A8507F"/>
    <w:rsid w:val="00AA5BF4"/>
    <w:rsid w:val="00AB3992"/>
    <w:rsid w:val="00AE3CD3"/>
    <w:rsid w:val="00B05DAE"/>
    <w:rsid w:val="00B05DEE"/>
    <w:rsid w:val="00B318B0"/>
    <w:rsid w:val="00BD6339"/>
    <w:rsid w:val="00BE1E7C"/>
    <w:rsid w:val="00BF08AE"/>
    <w:rsid w:val="00C141C5"/>
    <w:rsid w:val="00C14E1F"/>
    <w:rsid w:val="00C21C1B"/>
    <w:rsid w:val="00C748C4"/>
    <w:rsid w:val="00C91FE4"/>
    <w:rsid w:val="00C965FD"/>
    <w:rsid w:val="00CA36B7"/>
    <w:rsid w:val="00CA6EF0"/>
    <w:rsid w:val="00CB50F1"/>
    <w:rsid w:val="00CE6178"/>
    <w:rsid w:val="00D0348A"/>
    <w:rsid w:val="00D1549B"/>
    <w:rsid w:val="00D47273"/>
    <w:rsid w:val="00D65D72"/>
    <w:rsid w:val="00D90907"/>
    <w:rsid w:val="00DE71A0"/>
    <w:rsid w:val="00DF14F1"/>
    <w:rsid w:val="00E12226"/>
    <w:rsid w:val="00E17067"/>
    <w:rsid w:val="00E3624C"/>
    <w:rsid w:val="00E42A57"/>
    <w:rsid w:val="00E64B62"/>
    <w:rsid w:val="00E70D09"/>
    <w:rsid w:val="00E8458C"/>
    <w:rsid w:val="00E9326D"/>
    <w:rsid w:val="00F245DA"/>
    <w:rsid w:val="00F32075"/>
    <w:rsid w:val="00F82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8B1F4"/>
  <w15:chartTrackingRefBased/>
  <w15:docId w15:val="{3CF445E2-8542-C147-B4FE-F66398DC9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7B62"/>
    <w:rPr>
      <w:rFonts w:ascii="Times New Roman" w:eastAsia="Times New Roman" w:hAnsi="Times New Roman" w:cs="Times New Roman"/>
      <w:kern w:val="0"/>
      <w14:ligatures w14:val="none"/>
    </w:rPr>
  </w:style>
  <w:style w:type="paragraph" w:styleId="1">
    <w:name w:val="heading 1"/>
    <w:basedOn w:val="a"/>
    <w:next w:val="a"/>
    <w:link w:val="10"/>
    <w:uiPriority w:val="9"/>
    <w:qFormat/>
    <w:rsid w:val="000A2C1E"/>
    <w:pPr>
      <w:keepNext/>
      <w:keepLines/>
      <w:spacing w:before="240"/>
      <w:outlineLvl w:val="0"/>
    </w:pPr>
    <w:rPr>
      <w:rFonts w:asciiTheme="majorHAnsi" w:eastAsiaTheme="majorEastAsia" w:hAnsiTheme="majorHAnsi" w:cstheme="majorBidi"/>
      <w:b/>
      <w:color w:val="000000" w:themeColor="text1"/>
      <w:kern w:val="2"/>
      <w:sz w:val="32"/>
      <w:szCs w:val="32"/>
      <w14:ligatures w14:val="standardContextual"/>
    </w:rPr>
  </w:style>
  <w:style w:type="paragraph" w:styleId="2">
    <w:name w:val="heading 2"/>
    <w:basedOn w:val="a"/>
    <w:next w:val="a"/>
    <w:link w:val="20"/>
    <w:uiPriority w:val="9"/>
    <w:semiHidden/>
    <w:unhideWhenUsed/>
    <w:qFormat/>
    <w:rsid w:val="005D7B62"/>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3">
    <w:name w:val="heading 3"/>
    <w:basedOn w:val="a"/>
    <w:next w:val="a"/>
    <w:link w:val="30"/>
    <w:uiPriority w:val="9"/>
    <w:semiHidden/>
    <w:unhideWhenUsed/>
    <w:qFormat/>
    <w:rsid w:val="005D7B62"/>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4">
    <w:name w:val="heading 4"/>
    <w:basedOn w:val="a"/>
    <w:next w:val="a"/>
    <w:link w:val="40"/>
    <w:uiPriority w:val="9"/>
    <w:semiHidden/>
    <w:unhideWhenUsed/>
    <w:qFormat/>
    <w:rsid w:val="005D7B62"/>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5">
    <w:name w:val="heading 5"/>
    <w:basedOn w:val="a"/>
    <w:next w:val="a"/>
    <w:link w:val="50"/>
    <w:uiPriority w:val="9"/>
    <w:semiHidden/>
    <w:unhideWhenUsed/>
    <w:qFormat/>
    <w:rsid w:val="005D7B62"/>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6">
    <w:name w:val="heading 6"/>
    <w:basedOn w:val="a"/>
    <w:next w:val="a"/>
    <w:link w:val="60"/>
    <w:uiPriority w:val="9"/>
    <w:semiHidden/>
    <w:unhideWhenUsed/>
    <w:qFormat/>
    <w:rsid w:val="005D7B62"/>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5D7B62"/>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5D7B62"/>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5D7B62"/>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A2C1E"/>
    <w:rPr>
      <w:rFonts w:asciiTheme="majorHAnsi" w:eastAsiaTheme="majorEastAsia" w:hAnsiTheme="majorHAnsi" w:cstheme="majorBidi"/>
      <w:b/>
      <w:color w:val="000000" w:themeColor="text1"/>
      <w:sz w:val="32"/>
      <w:szCs w:val="32"/>
    </w:rPr>
  </w:style>
  <w:style w:type="character" w:customStyle="1" w:styleId="20">
    <w:name w:val="标题 2 字符"/>
    <w:basedOn w:val="a0"/>
    <w:link w:val="2"/>
    <w:uiPriority w:val="9"/>
    <w:semiHidden/>
    <w:rsid w:val="005D7B62"/>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5D7B62"/>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5D7B62"/>
    <w:rPr>
      <w:rFonts w:eastAsiaTheme="majorEastAsia" w:cstheme="majorBidi"/>
      <w:i/>
      <w:iCs/>
      <w:color w:val="0F4761" w:themeColor="accent1" w:themeShade="BF"/>
    </w:rPr>
  </w:style>
  <w:style w:type="character" w:customStyle="1" w:styleId="50">
    <w:name w:val="标题 5 字符"/>
    <w:basedOn w:val="a0"/>
    <w:link w:val="5"/>
    <w:uiPriority w:val="9"/>
    <w:semiHidden/>
    <w:rsid w:val="005D7B62"/>
    <w:rPr>
      <w:rFonts w:eastAsiaTheme="majorEastAsia" w:cstheme="majorBidi"/>
      <w:color w:val="0F4761" w:themeColor="accent1" w:themeShade="BF"/>
    </w:rPr>
  </w:style>
  <w:style w:type="character" w:customStyle="1" w:styleId="60">
    <w:name w:val="标题 6 字符"/>
    <w:basedOn w:val="a0"/>
    <w:link w:val="6"/>
    <w:uiPriority w:val="9"/>
    <w:semiHidden/>
    <w:rsid w:val="005D7B62"/>
    <w:rPr>
      <w:rFonts w:eastAsiaTheme="majorEastAsia" w:cstheme="majorBidi"/>
      <w:i/>
      <w:iCs/>
      <w:color w:val="595959" w:themeColor="text1" w:themeTint="A6"/>
    </w:rPr>
  </w:style>
  <w:style w:type="character" w:customStyle="1" w:styleId="70">
    <w:name w:val="标题 7 字符"/>
    <w:basedOn w:val="a0"/>
    <w:link w:val="7"/>
    <w:uiPriority w:val="9"/>
    <w:semiHidden/>
    <w:rsid w:val="005D7B62"/>
    <w:rPr>
      <w:rFonts w:eastAsiaTheme="majorEastAsia" w:cstheme="majorBidi"/>
      <w:color w:val="595959" w:themeColor="text1" w:themeTint="A6"/>
    </w:rPr>
  </w:style>
  <w:style w:type="character" w:customStyle="1" w:styleId="80">
    <w:name w:val="标题 8 字符"/>
    <w:basedOn w:val="a0"/>
    <w:link w:val="8"/>
    <w:uiPriority w:val="9"/>
    <w:semiHidden/>
    <w:rsid w:val="005D7B62"/>
    <w:rPr>
      <w:rFonts w:eastAsiaTheme="majorEastAsia" w:cstheme="majorBidi"/>
      <w:i/>
      <w:iCs/>
      <w:color w:val="272727" w:themeColor="text1" w:themeTint="D8"/>
    </w:rPr>
  </w:style>
  <w:style w:type="character" w:customStyle="1" w:styleId="90">
    <w:name w:val="标题 9 字符"/>
    <w:basedOn w:val="a0"/>
    <w:link w:val="9"/>
    <w:uiPriority w:val="9"/>
    <w:semiHidden/>
    <w:rsid w:val="005D7B62"/>
    <w:rPr>
      <w:rFonts w:eastAsiaTheme="majorEastAsia" w:cstheme="majorBidi"/>
      <w:color w:val="272727" w:themeColor="text1" w:themeTint="D8"/>
    </w:rPr>
  </w:style>
  <w:style w:type="paragraph" w:styleId="a3">
    <w:name w:val="Title"/>
    <w:basedOn w:val="a"/>
    <w:next w:val="a"/>
    <w:link w:val="a4"/>
    <w:uiPriority w:val="10"/>
    <w:qFormat/>
    <w:rsid w:val="005D7B6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5D7B6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D7B62"/>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6">
    <w:name w:val="副标题 字符"/>
    <w:basedOn w:val="a0"/>
    <w:link w:val="a5"/>
    <w:uiPriority w:val="11"/>
    <w:rsid w:val="005D7B6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D7B62"/>
    <w:pPr>
      <w:spacing w:before="160" w:after="160"/>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a8">
    <w:name w:val="引用 字符"/>
    <w:basedOn w:val="a0"/>
    <w:link w:val="a7"/>
    <w:uiPriority w:val="29"/>
    <w:rsid w:val="005D7B62"/>
    <w:rPr>
      <w:i/>
      <w:iCs/>
      <w:color w:val="404040" w:themeColor="text1" w:themeTint="BF"/>
    </w:rPr>
  </w:style>
  <w:style w:type="paragraph" w:styleId="a9">
    <w:name w:val="List Paragraph"/>
    <w:basedOn w:val="a"/>
    <w:uiPriority w:val="34"/>
    <w:qFormat/>
    <w:rsid w:val="005D7B62"/>
    <w:pPr>
      <w:ind w:left="720"/>
      <w:contextualSpacing/>
    </w:pPr>
    <w:rPr>
      <w:rFonts w:asciiTheme="minorHAnsi" w:eastAsiaTheme="minorEastAsia" w:hAnsiTheme="minorHAnsi" w:cstheme="minorBidi"/>
      <w:kern w:val="2"/>
      <w14:ligatures w14:val="standardContextual"/>
    </w:rPr>
  </w:style>
  <w:style w:type="character" w:styleId="aa">
    <w:name w:val="Intense Emphasis"/>
    <w:basedOn w:val="a0"/>
    <w:uiPriority w:val="21"/>
    <w:qFormat/>
    <w:rsid w:val="005D7B62"/>
    <w:rPr>
      <w:i/>
      <w:iCs/>
      <w:color w:val="0F4761" w:themeColor="accent1" w:themeShade="BF"/>
    </w:rPr>
  </w:style>
  <w:style w:type="paragraph" w:styleId="ab">
    <w:name w:val="Intense Quote"/>
    <w:basedOn w:val="a"/>
    <w:next w:val="a"/>
    <w:link w:val="ac"/>
    <w:uiPriority w:val="30"/>
    <w:qFormat/>
    <w:rsid w:val="005D7B6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ac">
    <w:name w:val="明显引用 字符"/>
    <w:basedOn w:val="a0"/>
    <w:link w:val="ab"/>
    <w:uiPriority w:val="30"/>
    <w:rsid w:val="005D7B62"/>
    <w:rPr>
      <w:i/>
      <w:iCs/>
      <w:color w:val="0F4761" w:themeColor="accent1" w:themeShade="BF"/>
    </w:rPr>
  </w:style>
  <w:style w:type="character" w:styleId="ad">
    <w:name w:val="Intense Reference"/>
    <w:basedOn w:val="a0"/>
    <w:uiPriority w:val="32"/>
    <w:qFormat/>
    <w:rsid w:val="005D7B62"/>
    <w:rPr>
      <w:b/>
      <w:bCs/>
      <w:smallCaps/>
      <w:color w:val="0F4761" w:themeColor="accent1" w:themeShade="BF"/>
      <w:spacing w:val="5"/>
    </w:rPr>
  </w:style>
  <w:style w:type="character" w:customStyle="1" w:styleId="text-only">
    <w:name w:val="text-only"/>
    <w:basedOn w:val="a0"/>
    <w:rsid w:val="005D7B62"/>
  </w:style>
  <w:style w:type="paragraph" w:styleId="ae">
    <w:name w:val="header"/>
    <w:basedOn w:val="a"/>
    <w:link w:val="af"/>
    <w:uiPriority w:val="99"/>
    <w:unhideWhenUsed/>
    <w:rsid w:val="009D3166"/>
    <w:pPr>
      <w:tabs>
        <w:tab w:val="center" w:pos="4153"/>
        <w:tab w:val="right" w:pos="8306"/>
      </w:tabs>
      <w:snapToGrid w:val="0"/>
      <w:jc w:val="center"/>
    </w:pPr>
    <w:rPr>
      <w:sz w:val="18"/>
      <w:szCs w:val="18"/>
    </w:rPr>
  </w:style>
  <w:style w:type="character" w:customStyle="1" w:styleId="af">
    <w:name w:val="页眉 字符"/>
    <w:basedOn w:val="a0"/>
    <w:link w:val="ae"/>
    <w:uiPriority w:val="99"/>
    <w:rsid w:val="009D3166"/>
    <w:rPr>
      <w:rFonts w:ascii="Times New Roman" w:eastAsia="Times New Roman" w:hAnsi="Times New Roman" w:cs="Times New Roman"/>
      <w:kern w:val="0"/>
      <w:sz w:val="18"/>
      <w:szCs w:val="18"/>
      <w14:ligatures w14:val="none"/>
    </w:rPr>
  </w:style>
  <w:style w:type="paragraph" w:styleId="af0">
    <w:name w:val="footer"/>
    <w:basedOn w:val="a"/>
    <w:link w:val="af1"/>
    <w:uiPriority w:val="99"/>
    <w:unhideWhenUsed/>
    <w:rsid w:val="009D3166"/>
    <w:pPr>
      <w:tabs>
        <w:tab w:val="center" w:pos="4153"/>
        <w:tab w:val="right" w:pos="8306"/>
      </w:tabs>
      <w:snapToGrid w:val="0"/>
    </w:pPr>
    <w:rPr>
      <w:sz w:val="18"/>
      <w:szCs w:val="18"/>
    </w:rPr>
  </w:style>
  <w:style w:type="character" w:customStyle="1" w:styleId="af1">
    <w:name w:val="页脚 字符"/>
    <w:basedOn w:val="a0"/>
    <w:link w:val="af0"/>
    <w:uiPriority w:val="99"/>
    <w:rsid w:val="009D3166"/>
    <w:rPr>
      <w:rFonts w:ascii="Times New Roman" w:eastAsia="Times New Roman" w:hAnsi="Times New Roman" w:cs="Times New Roman"/>
      <w:kern w:val="0"/>
      <w:sz w:val="18"/>
      <w:szCs w:val="18"/>
      <w14:ligatures w14:val="none"/>
    </w:rPr>
  </w:style>
  <w:style w:type="paragraph" w:customStyle="1" w:styleId="BCAuthorAddress">
    <w:name w:val="BC_Author_Address"/>
    <w:basedOn w:val="a"/>
    <w:next w:val="a"/>
    <w:rsid w:val="00420432"/>
    <w:pPr>
      <w:spacing w:after="240" w:line="480" w:lineRule="auto"/>
      <w:jc w:val="center"/>
    </w:pPr>
    <w:rPr>
      <w:rFonts w:ascii="Times" w:hAnsi="Times"/>
      <w:szCs w:val="20"/>
      <w:lang w:eastAsia="en-US"/>
    </w:rPr>
  </w:style>
  <w:style w:type="paragraph" w:customStyle="1" w:styleId="TAMainText">
    <w:name w:val="TA_Main_Text"/>
    <w:basedOn w:val="a"/>
    <w:rsid w:val="00420432"/>
    <w:pPr>
      <w:spacing w:line="480" w:lineRule="auto"/>
      <w:ind w:firstLine="202"/>
      <w:jc w:val="both"/>
    </w:pPr>
    <w:rPr>
      <w:rFonts w:ascii="Times" w:hAnsi="Time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1152</TotalTime>
  <Pages>14</Pages>
  <Words>536</Words>
  <Characters>3057</Characters>
  <Application>Microsoft Office Word</Application>
  <DocSecurity>0</DocSecurity>
  <Lines>25</Lines>
  <Paragraphs>7</Paragraphs>
  <ScaleCrop>false</ScaleCrop>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映梅 李</dc:creator>
  <cp:keywords/>
  <dc:description/>
  <cp:lastModifiedBy>Gufeng Wang</cp:lastModifiedBy>
  <cp:revision>48</cp:revision>
  <dcterms:created xsi:type="dcterms:W3CDTF">2025-01-06T09:46:00Z</dcterms:created>
  <dcterms:modified xsi:type="dcterms:W3CDTF">2025-08-10T06:42:00Z</dcterms:modified>
</cp:coreProperties>
</file>