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78E62" w14:textId="59C98A80" w:rsidR="00E5090F" w:rsidRDefault="00E5090F" w:rsidP="00E5090F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Cs w:val="24"/>
          <w:lang w:val="en-GB"/>
        </w:rPr>
      </w:pPr>
      <w:bookmarkStart w:id="0" w:name="_Hlk181006187"/>
      <w:bookmarkEnd w:id="0"/>
      <w:r w:rsidRPr="00900480">
        <w:rPr>
          <w:rFonts w:ascii="Times New Roman" w:hAnsi="Times New Roman" w:cs="Times New Roman"/>
          <w:b/>
          <w:bCs/>
          <w:szCs w:val="24"/>
          <w:lang w:val="en-GB"/>
        </w:rPr>
        <w:t>SUPPORTING INFORMATION</w:t>
      </w:r>
    </w:p>
    <w:p w14:paraId="23D33761" w14:textId="3C72C5E5" w:rsidR="009D1EBF" w:rsidRPr="009D1EBF" w:rsidRDefault="009D1EBF" w:rsidP="009D1EBF">
      <w:pPr>
        <w:jc w:val="center"/>
        <w:rPr>
          <w:rFonts w:ascii="Times New Roman" w:eastAsia="Times New Roman" w:hAnsi="Times New Roman" w:cs="Times New Roman"/>
          <w:b/>
          <w:bCs/>
          <w:lang w:eastAsia="en-IN"/>
        </w:rPr>
      </w:pPr>
      <w:r w:rsidRPr="009D1EBF">
        <w:rPr>
          <w:rFonts w:ascii="Times New Roman" w:eastAsia="Times New Roman" w:hAnsi="Times New Roman" w:cs="Times New Roman"/>
          <w:b/>
          <w:bCs/>
          <w:lang w:eastAsia="en-IN"/>
        </w:rPr>
        <w:t>Detection of Cu</w:t>
      </w:r>
      <w:r w:rsidRPr="009D1EBF">
        <w:rPr>
          <w:rFonts w:ascii="Times New Roman" w:eastAsia="Times New Roman" w:hAnsi="Times New Roman" w:cs="Times New Roman"/>
          <w:b/>
          <w:bCs/>
          <w:vertAlign w:val="superscript"/>
          <w:lang w:eastAsia="en-IN"/>
        </w:rPr>
        <w:t>2+</w:t>
      </w:r>
      <w:r w:rsidRPr="009D1EBF">
        <w:rPr>
          <w:rFonts w:ascii="Times New Roman" w:eastAsia="Times New Roman" w:hAnsi="Times New Roman" w:cs="Times New Roman"/>
          <w:b/>
          <w:bCs/>
          <w:lang w:eastAsia="en-IN"/>
        </w:rPr>
        <w:t xml:space="preserve"> Ions Through Colorimetric Methods Utilising a Schiff-Base Probe, </w:t>
      </w:r>
      <w:proofErr w:type="gramStart"/>
      <w:r w:rsidRPr="009D1EBF">
        <w:rPr>
          <w:rFonts w:ascii="Times New Roman" w:eastAsia="Times New Roman" w:hAnsi="Times New Roman" w:cs="Times New Roman"/>
          <w:b/>
          <w:bCs/>
          <w:lang w:eastAsia="en-IN"/>
        </w:rPr>
        <w:t>Along</w:t>
      </w:r>
      <w:proofErr w:type="gramEnd"/>
      <w:r w:rsidRPr="009D1EBF">
        <w:rPr>
          <w:rFonts w:ascii="Times New Roman" w:eastAsia="Times New Roman" w:hAnsi="Times New Roman" w:cs="Times New Roman"/>
          <w:b/>
          <w:bCs/>
          <w:lang w:eastAsia="en-IN"/>
        </w:rPr>
        <w:t xml:space="preserve"> with its Application in Actual Water Samples and </w:t>
      </w:r>
      <w:r w:rsidRPr="009D1EBF">
        <w:rPr>
          <w:rFonts w:ascii="Times New Roman" w:hAnsi="Times New Roman" w:cs="Times New Roman"/>
          <w:b/>
          <w:bCs/>
          <w:color w:val="000000" w:themeColor="text1"/>
        </w:rPr>
        <w:t>Theoretical Insights</w:t>
      </w:r>
      <w:r w:rsidRPr="009D1EBF">
        <w:rPr>
          <w:rFonts w:ascii="Times New Roman" w:eastAsia="Times New Roman" w:hAnsi="Times New Roman" w:cs="Times New Roman"/>
          <w:b/>
          <w:bCs/>
          <w:lang w:eastAsia="en-IN"/>
        </w:rPr>
        <w:t>.</w:t>
      </w:r>
    </w:p>
    <w:p w14:paraId="01CB4516" w14:textId="32408083" w:rsidR="00A2034D" w:rsidRPr="00A2034D" w:rsidRDefault="00A2034D" w:rsidP="00A2034D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A2034D">
        <w:rPr>
          <w:rFonts w:ascii="Times New Roman" w:hAnsi="Times New Roman" w:cs="Times New Roman"/>
          <w:i/>
          <w:iCs/>
          <w:color w:val="000000" w:themeColor="text1"/>
        </w:rPr>
        <w:t>Ram Kumar</w:t>
      </w:r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a, b</w:t>
      </w:r>
      <w:r w:rsidRPr="00A2034D">
        <w:rPr>
          <w:rFonts w:ascii="Times New Roman" w:hAnsi="Times New Roman" w:cs="Times New Roman"/>
          <w:i/>
          <w:iCs/>
          <w:color w:val="000000" w:themeColor="text1"/>
        </w:rPr>
        <w:t xml:space="preserve">, Bholey </w:t>
      </w: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</w:rPr>
        <w:t>Singh</w:t>
      </w:r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c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</w:rPr>
        <w:t xml:space="preserve">* Parveen </w:t>
      </w: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</w:rPr>
        <w:t>Gahlyan</w:t>
      </w:r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a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</w:rPr>
        <w:t xml:space="preserve">, Abhishek </w:t>
      </w: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</w:rPr>
        <w:t>Verma</w:t>
      </w:r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d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</w:rPr>
        <w:t xml:space="preserve">, Tanya </w:t>
      </w: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</w:rPr>
        <w:t>Goel</w:t>
      </w:r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e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</w:rPr>
        <w:t xml:space="preserve"> Rita </w:t>
      </w: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</w:rPr>
        <w:t>Kakkar</w:t>
      </w:r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f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</w:rPr>
        <w:t>,</w:t>
      </w:r>
      <w:r w:rsidRPr="00A2034D">
        <w:rPr>
          <w:rFonts w:ascii="Times New Roman" w:hAnsi="Times New Roman" w:cs="Times New Roman"/>
          <w:color w:val="000000" w:themeColor="text1"/>
        </w:rPr>
        <w:t xml:space="preserve"> </w:t>
      </w:r>
      <w:r w:rsidRPr="00A2034D">
        <w:rPr>
          <w:rFonts w:ascii="Times New Roman" w:hAnsi="Times New Roman" w:cs="Times New Roman"/>
          <w:i/>
          <w:iCs/>
          <w:color w:val="000000" w:themeColor="text1"/>
        </w:rPr>
        <w:t>Balaram Pani</w:t>
      </w:r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b</w:t>
      </w:r>
      <w:r w:rsidRPr="00A2034D">
        <w:rPr>
          <w:rFonts w:ascii="Times New Roman" w:hAnsi="Times New Roman" w:cs="Times New Roman"/>
          <w:i/>
          <w:iCs/>
          <w:color w:val="000000" w:themeColor="text1"/>
        </w:rPr>
        <w:t>*</w:t>
      </w:r>
    </w:p>
    <w:p w14:paraId="6E2601A1" w14:textId="77777777" w:rsidR="00A2034D" w:rsidRPr="00A2034D" w:rsidRDefault="00A2034D" w:rsidP="00A2034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vertAlign w:val="superscript"/>
        </w:rPr>
        <w:t>a</w:t>
      </w:r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Department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 of Chemistry, University of Delhi, Delhi 110007, India</w:t>
      </w:r>
    </w:p>
    <w:p w14:paraId="431976E0" w14:textId="77777777" w:rsidR="00A2034D" w:rsidRPr="00A2034D" w:rsidRDefault="00A2034D" w:rsidP="00A2034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vertAlign w:val="superscript"/>
        </w:rPr>
        <w:t>b</w:t>
      </w:r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Department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 of Chemistry, </w:t>
      </w:r>
      <w:r w:rsidRPr="00A2034D">
        <w:rPr>
          <w:rFonts w:ascii="Times New Roman" w:hAnsi="Times New Roman" w:cs="Times New Roman"/>
          <w:i/>
          <w:iCs/>
          <w:color w:val="000000" w:themeColor="text1"/>
        </w:rPr>
        <w:t>Bhaskaracharya College of Applied Sciences, University of Delhi, New Delhi 110075, India</w:t>
      </w:r>
    </w:p>
    <w:p w14:paraId="42F243D2" w14:textId="77777777" w:rsidR="00A2034D" w:rsidRPr="00A2034D" w:rsidRDefault="00A2034D" w:rsidP="00A2034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</w:pP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vertAlign w:val="superscript"/>
        </w:rPr>
        <w:t>c</w:t>
      </w:r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Department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 of Chemistry, Swami </w:t>
      </w: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Shraddhanand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 College, University of Delhi, Delhi 110036, India</w:t>
      </w:r>
    </w:p>
    <w:p w14:paraId="63209DF6" w14:textId="77777777" w:rsidR="00A2034D" w:rsidRPr="00A2034D" w:rsidRDefault="00A2034D" w:rsidP="00A2034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d</w:t>
      </w:r>
      <w:r w:rsidRPr="00A2034D">
        <w:rPr>
          <w:rFonts w:ascii="Times New Roman" w:hAnsi="Times New Roman" w:cs="Times New Roman"/>
          <w:i/>
          <w:iCs/>
          <w:color w:val="000000" w:themeColor="text1"/>
        </w:rPr>
        <w:t>Department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</w:rPr>
        <w:t xml:space="preserve"> of Chemistry, Kirori Mal College, University of Delhi, Delhi 110007, India</w:t>
      </w:r>
    </w:p>
    <w:p w14:paraId="7558DBED" w14:textId="77777777" w:rsidR="00A2034D" w:rsidRPr="00A2034D" w:rsidRDefault="00A2034D" w:rsidP="00A2034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e</w:t>
      </w:r>
      <w:r w:rsidRPr="00EE7D74">
        <w:rPr>
          <w:rFonts w:ascii="Times New Roman" w:hAnsi="Times New Roman" w:cs="Times New Roman"/>
          <w:i/>
          <w:iCs/>
          <w:color w:val="000000" w:themeColor="text1"/>
          <w:lang w:bidi="ar-SA"/>
        </w:rPr>
        <w:t>Dr</w:t>
      </w:r>
      <w:proofErr w:type="spellEnd"/>
      <w:r w:rsidRPr="00EE7D74">
        <w:rPr>
          <w:rFonts w:ascii="Times New Roman" w:hAnsi="Times New Roman" w:cs="Times New Roman"/>
          <w:i/>
          <w:iCs/>
          <w:color w:val="000000" w:themeColor="text1"/>
          <w:lang w:bidi="ar-SA"/>
        </w:rPr>
        <w:t xml:space="preserve">. B.R. Ambedkar </w:t>
      </w:r>
      <w:proofErr w:type="spellStart"/>
      <w:r w:rsidRPr="00EE7D74">
        <w:rPr>
          <w:rFonts w:ascii="Times New Roman" w:hAnsi="Times New Roman" w:cs="Times New Roman"/>
          <w:i/>
          <w:iCs/>
          <w:color w:val="000000" w:themeColor="text1"/>
          <w:lang w:bidi="ar-SA"/>
        </w:rPr>
        <w:t>Center</w:t>
      </w:r>
      <w:proofErr w:type="spellEnd"/>
      <w:r w:rsidRPr="00EE7D74">
        <w:rPr>
          <w:rFonts w:ascii="Times New Roman" w:hAnsi="Times New Roman" w:cs="Times New Roman"/>
          <w:i/>
          <w:iCs/>
          <w:color w:val="000000" w:themeColor="text1"/>
          <w:lang w:bidi="ar-SA"/>
        </w:rPr>
        <w:t xml:space="preserve"> for Biomedical Research</w:t>
      </w:r>
      <w:r w:rsidRPr="00A2034D">
        <w:rPr>
          <w:rFonts w:ascii="Times New Roman" w:hAnsi="Times New Roman" w:cs="Times New Roman"/>
          <w:i/>
          <w:iCs/>
          <w:color w:val="000000" w:themeColor="text1"/>
        </w:rPr>
        <w:t>,</w:t>
      </w:r>
      <w:r w:rsidRPr="00A2034D">
        <w:rPr>
          <w:rFonts w:ascii="Times New Roman" w:hAnsi="Times New Roman" w:cs="Times New Roman"/>
        </w:rPr>
        <w:t xml:space="preserve"> </w:t>
      </w:r>
      <w:r w:rsidRPr="00A2034D">
        <w:rPr>
          <w:rFonts w:ascii="Times New Roman" w:hAnsi="Times New Roman" w:cs="Times New Roman"/>
          <w:i/>
          <w:iCs/>
          <w:color w:val="000000" w:themeColor="text1"/>
        </w:rPr>
        <w:t>University of Delhi, Delhi 110007, India</w:t>
      </w:r>
    </w:p>
    <w:p w14:paraId="6CFA1313" w14:textId="77777777" w:rsidR="00A2034D" w:rsidRPr="00A2034D" w:rsidRDefault="00A2034D" w:rsidP="00A2034D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proofErr w:type="spellStart"/>
      <w:r w:rsidRPr="00A2034D">
        <w:rPr>
          <w:rFonts w:ascii="Times New Roman" w:hAnsi="Times New Roman" w:cs="Times New Roman"/>
          <w:i/>
          <w:iCs/>
          <w:color w:val="000000" w:themeColor="text1"/>
          <w:vertAlign w:val="superscript"/>
        </w:rPr>
        <w:t>f</w:t>
      </w:r>
      <w:r w:rsidRPr="00A2034D">
        <w:rPr>
          <w:rFonts w:ascii="Times New Roman" w:hAnsi="Times New Roman" w:cs="Times New Roman"/>
          <w:i/>
          <w:iCs/>
          <w:color w:val="000000" w:themeColor="text1"/>
        </w:rPr>
        <w:t>Computational</w:t>
      </w:r>
      <w:proofErr w:type="spellEnd"/>
      <w:r w:rsidRPr="00A2034D">
        <w:rPr>
          <w:rFonts w:ascii="Times New Roman" w:hAnsi="Times New Roman" w:cs="Times New Roman"/>
          <w:i/>
          <w:iCs/>
          <w:color w:val="000000" w:themeColor="text1"/>
        </w:rPr>
        <w:t xml:space="preserve"> Chemistry Group, Department of Chemistry, University of Delhi, Delhi 110007, India</w:t>
      </w:r>
    </w:p>
    <w:p w14:paraId="50BAA308" w14:textId="77777777" w:rsidR="00A2034D" w:rsidRPr="00A2034D" w:rsidRDefault="00A2034D" w:rsidP="00A2034D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A2034D">
        <w:rPr>
          <w:rFonts w:ascii="Times New Roman" w:hAnsi="Times New Roman" w:cs="Times New Roman"/>
          <w:i/>
          <w:iCs/>
          <w:color w:val="000000" w:themeColor="text1"/>
        </w:rPr>
        <w:t>* Corresponding author</w:t>
      </w:r>
    </w:p>
    <w:p w14:paraId="48031C76" w14:textId="230D4FBC" w:rsidR="00E5090F" w:rsidRDefault="00A2034D" w:rsidP="00A2034D">
      <w:pPr>
        <w:spacing w:after="100" w:afterAutospacing="1" w:line="360" w:lineRule="auto"/>
        <w:jc w:val="center"/>
        <w:rPr>
          <w:rStyle w:val="Hyperlink"/>
          <w:rFonts w:ascii="Times New Roman" w:hAnsi="Times New Roman" w:cs="Times New Roman"/>
          <w:i/>
          <w:iCs/>
          <w:color w:val="2F5496" w:themeColor="accent1" w:themeShade="BF"/>
        </w:rPr>
      </w:pPr>
      <w:r w:rsidRPr="00A2034D">
        <w:rPr>
          <w:rFonts w:ascii="Times New Roman" w:hAnsi="Times New Roman" w:cs="Times New Roman"/>
          <w:bCs/>
          <w:i/>
          <w:iCs/>
        </w:rPr>
        <w:t>Email:</w:t>
      </w:r>
      <w:r w:rsidRPr="00A2034D">
        <w:rPr>
          <w:rFonts w:ascii="Times New Roman" w:hAnsi="Times New Roman" w:cs="Times New Roman"/>
          <w:i/>
          <w:iCs/>
        </w:rPr>
        <w:t xml:space="preserve"> </w:t>
      </w:r>
      <w:hyperlink r:id="rId4" w:history="1">
        <w:r w:rsidRPr="00A2034D">
          <w:rPr>
            <w:rStyle w:val="Hyperlink"/>
            <w:rFonts w:ascii="Times New Roman" w:hAnsi="Times New Roman" w:cs="Times New Roman"/>
            <w:i/>
            <w:iCs/>
            <w:color w:val="2F5496" w:themeColor="accent1" w:themeShade="BF"/>
          </w:rPr>
          <w:t>bholeysingh@ss.du.ac.in</w:t>
        </w:r>
      </w:hyperlink>
      <w:r w:rsidRPr="00A2034D">
        <w:rPr>
          <w:rStyle w:val="Hyperlink"/>
          <w:rFonts w:ascii="Times New Roman" w:hAnsi="Times New Roman" w:cs="Times New Roman"/>
          <w:i/>
          <w:iCs/>
          <w:color w:val="2F5496" w:themeColor="accent1" w:themeShade="BF"/>
        </w:rPr>
        <w:t>,</w:t>
      </w:r>
      <w:r w:rsidRPr="00A2034D">
        <w:rPr>
          <w:rFonts w:ascii="Times New Roman" w:hAnsi="Times New Roman" w:cs="Times New Roman"/>
          <w:i/>
          <w:iCs/>
          <w:color w:val="2F5496" w:themeColor="accent1" w:themeShade="BF"/>
        </w:rPr>
        <w:t xml:space="preserve"> </w:t>
      </w:r>
      <w:hyperlink r:id="rId5" w:history="1">
        <w:r w:rsidRPr="00A2034D">
          <w:rPr>
            <w:rStyle w:val="Hyperlink"/>
            <w:rFonts w:ascii="Times New Roman" w:hAnsi="Times New Roman" w:cs="Times New Roman"/>
            <w:i/>
            <w:iCs/>
            <w:color w:val="2F5496" w:themeColor="accent1" w:themeShade="BF"/>
          </w:rPr>
          <w:t>balarampani63@gmail.com</w:t>
        </w:r>
      </w:hyperlink>
    </w:p>
    <w:p w14:paraId="152A2299" w14:textId="77777777" w:rsidR="009A6F09" w:rsidRDefault="009A6F09" w:rsidP="009A6F0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4"/>
        </w:rPr>
      </w:pPr>
    </w:p>
    <w:p w14:paraId="773778E0" w14:textId="2A5EE2A8" w:rsidR="00990499" w:rsidRDefault="00990499" w:rsidP="009A6F0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Figure Caption</w:t>
      </w:r>
    </w:p>
    <w:p w14:paraId="0BDA8B6B" w14:textId="5A2334FA" w:rsidR="009A6F09" w:rsidRDefault="00990499" w:rsidP="009A6F09">
      <w:pPr>
        <w:spacing w:line="360" w:lineRule="auto"/>
        <w:rPr>
          <w:rFonts w:ascii="Times New Roman" w:hAnsi="Times New Roman" w:cs="Times New Roman"/>
        </w:rPr>
      </w:pPr>
      <w:r w:rsidRPr="008E57FE">
        <w:rPr>
          <w:rFonts w:ascii="Times New Roman" w:eastAsia="Times New Roman" w:hAnsi="Times New Roman" w:cs="Times New Roman"/>
          <w:b/>
          <w:bCs/>
          <w:szCs w:val="24"/>
        </w:rPr>
        <w:t>Figure S1.</w:t>
      </w:r>
      <w:r w:rsidRPr="00375DE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HRMS spectrum of </w:t>
      </w:r>
      <w:r>
        <w:rPr>
          <w:rFonts w:ascii="Times New Roman" w:hAnsi="Times New Roman" w:cs="Times New Roman"/>
          <w:b/>
        </w:rPr>
        <w:t>L1</w:t>
      </w:r>
      <w:r>
        <w:rPr>
          <w:rFonts w:ascii="Times New Roman" w:hAnsi="Times New Roman" w:cs="Times New Roman"/>
          <w:b/>
          <w:vertAlign w:val="superscript"/>
        </w:rPr>
        <w:t xml:space="preserve"> </w:t>
      </w:r>
      <w:r w:rsidRPr="00A778EE"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t>methanol</w:t>
      </w:r>
    </w:p>
    <w:p w14:paraId="77774A04" w14:textId="0E486F17" w:rsidR="00990499" w:rsidRPr="009A6F09" w:rsidRDefault="00990499" w:rsidP="009A6F09">
      <w:pPr>
        <w:spacing w:line="360" w:lineRule="auto"/>
        <w:rPr>
          <w:rFonts w:ascii="Times New Roman" w:hAnsi="Times New Roman" w:cs="Times New Roman"/>
        </w:rPr>
      </w:pPr>
      <w:r w:rsidRPr="008E57FE">
        <w:rPr>
          <w:rFonts w:ascii="Times New Roman" w:eastAsia="Times New Roman" w:hAnsi="Times New Roman" w:cs="Times New Roman"/>
          <w:b/>
          <w:bCs/>
          <w:szCs w:val="24"/>
        </w:rPr>
        <w:t>Figure S2.</w:t>
      </w:r>
      <w:r w:rsidRPr="00815F6D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FTIR spectrum of </w:t>
      </w:r>
      <w:r w:rsidRPr="00D20A06">
        <w:rPr>
          <w:rFonts w:ascii="Times New Roman" w:hAnsi="Times New Roman" w:cs="Times New Roman"/>
          <w:b/>
          <w:bCs/>
          <w:szCs w:val="24"/>
        </w:rPr>
        <w:t>L1</w:t>
      </w:r>
      <w:r>
        <w:rPr>
          <w:rFonts w:ascii="Times New Roman" w:hAnsi="Times New Roman" w:cs="Times New Roman"/>
          <w:szCs w:val="24"/>
        </w:rPr>
        <w:t>.</w:t>
      </w:r>
    </w:p>
    <w:p w14:paraId="365F61A8" w14:textId="22DFC79A" w:rsidR="00990499" w:rsidRPr="00104877" w:rsidRDefault="00990499" w:rsidP="009A6F09">
      <w:pPr>
        <w:spacing w:after="0" w:line="360" w:lineRule="auto"/>
        <w:jc w:val="both"/>
        <w:rPr>
          <w:rFonts w:ascii="Times New Roman" w:hAnsi="Times New Roman" w:cs="Times New Roman"/>
          <w:spacing w:val="-2"/>
          <w:szCs w:val="24"/>
        </w:rPr>
      </w:pPr>
      <w:r w:rsidRPr="008E57FE">
        <w:rPr>
          <w:rFonts w:ascii="Times New Roman" w:eastAsia="Times New Roman" w:hAnsi="Times New Roman" w:cs="Times New Roman"/>
          <w:b/>
          <w:bCs/>
          <w:szCs w:val="24"/>
        </w:rPr>
        <w:t>Figure S3.</w:t>
      </w:r>
      <w:r w:rsidRPr="00815F6D">
        <w:rPr>
          <w:rFonts w:ascii="Times New Roman" w:eastAsia="Times New Roman" w:hAnsi="Times New Roman" w:cs="Times New Roman"/>
          <w:szCs w:val="24"/>
        </w:rPr>
        <w:t xml:space="preserve"> </w:t>
      </w:r>
      <w:r w:rsidRPr="00815F6D">
        <w:rPr>
          <w:rFonts w:ascii="Times New Roman" w:eastAsia="Times New Roman" w:hAnsi="Times New Roman" w:cs="Times New Roman"/>
          <w:szCs w:val="24"/>
          <w:vertAlign w:val="superscript"/>
        </w:rPr>
        <w:t>1</w:t>
      </w:r>
      <w:r w:rsidRPr="00815F6D">
        <w:rPr>
          <w:rFonts w:ascii="Times New Roman" w:eastAsia="Times New Roman" w:hAnsi="Times New Roman" w:cs="Times New Roman"/>
          <w:szCs w:val="24"/>
        </w:rPr>
        <w:t xml:space="preserve">H NMR of compound </w:t>
      </w:r>
      <w:r w:rsidRPr="008E57FE">
        <w:rPr>
          <w:rFonts w:ascii="Times New Roman" w:eastAsia="Times New Roman" w:hAnsi="Times New Roman" w:cs="Times New Roman"/>
          <w:b/>
          <w:bCs/>
          <w:szCs w:val="24"/>
        </w:rPr>
        <w:t>L1</w:t>
      </w:r>
      <w:r w:rsidRPr="00815F6D">
        <w:rPr>
          <w:rFonts w:ascii="Times New Roman" w:eastAsia="Times New Roman" w:hAnsi="Times New Roman" w:cs="Times New Roman"/>
          <w:szCs w:val="24"/>
        </w:rPr>
        <w:t xml:space="preserve"> in </w:t>
      </w:r>
      <w:r>
        <w:rPr>
          <w:rFonts w:ascii="Times New Roman" w:eastAsia="Times New Roman" w:hAnsi="Times New Roman" w:cs="Times New Roman"/>
          <w:szCs w:val="24"/>
        </w:rPr>
        <w:t>(</w:t>
      </w:r>
      <w:r w:rsidRPr="00815F6D">
        <w:rPr>
          <w:rFonts w:ascii="Times New Roman" w:hAnsi="Times New Roman" w:cs="Times New Roman"/>
          <w:spacing w:val="-2"/>
          <w:szCs w:val="24"/>
        </w:rPr>
        <w:t>DMSO-</w:t>
      </w:r>
      <w:r w:rsidRPr="00815F6D">
        <w:rPr>
          <w:rFonts w:ascii="Times New Roman" w:hAnsi="Times New Roman" w:cs="Times New Roman"/>
          <w:i/>
          <w:spacing w:val="-2"/>
          <w:szCs w:val="24"/>
        </w:rPr>
        <w:t>d</w:t>
      </w:r>
      <w:r w:rsidRPr="00815F6D">
        <w:rPr>
          <w:rFonts w:ascii="Times New Roman" w:hAnsi="Times New Roman" w:cs="Times New Roman"/>
          <w:i/>
          <w:spacing w:val="-2"/>
          <w:szCs w:val="24"/>
          <w:vertAlign w:val="subscript"/>
        </w:rPr>
        <w:t>6</w:t>
      </w:r>
      <w:r>
        <w:rPr>
          <w:rFonts w:ascii="Times New Roman" w:hAnsi="Times New Roman" w:cs="Times New Roman"/>
          <w:i/>
          <w:spacing w:val="-2"/>
          <w:szCs w:val="24"/>
          <w:vertAlign w:val="subscript"/>
        </w:rPr>
        <w:t>,</w:t>
      </w:r>
      <w:r>
        <w:rPr>
          <w:rFonts w:ascii="Times New Roman" w:hAnsi="Times New Roman" w:cs="Times New Roman"/>
          <w:spacing w:val="-2"/>
          <w:szCs w:val="24"/>
        </w:rPr>
        <w:t xml:space="preserve"> 400 MHz)</w:t>
      </w:r>
    </w:p>
    <w:p w14:paraId="04323A95" w14:textId="792F3DF6" w:rsidR="00990499" w:rsidRDefault="00990499" w:rsidP="009A6F09">
      <w:pPr>
        <w:spacing w:after="0" w:line="360" w:lineRule="auto"/>
        <w:jc w:val="both"/>
        <w:rPr>
          <w:rFonts w:ascii="Times New Roman" w:hAnsi="Times New Roman" w:cs="Times New Roman"/>
          <w:spacing w:val="-2"/>
          <w:szCs w:val="24"/>
        </w:rPr>
      </w:pPr>
      <w:r w:rsidRPr="008E57FE">
        <w:rPr>
          <w:rFonts w:ascii="Times New Roman" w:eastAsia="Times New Roman" w:hAnsi="Times New Roman" w:cs="Times New Roman"/>
          <w:b/>
          <w:bCs/>
          <w:szCs w:val="24"/>
        </w:rPr>
        <w:t>Figure S4.</w:t>
      </w:r>
      <w:r w:rsidRPr="00815F6D">
        <w:rPr>
          <w:rFonts w:ascii="Times New Roman" w:eastAsia="Times New Roman" w:hAnsi="Times New Roman" w:cs="Times New Roman"/>
          <w:szCs w:val="24"/>
          <w:vertAlign w:val="superscript"/>
        </w:rPr>
        <w:t xml:space="preserve"> 13</w:t>
      </w:r>
      <w:r w:rsidRPr="00815F6D">
        <w:rPr>
          <w:rFonts w:ascii="Times New Roman" w:eastAsia="Times New Roman" w:hAnsi="Times New Roman" w:cs="Times New Roman"/>
          <w:szCs w:val="24"/>
        </w:rPr>
        <w:t xml:space="preserve">C NMR of compound </w:t>
      </w:r>
      <w:r w:rsidRPr="008E57FE">
        <w:rPr>
          <w:rFonts w:ascii="Times New Roman" w:eastAsia="Times New Roman" w:hAnsi="Times New Roman" w:cs="Times New Roman"/>
          <w:b/>
          <w:bCs/>
          <w:szCs w:val="24"/>
        </w:rPr>
        <w:t>L</w:t>
      </w:r>
      <w:r w:rsidR="008E57FE" w:rsidRPr="008E57FE">
        <w:rPr>
          <w:rFonts w:ascii="Times New Roman" w:eastAsia="Times New Roman" w:hAnsi="Times New Roman" w:cs="Times New Roman"/>
          <w:b/>
          <w:bCs/>
          <w:szCs w:val="24"/>
        </w:rPr>
        <w:t>1</w:t>
      </w:r>
      <w:r w:rsidRPr="00815F6D">
        <w:rPr>
          <w:rFonts w:ascii="Times New Roman" w:eastAsia="Times New Roman" w:hAnsi="Times New Roman" w:cs="Times New Roman"/>
          <w:szCs w:val="24"/>
        </w:rPr>
        <w:t xml:space="preserve"> in </w:t>
      </w:r>
      <w:r>
        <w:rPr>
          <w:rFonts w:ascii="Times New Roman" w:eastAsia="Times New Roman" w:hAnsi="Times New Roman" w:cs="Times New Roman"/>
          <w:szCs w:val="24"/>
        </w:rPr>
        <w:t>(</w:t>
      </w:r>
      <w:r w:rsidRPr="00815F6D">
        <w:rPr>
          <w:rFonts w:ascii="Times New Roman" w:hAnsi="Times New Roman" w:cs="Times New Roman"/>
          <w:spacing w:val="-2"/>
          <w:szCs w:val="24"/>
        </w:rPr>
        <w:t>DMSO-</w:t>
      </w:r>
      <w:r w:rsidRPr="00815F6D">
        <w:rPr>
          <w:rFonts w:ascii="Times New Roman" w:hAnsi="Times New Roman" w:cs="Times New Roman"/>
          <w:i/>
          <w:spacing w:val="-2"/>
          <w:szCs w:val="24"/>
        </w:rPr>
        <w:t>d</w:t>
      </w:r>
      <w:r w:rsidRPr="00815F6D">
        <w:rPr>
          <w:rFonts w:ascii="Times New Roman" w:hAnsi="Times New Roman" w:cs="Times New Roman"/>
          <w:i/>
          <w:spacing w:val="-2"/>
          <w:szCs w:val="24"/>
          <w:vertAlign w:val="subscript"/>
        </w:rPr>
        <w:t>6</w:t>
      </w:r>
      <w:r>
        <w:rPr>
          <w:rFonts w:ascii="Times New Roman" w:hAnsi="Times New Roman" w:cs="Times New Roman"/>
          <w:spacing w:val="-2"/>
          <w:szCs w:val="24"/>
        </w:rPr>
        <w:t>, 100 MHz)</w:t>
      </w:r>
    </w:p>
    <w:p w14:paraId="6F1DF8CA" w14:textId="5B5C261E" w:rsidR="00393D37" w:rsidRDefault="00393D37" w:rsidP="009A6F09">
      <w:pPr>
        <w:spacing w:after="0" w:line="360" w:lineRule="auto"/>
        <w:jc w:val="both"/>
        <w:rPr>
          <w:rFonts w:ascii="Times New Roman" w:hAnsi="Times New Roman" w:cs="Times New Roman"/>
          <w:spacing w:val="-2"/>
          <w:szCs w:val="24"/>
        </w:rPr>
      </w:pPr>
      <w:r w:rsidRPr="008E57FE">
        <w:rPr>
          <w:rFonts w:ascii="Times New Roman" w:hAnsi="Times New Roman" w:cs="Times New Roman"/>
          <w:b/>
          <w:bCs/>
          <w:spacing w:val="-2"/>
          <w:szCs w:val="24"/>
        </w:rPr>
        <w:t>Figure S5.</w:t>
      </w:r>
      <w:r>
        <w:rPr>
          <w:rFonts w:ascii="Times New Roman" w:hAnsi="Times New Roman" w:cs="Times New Roman"/>
          <w:spacing w:val="-2"/>
          <w:szCs w:val="24"/>
        </w:rPr>
        <w:t xml:space="preserve"> Optimized geometry of ligand </w:t>
      </w:r>
      <w:r w:rsidRPr="008E57FE">
        <w:rPr>
          <w:rFonts w:ascii="Times New Roman" w:hAnsi="Times New Roman" w:cs="Times New Roman"/>
          <w:b/>
          <w:bCs/>
          <w:spacing w:val="-2"/>
          <w:szCs w:val="24"/>
        </w:rPr>
        <w:t>L1</w:t>
      </w:r>
      <w:r w:rsidR="008E57FE">
        <w:rPr>
          <w:rFonts w:ascii="Times New Roman" w:hAnsi="Times New Roman" w:cs="Times New Roman"/>
          <w:spacing w:val="-2"/>
          <w:szCs w:val="24"/>
        </w:rPr>
        <w:t>, showing atomic numbering</w:t>
      </w:r>
      <w:r>
        <w:rPr>
          <w:rFonts w:ascii="Times New Roman" w:hAnsi="Times New Roman" w:cs="Times New Roman"/>
          <w:spacing w:val="-2"/>
          <w:szCs w:val="24"/>
        </w:rPr>
        <w:t xml:space="preserve"> </w:t>
      </w:r>
    </w:p>
    <w:p w14:paraId="002F9DBA" w14:textId="13B44200" w:rsidR="00393D37" w:rsidRDefault="00393D37" w:rsidP="00AC64D9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en-IN"/>
        </w:rPr>
      </w:pPr>
      <w:r w:rsidRPr="008E57FE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Figure S6.</w:t>
      </w:r>
      <w:r>
        <w:rPr>
          <w:rFonts w:ascii="Times New Roman" w:eastAsia="Times New Roman" w:hAnsi="Times New Roman" w:cs="Times New Roman"/>
          <w:szCs w:val="24"/>
          <w:lang w:eastAsia="en-IN"/>
        </w:rPr>
        <w:t xml:space="preserve"> </w:t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>(a) Electron density (</w:t>
      </w:r>
      <w:proofErr w:type="spellStart"/>
      <w:r w:rsidRPr="00900480">
        <w:rPr>
          <w:rFonts w:ascii="Times New Roman" w:eastAsia="Times New Roman" w:hAnsi="Times New Roman" w:cs="Times New Roman"/>
          <w:szCs w:val="24"/>
          <w:lang w:eastAsia="en-IN"/>
        </w:rPr>
        <w:t>isovalue</w:t>
      </w:r>
      <w:proofErr w:type="spellEnd"/>
      <w:r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= 0.001 electrons/bohr</w:t>
      </w:r>
      <w:r w:rsidRPr="00900480">
        <w:rPr>
          <w:rFonts w:ascii="Times New Roman" w:eastAsia="Times New Roman" w:hAnsi="Times New Roman" w:cs="Times New Roman"/>
          <w:szCs w:val="24"/>
          <w:vertAlign w:val="superscript"/>
          <w:lang w:eastAsia="en-IN"/>
        </w:rPr>
        <w:t>3</w:t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>) (b) molecular electrostatic potential (ESP) (</w:t>
      </w:r>
      <w:proofErr w:type="spellStart"/>
      <w:r w:rsidRPr="00900480">
        <w:rPr>
          <w:rFonts w:ascii="Times New Roman" w:eastAsia="Times New Roman" w:hAnsi="Times New Roman" w:cs="Times New Roman"/>
          <w:szCs w:val="24"/>
          <w:lang w:eastAsia="en-IN"/>
        </w:rPr>
        <w:t>isovalue</w:t>
      </w:r>
      <w:proofErr w:type="spellEnd"/>
      <w:r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= -42.9541 kcal mol</w:t>
      </w:r>
      <w:r w:rsidRPr="00900480">
        <w:rPr>
          <w:rFonts w:ascii="Times New Roman" w:eastAsia="Times New Roman" w:hAnsi="Times New Roman" w:cs="Times New Roman"/>
          <w:szCs w:val="24"/>
          <w:vertAlign w:val="superscript"/>
          <w:lang w:eastAsia="en-IN"/>
        </w:rPr>
        <w:t>-1</w:t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>) (c) Highest occupied molecular orbital (HOMO) and (d) Lowest unoccupied molecular orbital (LUMO) (</w:t>
      </w:r>
      <w:proofErr w:type="spellStart"/>
      <w:r w:rsidRPr="00900480">
        <w:rPr>
          <w:rFonts w:ascii="Times New Roman" w:eastAsia="Times New Roman" w:hAnsi="Times New Roman" w:cs="Times New Roman"/>
          <w:szCs w:val="24"/>
          <w:lang w:eastAsia="en-IN"/>
        </w:rPr>
        <w:t>isovalue</w:t>
      </w:r>
      <w:proofErr w:type="spellEnd"/>
      <w:r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= -0.05 au) of ligand </w:t>
      </w:r>
      <w:r w:rsidRPr="00900480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L1</w:t>
      </w:r>
    </w:p>
    <w:p w14:paraId="528CC426" w14:textId="503A9278" w:rsidR="008E57FE" w:rsidRDefault="008E57FE" w:rsidP="00AC64D9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Cs w:val="24"/>
          <w:lang w:eastAsia="en-IN"/>
        </w:rPr>
      </w:pPr>
      <w:r w:rsidRPr="008E57FE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Figure S7.</w:t>
      </w:r>
      <w:r>
        <w:rPr>
          <w:rFonts w:ascii="Times New Roman" w:eastAsia="Times New Roman" w:hAnsi="Times New Roman" w:cs="Times New Roman"/>
          <w:szCs w:val="24"/>
          <w:lang w:eastAsia="en-IN"/>
        </w:rPr>
        <w:t xml:space="preserve"> </w:t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>Optimized geometry of the copper complex</w:t>
      </w:r>
    </w:p>
    <w:p w14:paraId="33AF8BBF" w14:textId="18C89585" w:rsidR="008E57FE" w:rsidRDefault="008E57FE" w:rsidP="00AC64D9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en-IN"/>
        </w:rPr>
      </w:pPr>
      <w:r w:rsidRPr="008E57FE">
        <w:rPr>
          <w:rFonts w:ascii="Times New Roman" w:eastAsia="Times New Roman" w:hAnsi="Times New Roman" w:cs="Times New Roman"/>
          <w:b/>
          <w:bCs/>
          <w:szCs w:val="24"/>
          <w:lang w:eastAsia="en-IN"/>
        </w:rPr>
        <w:lastRenderedPageBreak/>
        <w:t>Figure S8.</w:t>
      </w:r>
      <w:r>
        <w:rPr>
          <w:rFonts w:ascii="Times New Roman" w:eastAsia="Times New Roman" w:hAnsi="Times New Roman" w:cs="Times New Roman"/>
          <w:szCs w:val="24"/>
          <w:lang w:eastAsia="en-IN"/>
        </w:rPr>
        <w:t xml:space="preserve"> </w:t>
      </w:r>
      <w:r w:rsidRPr="00900480">
        <w:rPr>
          <w:rFonts w:ascii="Times New Roman" w:hAnsi="Times New Roman" w:cs="Times New Roman"/>
          <w:szCs w:val="24"/>
          <w:lang w:val="en-US"/>
        </w:rPr>
        <w:t>HOMOs and LUMOs for the two spin states</w:t>
      </w:r>
      <w:r>
        <w:rPr>
          <w:rFonts w:ascii="Times New Roman" w:hAnsi="Times New Roman" w:cs="Times New Roman"/>
          <w:szCs w:val="24"/>
          <w:lang w:val="en-US"/>
        </w:rPr>
        <w:t xml:space="preserve"> of copper complex</w:t>
      </w:r>
    </w:p>
    <w:p w14:paraId="408E0554" w14:textId="08960919" w:rsidR="00990499" w:rsidRPr="00C56E03" w:rsidRDefault="00C56E03" w:rsidP="00AC64D9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en-IN"/>
        </w:rPr>
      </w:pPr>
      <w:r>
        <w:rPr>
          <w:rFonts w:ascii="Times New Roman" w:hAnsi="Times New Roman" w:cs="Times New Roman"/>
          <w:b/>
          <w:bCs/>
          <w:szCs w:val="24"/>
          <w:lang w:val="en-US"/>
        </w:rPr>
        <w:t>Table S1</w:t>
      </w:r>
      <w:r w:rsidRPr="00C56E03">
        <w:rPr>
          <w:rFonts w:ascii="Times New Roman" w:hAnsi="Times New Roman" w:cs="Times New Roman"/>
          <w:b/>
          <w:bCs/>
          <w:szCs w:val="24"/>
          <w:lang w:val="en-US"/>
        </w:rPr>
        <w:t>.</w:t>
      </w:r>
      <w:r w:rsidRPr="00900480">
        <w:rPr>
          <w:rFonts w:ascii="Times New Roman" w:hAnsi="Times New Roman" w:cs="Times New Roman"/>
          <w:b/>
          <w:bCs/>
          <w:szCs w:val="24"/>
          <w:lang w:val="en-US"/>
        </w:rPr>
        <w:t xml:space="preserve"> </w:t>
      </w:r>
      <w:r w:rsidRPr="00900480">
        <w:rPr>
          <w:rFonts w:ascii="Times New Roman" w:hAnsi="Times New Roman" w:cs="Times New Roman"/>
          <w:szCs w:val="24"/>
          <w:lang w:val="en-US"/>
        </w:rPr>
        <w:t xml:space="preserve">Excitation energies and oscillator strengths of ligand </w:t>
      </w:r>
      <w:r w:rsidRPr="00900480">
        <w:rPr>
          <w:rFonts w:ascii="Times New Roman" w:hAnsi="Times New Roman" w:cs="Times New Roman"/>
          <w:b/>
          <w:bCs/>
          <w:szCs w:val="24"/>
          <w:lang w:val="en-US"/>
        </w:rPr>
        <w:t>L1</w:t>
      </w:r>
      <w:r>
        <w:rPr>
          <w:rFonts w:ascii="Times New Roman" w:hAnsi="Times New Roman" w:cs="Times New Roman"/>
          <w:b/>
          <w:bCs/>
          <w:szCs w:val="24"/>
          <w:lang w:val="en-US"/>
        </w:rPr>
        <w:t>.</w:t>
      </w:r>
    </w:p>
    <w:p w14:paraId="785FD394" w14:textId="0740B3A1" w:rsidR="00E43E2D" w:rsidRDefault="00E5090F" w:rsidP="00E5090F">
      <w:pPr>
        <w:jc w:val="center"/>
      </w:pPr>
      <w:r w:rsidRPr="00900480">
        <w:rPr>
          <w:rFonts w:ascii="Times New Roman" w:hAnsi="Times New Roman" w:cs="Times New Roman"/>
          <w:noProof/>
          <w:szCs w:val="24"/>
          <w:lang w:eastAsia="en-IN" w:bidi="ar-SA"/>
        </w:rPr>
        <w:drawing>
          <wp:inline distT="0" distB="0" distL="0" distR="0" wp14:anchorId="3FB5A540" wp14:editId="703A991E">
            <wp:extent cx="4611279" cy="3333432"/>
            <wp:effectExtent l="0" t="0" r="0" b="635"/>
            <wp:docPr id="19334669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2" r="16872" b="10817"/>
                    <a:stretch/>
                  </pic:blipFill>
                  <pic:spPr bwMode="auto">
                    <a:xfrm>
                      <a:off x="0" y="0"/>
                      <a:ext cx="4611882" cy="33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9E648" w14:textId="539D3D95" w:rsidR="00E5090F" w:rsidRDefault="00E5090F" w:rsidP="00E5090F">
      <w:pPr>
        <w:jc w:val="center"/>
        <w:rPr>
          <w:rFonts w:ascii="Times New Roman" w:hAnsi="Times New Roman" w:cs="Times New Roman"/>
        </w:rPr>
      </w:pPr>
      <w:r w:rsidRPr="00900480">
        <w:rPr>
          <w:rFonts w:ascii="Times New Roman" w:hAnsi="Times New Roman" w:cs="Times New Roman"/>
          <w:b/>
          <w:bCs/>
          <w:szCs w:val="24"/>
        </w:rPr>
        <w:t>Figure S</w:t>
      </w:r>
      <w:r>
        <w:rPr>
          <w:rFonts w:ascii="Times New Roman" w:hAnsi="Times New Roman" w:cs="Times New Roman"/>
          <w:b/>
          <w:bCs/>
          <w:szCs w:val="24"/>
        </w:rPr>
        <w:t>1</w:t>
      </w:r>
      <w:r w:rsidRPr="00900480">
        <w:rPr>
          <w:rFonts w:ascii="Times New Roman" w:hAnsi="Times New Roman" w:cs="Times New Roman"/>
          <w:szCs w:val="24"/>
        </w:rPr>
        <w:t>.</w:t>
      </w:r>
      <w:r w:rsidRPr="00375DE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HRMS spectrum of </w:t>
      </w:r>
      <w:r>
        <w:rPr>
          <w:rFonts w:ascii="Times New Roman" w:hAnsi="Times New Roman" w:cs="Times New Roman"/>
          <w:b/>
        </w:rPr>
        <w:t>L1</w:t>
      </w:r>
      <w:r>
        <w:rPr>
          <w:rFonts w:ascii="Times New Roman" w:hAnsi="Times New Roman" w:cs="Times New Roman"/>
          <w:b/>
          <w:vertAlign w:val="superscript"/>
        </w:rPr>
        <w:t xml:space="preserve"> </w:t>
      </w:r>
      <w:r w:rsidRPr="00A778EE"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t>methanol</w:t>
      </w:r>
      <w:r w:rsidRPr="00A778EE">
        <w:rPr>
          <w:rFonts w:ascii="Times New Roman" w:hAnsi="Times New Roman" w:cs="Times New Roman"/>
        </w:rPr>
        <w:t>.</w:t>
      </w:r>
    </w:p>
    <w:p w14:paraId="208B2E61" w14:textId="05F79AD0" w:rsidR="00A9370F" w:rsidRDefault="00FB1225" w:rsidP="00E5090F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F8ABD30" wp14:editId="28142CF7">
            <wp:extent cx="4235450" cy="3516518"/>
            <wp:effectExtent l="0" t="0" r="0" b="8255"/>
            <wp:docPr id="3387387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9" r="19013" b="11365"/>
                    <a:stretch/>
                  </pic:blipFill>
                  <pic:spPr bwMode="auto">
                    <a:xfrm>
                      <a:off x="0" y="0"/>
                      <a:ext cx="4240917" cy="35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6D125" w14:textId="48589779" w:rsidR="00F2074D" w:rsidRPr="00F2074D" w:rsidRDefault="00A9370F" w:rsidP="00F2074D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900480">
        <w:rPr>
          <w:rFonts w:ascii="Times New Roman" w:hAnsi="Times New Roman" w:cs="Times New Roman"/>
          <w:b/>
          <w:bCs/>
          <w:szCs w:val="24"/>
        </w:rPr>
        <w:t>Figure S</w:t>
      </w:r>
      <w:r>
        <w:rPr>
          <w:rFonts w:ascii="Times New Roman" w:hAnsi="Times New Roman" w:cs="Times New Roman"/>
          <w:b/>
          <w:bCs/>
          <w:szCs w:val="24"/>
        </w:rPr>
        <w:t>2</w:t>
      </w:r>
      <w:r w:rsidRPr="00900480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FTIR spectrum of </w:t>
      </w:r>
      <w:r w:rsidRPr="00D20A06">
        <w:rPr>
          <w:rFonts w:ascii="Times New Roman" w:hAnsi="Times New Roman" w:cs="Times New Roman"/>
          <w:b/>
          <w:bCs/>
          <w:szCs w:val="24"/>
        </w:rPr>
        <w:t>L</w:t>
      </w:r>
      <w:r w:rsidR="00D20A06" w:rsidRPr="00D20A06">
        <w:rPr>
          <w:rFonts w:ascii="Times New Roman" w:hAnsi="Times New Roman" w:cs="Times New Roman"/>
          <w:b/>
          <w:bCs/>
          <w:szCs w:val="24"/>
        </w:rPr>
        <w:t>1</w:t>
      </w:r>
      <w:r>
        <w:rPr>
          <w:rFonts w:ascii="Times New Roman" w:hAnsi="Times New Roman" w:cs="Times New Roman"/>
          <w:szCs w:val="24"/>
        </w:rPr>
        <w:t>.</w:t>
      </w:r>
    </w:p>
    <w:p w14:paraId="6770B577" w14:textId="4299D1F6" w:rsidR="00F2074D" w:rsidRDefault="00F2074D" w:rsidP="00E5090F">
      <w:pPr>
        <w:jc w:val="center"/>
      </w:pPr>
      <w:r w:rsidRPr="00F2074D">
        <w:rPr>
          <w:noProof/>
        </w:rPr>
        <w:lastRenderedPageBreak/>
        <w:drawing>
          <wp:inline distT="0" distB="0" distL="0" distR="0" wp14:anchorId="1FC00883" wp14:editId="191BD287">
            <wp:extent cx="5444197" cy="3863623"/>
            <wp:effectExtent l="0" t="0" r="4445" b="0"/>
            <wp:docPr id="9290789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90" b="32060"/>
                    <a:stretch/>
                  </pic:blipFill>
                  <pic:spPr bwMode="auto">
                    <a:xfrm>
                      <a:off x="0" y="0"/>
                      <a:ext cx="5456832" cy="38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6E4E3" w14:textId="2C881C4E" w:rsidR="00E5090F" w:rsidRDefault="00E5090F" w:rsidP="00E5090F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900480">
        <w:rPr>
          <w:rFonts w:ascii="Times New Roman" w:hAnsi="Times New Roman" w:cs="Times New Roman"/>
          <w:b/>
          <w:bCs/>
          <w:szCs w:val="24"/>
        </w:rPr>
        <w:t>Figure S</w:t>
      </w:r>
      <w:r w:rsidR="00A9370F">
        <w:rPr>
          <w:rFonts w:ascii="Times New Roman" w:hAnsi="Times New Roman" w:cs="Times New Roman"/>
          <w:b/>
          <w:bCs/>
          <w:szCs w:val="24"/>
        </w:rPr>
        <w:t>3</w:t>
      </w:r>
      <w:r w:rsidRPr="00900480">
        <w:rPr>
          <w:rFonts w:ascii="Times New Roman" w:hAnsi="Times New Roman" w:cs="Times New Roman"/>
          <w:szCs w:val="24"/>
        </w:rPr>
        <w:t>.</w:t>
      </w:r>
      <w:r w:rsidRPr="00900480">
        <w:rPr>
          <w:rFonts w:ascii="Times New Roman" w:hAnsi="Times New Roman" w:cs="Times New Roman"/>
          <w:szCs w:val="24"/>
          <w:vertAlign w:val="superscript"/>
        </w:rPr>
        <w:t>1</w:t>
      </w:r>
      <w:r w:rsidRPr="00900480">
        <w:rPr>
          <w:rFonts w:ascii="Times New Roman" w:hAnsi="Times New Roman" w:cs="Times New Roman"/>
          <w:szCs w:val="24"/>
        </w:rPr>
        <w:t xml:space="preserve">H-NMR spectrum for </w:t>
      </w:r>
      <w:r w:rsidRPr="00900480">
        <w:rPr>
          <w:rFonts w:ascii="Times New Roman" w:hAnsi="Times New Roman" w:cs="Times New Roman"/>
          <w:b/>
          <w:szCs w:val="24"/>
        </w:rPr>
        <w:t>L1</w:t>
      </w:r>
      <w:r w:rsidRPr="00900480">
        <w:rPr>
          <w:rFonts w:ascii="Times New Roman" w:hAnsi="Times New Roman" w:cs="Times New Roman"/>
          <w:szCs w:val="24"/>
        </w:rPr>
        <w:t xml:space="preserve"> in DMSO.</w:t>
      </w:r>
    </w:p>
    <w:p w14:paraId="3E7BEEAA" w14:textId="3211443B" w:rsidR="00E5090F" w:rsidRDefault="00E5090F" w:rsidP="00E5090F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</w:p>
    <w:p w14:paraId="784648E6" w14:textId="77777777" w:rsidR="007606CE" w:rsidRDefault="007606CE" w:rsidP="00E5090F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</w:p>
    <w:p w14:paraId="107A11E3" w14:textId="0B0EC19D" w:rsidR="007606CE" w:rsidRDefault="00426BE3" w:rsidP="00E5090F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426BE3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3721266" wp14:editId="239367CA">
            <wp:extent cx="5080000" cy="3537857"/>
            <wp:effectExtent l="0" t="0" r="0" b="0"/>
            <wp:docPr id="7640969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53" b="31894"/>
                    <a:stretch/>
                  </pic:blipFill>
                  <pic:spPr bwMode="auto">
                    <a:xfrm>
                      <a:off x="0" y="0"/>
                      <a:ext cx="5088416" cy="35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62C9C" w14:textId="33ED2A9A" w:rsidR="00E5090F" w:rsidRDefault="00E5090F" w:rsidP="00E5090F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900480">
        <w:rPr>
          <w:rFonts w:ascii="Times New Roman" w:hAnsi="Times New Roman" w:cs="Times New Roman"/>
          <w:b/>
          <w:bCs/>
          <w:szCs w:val="24"/>
        </w:rPr>
        <w:t>Figure S</w:t>
      </w:r>
      <w:r w:rsidR="005B15B7">
        <w:rPr>
          <w:rFonts w:ascii="Times New Roman" w:hAnsi="Times New Roman" w:cs="Times New Roman"/>
          <w:b/>
          <w:bCs/>
          <w:szCs w:val="24"/>
        </w:rPr>
        <w:t>4</w:t>
      </w:r>
      <w:r w:rsidRPr="00900480">
        <w:rPr>
          <w:rFonts w:ascii="Times New Roman" w:hAnsi="Times New Roman" w:cs="Times New Roman"/>
          <w:szCs w:val="24"/>
        </w:rPr>
        <w:t>.</w:t>
      </w:r>
      <w:r w:rsidR="00A9370F">
        <w:rPr>
          <w:rFonts w:ascii="Times New Roman" w:hAnsi="Times New Roman" w:cs="Times New Roman"/>
          <w:szCs w:val="24"/>
        </w:rPr>
        <w:t xml:space="preserve"> </w:t>
      </w:r>
      <w:r w:rsidRPr="00900480">
        <w:rPr>
          <w:rFonts w:ascii="Times New Roman" w:hAnsi="Times New Roman" w:cs="Times New Roman"/>
          <w:szCs w:val="24"/>
          <w:vertAlign w:val="superscript"/>
        </w:rPr>
        <w:t>13</w:t>
      </w:r>
      <w:r w:rsidRPr="00900480">
        <w:rPr>
          <w:rFonts w:ascii="Times New Roman" w:hAnsi="Times New Roman" w:cs="Times New Roman"/>
          <w:szCs w:val="24"/>
        </w:rPr>
        <w:t xml:space="preserve">C-NMR spectrum for </w:t>
      </w:r>
      <w:r w:rsidRPr="00900480">
        <w:rPr>
          <w:rFonts w:ascii="Times New Roman" w:hAnsi="Times New Roman" w:cs="Times New Roman"/>
          <w:b/>
          <w:szCs w:val="24"/>
        </w:rPr>
        <w:t>L1</w:t>
      </w:r>
      <w:r w:rsidRPr="00900480">
        <w:rPr>
          <w:rFonts w:ascii="Times New Roman" w:hAnsi="Times New Roman" w:cs="Times New Roman"/>
          <w:szCs w:val="24"/>
        </w:rPr>
        <w:t xml:space="preserve"> in DMSO.</w:t>
      </w:r>
    </w:p>
    <w:p w14:paraId="72A05C6C" w14:textId="5CAF2262" w:rsidR="00E5090F" w:rsidRDefault="005B15B7" w:rsidP="00E5090F">
      <w:pPr>
        <w:jc w:val="center"/>
      </w:pPr>
      <w:r w:rsidRPr="00900480">
        <w:rPr>
          <w:rFonts w:ascii="Times New Roman" w:hAnsi="Times New Roman" w:cs="Times New Roman"/>
          <w:noProof/>
          <w:szCs w:val="24"/>
          <w:lang w:eastAsia="en-IN" w:bidi="ar-SA"/>
        </w:rPr>
        <w:lastRenderedPageBreak/>
        <w:drawing>
          <wp:inline distT="0" distB="0" distL="0" distR="0" wp14:anchorId="45C6E623" wp14:editId="7A77B310">
            <wp:extent cx="2711450" cy="3102525"/>
            <wp:effectExtent l="0" t="0" r="0" b="3175"/>
            <wp:docPr id="954001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0105" name="Picture 9540010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7" t="18060" r="35686" b="18395"/>
                    <a:stretch/>
                  </pic:blipFill>
                  <pic:spPr bwMode="auto">
                    <a:xfrm>
                      <a:off x="0" y="0"/>
                      <a:ext cx="2719000" cy="311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E3C2E" w14:textId="1EA9064B" w:rsidR="005B15B7" w:rsidRDefault="008B1457" w:rsidP="008B1457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szCs w:val="24"/>
          <w:lang w:eastAsia="en-IN"/>
        </w:rPr>
      </w:pPr>
      <w:r w:rsidRPr="00900480">
        <w:rPr>
          <w:rFonts w:ascii="Times New Roman" w:hAnsi="Times New Roman" w:cs="Times New Roman"/>
          <w:noProof/>
          <w:szCs w:val="24"/>
          <w:lang w:eastAsia="en-IN" w:bidi="ar-SA"/>
        </w:rPr>
        <w:drawing>
          <wp:anchor distT="0" distB="0" distL="114300" distR="114300" simplePos="0" relativeHeight="251662336" behindDoc="1" locked="0" layoutInCell="1" allowOverlap="1" wp14:anchorId="5B9640D0" wp14:editId="2CF1AF6A">
            <wp:simplePos x="0" y="0"/>
            <wp:positionH relativeFrom="column">
              <wp:posOffset>3120059</wp:posOffset>
            </wp:positionH>
            <wp:positionV relativeFrom="paragraph">
              <wp:posOffset>2903855</wp:posOffset>
            </wp:positionV>
            <wp:extent cx="2768600" cy="2270125"/>
            <wp:effectExtent l="0" t="0" r="0" b="0"/>
            <wp:wrapNone/>
            <wp:docPr id="661572144" name="Picture 10" descr="A computer generated imag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72144" name="Picture 10" descr="A computer generated image of a molecul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9" t="18395" r="30700" b="19063"/>
                    <a:stretch/>
                  </pic:blipFill>
                  <pic:spPr bwMode="auto">
                    <a:xfrm>
                      <a:off x="0" y="0"/>
                      <a:ext cx="2768600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5B7" w:rsidRPr="00900480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Figure S</w:t>
      </w:r>
      <w:r w:rsidR="005B15B7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5</w:t>
      </w:r>
      <w:r w:rsidR="005B15B7" w:rsidRPr="00900480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.</w:t>
      </w:r>
      <w:r w:rsidR="005B15B7"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Optimized geometry of ligan</w:t>
      </w:r>
      <w:r w:rsidR="00B27059">
        <w:rPr>
          <w:rFonts w:ascii="Times New Roman" w:eastAsia="Times New Roman" w:hAnsi="Times New Roman" w:cs="Times New Roman"/>
          <w:szCs w:val="24"/>
          <w:lang w:eastAsia="en-IN"/>
        </w:rPr>
        <w:t>d</w:t>
      </w:r>
      <w:r w:rsidR="005B15B7"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</w:t>
      </w:r>
      <w:r w:rsidR="005B15B7" w:rsidRPr="002B1540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L1</w:t>
      </w:r>
      <w:r w:rsidR="005B15B7" w:rsidRPr="00900480">
        <w:rPr>
          <w:rFonts w:ascii="Times New Roman" w:eastAsia="Times New Roman" w:hAnsi="Times New Roman" w:cs="Times New Roman"/>
          <w:szCs w:val="24"/>
          <w:lang w:eastAsia="en-IN"/>
        </w:rPr>
        <w:t>, showing the atomic numbering</w:t>
      </w:r>
      <w:r w:rsidR="005B15B7">
        <w:rPr>
          <w:noProof/>
          <w:lang w:eastAsia="en-IN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A9BA78" wp14:editId="526389E6">
                <wp:simplePos x="0" y="0"/>
                <wp:positionH relativeFrom="column">
                  <wp:posOffset>3116911</wp:posOffset>
                </wp:positionH>
                <wp:positionV relativeFrom="paragraph">
                  <wp:posOffset>2900349</wp:posOffset>
                </wp:positionV>
                <wp:extent cx="325755" cy="317500"/>
                <wp:effectExtent l="0" t="0" r="17145" b="25400"/>
                <wp:wrapSquare wrapText="bothSides"/>
                <wp:docPr id="1856272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8A37D" w14:textId="6694FBBB" w:rsidR="005B15B7" w:rsidRPr="005B15B7" w:rsidRDefault="005B15B7" w:rsidP="005B15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  <w:p w14:paraId="5FF4CCD9" w14:textId="77777777" w:rsidR="005B15B7" w:rsidRPr="005B15B7" w:rsidRDefault="005B15B7" w:rsidP="005B15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68A9BA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5.45pt;margin-top:228.35pt;width:25.65pt;height: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" filled="f" strokecolor="#323e4f [2415]">
                <v:textbox>
                  <w:txbxContent>
                    <w:p w14:paraId="4788A37D" w14:textId="6694FBBB" w:rsidR="005B15B7" w:rsidRPr="005B15B7" w:rsidRDefault="005B15B7" w:rsidP="005B15B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  <w:t>d</w:t>
                      </w:r>
                    </w:p>
                    <w:p w14:paraId="5FF4CCD9" w14:textId="77777777" w:rsidR="005B15B7" w:rsidRPr="005B15B7" w:rsidRDefault="005B15B7" w:rsidP="005B15B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15B7">
        <w:rPr>
          <w:noProof/>
          <w:lang w:eastAsia="en-IN"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F64CEA" wp14:editId="2457FAC5">
                <wp:simplePos x="0" y="0"/>
                <wp:positionH relativeFrom="margin">
                  <wp:align>left</wp:align>
                </wp:positionH>
                <wp:positionV relativeFrom="paragraph">
                  <wp:posOffset>2979199</wp:posOffset>
                </wp:positionV>
                <wp:extent cx="325755" cy="317500"/>
                <wp:effectExtent l="0" t="0" r="17145" b="25400"/>
                <wp:wrapSquare wrapText="bothSides"/>
                <wp:docPr id="1172397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B10D0" w14:textId="422FA345" w:rsidR="005B15B7" w:rsidRPr="005B15B7" w:rsidRDefault="005B15B7" w:rsidP="005B15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  <w:p w14:paraId="5870E67C" w14:textId="77777777" w:rsidR="005B15B7" w:rsidRPr="005B15B7" w:rsidRDefault="005B15B7" w:rsidP="005B15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EF64CEA" id="_x0000_s1027" type="#_x0000_t202" style="position:absolute;left:0;text-align:left;margin-left:0;margin-top:234.6pt;width:25.65pt;height: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" filled="f" strokecolor="#323e4f [2415]">
                <v:textbox>
                  <w:txbxContent>
                    <w:p w14:paraId="5A6B10D0" w14:textId="422FA345" w:rsidR="005B15B7" w:rsidRPr="005B15B7" w:rsidRDefault="005B15B7" w:rsidP="005B15B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  <w:t>c</w:t>
                      </w:r>
                    </w:p>
                    <w:p w14:paraId="5870E67C" w14:textId="77777777" w:rsidR="005B15B7" w:rsidRPr="005B15B7" w:rsidRDefault="005B15B7" w:rsidP="005B15B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15B7">
        <w:rPr>
          <w:noProof/>
          <w:lang w:eastAsia="en-IN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B3D046" wp14:editId="6A6C8424">
                <wp:simplePos x="0" y="0"/>
                <wp:positionH relativeFrom="column">
                  <wp:posOffset>3084195</wp:posOffset>
                </wp:positionH>
                <wp:positionV relativeFrom="paragraph">
                  <wp:posOffset>484201</wp:posOffset>
                </wp:positionV>
                <wp:extent cx="325755" cy="317500"/>
                <wp:effectExtent l="0" t="0" r="17145" b="25400"/>
                <wp:wrapSquare wrapText="bothSides"/>
                <wp:docPr id="315685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8470D" w14:textId="50AEBBE5" w:rsidR="005B15B7" w:rsidRPr="005B15B7" w:rsidRDefault="005B15B7" w:rsidP="005B15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  <w:p w14:paraId="0B9AAECB" w14:textId="77777777" w:rsidR="005B15B7" w:rsidRPr="005B15B7" w:rsidRDefault="005B15B7" w:rsidP="005B15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0B3D046" id="_x0000_s1028" type="#_x0000_t202" style="position:absolute;left:0;text-align:left;margin-left:242.85pt;margin-top:38.15pt;width:25.65pt;height: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" filled="f" strokecolor="#323e4f [2415]">
                <v:textbox>
                  <w:txbxContent>
                    <w:p w14:paraId="4F08470D" w14:textId="50AEBBE5" w:rsidR="005B15B7" w:rsidRPr="005B15B7" w:rsidRDefault="005B15B7" w:rsidP="005B15B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  <w:t>b</w:t>
                      </w:r>
                    </w:p>
                    <w:p w14:paraId="0B9AAECB" w14:textId="77777777" w:rsidR="005B15B7" w:rsidRPr="005B15B7" w:rsidRDefault="005B15B7" w:rsidP="005B15B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15B7">
        <w:rPr>
          <w:noProof/>
          <w:lang w:eastAsia="en-IN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EAD7C0" wp14:editId="2F8AF3E0">
                <wp:simplePos x="0" y="0"/>
                <wp:positionH relativeFrom="column">
                  <wp:posOffset>12976</wp:posOffset>
                </wp:positionH>
                <wp:positionV relativeFrom="paragraph">
                  <wp:posOffset>481330</wp:posOffset>
                </wp:positionV>
                <wp:extent cx="325755" cy="317500"/>
                <wp:effectExtent l="0" t="0" r="1714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E9CDF" w14:textId="77777777" w:rsidR="005B15B7" w:rsidRPr="005B15B7" w:rsidRDefault="005B15B7" w:rsidP="005B15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5B15B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  <w:p w14:paraId="2E895F81" w14:textId="148ECBD6" w:rsidR="005B15B7" w:rsidRPr="005B15B7" w:rsidRDefault="005B15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FEAD7C0" id="_x0000_s1029" type="#_x0000_t202" style="position:absolute;left:0;text-align:left;margin-left:1pt;margin-top:37.9pt;width:25.65pt;height: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" filled="f" strokecolor="#323e4f [2415]">
                <v:textbox>
                  <w:txbxContent>
                    <w:p w14:paraId="452E9CDF" w14:textId="77777777" w:rsidR="005B15B7" w:rsidRPr="005B15B7" w:rsidRDefault="005B15B7" w:rsidP="005B15B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5B15B7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  <w:t>a</w:t>
                      </w:r>
                    </w:p>
                    <w:p w14:paraId="2E895F81" w14:textId="148ECBD6" w:rsidR="005B15B7" w:rsidRPr="005B15B7" w:rsidRDefault="005B15B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15B7" w:rsidRPr="00900480">
        <w:rPr>
          <w:rFonts w:ascii="Times New Roman" w:hAnsi="Times New Roman" w:cs="Times New Roman"/>
          <w:noProof/>
          <w:szCs w:val="24"/>
          <w:lang w:eastAsia="en-IN" w:bidi="ar-SA"/>
        </w:rPr>
        <w:drawing>
          <wp:anchor distT="0" distB="0" distL="114300" distR="114300" simplePos="0" relativeHeight="251661312" behindDoc="0" locked="0" layoutInCell="1" allowOverlap="1" wp14:anchorId="05B19845" wp14:editId="448046C1">
            <wp:simplePos x="0" y="0"/>
            <wp:positionH relativeFrom="column">
              <wp:posOffset>3079750</wp:posOffset>
            </wp:positionH>
            <wp:positionV relativeFrom="paragraph">
              <wp:posOffset>483235</wp:posOffset>
            </wp:positionV>
            <wp:extent cx="2753360" cy="2286000"/>
            <wp:effectExtent l="0" t="0" r="8890" b="0"/>
            <wp:wrapSquare wrapText="bothSides"/>
            <wp:docPr id="135186323" name="Picture 8" descr="A red and blue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6323" name="Picture 8" descr="A red and blue molecul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11372" r="27875" b="13378"/>
                    <a:stretch/>
                  </pic:blipFill>
                  <pic:spPr bwMode="auto">
                    <a:xfrm>
                      <a:off x="0" y="0"/>
                      <a:ext cx="275336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5B7" w:rsidRPr="00900480">
        <w:rPr>
          <w:rFonts w:ascii="Times New Roman" w:hAnsi="Times New Roman" w:cs="Times New Roman"/>
          <w:noProof/>
          <w:szCs w:val="24"/>
          <w:lang w:eastAsia="en-IN" w:bidi="ar-SA"/>
        </w:rPr>
        <w:drawing>
          <wp:anchor distT="0" distB="0" distL="114300" distR="114300" simplePos="0" relativeHeight="251658239" behindDoc="0" locked="0" layoutInCell="1" allowOverlap="1" wp14:anchorId="00F7E9E2" wp14:editId="0D8C103E">
            <wp:simplePos x="0" y="0"/>
            <wp:positionH relativeFrom="column">
              <wp:posOffset>19050</wp:posOffset>
            </wp:positionH>
            <wp:positionV relativeFrom="paragraph">
              <wp:posOffset>483235</wp:posOffset>
            </wp:positionV>
            <wp:extent cx="2832100" cy="2303780"/>
            <wp:effectExtent l="0" t="0" r="6350" b="1270"/>
            <wp:wrapThrough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hrough>
            <wp:docPr id="393828707" name="Picture 7" descr="A green object with white lines and colorful objec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28707" name="Picture 7" descr="A green object with white lines and colorful objects on i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1" t="12375" r="26546" b="9029"/>
                    <a:stretch/>
                  </pic:blipFill>
                  <pic:spPr bwMode="auto">
                    <a:xfrm>
                      <a:off x="0" y="0"/>
                      <a:ext cx="2832100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15B7" w:rsidRPr="00900480">
        <w:rPr>
          <w:rFonts w:ascii="Times New Roman" w:hAnsi="Times New Roman" w:cs="Times New Roman"/>
          <w:noProof/>
          <w:szCs w:val="24"/>
          <w:lang w:eastAsia="en-IN" w:bidi="ar-SA"/>
        </w:rPr>
        <w:drawing>
          <wp:anchor distT="0" distB="0" distL="114300" distR="114300" simplePos="0" relativeHeight="251659264" behindDoc="0" locked="0" layoutInCell="1" allowOverlap="1" wp14:anchorId="199B879D" wp14:editId="57E18273">
            <wp:simplePos x="0" y="0"/>
            <wp:positionH relativeFrom="column">
              <wp:posOffset>0</wp:posOffset>
            </wp:positionH>
            <wp:positionV relativeFrom="paragraph">
              <wp:posOffset>2941293</wp:posOffset>
            </wp:positionV>
            <wp:extent cx="2876550" cy="2234565"/>
            <wp:effectExtent l="0" t="0" r="0" b="0"/>
            <wp:wrapThrough wrapText="bothSides">
              <wp:wrapPolygon edited="0">
                <wp:start x="0" y="0"/>
                <wp:lineTo x="0" y="21361"/>
                <wp:lineTo x="21457" y="21361"/>
                <wp:lineTo x="21457" y="0"/>
                <wp:lineTo x="0" y="0"/>
              </wp:wrapPolygon>
            </wp:wrapThrough>
            <wp:docPr id="373895576" name="Picture 9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95576" name="Picture 9" descr="A structure of a molecul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18908" r="30700" b="20558"/>
                    <a:stretch/>
                  </pic:blipFill>
                  <pic:spPr bwMode="auto">
                    <a:xfrm>
                      <a:off x="0" y="0"/>
                      <a:ext cx="2876550" cy="223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Cs w:val="24"/>
          <w:lang w:eastAsia="en-IN"/>
        </w:rPr>
        <w:t>.</w:t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Cs w:val="24"/>
          <w:lang w:eastAsia="en-IN"/>
        </w:rPr>
        <w:tab/>
      </w:r>
    </w:p>
    <w:p w14:paraId="03A80FC1" w14:textId="77777777" w:rsidR="008B1457" w:rsidRPr="00900480" w:rsidRDefault="008B1457" w:rsidP="008B1457">
      <w:pPr>
        <w:spacing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Cs w:val="24"/>
          <w:lang w:eastAsia="en-IN"/>
        </w:rPr>
      </w:pPr>
      <w:proofErr w:type="spellStart"/>
      <w:r w:rsidRPr="00900480">
        <w:rPr>
          <w:rFonts w:ascii="Times New Roman" w:eastAsia="Times New Roman" w:hAnsi="Times New Roman" w:cs="Times New Roman"/>
          <w:szCs w:val="24"/>
          <w:lang w:eastAsia="en-IN"/>
        </w:rPr>
        <w:t>ε</w:t>
      </w:r>
      <w:r w:rsidRPr="00900480">
        <w:rPr>
          <w:rFonts w:ascii="Times New Roman" w:eastAsia="Times New Roman" w:hAnsi="Times New Roman" w:cs="Times New Roman"/>
          <w:szCs w:val="24"/>
          <w:vertAlign w:val="subscript"/>
          <w:lang w:eastAsia="en-IN"/>
        </w:rPr>
        <w:t>HOMO</w:t>
      </w:r>
      <w:proofErr w:type="spellEnd"/>
      <w:r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= -6.198 eV</w:t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ab/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ab/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ab/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ab/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ab/>
      </w:r>
      <w:proofErr w:type="spellStart"/>
      <w:r w:rsidRPr="00900480">
        <w:rPr>
          <w:rFonts w:ascii="Times New Roman" w:eastAsia="Times New Roman" w:hAnsi="Times New Roman" w:cs="Times New Roman"/>
          <w:szCs w:val="24"/>
          <w:lang w:eastAsia="en-IN"/>
        </w:rPr>
        <w:t>ε</w:t>
      </w:r>
      <w:r w:rsidRPr="00900480">
        <w:rPr>
          <w:rFonts w:ascii="Times New Roman" w:eastAsia="Times New Roman" w:hAnsi="Times New Roman" w:cs="Times New Roman"/>
          <w:szCs w:val="24"/>
          <w:vertAlign w:val="subscript"/>
          <w:lang w:eastAsia="en-IN"/>
        </w:rPr>
        <w:t>LUMO</w:t>
      </w:r>
      <w:proofErr w:type="spellEnd"/>
      <w:r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= -1.906 eV</w:t>
      </w:r>
    </w:p>
    <w:p w14:paraId="245BF7C1" w14:textId="4518FF6B" w:rsidR="008B1457" w:rsidRDefault="008B1457" w:rsidP="008B1457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en-IN"/>
        </w:rPr>
      </w:pPr>
      <w:r w:rsidRPr="00900480">
        <w:rPr>
          <w:rFonts w:ascii="Times New Roman" w:eastAsia="Times New Roman" w:hAnsi="Times New Roman" w:cs="Times New Roman"/>
          <w:b/>
          <w:bCs/>
          <w:szCs w:val="24"/>
          <w:lang w:eastAsia="en-IN"/>
        </w:rPr>
        <w:lastRenderedPageBreak/>
        <w:t>Figure S</w:t>
      </w:r>
      <w:r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6</w:t>
      </w:r>
      <w:r w:rsidRPr="00900480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.</w:t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(a) Electron density (</w:t>
      </w:r>
      <w:proofErr w:type="spellStart"/>
      <w:r w:rsidRPr="00900480">
        <w:rPr>
          <w:rFonts w:ascii="Times New Roman" w:eastAsia="Times New Roman" w:hAnsi="Times New Roman" w:cs="Times New Roman"/>
          <w:szCs w:val="24"/>
          <w:lang w:eastAsia="en-IN"/>
        </w:rPr>
        <w:t>isovalue</w:t>
      </w:r>
      <w:proofErr w:type="spellEnd"/>
      <w:r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= 0.001 electrons/bohr</w:t>
      </w:r>
      <w:r w:rsidRPr="00900480">
        <w:rPr>
          <w:rFonts w:ascii="Times New Roman" w:eastAsia="Times New Roman" w:hAnsi="Times New Roman" w:cs="Times New Roman"/>
          <w:szCs w:val="24"/>
          <w:vertAlign w:val="superscript"/>
          <w:lang w:eastAsia="en-IN"/>
        </w:rPr>
        <w:t>3</w:t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>) (b) molecular electrostatic potential (ESP) (</w:t>
      </w:r>
      <w:proofErr w:type="spellStart"/>
      <w:r w:rsidRPr="00900480">
        <w:rPr>
          <w:rFonts w:ascii="Times New Roman" w:eastAsia="Times New Roman" w:hAnsi="Times New Roman" w:cs="Times New Roman"/>
          <w:szCs w:val="24"/>
          <w:lang w:eastAsia="en-IN"/>
        </w:rPr>
        <w:t>isovalue</w:t>
      </w:r>
      <w:proofErr w:type="spellEnd"/>
      <w:r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= -42.9541 kcal mol</w:t>
      </w:r>
      <w:r w:rsidRPr="00900480">
        <w:rPr>
          <w:rFonts w:ascii="Times New Roman" w:eastAsia="Times New Roman" w:hAnsi="Times New Roman" w:cs="Times New Roman"/>
          <w:szCs w:val="24"/>
          <w:vertAlign w:val="superscript"/>
          <w:lang w:eastAsia="en-IN"/>
        </w:rPr>
        <w:t>-1</w:t>
      </w:r>
      <w:r w:rsidRPr="00900480">
        <w:rPr>
          <w:rFonts w:ascii="Times New Roman" w:eastAsia="Times New Roman" w:hAnsi="Times New Roman" w:cs="Times New Roman"/>
          <w:szCs w:val="24"/>
          <w:lang w:eastAsia="en-IN"/>
        </w:rPr>
        <w:t>) (c) Highest occupied molecular orbital (HOMO) and (d) Lowest unoccupied molecular orbital (LUMO) (</w:t>
      </w:r>
      <w:proofErr w:type="spellStart"/>
      <w:r w:rsidRPr="00900480">
        <w:rPr>
          <w:rFonts w:ascii="Times New Roman" w:eastAsia="Times New Roman" w:hAnsi="Times New Roman" w:cs="Times New Roman"/>
          <w:szCs w:val="24"/>
          <w:lang w:eastAsia="en-IN"/>
        </w:rPr>
        <w:t>isovalue</w:t>
      </w:r>
      <w:proofErr w:type="spellEnd"/>
      <w:r w:rsidRPr="00900480">
        <w:rPr>
          <w:rFonts w:ascii="Times New Roman" w:eastAsia="Times New Roman" w:hAnsi="Times New Roman" w:cs="Times New Roman"/>
          <w:szCs w:val="24"/>
          <w:lang w:eastAsia="en-IN"/>
        </w:rPr>
        <w:t xml:space="preserve"> = -0.05 au) of ligand </w:t>
      </w:r>
      <w:r w:rsidRPr="00900480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L1</w:t>
      </w:r>
      <w:r w:rsidR="007F6AA1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.</w:t>
      </w:r>
    </w:p>
    <w:p w14:paraId="1E33C693" w14:textId="32370CD8" w:rsidR="007F6AA1" w:rsidRDefault="007F6AA1" w:rsidP="007F6AA1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en-IN"/>
        </w:rPr>
      </w:pPr>
      <w:r w:rsidRPr="00900480">
        <w:rPr>
          <w:rFonts w:ascii="Times New Roman" w:eastAsia="Times New Roman" w:hAnsi="Times New Roman" w:cs="Times New Roman"/>
          <w:noProof/>
          <w:color w:val="FF0000"/>
          <w:szCs w:val="24"/>
          <w:lang w:eastAsia="en-IN" w:bidi="ar-SA"/>
        </w:rPr>
        <w:drawing>
          <wp:inline distT="0" distB="0" distL="0" distR="0" wp14:anchorId="04F48E3E" wp14:editId="350196D9">
            <wp:extent cx="3175815" cy="2882900"/>
            <wp:effectExtent l="0" t="0" r="5715" b="0"/>
            <wp:docPr id="472527069" name="Picture 12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27069" name="Picture 12" descr="A structure of a molecul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19064" r="32694" b="18394"/>
                    <a:stretch/>
                  </pic:blipFill>
                  <pic:spPr bwMode="auto">
                    <a:xfrm>
                      <a:off x="0" y="0"/>
                      <a:ext cx="3184237" cy="289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FE772" w14:textId="49B52353" w:rsidR="007F6AA1" w:rsidRDefault="007F6AA1" w:rsidP="007F6AA1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szCs w:val="24"/>
          <w:lang w:eastAsia="en-IN"/>
        </w:rPr>
      </w:pPr>
      <w:r w:rsidRPr="00900480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Figure S</w:t>
      </w:r>
      <w:r>
        <w:rPr>
          <w:rFonts w:ascii="Times New Roman" w:eastAsia="Times New Roman" w:hAnsi="Times New Roman" w:cs="Times New Roman"/>
          <w:b/>
          <w:bCs/>
          <w:szCs w:val="24"/>
          <w:lang w:eastAsia="en-IN"/>
        </w:rPr>
        <w:t>7</w:t>
      </w:r>
      <w:r w:rsidRPr="00900480">
        <w:rPr>
          <w:rFonts w:ascii="Times New Roman" w:eastAsia="Times New Roman" w:hAnsi="Times New Roman" w:cs="Times New Roman"/>
          <w:b/>
          <w:bCs/>
          <w:szCs w:val="24"/>
          <w:lang w:eastAsia="en-IN"/>
        </w:rPr>
        <w:t xml:space="preserve">. </w:t>
      </w:r>
      <w:bookmarkStart w:id="1" w:name="_Hlk183029914"/>
      <w:r w:rsidRPr="00900480">
        <w:rPr>
          <w:rFonts w:ascii="Times New Roman" w:eastAsia="Times New Roman" w:hAnsi="Times New Roman" w:cs="Times New Roman"/>
          <w:szCs w:val="24"/>
          <w:lang w:eastAsia="en-IN"/>
        </w:rPr>
        <w:t>Optimized geometry of the copper complex</w:t>
      </w:r>
      <w:r>
        <w:rPr>
          <w:rFonts w:ascii="Times New Roman" w:eastAsia="Times New Roman" w:hAnsi="Times New Roman" w:cs="Times New Roman"/>
          <w:szCs w:val="24"/>
          <w:lang w:eastAsia="en-IN"/>
        </w:rPr>
        <w:t>.</w:t>
      </w:r>
      <w:bookmarkEnd w:id="1"/>
    </w:p>
    <w:p w14:paraId="65C3DFF7" w14:textId="77777777" w:rsidR="007F6AA1" w:rsidRPr="00900480" w:rsidRDefault="007F6AA1" w:rsidP="007F6AA1">
      <w:pPr>
        <w:spacing w:after="100" w:afterAutospacing="1" w:line="360" w:lineRule="auto"/>
        <w:rPr>
          <w:rFonts w:ascii="Times New Roman" w:hAnsi="Times New Roman" w:cs="Times New Roman"/>
          <w:b/>
          <w:bCs/>
          <w:szCs w:val="24"/>
          <w:lang w:val="en-US"/>
        </w:rPr>
      </w:pPr>
      <w:r w:rsidRPr="00900480">
        <w:rPr>
          <w:rFonts w:ascii="Times New Roman" w:hAnsi="Times New Roman" w:cs="Times New Roman"/>
          <w:b/>
          <w:bCs/>
          <w:szCs w:val="24"/>
          <w:lang w:val="en-US"/>
        </w:rPr>
        <w:t>α-orbitals</w:t>
      </w:r>
    </w:p>
    <w:p w14:paraId="2673F6FA" w14:textId="77777777" w:rsidR="007F6AA1" w:rsidRPr="00900480" w:rsidRDefault="007F6AA1" w:rsidP="007F6AA1">
      <w:pPr>
        <w:spacing w:after="100" w:afterAutospacing="1" w:line="360" w:lineRule="auto"/>
        <w:jc w:val="center"/>
        <w:rPr>
          <w:rFonts w:ascii="Times New Roman" w:hAnsi="Times New Roman" w:cs="Times New Roman"/>
          <w:szCs w:val="24"/>
          <w:lang w:val="en-US"/>
        </w:rPr>
      </w:pPr>
      <w:r w:rsidRPr="00900480">
        <w:rPr>
          <w:rFonts w:ascii="Times New Roman" w:hAnsi="Times New Roman" w:cs="Times New Roman"/>
          <w:noProof/>
          <w:szCs w:val="24"/>
          <w:lang w:eastAsia="en-IN" w:bidi="ar-SA"/>
        </w:rPr>
        <w:drawing>
          <wp:inline distT="0" distB="0" distL="0" distR="0" wp14:anchorId="46C756D1" wp14:editId="0C7DF9B6">
            <wp:extent cx="2671639" cy="3076006"/>
            <wp:effectExtent l="0" t="0" r="0" b="0"/>
            <wp:docPr id="1146811957" name="Picture 4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11957" name="Picture 4" descr="A structure of a molecu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6" t="16284" r="35412" b="17014"/>
                    <a:stretch/>
                  </pic:blipFill>
                  <pic:spPr bwMode="auto">
                    <a:xfrm>
                      <a:off x="0" y="0"/>
                      <a:ext cx="2671639" cy="307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480">
        <w:rPr>
          <w:rFonts w:ascii="Times New Roman" w:hAnsi="Times New Roman" w:cs="Times New Roman"/>
          <w:noProof/>
          <w:szCs w:val="24"/>
          <w:lang w:eastAsia="en-IN" w:bidi="ar-SA"/>
        </w:rPr>
        <w:drawing>
          <wp:inline distT="0" distB="0" distL="0" distR="0" wp14:anchorId="6D64EF38" wp14:editId="2061BBE4">
            <wp:extent cx="2663190" cy="3076220"/>
            <wp:effectExtent l="0" t="0" r="3810" b="0"/>
            <wp:docPr id="224329592" name="Picture 5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29592" name="Picture 5" descr="A structure of a molecul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0" t="15345" r="34945" b="17015"/>
                    <a:stretch/>
                  </pic:blipFill>
                  <pic:spPr bwMode="auto">
                    <a:xfrm>
                      <a:off x="0" y="0"/>
                      <a:ext cx="2684021" cy="310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68C0B" w14:textId="77777777" w:rsidR="007F6AA1" w:rsidRDefault="007F6AA1" w:rsidP="007F6AA1">
      <w:pPr>
        <w:spacing w:after="100" w:afterAutospacing="1" w:line="360" w:lineRule="auto"/>
        <w:ind w:left="720" w:firstLine="720"/>
        <w:rPr>
          <w:rFonts w:ascii="Times New Roman" w:hAnsi="Times New Roman" w:cs="Times New Roman"/>
          <w:szCs w:val="24"/>
          <w:lang w:val="en-US"/>
        </w:rPr>
      </w:pPr>
      <w:proofErr w:type="spellStart"/>
      <w:r w:rsidRPr="00900480">
        <w:rPr>
          <w:rFonts w:ascii="Times New Roman" w:hAnsi="Times New Roman" w:cs="Times New Roman"/>
          <w:szCs w:val="24"/>
          <w:lang w:val="en-US"/>
        </w:rPr>
        <w:t>ε</w:t>
      </w:r>
      <w:r w:rsidRPr="00900480">
        <w:rPr>
          <w:rFonts w:ascii="Times New Roman" w:hAnsi="Times New Roman" w:cs="Times New Roman"/>
          <w:szCs w:val="24"/>
          <w:vertAlign w:val="subscript"/>
          <w:lang w:val="en-US"/>
        </w:rPr>
        <w:t>HOMO</w:t>
      </w:r>
      <w:proofErr w:type="spellEnd"/>
      <w:r w:rsidRPr="00900480">
        <w:rPr>
          <w:rFonts w:ascii="Times New Roman" w:hAnsi="Times New Roman" w:cs="Times New Roman"/>
          <w:szCs w:val="24"/>
          <w:lang w:val="en-US"/>
        </w:rPr>
        <w:t xml:space="preserve"> = -6.023 eV </w:t>
      </w:r>
      <w:r w:rsidRPr="00900480">
        <w:rPr>
          <w:rFonts w:ascii="Times New Roman" w:hAnsi="Times New Roman" w:cs="Times New Roman"/>
          <w:szCs w:val="24"/>
          <w:lang w:val="en-US"/>
        </w:rPr>
        <w:tab/>
      </w:r>
      <w:r w:rsidRPr="00900480">
        <w:rPr>
          <w:rFonts w:ascii="Times New Roman" w:hAnsi="Times New Roman" w:cs="Times New Roman"/>
          <w:szCs w:val="24"/>
          <w:lang w:val="en-US"/>
        </w:rPr>
        <w:tab/>
      </w:r>
      <w:r w:rsidRPr="00900480">
        <w:rPr>
          <w:rFonts w:ascii="Times New Roman" w:hAnsi="Times New Roman" w:cs="Times New Roman"/>
          <w:szCs w:val="24"/>
          <w:lang w:val="en-US"/>
        </w:rPr>
        <w:tab/>
      </w:r>
      <w:r w:rsidRPr="00900480">
        <w:rPr>
          <w:rFonts w:ascii="Times New Roman" w:hAnsi="Times New Roman" w:cs="Times New Roman"/>
          <w:szCs w:val="24"/>
          <w:lang w:val="en-US"/>
        </w:rPr>
        <w:tab/>
      </w:r>
      <w:proofErr w:type="spellStart"/>
      <w:r w:rsidRPr="00900480">
        <w:rPr>
          <w:rFonts w:ascii="Times New Roman" w:hAnsi="Times New Roman" w:cs="Times New Roman"/>
          <w:szCs w:val="24"/>
          <w:lang w:val="en-US"/>
        </w:rPr>
        <w:t>ε</w:t>
      </w:r>
      <w:r w:rsidRPr="00900480">
        <w:rPr>
          <w:rFonts w:ascii="Times New Roman" w:hAnsi="Times New Roman" w:cs="Times New Roman"/>
          <w:szCs w:val="24"/>
          <w:vertAlign w:val="subscript"/>
          <w:lang w:val="en-US"/>
        </w:rPr>
        <w:t>LUMO</w:t>
      </w:r>
      <w:proofErr w:type="spellEnd"/>
      <w:r w:rsidRPr="00900480">
        <w:rPr>
          <w:rFonts w:ascii="Times New Roman" w:hAnsi="Times New Roman" w:cs="Times New Roman"/>
          <w:szCs w:val="24"/>
          <w:lang w:val="en-US"/>
        </w:rPr>
        <w:t xml:space="preserve"> = -2.346 eV</w:t>
      </w:r>
    </w:p>
    <w:p w14:paraId="05EDCD74" w14:textId="77777777" w:rsidR="00724855" w:rsidRPr="00900480" w:rsidRDefault="00724855" w:rsidP="00724855">
      <w:pPr>
        <w:spacing w:after="100" w:afterAutospacing="1" w:line="360" w:lineRule="auto"/>
        <w:rPr>
          <w:rFonts w:ascii="Times New Roman" w:hAnsi="Times New Roman" w:cs="Times New Roman"/>
          <w:b/>
          <w:bCs/>
          <w:szCs w:val="24"/>
          <w:lang w:val="en-US"/>
        </w:rPr>
      </w:pPr>
      <w:r w:rsidRPr="00900480">
        <w:rPr>
          <w:rFonts w:ascii="Times New Roman" w:hAnsi="Times New Roman" w:cs="Times New Roman"/>
          <w:b/>
          <w:bCs/>
          <w:szCs w:val="24"/>
          <w:lang w:val="en-US"/>
        </w:rPr>
        <w:lastRenderedPageBreak/>
        <w:t>β-orbitals</w:t>
      </w:r>
    </w:p>
    <w:p w14:paraId="0EEF97FC" w14:textId="77777777" w:rsidR="00724855" w:rsidRPr="00900480" w:rsidRDefault="00724855" w:rsidP="00724855">
      <w:pPr>
        <w:spacing w:after="100" w:afterAutospacing="1" w:line="360" w:lineRule="auto"/>
        <w:jc w:val="center"/>
        <w:rPr>
          <w:rFonts w:ascii="Times New Roman" w:hAnsi="Times New Roman" w:cs="Times New Roman"/>
          <w:szCs w:val="24"/>
          <w:lang w:val="en-US"/>
        </w:rPr>
      </w:pPr>
      <w:r w:rsidRPr="00900480">
        <w:rPr>
          <w:rFonts w:ascii="Times New Roman" w:hAnsi="Times New Roman" w:cs="Times New Roman"/>
          <w:noProof/>
          <w:szCs w:val="24"/>
          <w:lang w:eastAsia="en-IN" w:bidi="ar-SA"/>
        </w:rPr>
        <w:drawing>
          <wp:inline distT="0" distB="0" distL="0" distR="0" wp14:anchorId="58C39E08" wp14:editId="639278D0">
            <wp:extent cx="2835000" cy="3240000"/>
            <wp:effectExtent l="0" t="0" r="3810" b="0"/>
            <wp:docPr id="1226811380" name="Picture 13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11380" name="Picture 13" descr="A structure of a molecul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4" t="16151" r="34932" b="16939"/>
                    <a:stretch/>
                  </pic:blipFill>
                  <pic:spPr bwMode="auto">
                    <a:xfrm>
                      <a:off x="0" y="0"/>
                      <a:ext cx="2835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480">
        <w:rPr>
          <w:rFonts w:ascii="Times New Roman" w:hAnsi="Times New Roman" w:cs="Times New Roman"/>
          <w:noProof/>
          <w:szCs w:val="24"/>
          <w:lang w:eastAsia="en-IN" w:bidi="ar-SA"/>
        </w:rPr>
        <w:drawing>
          <wp:inline distT="0" distB="0" distL="0" distR="0" wp14:anchorId="0531B096" wp14:editId="5E5028FB">
            <wp:extent cx="2824615" cy="3240000"/>
            <wp:effectExtent l="0" t="0" r="0" b="0"/>
            <wp:docPr id="1523955391" name="Picture 14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55391" name="Picture 14" descr="A structure of a molecul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7" t="15574" r="34646" b="16940"/>
                    <a:stretch/>
                  </pic:blipFill>
                  <pic:spPr bwMode="auto">
                    <a:xfrm>
                      <a:off x="0" y="0"/>
                      <a:ext cx="282461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64E8" w14:textId="77777777" w:rsidR="00724855" w:rsidRPr="00900480" w:rsidRDefault="00724855" w:rsidP="00724855">
      <w:pPr>
        <w:spacing w:after="100" w:afterAutospacing="1" w:line="360" w:lineRule="auto"/>
        <w:ind w:left="1440" w:firstLine="720"/>
        <w:rPr>
          <w:rFonts w:ascii="Times New Roman" w:hAnsi="Times New Roman" w:cs="Times New Roman"/>
          <w:szCs w:val="24"/>
          <w:lang w:val="en-US"/>
        </w:rPr>
      </w:pPr>
      <w:proofErr w:type="spellStart"/>
      <w:r w:rsidRPr="00900480">
        <w:rPr>
          <w:rFonts w:ascii="Times New Roman" w:hAnsi="Times New Roman" w:cs="Times New Roman"/>
          <w:szCs w:val="24"/>
          <w:lang w:val="en-US"/>
        </w:rPr>
        <w:t>ε</w:t>
      </w:r>
      <w:r w:rsidRPr="00900480">
        <w:rPr>
          <w:rFonts w:ascii="Times New Roman" w:hAnsi="Times New Roman" w:cs="Times New Roman"/>
          <w:szCs w:val="24"/>
          <w:vertAlign w:val="subscript"/>
          <w:lang w:val="en-US"/>
        </w:rPr>
        <w:t>HOMO</w:t>
      </w:r>
      <w:proofErr w:type="spellEnd"/>
      <w:r w:rsidRPr="00900480">
        <w:rPr>
          <w:rFonts w:ascii="Times New Roman" w:hAnsi="Times New Roman" w:cs="Times New Roman"/>
          <w:szCs w:val="24"/>
          <w:lang w:val="en-US"/>
        </w:rPr>
        <w:t xml:space="preserve"> = -5.991 eV</w:t>
      </w:r>
      <w:r w:rsidRPr="00900480">
        <w:rPr>
          <w:rFonts w:ascii="Times New Roman" w:hAnsi="Times New Roman" w:cs="Times New Roman"/>
          <w:szCs w:val="24"/>
          <w:lang w:val="en-US"/>
        </w:rPr>
        <w:tab/>
      </w:r>
      <w:r w:rsidRPr="00900480">
        <w:rPr>
          <w:rFonts w:ascii="Times New Roman" w:hAnsi="Times New Roman" w:cs="Times New Roman"/>
          <w:szCs w:val="24"/>
          <w:lang w:val="en-US"/>
        </w:rPr>
        <w:tab/>
      </w:r>
      <w:r w:rsidRPr="00900480">
        <w:rPr>
          <w:rFonts w:ascii="Times New Roman" w:hAnsi="Times New Roman" w:cs="Times New Roman"/>
          <w:szCs w:val="24"/>
          <w:lang w:val="en-US"/>
        </w:rPr>
        <w:tab/>
      </w:r>
      <w:r w:rsidRPr="00900480">
        <w:rPr>
          <w:rFonts w:ascii="Times New Roman" w:hAnsi="Times New Roman" w:cs="Times New Roman"/>
          <w:szCs w:val="24"/>
          <w:lang w:val="en-US"/>
        </w:rPr>
        <w:tab/>
      </w:r>
      <w:proofErr w:type="spellStart"/>
      <w:r w:rsidRPr="00900480">
        <w:rPr>
          <w:rFonts w:ascii="Times New Roman" w:hAnsi="Times New Roman" w:cs="Times New Roman"/>
          <w:szCs w:val="24"/>
          <w:lang w:val="en-US"/>
        </w:rPr>
        <w:t>ε</w:t>
      </w:r>
      <w:r w:rsidRPr="00900480">
        <w:rPr>
          <w:rFonts w:ascii="Times New Roman" w:hAnsi="Times New Roman" w:cs="Times New Roman"/>
          <w:szCs w:val="24"/>
          <w:vertAlign w:val="subscript"/>
          <w:lang w:val="en-US"/>
        </w:rPr>
        <w:t>LUMO</w:t>
      </w:r>
      <w:proofErr w:type="spellEnd"/>
      <w:r w:rsidRPr="00900480">
        <w:rPr>
          <w:rFonts w:ascii="Times New Roman" w:hAnsi="Times New Roman" w:cs="Times New Roman"/>
          <w:szCs w:val="24"/>
          <w:lang w:val="en-US"/>
        </w:rPr>
        <w:t xml:space="preserve"> = -4.274 eV</w:t>
      </w:r>
    </w:p>
    <w:p w14:paraId="4279E143" w14:textId="04BA5782" w:rsidR="00724855" w:rsidRDefault="00724855" w:rsidP="00724855">
      <w:pPr>
        <w:pStyle w:val="ListParagraph"/>
        <w:spacing w:after="100" w:afterAutospacing="1" w:line="360" w:lineRule="auto"/>
        <w:ind w:left="0"/>
        <w:jc w:val="center"/>
        <w:rPr>
          <w:rFonts w:ascii="Times New Roman" w:hAnsi="Times New Roman" w:cs="Times New Roman"/>
          <w:color w:val="00B050"/>
          <w:szCs w:val="24"/>
          <w:lang w:val="en-US"/>
        </w:rPr>
      </w:pPr>
      <w:r w:rsidRPr="00900480">
        <w:rPr>
          <w:rFonts w:ascii="Times New Roman" w:hAnsi="Times New Roman" w:cs="Times New Roman"/>
          <w:b/>
          <w:bCs/>
          <w:szCs w:val="24"/>
          <w:lang w:val="en-US"/>
        </w:rPr>
        <w:t>Figure</w:t>
      </w:r>
      <w:r>
        <w:rPr>
          <w:rFonts w:ascii="Times New Roman" w:hAnsi="Times New Roman" w:cs="Times New Roman"/>
          <w:b/>
          <w:bCs/>
          <w:szCs w:val="24"/>
          <w:lang w:val="en-US"/>
        </w:rPr>
        <w:t xml:space="preserve"> </w:t>
      </w:r>
      <w:r w:rsidRPr="00900480">
        <w:rPr>
          <w:rFonts w:ascii="Times New Roman" w:hAnsi="Times New Roman" w:cs="Times New Roman"/>
          <w:b/>
          <w:bCs/>
          <w:szCs w:val="24"/>
          <w:lang w:val="en-US"/>
        </w:rPr>
        <w:t>S</w:t>
      </w:r>
      <w:r>
        <w:rPr>
          <w:rFonts w:ascii="Times New Roman" w:hAnsi="Times New Roman" w:cs="Times New Roman"/>
          <w:b/>
          <w:bCs/>
          <w:szCs w:val="24"/>
          <w:lang w:val="en-US"/>
        </w:rPr>
        <w:t>8</w:t>
      </w:r>
      <w:r w:rsidRPr="00900480">
        <w:rPr>
          <w:rFonts w:ascii="Times New Roman" w:hAnsi="Times New Roman" w:cs="Times New Roman"/>
          <w:b/>
          <w:bCs/>
          <w:szCs w:val="24"/>
          <w:lang w:val="en-US"/>
        </w:rPr>
        <w:t xml:space="preserve">: </w:t>
      </w:r>
      <w:r w:rsidRPr="00900480">
        <w:rPr>
          <w:rFonts w:ascii="Times New Roman" w:hAnsi="Times New Roman" w:cs="Times New Roman"/>
          <w:szCs w:val="24"/>
          <w:lang w:val="en-US"/>
        </w:rPr>
        <w:t>HOMOs and LUMOs for the two spin states</w:t>
      </w:r>
      <w:r w:rsidR="0019490E">
        <w:rPr>
          <w:rFonts w:ascii="Times New Roman" w:hAnsi="Times New Roman" w:cs="Times New Roman"/>
          <w:szCs w:val="24"/>
          <w:lang w:val="en-US"/>
        </w:rPr>
        <w:t xml:space="preserve"> of copper complex </w:t>
      </w:r>
      <w:r w:rsidRPr="00900480">
        <w:rPr>
          <w:rFonts w:ascii="Times New Roman" w:hAnsi="Times New Roman" w:cs="Times New Roman"/>
          <w:color w:val="00B050"/>
          <w:szCs w:val="24"/>
          <w:lang w:val="en-US"/>
        </w:rPr>
        <w:t>.</w:t>
      </w:r>
    </w:p>
    <w:p w14:paraId="0642EE6A" w14:textId="50C117F9" w:rsidR="00186EFB" w:rsidRDefault="00186EFB" w:rsidP="00724855">
      <w:pPr>
        <w:pStyle w:val="ListParagraph"/>
        <w:spacing w:after="100" w:afterAutospacing="1" w:line="360" w:lineRule="auto"/>
        <w:ind w:left="0"/>
        <w:jc w:val="center"/>
        <w:rPr>
          <w:rFonts w:ascii="Times New Roman" w:hAnsi="Times New Roman" w:cs="Times New Roman"/>
          <w:color w:val="00B050"/>
          <w:szCs w:val="24"/>
          <w:lang w:val="en-US"/>
        </w:rPr>
      </w:pPr>
    </w:p>
    <w:p w14:paraId="1AC17F87" w14:textId="46FEDC51" w:rsidR="00186EFB" w:rsidRPr="00186EFB" w:rsidRDefault="00186EFB" w:rsidP="00B27059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Cs w:val="24"/>
          <w:lang w:eastAsia="en-IN"/>
        </w:rPr>
      </w:pPr>
      <w:r w:rsidRPr="00900480">
        <w:rPr>
          <w:rFonts w:ascii="Times New Roman" w:hAnsi="Times New Roman" w:cs="Times New Roman"/>
          <w:b/>
          <w:bCs/>
          <w:szCs w:val="24"/>
          <w:lang w:val="en-US"/>
        </w:rPr>
        <w:t xml:space="preserve">Table </w:t>
      </w:r>
      <w:r>
        <w:rPr>
          <w:rFonts w:ascii="Times New Roman" w:hAnsi="Times New Roman" w:cs="Times New Roman"/>
          <w:b/>
          <w:bCs/>
          <w:szCs w:val="24"/>
          <w:lang w:val="en-US"/>
        </w:rPr>
        <w:t>S</w:t>
      </w:r>
      <w:r w:rsidR="00CD4AC2">
        <w:rPr>
          <w:rFonts w:ascii="Times New Roman" w:hAnsi="Times New Roman" w:cs="Times New Roman"/>
          <w:b/>
          <w:bCs/>
          <w:szCs w:val="24"/>
          <w:lang w:val="en-US"/>
        </w:rPr>
        <w:t>1</w:t>
      </w:r>
      <w:r w:rsidR="00B27059">
        <w:rPr>
          <w:rFonts w:ascii="Times New Roman" w:hAnsi="Times New Roman" w:cs="Times New Roman"/>
          <w:b/>
          <w:bCs/>
          <w:szCs w:val="24"/>
          <w:lang w:val="en-US"/>
        </w:rPr>
        <w:t>.</w:t>
      </w:r>
      <w:r w:rsidRPr="00900480">
        <w:rPr>
          <w:rFonts w:ascii="Times New Roman" w:hAnsi="Times New Roman" w:cs="Times New Roman"/>
          <w:b/>
          <w:bCs/>
          <w:szCs w:val="24"/>
          <w:lang w:val="en-US"/>
        </w:rPr>
        <w:t xml:space="preserve"> </w:t>
      </w:r>
      <w:r w:rsidRPr="00900480">
        <w:rPr>
          <w:rFonts w:ascii="Times New Roman" w:hAnsi="Times New Roman" w:cs="Times New Roman"/>
          <w:szCs w:val="24"/>
          <w:lang w:val="en-US"/>
        </w:rPr>
        <w:t xml:space="preserve">Excitation energies and oscillator strengths of ligand </w:t>
      </w:r>
      <w:r w:rsidRPr="00900480">
        <w:rPr>
          <w:rFonts w:ascii="Times New Roman" w:hAnsi="Times New Roman" w:cs="Times New Roman"/>
          <w:b/>
          <w:bCs/>
          <w:szCs w:val="24"/>
          <w:lang w:val="en-US"/>
        </w:rPr>
        <w:t>L1</w:t>
      </w:r>
      <w:r>
        <w:rPr>
          <w:rFonts w:ascii="Times New Roman" w:hAnsi="Times New Roman" w:cs="Times New Roman"/>
          <w:b/>
          <w:bCs/>
          <w:szCs w:val="24"/>
          <w:lang w:val="en-US"/>
        </w:rPr>
        <w:t>.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374"/>
        <w:gridCol w:w="2333"/>
        <w:gridCol w:w="1044"/>
        <w:gridCol w:w="1374"/>
        <w:gridCol w:w="1562"/>
        <w:gridCol w:w="1329"/>
      </w:tblGrid>
      <w:tr w:rsidR="0090469E" w:rsidRPr="00900480" w14:paraId="108B5148" w14:textId="77777777" w:rsidTr="0090469E">
        <w:trPr>
          <w:jc w:val="center"/>
        </w:trPr>
        <w:tc>
          <w:tcPr>
            <w:tcW w:w="762" w:type="pct"/>
          </w:tcPr>
          <w:p w14:paraId="282C5365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b/>
                <w:bCs/>
                <w:szCs w:val="24"/>
                <w:lang w:val="en-US"/>
              </w:rPr>
              <w:t>Excitation</w:t>
            </w:r>
          </w:p>
        </w:tc>
        <w:tc>
          <w:tcPr>
            <w:tcW w:w="1294" w:type="pct"/>
          </w:tcPr>
          <w:p w14:paraId="478820D5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b/>
                <w:bCs/>
                <w:szCs w:val="24"/>
                <w:lang w:val="en-US"/>
              </w:rPr>
              <w:t>Transition</w:t>
            </w:r>
          </w:p>
        </w:tc>
        <w:tc>
          <w:tcPr>
            <w:tcW w:w="579" w:type="pct"/>
          </w:tcPr>
          <w:p w14:paraId="4C606EBC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b/>
                <w:bCs/>
                <w:szCs w:val="24"/>
                <w:lang w:val="en-US"/>
              </w:rPr>
              <w:t>Weight (%)</w:t>
            </w:r>
          </w:p>
        </w:tc>
        <w:tc>
          <w:tcPr>
            <w:tcW w:w="762" w:type="pct"/>
          </w:tcPr>
          <w:p w14:paraId="2A84F698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b/>
                <w:bCs/>
                <w:szCs w:val="24"/>
                <w:lang w:val="en-US"/>
              </w:rPr>
              <w:t>Excitation Energy (eV)</w:t>
            </w:r>
          </w:p>
        </w:tc>
        <w:tc>
          <w:tcPr>
            <w:tcW w:w="866" w:type="pct"/>
          </w:tcPr>
          <w:p w14:paraId="49F4E5F5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b/>
                <w:bCs/>
                <w:szCs w:val="24"/>
                <w:lang w:val="en-US"/>
              </w:rPr>
              <w:t>Wavelength (nm)</w:t>
            </w:r>
          </w:p>
        </w:tc>
        <w:tc>
          <w:tcPr>
            <w:tcW w:w="737" w:type="pct"/>
          </w:tcPr>
          <w:p w14:paraId="5326BF72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b/>
                <w:bCs/>
                <w:szCs w:val="24"/>
                <w:lang w:val="en-US"/>
              </w:rPr>
              <w:t>Oscillator Strength (</w:t>
            </w:r>
            <w:r w:rsidRPr="00900480">
              <w:rPr>
                <w:rFonts w:ascii="Times New Roman" w:hAnsi="Times New Roman"/>
                <w:b/>
                <w:bCs/>
                <w:i/>
                <w:iCs/>
                <w:szCs w:val="24"/>
                <w:lang w:val="en-US"/>
              </w:rPr>
              <w:t>f</w:t>
            </w:r>
            <w:r w:rsidRPr="00900480">
              <w:rPr>
                <w:rFonts w:ascii="Times New Roman" w:hAnsi="Times New Roman"/>
                <w:b/>
                <w:bCs/>
                <w:szCs w:val="24"/>
                <w:lang w:val="en-US"/>
              </w:rPr>
              <w:t>)</w:t>
            </w:r>
          </w:p>
        </w:tc>
      </w:tr>
      <w:tr w:rsidR="0090469E" w:rsidRPr="00900480" w14:paraId="6D7433BC" w14:textId="77777777" w:rsidTr="0090469E">
        <w:trPr>
          <w:jc w:val="center"/>
        </w:trPr>
        <w:tc>
          <w:tcPr>
            <w:tcW w:w="762" w:type="pct"/>
          </w:tcPr>
          <w:p w14:paraId="4BB9FAF7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  <w:tc>
          <w:tcPr>
            <w:tcW w:w="1294" w:type="pct"/>
          </w:tcPr>
          <w:p w14:paraId="38DDBE55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HOMO→LUMO</w:t>
            </w:r>
          </w:p>
        </w:tc>
        <w:tc>
          <w:tcPr>
            <w:tcW w:w="579" w:type="pct"/>
          </w:tcPr>
          <w:p w14:paraId="2DDB8C3C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88</w:t>
            </w:r>
          </w:p>
        </w:tc>
        <w:tc>
          <w:tcPr>
            <w:tcW w:w="762" w:type="pct"/>
          </w:tcPr>
          <w:p w14:paraId="5A9FACF7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3.60</w:t>
            </w:r>
          </w:p>
        </w:tc>
        <w:tc>
          <w:tcPr>
            <w:tcW w:w="866" w:type="pct"/>
          </w:tcPr>
          <w:p w14:paraId="3ABB7166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345</w:t>
            </w:r>
          </w:p>
        </w:tc>
        <w:tc>
          <w:tcPr>
            <w:tcW w:w="737" w:type="pct"/>
          </w:tcPr>
          <w:p w14:paraId="43FA1E96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0.</w:t>
            </w:r>
            <w:r w:rsidRPr="00900480">
              <w:rPr>
                <w:rFonts w:ascii="Times New Roman" w:hAnsi="Times New Roman"/>
                <w:szCs w:val="24"/>
              </w:rPr>
              <w:t>1290</w:t>
            </w:r>
          </w:p>
        </w:tc>
      </w:tr>
      <w:tr w:rsidR="0090469E" w:rsidRPr="00900480" w14:paraId="3D624609" w14:textId="77777777" w:rsidTr="0090469E">
        <w:trPr>
          <w:jc w:val="center"/>
        </w:trPr>
        <w:tc>
          <w:tcPr>
            <w:tcW w:w="762" w:type="pct"/>
          </w:tcPr>
          <w:p w14:paraId="1DF1ABEF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2</w:t>
            </w:r>
          </w:p>
        </w:tc>
        <w:tc>
          <w:tcPr>
            <w:tcW w:w="1294" w:type="pct"/>
          </w:tcPr>
          <w:p w14:paraId="5B5DB462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HOMO</w:t>
            </w:r>
            <w:r w:rsidRPr="00900480">
              <w:rPr>
                <w:rFonts w:ascii="Times New Roman" w:hAnsi="Times New Roman"/>
                <w:szCs w:val="24"/>
              </w:rPr>
              <w:t>-1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→LUMO</w:t>
            </w:r>
          </w:p>
        </w:tc>
        <w:tc>
          <w:tcPr>
            <w:tcW w:w="579" w:type="pct"/>
          </w:tcPr>
          <w:p w14:paraId="34DDF529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7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8</w:t>
            </w:r>
          </w:p>
        </w:tc>
        <w:tc>
          <w:tcPr>
            <w:tcW w:w="762" w:type="pct"/>
          </w:tcPr>
          <w:p w14:paraId="4212EC67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3.</w:t>
            </w:r>
            <w:r w:rsidRPr="00900480">
              <w:rPr>
                <w:rFonts w:ascii="Times New Roman" w:hAnsi="Times New Roman"/>
                <w:szCs w:val="24"/>
              </w:rPr>
              <w:t>9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4</w:t>
            </w:r>
          </w:p>
        </w:tc>
        <w:tc>
          <w:tcPr>
            <w:tcW w:w="866" w:type="pct"/>
          </w:tcPr>
          <w:p w14:paraId="6B040255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3</w:t>
            </w:r>
            <w:r w:rsidRPr="00900480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737" w:type="pct"/>
          </w:tcPr>
          <w:p w14:paraId="13DA6BB2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0.</w:t>
            </w:r>
            <w:r w:rsidRPr="00900480">
              <w:rPr>
                <w:rFonts w:ascii="Times New Roman" w:hAnsi="Times New Roman"/>
                <w:szCs w:val="24"/>
              </w:rPr>
              <w:t>2929</w:t>
            </w:r>
          </w:p>
        </w:tc>
      </w:tr>
      <w:tr w:rsidR="0090469E" w:rsidRPr="00900480" w14:paraId="49352FD4" w14:textId="77777777" w:rsidTr="0090469E">
        <w:trPr>
          <w:jc w:val="center"/>
        </w:trPr>
        <w:tc>
          <w:tcPr>
            <w:tcW w:w="762" w:type="pct"/>
          </w:tcPr>
          <w:p w14:paraId="7E258DD9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94" w:type="pct"/>
          </w:tcPr>
          <w:p w14:paraId="01BFC216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HOMO-</w:t>
            </w:r>
            <w:r w:rsidRPr="00900480">
              <w:rPr>
                <w:rFonts w:ascii="Times New Roman" w:hAnsi="Times New Roman"/>
                <w:szCs w:val="24"/>
              </w:rPr>
              <w:t>1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→LUMO</w:t>
            </w:r>
            <w:r w:rsidRPr="00900480">
              <w:rPr>
                <w:rFonts w:ascii="Times New Roman" w:hAnsi="Times New Roman"/>
                <w:szCs w:val="24"/>
              </w:rPr>
              <w:t>+1</w:t>
            </w:r>
          </w:p>
        </w:tc>
        <w:tc>
          <w:tcPr>
            <w:tcW w:w="579" w:type="pct"/>
          </w:tcPr>
          <w:p w14:paraId="34856A09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762" w:type="pct"/>
          </w:tcPr>
          <w:p w14:paraId="7D419CE8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4.41</w:t>
            </w:r>
          </w:p>
        </w:tc>
        <w:tc>
          <w:tcPr>
            <w:tcW w:w="866" w:type="pct"/>
          </w:tcPr>
          <w:p w14:paraId="592D659E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281</w:t>
            </w:r>
          </w:p>
        </w:tc>
        <w:tc>
          <w:tcPr>
            <w:tcW w:w="737" w:type="pct"/>
          </w:tcPr>
          <w:p w14:paraId="3DA0499F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0.</w:t>
            </w:r>
            <w:r w:rsidRPr="00900480">
              <w:rPr>
                <w:rFonts w:ascii="Times New Roman" w:hAnsi="Times New Roman"/>
                <w:szCs w:val="24"/>
              </w:rPr>
              <w:t>0525</w:t>
            </w:r>
          </w:p>
        </w:tc>
      </w:tr>
      <w:tr w:rsidR="0090469E" w:rsidRPr="00900480" w14:paraId="63A6DBE2" w14:textId="77777777" w:rsidTr="0090469E">
        <w:trPr>
          <w:jc w:val="center"/>
        </w:trPr>
        <w:tc>
          <w:tcPr>
            <w:tcW w:w="762" w:type="pct"/>
          </w:tcPr>
          <w:p w14:paraId="1878B468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294" w:type="pct"/>
          </w:tcPr>
          <w:p w14:paraId="69ADABD5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HOMO-3→LUMO</w:t>
            </w:r>
          </w:p>
        </w:tc>
        <w:tc>
          <w:tcPr>
            <w:tcW w:w="579" w:type="pct"/>
          </w:tcPr>
          <w:p w14:paraId="46A5F11B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3</w:t>
            </w:r>
            <w:r w:rsidRPr="00900480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762" w:type="pct"/>
          </w:tcPr>
          <w:p w14:paraId="671F73C5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4.</w:t>
            </w:r>
            <w:r w:rsidRPr="00900480">
              <w:rPr>
                <w:rFonts w:ascii="Times New Roman" w:hAnsi="Times New Roman"/>
                <w:szCs w:val="24"/>
              </w:rPr>
              <w:t>56</w:t>
            </w:r>
          </w:p>
        </w:tc>
        <w:tc>
          <w:tcPr>
            <w:tcW w:w="866" w:type="pct"/>
          </w:tcPr>
          <w:p w14:paraId="3CA93A0A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272</w:t>
            </w:r>
          </w:p>
        </w:tc>
        <w:tc>
          <w:tcPr>
            <w:tcW w:w="737" w:type="pct"/>
          </w:tcPr>
          <w:p w14:paraId="43245392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0.</w:t>
            </w:r>
            <w:r w:rsidRPr="00900480">
              <w:rPr>
                <w:rFonts w:ascii="Times New Roman" w:hAnsi="Times New Roman"/>
                <w:szCs w:val="24"/>
              </w:rPr>
              <w:t>3128</w:t>
            </w:r>
          </w:p>
        </w:tc>
      </w:tr>
      <w:tr w:rsidR="0090469E" w:rsidRPr="00900480" w14:paraId="0AEF1A05" w14:textId="77777777" w:rsidTr="0090469E">
        <w:trPr>
          <w:jc w:val="center"/>
        </w:trPr>
        <w:tc>
          <w:tcPr>
            <w:tcW w:w="762" w:type="pct"/>
          </w:tcPr>
          <w:p w14:paraId="134E50C2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294" w:type="pct"/>
          </w:tcPr>
          <w:p w14:paraId="3E7CEC48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HOMO→LUMO+1</w:t>
            </w:r>
          </w:p>
        </w:tc>
        <w:tc>
          <w:tcPr>
            <w:tcW w:w="579" w:type="pct"/>
          </w:tcPr>
          <w:p w14:paraId="59815CC6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5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0</w:t>
            </w:r>
          </w:p>
        </w:tc>
        <w:tc>
          <w:tcPr>
            <w:tcW w:w="762" w:type="pct"/>
          </w:tcPr>
          <w:p w14:paraId="52D0F0DE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4.</w:t>
            </w:r>
            <w:r w:rsidRPr="00900480">
              <w:rPr>
                <w:rFonts w:ascii="Times New Roman" w:hAnsi="Times New Roman"/>
                <w:szCs w:val="24"/>
              </w:rPr>
              <w:t>6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5</w:t>
            </w:r>
          </w:p>
        </w:tc>
        <w:tc>
          <w:tcPr>
            <w:tcW w:w="866" w:type="pct"/>
          </w:tcPr>
          <w:p w14:paraId="34B565CB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2</w:t>
            </w:r>
            <w:r w:rsidRPr="00900480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737" w:type="pct"/>
          </w:tcPr>
          <w:p w14:paraId="2E0EDADD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0.0</w:t>
            </w:r>
            <w:r w:rsidRPr="00900480">
              <w:rPr>
                <w:rFonts w:ascii="Times New Roman" w:hAnsi="Times New Roman"/>
                <w:szCs w:val="24"/>
              </w:rPr>
              <w:t>591</w:t>
            </w:r>
          </w:p>
        </w:tc>
      </w:tr>
      <w:tr w:rsidR="0090469E" w:rsidRPr="00900480" w14:paraId="36B097C4" w14:textId="77777777" w:rsidTr="0090469E">
        <w:trPr>
          <w:jc w:val="center"/>
        </w:trPr>
        <w:tc>
          <w:tcPr>
            <w:tcW w:w="762" w:type="pct"/>
          </w:tcPr>
          <w:p w14:paraId="11C5DB1B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294" w:type="pct"/>
          </w:tcPr>
          <w:p w14:paraId="6E735181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HOMO-</w:t>
            </w:r>
            <w:r w:rsidRPr="00900480">
              <w:rPr>
                <w:rFonts w:ascii="Times New Roman" w:hAnsi="Times New Roman"/>
                <w:szCs w:val="24"/>
              </w:rPr>
              <w:t>4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→LUMO</w:t>
            </w:r>
          </w:p>
        </w:tc>
        <w:tc>
          <w:tcPr>
            <w:tcW w:w="579" w:type="pct"/>
          </w:tcPr>
          <w:p w14:paraId="590AB2A1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762" w:type="pct"/>
          </w:tcPr>
          <w:p w14:paraId="0A73B291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4.</w:t>
            </w:r>
            <w:r w:rsidRPr="00900480">
              <w:rPr>
                <w:rFonts w:ascii="Times New Roman" w:hAnsi="Times New Roman"/>
                <w:szCs w:val="24"/>
              </w:rPr>
              <w:t>92</w:t>
            </w:r>
          </w:p>
        </w:tc>
        <w:tc>
          <w:tcPr>
            <w:tcW w:w="866" w:type="pct"/>
          </w:tcPr>
          <w:p w14:paraId="1396239E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2</w:t>
            </w:r>
            <w:r w:rsidRPr="00900480">
              <w:rPr>
                <w:rFonts w:ascii="Times New Roman" w:hAnsi="Times New Roman"/>
                <w:szCs w:val="24"/>
              </w:rPr>
              <w:t>52</w:t>
            </w:r>
          </w:p>
        </w:tc>
        <w:tc>
          <w:tcPr>
            <w:tcW w:w="737" w:type="pct"/>
          </w:tcPr>
          <w:p w14:paraId="01E12E0F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0.</w:t>
            </w:r>
            <w:r w:rsidRPr="00900480">
              <w:rPr>
                <w:rFonts w:ascii="Times New Roman" w:hAnsi="Times New Roman"/>
                <w:szCs w:val="24"/>
              </w:rPr>
              <w:t>1295</w:t>
            </w:r>
          </w:p>
        </w:tc>
      </w:tr>
      <w:tr w:rsidR="0090469E" w:rsidRPr="00900480" w14:paraId="73ABB8BB" w14:textId="77777777" w:rsidTr="0090469E">
        <w:trPr>
          <w:jc w:val="center"/>
        </w:trPr>
        <w:tc>
          <w:tcPr>
            <w:tcW w:w="762" w:type="pct"/>
          </w:tcPr>
          <w:p w14:paraId="2FBB1B64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294" w:type="pct"/>
          </w:tcPr>
          <w:p w14:paraId="381685FF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HOMO-</w:t>
            </w:r>
            <w:r w:rsidRPr="00900480">
              <w:rPr>
                <w:rFonts w:ascii="Times New Roman" w:hAnsi="Times New Roman"/>
                <w:szCs w:val="24"/>
              </w:rPr>
              <w:t>2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→LUMO</w:t>
            </w:r>
            <w:r w:rsidRPr="00900480">
              <w:rPr>
                <w:rFonts w:ascii="Times New Roman" w:hAnsi="Times New Roman"/>
                <w:szCs w:val="24"/>
              </w:rPr>
              <w:t>+1</w:t>
            </w:r>
          </w:p>
        </w:tc>
        <w:tc>
          <w:tcPr>
            <w:tcW w:w="579" w:type="pct"/>
          </w:tcPr>
          <w:p w14:paraId="531F6A17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762" w:type="pct"/>
          </w:tcPr>
          <w:p w14:paraId="7735E81E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4.96</w:t>
            </w:r>
          </w:p>
        </w:tc>
        <w:tc>
          <w:tcPr>
            <w:tcW w:w="866" w:type="pct"/>
          </w:tcPr>
          <w:p w14:paraId="6A16B916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250</w:t>
            </w:r>
          </w:p>
        </w:tc>
        <w:tc>
          <w:tcPr>
            <w:tcW w:w="737" w:type="pct"/>
          </w:tcPr>
          <w:p w14:paraId="04C77A4E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0.0244</w:t>
            </w:r>
          </w:p>
        </w:tc>
      </w:tr>
      <w:tr w:rsidR="0090469E" w:rsidRPr="00900480" w14:paraId="43EAE273" w14:textId="77777777" w:rsidTr="0090469E">
        <w:trPr>
          <w:jc w:val="center"/>
        </w:trPr>
        <w:tc>
          <w:tcPr>
            <w:tcW w:w="762" w:type="pct"/>
          </w:tcPr>
          <w:p w14:paraId="1DDAD931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lastRenderedPageBreak/>
              <w:t>9</w:t>
            </w:r>
          </w:p>
        </w:tc>
        <w:tc>
          <w:tcPr>
            <w:tcW w:w="1294" w:type="pct"/>
          </w:tcPr>
          <w:p w14:paraId="6FCAFEFF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HOMO-</w:t>
            </w:r>
            <w:r w:rsidRPr="00900480">
              <w:rPr>
                <w:rFonts w:ascii="Times New Roman" w:hAnsi="Times New Roman"/>
                <w:szCs w:val="24"/>
              </w:rPr>
              <w:t>3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→LUMO</w:t>
            </w:r>
            <w:r w:rsidRPr="00900480">
              <w:rPr>
                <w:rFonts w:ascii="Times New Roman" w:hAnsi="Times New Roman"/>
                <w:szCs w:val="24"/>
              </w:rPr>
              <w:t>+1</w:t>
            </w:r>
          </w:p>
        </w:tc>
        <w:tc>
          <w:tcPr>
            <w:tcW w:w="579" w:type="pct"/>
          </w:tcPr>
          <w:p w14:paraId="59A56071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762" w:type="pct"/>
          </w:tcPr>
          <w:p w14:paraId="3871A6CB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5.17</w:t>
            </w:r>
          </w:p>
        </w:tc>
        <w:tc>
          <w:tcPr>
            <w:tcW w:w="866" w:type="pct"/>
          </w:tcPr>
          <w:p w14:paraId="7B18881E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240</w:t>
            </w:r>
          </w:p>
        </w:tc>
        <w:tc>
          <w:tcPr>
            <w:tcW w:w="737" w:type="pct"/>
          </w:tcPr>
          <w:p w14:paraId="772AE6F3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0.0298</w:t>
            </w:r>
          </w:p>
        </w:tc>
      </w:tr>
      <w:tr w:rsidR="0090469E" w:rsidRPr="00900480" w14:paraId="0305810B" w14:textId="77777777" w:rsidTr="0090469E">
        <w:trPr>
          <w:jc w:val="center"/>
        </w:trPr>
        <w:tc>
          <w:tcPr>
            <w:tcW w:w="762" w:type="pct"/>
          </w:tcPr>
          <w:p w14:paraId="24FE3E74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294" w:type="pct"/>
          </w:tcPr>
          <w:p w14:paraId="48AEB877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  <w:lang w:val="en-US"/>
              </w:rPr>
              <w:t>HOMO-</w:t>
            </w:r>
            <w:r w:rsidRPr="00900480">
              <w:rPr>
                <w:rFonts w:ascii="Times New Roman" w:hAnsi="Times New Roman"/>
                <w:szCs w:val="24"/>
              </w:rPr>
              <w:t>3</w:t>
            </w:r>
            <w:r w:rsidRPr="00900480">
              <w:rPr>
                <w:rFonts w:ascii="Times New Roman" w:hAnsi="Times New Roman"/>
                <w:szCs w:val="24"/>
                <w:lang w:val="en-US"/>
              </w:rPr>
              <w:t>→LUMO</w:t>
            </w:r>
            <w:r w:rsidRPr="00900480">
              <w:rPr>
                <w:rFonts w:ascii="Times New Roman" w:hAnsi="Times New Roman"/>
                <w:szCs w:val="24"/>
              </w:rPr>
              <w:t>+1</w:t>
            </w:r>
          </w:p>
        </w:tc>
        <w:tc>
          <w:tcPr>
            <w:tcW w:w="579" w:type="pct"/>
          </w:tcPr>
          <w:p w14:paraId="71E77C47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762" w:type="pct"/>
          </w:tcPr>
          <w:p w14:paraId="5897A1D5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5.45</w:t>
            </w:r>
          </w:p>
        </w:tc>
        <w:tc>
          <w:tcPr>
            <w:tcW w:w="866" w:type="pct"/>
          </w:tcPr>
          <w:p w14:paraId="4C2853E7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227</w:t>
            </w:r>
          </w:p>
        </w:tc>
        <w:tc>
          <w:tcPr>
            <w:tcW w:w="737" w:type="pct"/>
          </w:tcPr>
          <w:p w14:paraId="4227917F" w14:textId="77777777" w:rsidR="0090469E" w:rsidRPr="00900480" w:rsidRDefault="0090469E" w:rsidP="00070CA4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900480">
              <w:rPr>
                <w:rFonts w:ascii="Times New Roman" w:hAnsi="Times New Roman"/>
                <w:szCs w:val="24"/>
              </w:rPr>
              <w:t>0.0349</w:t>
            </w:r>
          </w:p>
        </w:tc>
      </w:tr>
    </w:tbl>
    <w:p w14:paraId="7EA8AE1C" w14:textId="77777777" w:rsidR="0090469E" w:rsidRPr="00803C2B" w:rsidRDefault="0090469E" w:rsidP="00724855">
      <w:pPr>
        <w:pStyle w:val="ListParagraph"/>
        <w:spacing w:after="100" w:afterAutospacing="1" w:line="360" w:lineRule="auto"/>
        <w:ind w:left="0"/>
        <w:jc w:val="center"/>
        <w:rPr>
          <w:rFonts w:ascii="Times New Roman" w:hAnsi="Times New Roman" w:cs="Times New Roman"/>
          <w:color w:val="00B050"/>
          <w:szCs w:val="24"/>
          <w:lang w:val="en-US"/>
        </w:rPr>
      </w:pPr>
    </w:p>
    <w:p w14:paraId="29B3BFEB" w14:textId="77777777" w:rsidR="00724855" w:rsidRPr="00900480" w:rsidRDefault="00724855" w:rsidP="00724855">
      <w:pPr>
        <w:spacing w:after="100" w:afterAutospacing="1" w:line="360" w:lineRule="auto"/>
        <w:ind w:left="720" w:firstLine="720"/>
        <w:jc w:val="center"/>
        <w:rPr>
          <w:rFonts w:ascii="Times New Roman" w:hAnsi="Times New Roman" w:cs="Times New Roman"/>
          <w:szCs w:val="24"/>
          <w:lang w:val="en-US"/>
        </w:rPr>
      </w:pPr>
    </w:p>
    <w:p w14:paraId="64F5A0C6" w14:textId="77777777" w:rsidR="007F6AA1" w:rsidRPr="00900480" w:rsidRDefault="007F6AA1" w:rsidP="007F6AA1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szCs w:val="24"/>
          <w:lang w:eastAsia="en-IN"/>
        </w:rPr>
      </w:pPr>
    </w:p>
    <w:p w14:paraId="68C978B8" w14:textId="77777777" w:rsidR="007F6AA1" w:rsidRPr="00900480" w:rsidRDefault="007F6AA1" w:rsidP="007F6AA1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en-IN"/>
        </w:rPr>
      </w:pPr>
    </w:p>
    <w:p w14:paraId="09EC143E" w14:textId="77777777" w:rsidR="008B1457" w:rsidRPr="008B1457" w:rsidRDefault="008B1457" w:rsidP="008B1457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szCs w:val="24"/>
          <w:lang w:eastAsia="en-IN"/>
        </w:rPr>
      </w:pPr>
    </w:p>
    <w:sectPr w:rsidR="008B1457" w:rsidRPr="008B1457" w:rsidSect="00E5090F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90F"/>
    <w:rsid w:val="00065A8E"/>
    <w:rsid w:val="000E4CA0"/>
    <w:rsid w:val="00186EFB"/>
    <w:rsid w:val="0019490E"/>
    <w:rsid w:val="001B341E"/>
    <w:rsid w:val="002B6480"/>
    <w:rsid w:val="00393106"/>
    <w:rsid w:val="00393D37"/>
    <w:rsid w:val="00426BE3"/>
    <w:rsid w:val="004C76F5"/>
    <w:rsid w:val="00561592"/>
    <w:rsid w:val="005B15B7"/>
    <w:rsid w:val="005B6EA5"/>
    <w:rsid w:val="007224A6"/>
    <w:rsid w:val="00724855"/>
    <w:rsid w:val="007606CE"/>
    <w:rsid w:val="00777781"/>
    <w:rsid w:val="007F6AA1"/>
    <w:rsid w:val="008B1457"/>
    <w:rsid w:val="008E57FE"/>
    <w:rsid w:val="0090469E"/>
    <w:rsid w:val="00990499"/>
    <w:rsid w:val="009A6F09"/>
    <w:rsid w:val="009D1EBF"/>
    <w:rsid w:val="00A2034D"/>
    <w:rsid w:val="00A55E80"/>
    <w:rsid w:val="00A801A9"/>
    <w:rsid w:val="00A9370F"/>
    <w:rsid w:val="00AC64D9"/>
    <w:rsid w:val="00AD5641"/>
    <w:rsid w:val="00B1289D"/>
    <w:rsid w:val="00B27059"/>
    <w:rsid w:val="00BD2AF3"/>
    <w:rsid w:val="00C56E03"/>
    <w:rsid w:val="00CD4AC2"/>
    <w:rsid w:val="00D20A06"/>
    <w:rsid w:val="00D77270"/>
    <w:rsid w:val="00E43E2D"/>
    <w:rsid w:val="00E5090F"/>
    <w:rsid w:val="00E7034D"/>
    <w:rsid w:val="00F2074D"/>
    <w:rsid w:val="00FB1225"/>
    <w:rsid w:val="00FB5AF1"/>
    <w:rsid w:val="00FF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7536C"/>
  <w15:chartTrackingRefBased/>
  <w15:docId w15:val="{BFA1F31D-2003-449F-8F6B-B579901B7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90F"/>
    <w:pPr>
      <w:spacing w:line="278" w:lineRule="auto"/>
    </w:pPr>
    <w:rPr>
      <w:sz w:val="24"/>
      <w:szCs w:val="21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5090F"/>
    <w:rPr>
      <w:u w:val="single"/>
    </w:rPr>
  </w:style>
  <w:style w:type="paragraph" w:styleId="ListParagraph">
    <w:name w:val="List Paragraph"/>
    <w:basedOn w:val="Normal"/>
    <w:uiPriority w:val="34"/>
    <w:qFormat/>
    <w:rsid w:val="00724855"/>
    <w:pPr>
      <w:ind w:left="720"/>
      <w:contextualSpacing/>
    </w:pPr>
  </w:style>
  <w:style w:type="table" w:styleId="TableGrid">
    <w:name w:val="Table Grid"/>
    <w:basedOn w:val="TableNormal"/>
    <w:rsid w:val="0090469E"/>
    <w:pPr>
      <w:spacing w:after="0" w:line="240" w:lineRule="auto"/>
    </w:pPr>
    <w:rPr>
      <w:rFonts w:ascii="Calibri" w:eastAsia="Calibri" w:hAnsi="Calibri" w:cs="Times New Roman"/>
      <w:kern w:val="0"/>
      <w:lang w:eastAsia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hyperlink" Target="mailto:balarampani63@g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mailto:bholeysingh@ss.du.ac.in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Kumar</dc:creator>
  <cp:keywords/>
  <dc:description/>
  <cp:lastModifiedBy>Nishant Verma</cp:lastModifiedBy>
  <cp:revision>20</cp:revision>
  <dcterms:created xsi:type="dcterms:W3CDTF">2024-11-20T11:06:00Z</dcterms:created>
  <dcterms:modified xsi:type="dcterms:W3CDTF">2025-08-09T15:43:00Z</dcterms:modified>
</cp:coreProperties>
</file>