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47D45" w14:textId="77777777" w:rsidR="006B0385" w:rsidRPr="0072079B" w:rsidRDefault="006B0385" w:rsidP="0072079B">
      <w:pPr>
        <w:pStyle w:val="2"/>
      </w:pPr>
      <w:r w:rsidRPr="0072079B">
        <w:t>Supplementary Materials for</w:t>
      </w:r>
    </w:p>
    <w:p w14:paraId="6899364B" w14:textId="77777777" w:rsidR="003B06F5" w:rsidRPr="00645C3A" w:rsidRDefault="003B06F5" w:rsidP="003B06F5">
      <w:pPr>
        <w:pStyle w:val="1"/>
        <w:adjustRightInd w:val="0"/>
        <w:snapToGrid w:val="0"/>
        <w:rPr>
          <w:sz w:val="24"/>
          <w:szCs w:val="24"/>
        </w:rPr>
      </w:pPr>
      <w:r w:rsidRPr="00645C3A">
        <w:rPr>
          <w:sz w:val="24"/>
          <w:szCs w:val="24"/>
        </w:rPr>
        <w:t xml:space="preserve">USP7 aggravates diabetic cardiomyopathy by </w:t>
      </w:r>
      <w:r w:rsidRPr="00645C3A">
        <w:rPr>
          <w:rFonts w:eastAsiaTheme="minorEastAsia" w:cs="Times New Roman"/>
          <w:sz w:val="24"/>
          <w:szCs w:val="24"/>
        </w:rPr>
        <w:t xml:space="preserve">stabilizing </w:t>
      </w:r>
      <w:r w:rsidRPr="00645C3A">
        <w:rPr>
          <w:rFonts w:cs="Times New Roman"/>
          <w:sz w:val="24"/>
          <w:szCs w:val="24"/>
        </w:rPr>
        <w:t>Keap1</w:t>
      </w:r>
      <w:r w:rsidRPr="00645C3A">
        <w:rPr>
          <w:rFonts w:eastAsiaTheme="minorEastAsia" w:cs="Times New Roman"/>
          <w:sz w:val="24"/>
          <w:szCs w:val="24"/>
        </w:rPr>
        <w:t xml:space="preserve"> to</w:t>
      </w:r>
      <w:r w:rsidRPr="00645C3A">
        <w:rPr>
          <w:rFonts w:cs="Times New Roman"/>
          <w:sz w:val="24"/>
          <w:szCs w:val="24"/>
        </w:rPr>
        <w:t xml:space="preserve"> g</w:t>
      </w:r>
      <w:r w:rsidRPr="00645C3A">
        <w:rPr>
          <w:sz w:val="24"/>
          <w:szCs w:val="24"/>
        </w:rPr>
        <w:t>overn cardiac oxidative stress</w:t>
      </w:r>
      <w:r w:rsidRPr="00645C3A">
        <w:rPr>
          <w:rFonts w:eastAsiaTheme="minorEastAsia" w:hint="eastAsia"/>
          <w:sz w:val="24"/>
          <w:szCs w:val="24"/>
        </w:rPr>
        <w:t xml:space="preserve"> and</w:t>
      </w:r>
      <w:r w:rsidRPr="00645C3A">
        <w:rPr>
          <w:sz w:val="24"/>
          <w:szCs w:val="24"/>
        </w:rPr>
        <w:t xml:space="preserve"> </w:t>
      </w:r>
      <w:proofErr w:type="spellStart"/>
      <w:r w:rsidRPr="00645C3A">
        <w:rPr>
          <w:sz w:val="24"/>
          <w:szCs w:val="24"/>
        </w:rPr>
        <w:t>pyroptosis</w:t>
      </w:r>
      <w:proofErr w:type="spellEnd"/>
    </w:p>
    <w:p w14:paraId="58C4DD18" w14:textId="32269C8C" w:rsidR="003B06F5" w:rsidRDefault="003B06F5" w:rsidP="003B06F5">
      <w:pPr>
        <w:adjustRightInd w:val="0"/>
        <w:snapToGrid w:val="0"/>
        <w:spacing w:line="480" w:lineRule="auto"/>
        <w:rPr>
          <w:rFonts w:eastAsiaTheme="minorEastAsia"/>
        </w:rPr>
      </w:pPr>
      <w:r>
        <w:rPr>
          <w:rFonts w:eastAsiaTheme="minorEastAsia" w:hint="eastAsia"/>
        </w:rPr>
        <w:t>M</w:t>
      </w:r>
      <w:r>
        <w:rPr>
          <w:rFonts w:eastAsiaTheme="minorEastAsia"/>
        </w:rPr>
        <w:t>eiling Yan</w:t>
      </w:r>
      <w:r w:rsidRPr="00DA43DA">
        <w:rPr>
          <w:rFonts w:cs="Times New Roman"/>
          <w:vertAlign w:val="superscript"/>
        </w:rPr>
        <w:t>†</w:t>
      </w:r>
      <w:r>
        <w:rPr>
          <w:rFonts w:eastAsiaTheme="minorEastAsia"/>
        </w:rPr>
        <w:t>, Zhou Liu</w:t>
      </w:r>
      <w:r w:rsidRPr="00DA43DA">
        <w:rPr>
          <w:rFonts w:cs="Times New Roman"/>
          <w:vertAlign w:val="superscript"/>
        </w:rPr>
        <w:t>†</w:t>
      </w:r>
      <w:r>
        <w:rPr>
          <w:rFonts w:eastAsiaTheme="minorEastAsia"/>
        </w:rPr>
        <w:t>, Yifan Chen</w:t>
      </w:r>
      <w:r w:rsidRPr="00DA43DA">
        <w:rPr>
          <w:rFonts w:cs="Times New Roman"/>
          <w:vertAlign w:val="superscript"/>
        </w:rPr>
        <w:t>†</w:t>
      </w:r>
      <w:r>
        <w:rPr>
          <w:rFonts w:eastAsiaTheme="minorEastAsia"/>
        </w:rPr>
        <w:t xml:space="preserve">, Liyan Su, Yu </w:t>
      </w:r>
      <w:r>
        <w:rPr>
          <w:rFonts w:eastAsiaTheme="minorEastAsia" w:hint="eastAsia"/>
        </w:rPr>
        <w:t>Mei,</w:t>
      </w:r>
      <w:r>
        <w:rPr>
          <w:rFonts w:eastAsiaTheme="minorEastAsia"/>
        </w:rPr>
        <w:t xml:space="preserve"> </w:t>
      </w:r>
      <w:r w:rsidRPr="00433512">
        <w:rPr>
          <w:rFonts w:eastAsiaTheme="minorEastAsia"/>
        </w:rPr>
        <w:t>Guida Cai, K</w:t>
      </w:r>
      <w:r>
        <w:rPr>
          <w:rFonts w:eastAsiaTheme="minorEastAsia"/>
        </w:rPr>
        <w:t xml:space="preserve">aile Wu, Yang Xiao, Jingfei Zhang, </w:t>
      </w:r>
      <w:proofErr w:type="spellStart"/>
      <w:r>
        <w:rPr>
          <w:rFonts w:eastAsiaTheme="minorEastAsia"/>
        </w:rPr>
        <w:t>L</w:t>
      </w:r>
      <w:r>
        <w:rPr>
          <w:rFonts w:eastAsiaTheme="minorEastAsia" w:hint="eastAsia"/>
        </w:rPr>
        <w:t>ex</w:t>
      </w:r>
      <w:r>
        <w:rPr>
          <w:rFonts w:eastAsiaTheme="minorEastAsia"/>
        </w:rPr>
        <w:t>un</w:t>
      </w:r>
      <w:proofErr w:type="spellEnd"/>
      <w:r>
        <w:rPr>
          <w:rFonts w:eastAsiaTheme="minorEastAsia"/>
        </w:rPr>
        <w:t xml:space="preserve"> Wang, Jiao Guo*</w:t>
      </w:r>
    </w:p>
    <w:p w14:paraId="5F4034E5" w14:textId="77777777" w:rsidR="00A92BC6" w:rsidRPr="003B06F5" w:rsidRDefault="00A92BC6" w:rsidP="006B0385">
      <w:pPr>
        <w:rPr>
          <w:rFonts w:eastAsia="等线"/>
          <w:b/>
        </w:rPr>
      </w:pPr>
    </w:p>
    <w:p w14:paraId="35E6335B" w14:textId="3785F6A0" w:rsidR="00810ABB" w:rsidRDefault="00810ABB" w:rsidP="006B0385">
      <w:pPr>
        <w:rPr>
          <w:rFonts w:eastAsia="等线"/>
          <w:b/>
        </w:rPr>
      </w:pPr>
      <w:r w:rsidRPr="00810ABB">
        <w:rPr>
          <w:rFonts w:eastAsia="等线"/>
          <w:b/>
        </w:rPr>
        <w:t xml:space="preserve">Fig S1. </w:t>
      </w:r>
    </w:p>
    <w:p w14:paraId="457D7FAF" w14:textId="77B9F04A" w:rsidR="00810ABB" w:rsidRDefault="004E46B4" w:rsidP="00810ABB">
      <w:pPr>
        <w:keepNext/>
      </w:pPr>
      <w:r>
        <w:rPr>
          <w:noProof/>
        </w:rPr>
        <w:drawing>
          <wp:inline distT="0" distB="0" distL="0" distR="0" wp14:anchorId="3344370D" wp14:editId="6A4478E5">
            <wp:extent cx="5274310" cy="3752850"/>
            <wp:effectExtent l="0" t="0" r="0" b="0"/>
            <wp:docPr id="11252651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65198" name="图片 11252651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7D23" w14:textId="654A5719" w:rsidR="00007455" w:rsidRPr="008E7EE1" w:rsidRDefault="00810ABB" w:rsidP="00CF53AD">
      <w:pPr>
        <w:pStyle w:val="a7"/>
        <w:rPr>
          <w:rFonts w:eastAsia="等线"/>
          <w:sz w:val="21"/>
          <w:szCs w:val="21"/>
        </w:rPr>
      </w:pPr>
      <w:r w:rsidRPr="008E7EE1">
        <w:rPr>
          <w:b/>
          <w:bCs/>
          <w:sz w:val="21"/>
          <w:szCs w:val="21"/>
        </w:rPr>
        <w:t>Fig</w:t>
      </w:r>
      <w:r w:rsidR="0072146C" w:rsidRPr="008E7EE1">
        <w:rPr>
          <w:rFonts w:eastAsiaTheme="minorEastAsia" w:hint="eastAsia"/>
          <w:b/>
          <w:bCs/>
          <w:sz w:val="21"/>
          <w:szCs w:val="21"/>
        </w:rPr>
        <w:t xml:space="preserve"> </w:t>
      </w:r>
      <w:r w:rsidR="00535760" w:rsidRPr="008E7EE1">
        <w:rPr>
          <w:b/>
          <w:bCs/>
          <w:sz w:val="21"/>
          <w:szCs w:val="21"/>
        </w:rPr>
        <w:t>S</w:t>
      </w:r>
      <w:r w:rsidRPr="008E7EE1">
        <w:rPr>
          <w:b/>
          <w:bCs/>
          <w:sz w:val="21"/>
          <w:szCs w:val="21"/>
        </w:rPr>
        <w:fldChar w:fldCharType="begin"/>
      </w:r>
      <w:r w:rsidRPr="008E7EE1">
        <w:rPr>
          <w:b/>
          <w:bCs/>
          <w:sz w:val="21"/>
          <w:szCs w:val="21"/>
        </w:rPr>
        <w:instrText xml:space="preserve"> SEQ Fig. \* ARABIC </w:instrText>
      </w:r>
      <w:r w:rsidRPr="008E7EE1">
        <w:rPr>
          <w:b/>
          <w:bCs/>
          <w:sz w:val="21"/>
          <w:szCs w:val="21"/>
        </w:rPr>
        <w:fldChar w:fldCharType="separate"/>
      </w:r>
      <w:r w:rsidRPr="008E7EE1">
        <w:rPr>
          <w:b/>
          <w:bCs/>
          <w:noProof/>
          <w:sz w:val="21"/>
          <w:szCs w:val="21"/>
        </w:rPr>
        <w:t>1</w:t>
      </w:r>
      <w:r w:rsidRPr="008E7EE1">
        <w:rPr>
          <w:b/>
          <w:bCs/>
          <w:sz w:val="21"/>
          <w:szCs w:val="21"/>
        </w:rPr>
        <w:fldChar w:fldCharType="end"/>
      </w:r>
      <w:r w:rsidRPr="008E7EE1">
        <w:rPr>
          <w:sz w:val="21"/>
          <w:szCs w:val="21"/>
        </w:rPr>
        <w:t xml:space="preserve"> </w:t>
      </w:r>
      <w:bookmarkStart w:id="0" w:name="_Hlk102220910"/>
      <w:bookmarkStart w:id="1" w:name="OLE_LINK18"/>
      <w:r w:rsidRPr="008E7EE1">
        <w:rPr>
          <w:b/>
          <w:bCs/>
          <w:sz w:val="21"/>
          <w:szCs w:val="21"/>
        </w:rPr>
        <w:t xml:space="preserve">Genotyping of cardiomyocyte-specific </w:t>
      </w:r>
      <w:r w:rsidR="0009574B" w:rsidRPr="008E7EE1">
        <w:rPr>
          <w:b/>
          <w:bCs/>
          <w:sz w:val="21"/>
          <w:szCs w:val="21"/>
        </w:rPr>
        <w:t>USP</w:t>
      </w:r>
      <w:r w:rsidRPr="008E7EE1">
        <w:rPr>
          <w:b/>
          <w:bCs/>
          <w:sz w:val="21"/>
          <w:szCs w:val="21"/>
        </w:rPr>
        <w:t>7-knockout mice, and glucose tolerance tests in mice.</w:t>
      </w:r>
      <w:bookmarkEnd w:id="0"/>
      <w:r w:rsidRPr="008E7EE1">
        <w:rPr>
          <w:sz w:val="21"/>
          <w:szCs w:val="21"/>
        </w:rPr>
        <w:t xml:space="preserve"> (A)</w:t>
      </w:r>
      <w:bookmarkEnd w:id="1"/>
      <w:r w:rsidRPr="008E7EE1">
        <w:rPr>
          <w:rFonts w:ascii="Arial" w:eastAsiaTheme="minorEastAsia" w:hAnsi="Arial" w:cs="Arial"/>
          <w:kern w:val="0"/>
          <w:sz w:val="28"/>
          <w:szCs w:val="28"/>
          <w:lang w:eastAsia="en-US"/>
          <w14:ligatures w14:val="none"/>
        </w:rPr>
        <w:t xml:space="preserve"> </w:t>
      </w:r>
      <w:r w:rsidR="00B56FE3" w:rsidRPr="008E7EE1">
        <w:rPr>
          <w:sz w:val="21"/>
          <w:szCs w:val="21"/>
        </w:rPr>
        <w:t>Breeding scheme of the mice</w:t>
      </w:r>
      <w:r w:rsidRPr="008E7EE1">
        <w:rPr>
          <w:sz w:val="21"/>
          <w:szCs w:val="21"/>
        </w:rPr>
        <w:t>.</w:t>
      </w:r>
      <w:r w:rsidR="00007455" w:rsidRPr="008E7EE1">
        <w:rPr>
          <w:rFonts w:cstheme="minorBidi"/>
          <w:sz w:val="28"/>
          <w:szCs w:val="24"/>
        </w:rPr>
        <w:t xml:space="preserve"> </w:t>
      </w:r>
      <w:r w:rsidR="00007455" w:rsidRPr="008E7EE1">
        <w:rPr>
          <w:sz w:val="21"/>
          <w:szCs w:val="21"/>
        </w:rPr>
        <w:t>(B)</w:t>
      </w:r>
      <w:r w:rsidR="00B56FE3" w:rsidRPr="008E7EE1">
        <w:rPr>
          <w:sz w:val="21"/>
          <w:szCs w:val="21"/>
        </w:rPr>
        <w:t xml:space="preserve"> Representative genotyping results for the USP7</w:t>
      </w:r>
      <w:r w:rsidR="00B56FE3" w:rsidRPr="008E7EE1">
        <w:rPr>
          <w:sz w:val="21"/>
          <w:szCs w:val="21"/>
          <w:vertAlign w:val="superscript"/>
        </w:rPr>
        <w:t>α-MHCKO</w:t>
      </w:r>
      <w:r w:rsidR="00B56FE3" w:rsidRPr="008E7EE1">
        <w:rPr>
          <w:sz w:val="21"/>
          <w:szCs w:val="21"/>
        </w:rPr>
        <w:t xml:space="preserve"> and control littermates. Pups 11, 13, 12, 77, 80 and 83 were identified as </w:t>
      </w:r>
      <w:bookmarkStart w:id="2" w:name="OLE_LINK13"/>
      <w:r w:rsidR="00B56FE3" w:rsidRPr="008E7EE1">
        <w:rPr>
          <w:sz w:val="21"/>
          <w:szCs w:val="21"/>
        </w:rPr>
        <w:t>USP7</w:t>
      </w:r>
      <w:bookmarkEnd w:id="2"/>
      <w:r w:rsidR="00B56FE3" w:rsidRPr="008E7EE1">
        <w:rPr>
          <w:sz w:val="21"/>
          <w:szCs w:val="21"/>
          <w:vertAlign w:val="superscript"/>
        </w:rPr>
        <w:t>α-MHCKO</w:t>
      </w:r>
      <w:r w:rsidR="00B56FE3" w:rsidRPr="008E7EE1">
        <w:rPr>
          <w:sz w:val="21"/>
          <w:szCs w:val="21"/>
        </w:rPr>
        <w:t xml:space="preserve"> [USP7</w:t>
      </w:r>
      <w:r w:rsidR="00B56FE3" w:rsidRPr="008E7EE1">
        <w:rPr>
          <w:sz w:val="21"/>
          <w:szCs w:val="21"/>
          <w:vertAlign w:val="superscript"/>
        </w:rPr>
        <w:t>fl/</w:t>
      </w:r>
      <w:proofErr w:type="spellStart"/>
      <w:r w:rsidR="00B56FE3" w:rsidRPr="008E7EE1">
        <w:rPr>
          <w:sz w:val="21"/>
          <w:szCs w:val="21"/>
          <w:vertAlign w:val="superscript"/>
        </w:rPr>
        <w:t>fl</w:t>
      </w:r>
      <w:proofErr w:type="spellEnd"/>
      <w:r w:rsidR="00B56FE3" w:rsidRPr="008E7EE1">
        <w:rPr>
          <w:sz w:val="21"/>
          <w:szCs w:val="21"/>
          <w:vertAlign w:val="superscript"/>
        </w:rPr>
        <w:t xml:space="preserve"> </w:t>
      </w:r>
      <w:r w:rsidR="00B56FE3" w:rsidRPr="008E7EE1">
        <w:rPr>
          <w:sz w:val="21"/>
          <w:szCs w:val="21"/>
        </w:rPr>
        <w:t xml:space="preserve">with </w:t>
      </w:r>
      <w:proofErr w:type="spellStart"/>
      <w:r w:rsidR="00B56FE3" w:rsidRPr="008E7EE1">
        <w:rPr>
          <w:sz w:val="21"/>
          <w:szCs w:val="21"/>
        </w:rPr>
        <w:t>cre</w:t>
      </w:r>
      <w:proofErr w:type="spellEnd"/>
      <w:r w:rsidR="00B56FE3" w:rsidRPr="008E7EE1">
        <w:rPr>
          <w:sz w:val="21"/>
          <w:szCs w:val="21"/>
        </w:rPr>
        <w:t xml:space="preserve"> recombinase (Cre+/0)], and pups 14, 15, 16, 17, 18 and 19 were control littermates [USP7</w:t>
      </w:r>
      <w:r w:rsidR="00B56FE3" w:rsidRPr="008E7EE1">
        <w:rPr>
          <w:sz w:val="21"/>
          <w:szCs w:val="21"/>
          <w:vertAlign w:val="superscript"/>
        </w:rPr>
        <w:t>fl/</w:t>
      </w:r>
      <w:proofErr w:type="spellStart"/>
      <w:r w:rsidR="00B56FE3" w:rsidRPr="008E7EE1">
        <w:rPr>
          <w:sz w:val="21"/>
          <w:szCs w:val="21"/>
          <w:vertAlign w:val="superscript"/>
        </w:rPr>
        <w:t>fl</w:t>
      </w:r>
      <w:proofErr w:type="spellEnd"/>
      <w:r w:rsidR="00B56FE3" w:rsidRPr="008E7EE1">
        <w:rPr>
          <w:sz w:val="21"/>
          <w:szCs w:val="21"/>
        </w:rPr>
        <w:t xml:space="preserve"> without </w:t>
      </w:r>
      <w:proofErr w:type="spellStart"/>
      <w:r w:rsidR="00B56FE3" w:rsidRPr="008E7EE1">
        <w:rPr>
          <w:sz w:val="21"/>
          <w:szCs w:val="21"/>
        </w:rPr>
        <w:t>cre</w:t>
      </w:r>
      <w:proofErr w:type="spellEnd"/>
      <w:r w:rsidR="00B56FE3" w:rsidRPr="008E7EE1">
        <w:rPr>
          <w:sz w:val="21"/>
          <w:szCs w:val="21"/>
        </w:rPr>
        <w:t xml:space="preserve"> recombinase (Cre0/0)].</w:t>
      </w:r>
      <w:r w:rsidR="00007455" w:rsidRPr="008E7EE1">
        <w:rPr>
          <w:sz w:val="21"/>
          <w:szCs w:val="21"/>
        </w:rPr>
        <w:t xml:space="preserve"> </w:t>
      </w:r>
      <w:r w:rsidR="00007455" w:rsidRPr="008E7EE1">
        <w:rPr>
          <w:rFonts w:eastAsia="等线"/>
          <w:sz w:val="21"/>
          <w:szCs w:val="21"/>
        </w:rPr>
        <w:t xml:space="preserve">(C) Representative </w:t>
      </w:r>
      <w:r w:rsidR="00BA3F28" w:rsidRPr="008E7EE1">
        <w:rPr>
          <w:rFonts w:eastAsia="等线" w:hint="eastAsia"/>
          <w:sz w:val="21"/>
          <w:szCs w:val="21"/>
        </w:rPr>
        <w:t>w</w:t>
      </w:r>
      <w:r w:rsidR="00007455" w:rsidRPr="008E7EE1">
        <w:rPr>
          <w:rFonts w:eastAsia="等线"/>
          <w:sz w:val="21"/>
          <w:szCs w:val="21"/>
        </w:rPr>
        <w:t>estern blot images and quantitative analysis of USP7 protein expression in the heart, liver and kidney of the USP7</w:t>
      </w:r>
      <w:r w:rsidR="00007455" w:rsidRPr="008E7EE1">
        <w:rPr>
          <w:rFonts w:eastAsia="等线"/>
          <w:sz w:val="21"/>
          <w:szCs w:val="21"/>
          <w:vertAlign w:val="superscript"/>
        </w:rPr>
        <w:t>fl/</w:t>
      </w:r>
      <w:proofErr w:type="spellStart"/>
      <w:r w:rsidR="00007455" w:rsidRPr="008E7EE1">
        <w:rPr>
          <w:rFonts w:eastAsia="等线"/>
          <w:sz w:val="21"/>
          <w:szCs w:val="21"/>
          <w:vertAlign w:val="superscript"/>
        </w:rPr>
        <w:t>fl</w:t>
      </w:r>
      <w:proofErr w:type="spellEnd"/>
      <w:r w:rsidR="00007455" w:rsidRPr="008E7EE1">
        <w:rPr>
          <w:rFonts w:eastAsia="等线"/>
          <w:sz w:val="21"/>
          <w:szCs w:val="21"/>
        </w:rPr>
        <w:t xml:space="preserve"> and USP7</w:t>
      </w:r>
      <w:r w:rsidR="00007455" w:rsidRPr="008E7EE1">
        <w:rPr>
          <w:rFonts w:eastAsia="等线"/>
          <w:sz w:val="21"/>
          <w:szCs w:val="21"/>
          <w:vertAlign w:val="superscript"/>
        </w:rPr>
        <w:t>α-MHCKO</w:t>
      </w:r>
      <w:r w:rsidR="00007455" w:rsidRPr="008E7EE1">
        <w:rPr>
          <w:rFonts w:eastAsia="等线"/>
          <w:sz w:val="21"/>
          <w:szCs w:val="21"/>
        </w:rPr>
        <w:t xml:space="preserve"> mice, n=3. Data were expressed as mean± SEM. *</w:t>
      </w:r>
      <w:r w:rsidR="00007455" w:rsidRPr="008E7EE1">
        <w:rPr>
          <w:rFonts w:eastAsia="等线"/>
          <w:i/>
          <w:iCs/>
          <w:sz w:val="21"/>
          <w:szCs w:val="21"/>
        </w:rPr>
        <w:t>P</w:t>
      </w:r>
      <w:r w:rsidR="00007455" w:rsidRPr="008E7EE1">
        <w:rPr>
          <w:rFonts w:eastAsia="等线"/>
          <w:sz w:val="21"/>
          <w:szCs w:val="21"/>
        </w:rPr>
        <w:t xml:space="preserve"> &lt;0.01 vs. the USP7</w:t>
      </w:r>
      <w:r w:rsidR="00007455" w:rsidRPr="008E7EE1">
        <w:rPr>
          <w:rFonts w:eastAsia="等线"/>
          <w:sz w:val="21"/>
          <w:szCs w:val="21"/>
          <w:vertAlign w:val="superscript"/>
        </w:rPr>
        <w:t>fl/</w:t>
      </w:r>
      <w:proofErr w:type="spellStart"/>
      <w:r w:rsidR="00007455" w:rsidRPr="008E7EE1">
        <w:rPr>
          <w:rFonts w:eastAsia="等线"/>
          <w:sz w:val="21"/>
          <w:szCs w:val="21"/>
          <w:vertAlign w:val="superscript"/>
        </w:rPr>
        <w:t>fl</w:t>
      </w:r>
      <w:proofErr w:type="spellEnd"/>
      <w:r w:rsidR="00007455" w:rsidRPr="008E7EE1">
        <w:rPr>
          <w:rFonts w:eastAsia="等线"/>
          <w:sz w:val="21"/>
          <w:szCs w:val="21"/>
        </w:rPr>
        <w:t xml:space="preserve"> mice.</w:t>
      </w:r>
      <w:r w:rsidR="00007455" w:rsidRPr="008E7EE1">
        <w:rPr>
          <w:rFonts w:ascii="Arial" w:eastAsiaTheme="minorEastAsia" w:hAnsi="Arial" w:cs="Arial"/>
          <w:color w:val="FF0000"/>
          <w:kern w:val="0"/>
          <w:sz w:val="21"/>
          <w:szCs w:val="28"/>
          <w:lang w:eastAsia="en-US"/>
          <w14:ligatures w14:val="none"/>
        </w:rPr>
        <w:t xml:space="preserve"> </w:t>
      </w:r>
      <w:r w:rsidR="00007455" w:rsidRPr="008E7EE1">
        <w:rPr>
          <w:rFonts w:eastAsiaTheme="minorEastAsia" w:cs="Times New Roman"/>
          <w:kern w:val="0"/>
          <w:sz w:val="21"/>
          <w:szCs w:val="28"/>
          <w:lang w:eastAsia="en-US"/>
          <w14:ligatures w14:val="none"/>
        </w:rPr>
        <w:t xml:space="preserve">(D) </w:t>
      </w:r>
      <w:r w:rsidR="00007455" w:rsidRPr="008E7EE1">
        <w:rPr>
          <w:rFonts w:eastAsia="等线"/>
          <w:sz w:val="21"/>
          <w:szCs w:val="21"/>
        </w:rPr>
        <w:t>Intraperitoneal glucose (2mg/g) tolerance test (IPGTT) in the four group</w:t>
      </w:r>
      <w:r w:rsidR="00007455" w:rsidRPr="008E7EE1">
        <w:rPr>
          <w:rFonts w:eastAsia="等线"/>
          <w:sz w:val="21"/>
          <w:szCs w:val="21"/>
          <w:vertAlign w:val="superscript"/>
        </w:rPr>
        <w:t xml:space="preserve"> </w:t>
      </w:r>
      <w:r w:rsidR="00007455" w:rsidRPr="008E7EE1">
        <w:rPr>
          <w:rFonts w:eastAsia="等线"/>
          <w:sz w:val="21"/>
          <w:szCs w:val="21"/>
        </w:rPr>
        <w:t>mice.</w:t>
      </w:r>
      <w:r w:rsidR="00CF53AD" w:rsidRPr="008E7EE1">
        <w:rPr>
          <w:rFonts w:ascii="Arial" w:eastAsiaTheme="minorEastAsia" w:hAnsi="Arial" w:cs="Arial"/>
          <w:kern w:val="0"/>
          <w:sz w:val="21"/>
          <w:szCs w:val="28"/>
          <w:lang w:eastAsia="en-US"/>
          <w14:ligatures w14:val="none"/>
        </w:rPr>
        <w:t xml:space="preserve"> </w:t>
      </w:r>
      <w:r w:rsidR="00CF53AD" w:rsidRPr="008E7EE1">
        <w:rPr>
          <w:rFonts w:eastAsia="等线"/>
          <w:sz w:val="21"/>
          <w:szCs w:val="21"/>
        </w:rPr>
        <w:t>*</w:t>
      </w:r>
      <w:r w:rsidR="00CF53AD" w:rsidRPr="008E7EE1">
        <w:rPr>
          <w:rFonts w:eastAsia="等线"/>
          <w:i/>
          <w:iCs/>
          <w:sz w:val="21"/>
          <w:szCs w:val="21"/>
        </w:rPr>
        <w:t xml:space="preserve">P </w:t>
      </w:r>
      <w:r w:rsidR="00CF53AD" w:rsidRPr="008E7EE1">
        <w:rPr>
          <w:rFonts w:eastAsia="等线"/>
          <w:sz w:val="21"/>
          <w:szCs w:val="21"/>
        </w:rPr>
        <w:t>&lt;0.05 vs. the USP7</w:t>
      </w:r>
      <w:r w:rsidR="00CF53AD" w:rsidRPr="008E7EE1">
        <w:rPr>
          <w:rFonts w:eastAsia="等线"/>
          <w:sz w:val="21"/>
          <w:szCs w:val="21"/>
          <w:vertAlign w:val="superscript"/>
        </w:rPr>
        <w:t>fl/</w:t>
      </w:r>
      <w:proofErr w:type="spellStart"/>
      <w:r w:rsidR="00CF53AD" w:rsidRPr="008E7EE1">
        <w:rPr>
          <w:rFonts w:eastAsia="等线"/>
          <w:sz w:val="21"/>
          <w:szCs w:val="21"/>
          <w:vertAlign w:val="superscript"/>
        </w:rPr>
        <w:t>fl</w:t>
      </w:r>
      <w:proofErr w:type="spellEnd"/>
      <w:r w:rsidR="00CF53AD" w:rsidRPr="008E7EE1">
        <w:rPr>
          <w:rFonts w:eastAsia="等线"/>
          <w:sz w:val="21"/>
          <w:szCs w:val="21"/>
        </w:rPr>
        <w:t xml:space="preserve"> control group at 15 min.</w:t>
      </w:r>
      <w:r w:rsidR="00BA3F28" w:rsidRPr="008E7EE1">
        <w:rPr>
          <w:rFonts w:eastAsiaTheme="minorEastAsia" w:cs="Times New Roman"/>
          <w:kern w:val="0"/>
          <w:sz w:val="21"/>
          <w:szCs w:val="28"/>
          <w:lang w:eastAsia="en-US"/>
          <w14:ligatures w14:val="none"/>
        </w:rPr>
        <w:t xml:space="preserve"> (</w:t>
      </w:r>
      <w:r w:rsidR="00BA3F28" w:rsidRPr="008E7EE1">
        <w:rPr>
          <w:rFonts w:eastAsiaTheme="minorEastAsia" w:cs="Times New Roman" w:hint="eastAsia"/>
          <w:kern w:val="0"/>
          <w:sz w:val="21"/>
          <w:szCs w:val="28"/>
          <w14:ligatures w14:val="none"/>
        </w:rPr>
        <w:t>E</w:t>
      </w:r>
      <w:r w:rsidR="00BA3F28" w:rsidRPr="008E7EE1">
        <w:rPr>
          <w:rFonts w:eastAsiaTheme="minorEastAsia" w:cs="Times New Roman"/>
          <w:kern w:val="0"/>
          <w:sz w:val="21"/>
          <w:szCs w:val="28"/>
          <w:lang w:eastAsia="en-US"/>
          <w14:ligatures w14:val="none"/>
        </w:rPr>
        <w:t>)</w:t>
      </w:r>
      <w:r w:rsidR="00BA3F28" w:rsidRPr="008E7EE1">
        <w:rPr>
          <w:rFonts w:eastAsia="等线"/>
          <w:sz w:val="21"/>
          <w:szCs w:val="21"/>
        </w:rPr>
        <w:t xml:space="preserve"> Representative </w:t>
      </w:r>
      <w:r w:rsidR="00BA3F28" w:rsidRPr="008E7EE1">
        <w:rPr>
          <w:rFonts w:eastAsia="等线" w:hint="eastAsia"/>
          <w:sz w:val="21"/>
          <w:szCs w:val="21"/>
        </w:rPr>
        <w:t>w</w:t>
      </w:r>
      <w:r w:rsidR="00BA3F28" w:rsidRPr="008E7EE1">
        <w:rPr>
          <w:rFonts w:eastAsia="等线"/>
          <w:sz w:val="21"/>
          <w:szCs w:val="21"/>
        </w:rPr>
        <w:t xml:space="preserve">estern blot images and quantitative analysis of USP7 protein expression in </w:t>
      </w:r>
      <w:r w:rsidR="00BA3F28" w:rsidRPr="008E7EE1">
        <w:rPr>
          <w:rFonts w:eastAsia="等线" w:hint="eastAsia"/>
          <w:sz w:val="21"/>
          <w:szCs w:val="21"/>
        </w:rPr>
        <w:t>the NMCMs treated with HG, PA and HG+PA</w:t>
      </w:r>
      <w:r w:rsidR="00BA3F28" w:rsidRPr="008E7EE1">
        <w:rPr>
          <w:rFonts w:eastAsia="等线"/>
          <w:sz w:val="21"/>
          <w:szCs w:val="21"/>
        </w:rPr>
        <w:t>, n=3. Data were expressed as mean± SEM. *</w:t>
      </w:r>
      <w:r w:rsidR="00BA3F28" w:rsidRPr="008E7EE1">
        <w:rPr>
          <w:rFonts w:eastAsia="等线"/>
          <w:i/>
          <w:iCs/>
          <w:sz w:val="21"/>
          <w:szCs w:val="21"/>
        </w:rPr>
        <w:t>P</w:t>
      </w:r>
      <w:r w:rsidR="00BA3F28" w:rsidRPr="008E7EE1">
        <w:rPr>
          <w:rFonts w:eastAsia="等线"/>
          <w:sz w:val="21"/>
          <w:szCs w:val="21"/>
        </w:rPr>
        <w:t xml:space="preserve"> &lt;0.01 vs. </w:t>
      </w:r>
      <w:r w:rsidR="00BA3F28" w:rsidRPr="008E7EE1">
        <w:rPr>
          <w:rFonts w:eastAsia="等线" w:hint="eastAsia"/>
          <w:sz w:val="21"/>
          <w:szCs w:val="21"/>
        </w:rPr>
        <w:t>control</w:t>
      </w:r>
      <w:r w:rsidR="00BA3F28" w:rsidRPr="008E7EE1">
        <w:rPr>
          <w:rFonts w:eastAsia="等线"/>
          <w:sz w:val="21"/>
          <w:szCs w:val="21"/>
        </w:rPr>
        <w:t>.</w:t>
      </w:r>
    </w:p>
    <w:p w14:paraId="237142FC" w14:textId="77777777" w:rsidR="00445C84" w:rsidRDefault="00445C84" w:rsidP="00B37D29">
      <w:pPr>
        <w:rPr>
          <w:rFonts w:eastAsia="等线"/>
          <w:b/>
        </w:rPr>
      </w:pPr>
    </w:p>
    <w:p w14:paraId="5D80381F" w14:textId="7C675693" w:rsidR="00B37D29" w:rsidRDefault="00B37D29" w:rsidP="00B37D29">
      <w:pPr>
        <w:rPr>
          <w:rFonts w:eastAsia="等线"/>
          <w:b/>
        </w:rPr>
      </w:pPr>
      <w:r w:rsidRPr="00810ABB">
        <w:rPr>
          <w:rFonts w:eastAsia="等线"/>
          <w:b/>
        </w:rPr>
        <w:t>Fig S</w:t>
      </w:r>
      <w:r>
        <w:rPr>
          <w:rFonts w:eastAsia="等线" w:hint="eastAsia"/>
          <w:b/>
        </w:rPr>
        <w:t>2</w:t>
      </w:r>
      <w:r w:rsidRPr="00810ABB">
        <w:rPr>
          <w:rFonts w:eastAsia="等线"/>
          <w:b/>
        </w:rPr>
        <w:t xml:space="preserve">. </w:t>
      </w:r>
    </w:p>
    <w:p w14:paraId="1AF5F334" w14:textId="5435AE4D" w:rsidR="00B37D29" w:rsidRDefault="002750D4" w:rsidP="00B37D29">
      <w:pPr>
        <w:keepNext/>
      </w:pPr>
      <w:r>
        <w:rPr>
          <w:noProof/>
        </w:rPr>
        <w:drawing>
          <wp:inline distT="0" distB="0" distL="0" distR="0" wp14:anchorId="2A6CAD5F" wp14:editId="58DC24D1">
            <wp:extent cx="5274310" cy="2279015"/>
            <wp:effectExtent l="0" t="0" r="0" b="0"/>
            <wp:docPr id="15894116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11664" name="图片 15894116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C19E" w14:textId="6D6C7793" w:rsidR="00B37D29" w:rsidRPr="009E6C58" w:rsidRDefault="00B37D29" w:rsidP="00B37D29">
      <w:pPr>
        <w:pStyle w:val="a7"/>
        <w:rPr>
          <w:rFonts w:eastAsiaTheme="minorEastAsia"/>
          <w:b/>
          <w:bCs/>
          <w:sz w:val="21"/>
          <w:szCs w:val="21"/>
        </w:rPr>
      </w:pPr>
      <w:r w:rsidRPr="009E6C58">
        <w:rPr>
          <w:b/>
          <w:bCs/>
          <w:sz w:val="21"/>
          <w:szCs w:val="21"/>
        </w:rPr>
        <w:t>Fig</w:t>
      </w:r>
      <w:r w:rsidR="00B045D4" w:rsidRPr="009E6C58">
        <w:rPr>
          <w:rFonts w:eastAsiaTheme="minorEastAsia" w:hint="eastAsia"/>
          <w:b/>
          <w:bCs/>
          <w:sz w:val="21"/>
          <w:szCs w:val="21"/>
        </w:rPr>
        <w:t xml:space="preserve"> </w:t>
      </w:r>
      <w:r w:rsidRPr="009E6C58">
        <w:rPr>
          <w:b/>
          <w:bCs/>
          <w:sz w:val="21"/>
          <w:szCs w:val="21"/>
        </w:rPr>
        <w:t>S</w:t>
      </w:r>
      <w:r w:rsidRPr="009E6C58">
        <w:rPr>
          <w:rFonts w:eastAsiaTheme="minorEastAsia" w:hint="eastAsia"/>
          <w:b/>
          <w:bCs/>
          <w:sz w:val="21"/>
          <w:szCs w:val="21"/>
        </w:rPr>
        <w:t>2</w:t>
      </w:r>
      <w:r w:rsidRPr="009E6C58">
        <w:rPr>
          <w:sz w:val="21"/>
          <w:szCs w:val="21"/>
        </w:rPr>
        <w:t xml:space="preserve"> USP7 inhibitor P5091 can improve PA-induced </w:t>
      </w:r>
      <w:proofErr w:type="spellStart"/>
      <w:r w:rsidRPr="009E6C58">
        <w:rPr>
          <w:sz w:val="21"/>
          <w:szCs w:val="21"/>
        </w:rPr>
        <w:t>pyroptosis</w:t>
      </w:r>
      <w:proofErr w:type="spellEnd"/>
      <w:r w:rsidRPr="009E6C58">
        <w:rPr>
          <w:sz w:val="21"/>
          <w:szCs w:val="21"/>
        </w:rPr>
        <w:t xml:space="preserve"> in vitro.</w:t>
      </w:r>
      <w:r w:rsidRPr="009E6C58">
        <w:rPr>
          <w:rFonts w:eastAsiaTheme="minorEastAsia" w:hint="eastAsia"/>
          <w:sz w:val="21"/>
          <w:szCs w:val="21"/>
        </w:rPr>
        <w:t xml:space="preserve"> </w:t>
      </w:r>
      <w:r w:rsidRPr="009E6C58">
        <w:rPr>
          <w:sz w:val="21"/>
          <w:szCs w:val="21"/>
        </w:rPr>
        <w:t xml:space="preserve">Representative Western blot images and quantitative analysis of NLRP3 Caspase1 and GSDMD-N/GSDMD in four groups of H9c2 cells treated with </w:t>
      </w:r>
      <w:r w:rsidRPr="009E6C58">
        <w:rPr>
          <w:rFonts w:eastAsiaTheme="minorEastAsia" w:hint="eastAsia"/>
          <w:sz w:val="21"/>
          <w:szCs w:val="21"/>
        </w:rPr>
        <w:t>C</w:t>
      </w:r>
      <w:r w:rsidRPr="009E6C58">
        <w:rPr>
          <w:sz w:val="21"/>
          <w:szCs w:val="21"/>
        </w:rPr>
        <w:t xml:space="preserve">ontrol, PA, </w:t>
      </w:r>
      <w:proofErr w:type="spellStart"/>
      <w:r w:rsidRPr="009E6C58">
        <w:rPr>
          <w:sz w:val="21"/>
          <w:szCs w:val="21"/>
        </w:rPr>
        <w:t>PA+</w:t>
      </w:r>
      <w:r w:rsidRPr="009E6C58">
        <w:rPr>
          <w:rFonts w:eastAsiaTheme="minorEastAsia" w:hint="eastAsia"/>
          <w:sz w:val="21"/>
          <w:szCs w:val="21"/>
        </w:rPr>
        <w:t>vehicle</w:t>
      </w:r>
      <w:proofErr w:type="spellEnd"/>
      <w:r w:rsidRPr="009E6C58">
        <w:rPr>
          <w:sz w:val="21"/>
          <w:szCs w:val="21"/>
        </w:rPr>
        <w:t xml:space="preserve"> and P</w:t>
      </w:r>
      <w:r w:rsidRPr="009E6C58">
        <w:rPr>
          <w:rFonts w:eastAsiaTheme="minorEastAsia" w:hint="eastAsia"/>
          <w:sz w:val="21"/>
          <w:szCs w:val="21"/>
        </w:rPr>
        <w:t>A</w:t>
      </w:r>
      <w:r w:rsidRPr="009E6C58">
        <w:rPr>
          <w:sz w:val="21"/>
          <w:szCs w:val="21"/>
        </w:rPr>
        <w:t>+</w:t>
      </w:r>
      <w:r w:rsidRPr="009E6C58">
        <w:rPr>
          <w:rFonts w:eastAsiaTheme="minorEastAsia" w:hint="eastAsia"/>
          <w:sz w:val="21"/>
          <w:szCs w:val="21"/>
        </w:rPr>
        <w:t>P5091</w:t>
      </w:r>
      <w:r w:rsidRPr="009E6C58">
        <w:rPr>
          <w:sz w:val="21"/>
          <w:szCs w:val="21"/>
        </w:rPr>
        <w:t>, respectively.</w:t>
      </w:r>
      <w:r w:rsidRPr="009E6C58">
        <w:rPr>
          <w:rFonts w:hint="eastAsia"/>
          <w:sz w:val="21"/>
          <w:szCs w:val="21"/>
        </w:rPr>
        <w:t xml:space="preserve"> </w:t>
      </w:r>
      <w:r w:rsidRPr="009E6C58">
        <w:rPr>
          <w:sz w:val="21"/>
          <w:szCs w:val="21"/>
        </w:rPr>
        <w:t>n=3 in each group. *</w:t>
      </w:r>
      <w:r w:rsidRPr="009E6C58">
        <w:rPr>
          <w:i/>
          <w:iCs/>
          <w:sz w:val="21"/>
          <w:szCs w:val="21"/>
        </w:rPr>
        <w:t>P</w:t>
      </w:r>
      <w:r w:rsidRPr="009E6C58">
        <w:rPr>
          <w:sz w:val="21"/>
          <w:szCs w:val="21"/>
        </w:rPr>
        <w:t xml:space="preserve"> &lt; 0.05 vs. C</w:t>
      </w:r>
      <w:r w:rsidRPr="009E6C58">
        <w:rPr>
          <w:rFonts w:eastAsiaTheme="minorEastAsia" w:hint="eastAsia"/>
          <w:sz w:val="21"/>
          <w:szCs w:val="21"/>
        </w:rPr>
        <w:t>ontrol</w:t>
      </w:r>
      <w:r w:rsidRPr="009E6C58">
        <w:rPr>
          <w:sz w:val="21"/>
          <w:szCs w:val="21"/>
        </w:rPr>
        <w:t>; #P &lt; 0.05 vs. PA.</w:t>
      </w:r>
      <w:r w:rsidRPr="009E6C58">
        <w:rPr>
          <w:b/>
          <w:bCs/>
          <w:sz w:val="21"/>
          <w:szCs w:val="21"/>
        </w:rPr>
        <w:t xml:space="preserve"> </w:t>
      </w:r>
    </w:p>
    <w:p w14:paraId="6E1C9C6C" w14:textId="77777777" w:rsidR="00CF53AD" w:rsidRPr="009E6C58" w:rsidRDefault="00CF53AD" w:rsidP="00CF53AD">
      <w:pPr>
        <w:rPr>
          <w:rFonts w:eastAsia="等线"/>
          <w:sz w:val="28"/>
          <w:szCs w:val="24"/>
        </w:rPr>
      </w:pPr>
    </w:p>
    <w:p w14:paraId="5ECFFCA8" w14:textId="6E4399F6" w:rsidR="006B0385" w:rsidRPr="006B0385" w:rsidRDefault="006B0385" w:rsidP="006B0385">
      <w:pPr>
        <w:rPr>
          <w:rFonts w:eastAsia="等线"/>
          <w:b/>
        </w:rPr>
      </w:pPr>
      <w:r w:rsidRPr="006B0385">
        <w:rPr>
          <w:rFonts w:eastAsia="等线"/>
          <w:b/>
        </w:rPr>
        <w:t xml:space="preserve">Table </w:t>
      </w:r>
      <w:r w:rsidR="00B37D29">
        <w:rPr>
          <w:rFonts w:eastAsia="等线" w:hint="eastAsia"/>
          <w:b/>
        </w:rPr>
        <w:t>S</w:t>
      </w:r>
      <w:r w:rsidRPr="006B0385">
        <w:rPr>
          <w:rFonts w:eastAsia="等线"/>
          <w:b/>
        </w:rPr>
        <w:t>1. Body weight, blood glucose and serum lipid profile in mice</w:t>
      </w:r>
    </w:p>
    <w:tbl>
      <w:tblPr>
        <w:tblW w:w="8222" w:type="dxa"/>
        <w:tblInd w:w="108" w:type="dxa"/>
        <w:tblLook w:val="04A0" w:firstRow="1" w:lastRow="0" w:firstColumn="1" w:lastColumn="0" w:noHBand="0" w:noVBand="1"/>
      </w:tblPr>
      <w:tblGrid>
        <w:gridCol w:w="1843"/>
        <w:gridCol w:w="1505"/>
        <w:gridCol w:w="1734"/>
        <w:gridCol w:w="1722"/>
        <w:gridCol w:w="1418"/>
      </w:tblGrid>
      <w:tr w:rsidR="006B0385" w:rsidRPr="00DD63E8" w14:paraId="208E7AFC" w14:textId="77777777" w:rsidTr="0027032D">
        <w:trPr>
          <w:trHeight w:val="48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6A3846B" w14:textId="77777777" w:rsidR="006B0385" w:rsidRPr="00DD63E8" w:rsidRDefault="006B0385" w:rsidP="006B0385">
            <w:pPr>
              <w:rPr>
                <w:rFonts w:eastAsia="等线"/>
                <w:sz w:val="21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14:paraId="6E3128FA" w14:textId="77777777" w:rsidR="004015FC" w:rsidRPr="00DD63E8" w:rsidRDefault="006B0385" w:rsidP="006B0385">
            <w:pPr>
              <w:rPr>
                <w:b/>
                <w:bCs/>
                <w:sz w:val="21"/>
                <w:szCs w:val="20"/>
              </w:rPr>
            </w:pPr>
            <w:bookmarkStart w:id="3" w:name="RANGE!D2"/>
            <w:r w:rsidRPr="00DD63E8">
              <w:rPr>
                <w:b/>
                <w:bCs/>
                <w:sz w:val="21"/>
                <w:szCs w:val="20"/>
              </w:rPr>
              <w:t>USP7</w:t>
            </w:r>
            <w:r w:rsidRPr="00DD63E8">
              <w:rPr>
                <w:b/>
                <w:bCs/>
                <w:sz w:val="21"/>
                <w:szCs w:val="20"/>
                <w:vertAlign w:val="superscript"/>
              </w:rPr>
              <w:t>fl/</w:t>
            </w:r>
            <w:proofErr w:type="spellStart"/>
            <w:r w:rsidRPr="00DD63E8">
              <w:rPr>
                <w:b/>
                <w:bCs/>
                <w:sz w:val="21"/>
                <w:szCs w:val="20"/>
                <w:vertAlign w:val="superscript"/>
              </w:rPr>
              <w:t>fl</w:t>
            </w:r>
            <w:proofErr w:type="spellEnd"/>
            <w:r w:rsidRPr="00DD63E8">
              <w:rPr>
                <w:b/>
                <w:bCs/>
                <w:sz w:val="21"/>
                <w:szCs w:val="20"/>
              </w:rPr>
              <w:t xml:space="preserve"> </w:t>
            </w:r>
          </w:p>
          <w:p w14:paraId="3A1BD0B7" w14:textId="3E340F06" w:rsidR="006B0385" w:rsidRPr="00DD63E8" w:rsidRDefault="006B0385" w:rsidP="006B0385">
            <w:pPr>
              <w:rPr>
                <w:rFonts w:eastAsia="等线"/>
                <w:sz w:val="21"/>
                <w:szCs w:val="20"/>
              </w:rPr>
            </w:pPr>
            <w:r w:rsidRPr="00DD63E8">
              <w:rPr>
                <w:rFonts w:eastAsia="等线"/>
                <w:b/>
                <w:bCs/>
                <w:sz w:val="21"/>
                <w:szCs w:val="20"/>
              </w:rPr>
              <w:t>Con</w:t>
            </w:r>
            <w:bookmarkEnd w:id="3"/>
            <w:r w:rsidRPr="00DD63E8">
              <w:rPr>
                <w:rFonts w:eastAsia="等线"/>
                <w:b/>
                <w:bCs/>
                <w:sz w:val="21"/>
                <w:szCs w:val="20"/>
              </w:rPr>
              <w:t xml:space="preserve"> (n=</w:t>
            </w:r>
            <w:r w:rsidRPr="00DD63E8">
              <w:rPr>
                <w:b/>
                <w:bCs/>
                <w:sz w:val="21"/>
                <w:szCs w:val="20"/>
              </w:rPr>
              <w:t>8</w:t>
            </w:r>
            <w:r w:rsidRPr="00DD63E8">
              <w:rPr>
                <w:rFonts w:eastAsia="等线"/>
                <w:b/>
                <w:bCs/>
                <w:sz w:val="21"/>
                <w:szCs w:val="20"/>
              </w:rPr>
              <w:t>)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</w:tcPr>
          <w:p w14:paraId="4CFD6885" w14:textId="09A5F1A5" w:rsidR="006B0385" w:rsidRPr="00DD63E8" w:rsidRDefault="006B0385" w:rsidP="004015FC">
            <w:pPr>
              <w:rPr>
                <w:rFonts w:eastAsia="等线"/>
                <w:sz w:val="21"/>
                <w:szCs w:val="20"/>
              </w:rPr>
            </w:pPr>
            <w:bookmarkStart w:id="4" w:name="OLE_LINK1"/>
            <w:r w:rsidRPr="00DD63E8">
              <w:rPr>
                <w:b/>
                <w:bCs/>
                <w:sz w:val="21"/>
                <w:szCs w:val="20"/>
              </w:rPr>
              <w:t>USP7</w:t>
            </w:r>
            <w:r w:rsidRPr="00DD63E8">
              <w:rPr>
                <w:b/>
                <w:bCs/>
                <w:sz w:val="21"/>
                <w:szCs w:val="20"/>
                <w:vertAlign w:val="superscript"/>
              </w:rPr>
              <w:t xml:space="preserve">α-MHCKO </w:t>
            </w:r>
            <w:bookmarkEnd w:id="4"/>
            <w:r w:rsidRPr="00DD63E8">
              <w:rPr>
                <w:rFonts w:eastAsia="等线"/>
                <w:b/>
                <w:bCs/>
                <w:sz w:val="21"/>
                <w:szCs w:val="20"/>
              </w:rPr>
              <w:t>Con(n=</w:t>
            </w:r>
            <w:r w:rsidRPr="00DD63E8">
              <w:rPr>
                <w:b/>
                <w:bCs/>
                <w:sz w:val="21"/>
                <w:szCs w:val="20"/>
              </w:rPr>
              <w:t>8</w:t>
            </w:r>
            <w:r w:rsidRPr="00DD63E8">
              <w:rPr>
                <w:rFonts w:eastAsia="等线"/>
                <w:b/>
                <w:bCs/>
                <w:sz w:val="21"/>
                <w:szCs w:val="20"/>
              </w:rPr>
              <w:t>)</w:t>
            </w:r>
          </w:p>
        </w:tc>
        <w:tc>
          <w:tcPr>
            <w:tcW w:w="1722" w:type="dxa"/>
            <w:tcBorders>
              <w:top w:val="single" w:sz="4" w:space="0" w:color="auto"/>
              <w:bottom w:val="single" w:sz="4" w:space="0" w:color="auto"/>
            </w:tcBorders>
          </w:tcPr>
          <w:p w14:paraId="1DFFDF74" w14:textId="77777777" w:rsidR="004015FC" w:rsidRPr="00DD63E8" w:rsidRDefault="006B0385" w:rsidP="006B0385">
            <w:pPr>
              <w:rPr>
                <w:b/>
                <w:bCs/>
                <w:sz w:val="21"/>
                <w:szCs w:val="20"/>
              </w:rPr>
            </w:pPr>
            <w:r w:rsidRPr="00DD63E8">
              <w:rPr>
                <w:b/>
                <w:bCs/>
                <w:sz w:val="21"/>
                <w:szCs w:val="20"/>
              </w:rPr>
              <w:t>USP7</w:t>
            </w:r>
            <w:r w:rsidRPr="00DD63E8">
              <w:rPr>
                <w:b/>
                <w:bCs/>
                <w:sz w:val="21"/>
                <w:szCs w:val="20"/>
                <w:vertAlign w:val="superscript"/>
              </w:rPr>
              <w:t>fl/</w:t>
            </w:r>
            <w:proofErr w:type="spellStart"/>
            <w:r w:rsidRPr="00DD63E8">
              <w:rPr>
                <w:b/>
                <w:bCs/>
                <w:sz w:val="21"/>
                <w:szCs w:val="20"/>
                <w:vertAlign w:val="superscript"/>
              </w:rPr>
              <w:t>fl</w:t>
            </w:r>
            <w:proofErr w:type="spellEnd"/>
            <w:r w:rsidRPr="00DD63E8">
              <w:rPr>
                <w:b/>
                <w:bCs/>
                <w:sz w:val="21"/>
                <w:szCs w:val="20"/>
              </w:rPr>
              <w:t xml:space="preserve"> </w:t>
            </w:r>
          </w:p>
          <w:p w14:paraId="309F8CEF" w14:textId="6EFDE9D1" w:rsidR="006B0385" w:rsidRPr="00DD63E8" w:rsidRDefault="006B0385" w:rsidP="006B0385">
            <w:pPr>
              <w:rPr>
                <w:rFonts w:eastAsia="等线"/>
                <w:sz w:val="21"/>
                <w:szCs w:val="20"/>
              </w:rPr>
            </w:pPr>
            <w:r w:rsidRPr="00DD63E8">
              <w:rPr>
                <w:b/>
                <w:bCs/>
                <w:sz w:val="21"/>
                <w:szCs w:val="20"/>
              </w:rPr>
              <w:t xml:space="preserve">DM </w:t>
            </w:r>
            <w:r w:rsidRPr="00DD63E8">
              <w:rPr>
                <w:rFonts w:eastAsia="等线"/>
                <w:b/>
                <w:bCs/>
                <w:sz w:val="21"/>
                <w:szCs w:val="20"/>
              </w:rPr>
              <w:t>(n=</w:t>
            </w:r>
            <w:r w:rsidRPr="00DD63E8">
              <w:rPr>
                <w:b/>
                <w:bCs/>
                <w:sz w:val="21"/>
                <w:szCs w:val="20"/>
              </w:rPr>
              <w:t>8</w:t>
            </w:r>
            <w:r w:rsidRPr="00DD63E8">
              <w:rPr>
                <w:rFonts w:eastAsia="等线"/>
                <w:b/>
                <w:bCs/>
                <w:sz w:val="21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3EE85C3" w14:textId="4C099CA1" w:rsidR="006B0385" w:rsidRPr="00DD63E8" w:rsidRDefault="006B0385" w:rsidP="006B0385">
            <w:pPr>
              <w:rPr>
                <w:sz w:val="21"/>
                <w:szCs w:val="20"/>
              </w:rPr>
            </w:pPr>
            <w:r w:rsidRPr="00DD63E8">
              <w:rPr>
                <w:b/>
                <w:bCs/>
                <w:sz w:val="21"/>
                <w:szCs w:val="20"/>
              </w:rPr>
              <w:t>USP7</w:t>
            </w:r>
            <w:r w:rsidRPr="00DD63E8">
              <w:rPr>
                <w:b/>
                <w:bCs/>
                <w:sz w:val="21"/>
                <w:szCs w:val="20"/>
                <w:vertAlign w:val="superscript"/>
              </w:rPr>
              <w:t>α-MHCKO</w:t>
            </w:r>
            <w:r w:rsidRPr="00DD63E8">
              <w:rPr>
                <w:b/>
                <w:bCs/>
                <w:sz w:val="21"/>
                <w:szCs w:val="20"/>
              </w:rPr>
              <w:t xml:space="preserve"> DM </w:t>
            </w:r>
            <w:r w:rsidRPr="00DD63E8">
              <w:rPr>
                <w:rFonts w:eastAsia="等线"/>
                <w:b/>
                <w:bCs/>
                <w:sz w:val="21"/>
                <w:szCs w:val="20"/>
              </w:rPr>
              <w:t>(n=</w:t>
            </w:r>
            <w:r w:rsidRPr="00DD63E8">
              <w:rPr>
                <w:b/>
                <w:bCs/>
                <w:sz w:val="21"/>
                <w:szCs w:val="20"/>
              </w:rPr>
              <w:t>8</w:t>
            </w:r>
            <w:r w:rsidRPr="00DD63E8">
              <w:rPr>
                <w:rFonts w:eastAsia="等线"/>
                <w:b/>
                <w:bCs/>
                <w:sz w:val="21"/>
                <w:szCs w:val="20"/>
              </w:rPr>
              <w:t>)</w:t>
            </w:r>
          </w:p>
        </w:tc>
      </w:tr>
      <w:tr w:rsidR="006B0385" w:rsidRPr="00DD63E8" w14:paraId="13201A17" w14:textId="77777777" w:rsidTr="0027032D">
        <w:trPr>
          <w:trHeight w:val="311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510D3D1" w14:textId="77777777" w:rsidR="006B0385" w:rsidRPr="00DD63E8" w:rsidRDefault="006B0385" w:rsidP="006B0385">
            <w:pPr>
              <w:rPr>
                <w:rFonts w:eastAsia="等线"/>
                <w:sz w:val="21"/>
                <w:szCs w:val="20"/>
              </w:rPr>
            </w:pPr>
            <w:r w:rsidRPr="00DD63E8">
              <w:rPr>
                <w:rFonts w:eastAsia="等线"/>
                <w:b/>
                <w:bCs/>
                <w:sz w:val="21"/>
                <w:szCs w:val="20"/>
              </w:rPr>
              <w:t>BW (g)</w:t>
            </w:r>
          </w:p>
        </w:tc>
        <w:tc>
          <w:tcPr>
            <w:tcW w:w="1505" w:type="dxa"/>
            <w:tcBorders>
              <w:top w:val="single" w:sz="4" w:space="0" w:color="auto"/>
            </w:tcBorders>
            <w:shd w:val="clear" w:color="auto" w:fill="auto"/>
          </w:tcPr>
          <w:p w14:paraId="419AAA3B" w14:textId="5ED1A714" w:rsidR="006B0385" w:rsidRPr="00DD63E8" w:rsidRDefault="00227B30" w:rsidP="00227B30">
            <w:pPr>
              <w:widowControl/>
              <w:rPr>
                <w:color w:val="000000"/>
                <w:sz w:val="21"/>
                <w:szCs w:val="20"/>
              </w:rPr>
            </w:pPr>
            <w:r w:rsidRPr="00DD63E8">
              <w:rPr>
                <w:rFonts w:hint="eastAsia"/>
                <w:color w:val="000000"/>
                <w:sz w:val="21"/>
                <w:szCs w:val="20"/>
              </w:rPr>
              <w:t>28.9</w:t>
            </w:r>
            <w:r w:rsidR="000E3B8B" w:rsidRPr="00DD63E8">
              <w:rPr>
                <w:color w:val="000000"/>
                <w:sz w:val="21"/>
                <w:szCs w:val="20"/>
              </w:rPr>
              <w:t>0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eastAsia="等线"/>
                <w:sz w:val="21"/>
                <w:szCs w:val="20"/>
              </w:rPr>
              <w:t>1.4</w:t>
            </w: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auto"/>
          </w:tcPr>
          <w:p w14:paraId="658160D7" w14:textId="0BB0FE55" w:rsidR="006B0385" w:rsidRPr="00DD63E8" w:rsidRDefault="00227B30" w:rsidP="00227B30">
            <w:pPr>
              <w:widowControl/>
              <w:rPr>
                <w:rFonts w:eastAsia="等线"/>
                <w:sz w:val="21"/>
                <w:szCs w:val="20"/>
              </w:rPr>
            </w:pPr>
            <w:r w:rsidRPr="00DD63E8">
              <w:rPr>
                <w:rFonts w:hint="eastAsia"/>
                <w:color w:val="000000"/>
                <w:sz w:val="21"/>
                <w:szCs w:val="20"/>
              </w:rPr>
              <w:t>29.15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color w:val="000000"/>
                <w:sz w:val="21"/>
                <w:szCs w:val="20"/>
              </w:rPr>
              <w:t>1.65</w:t>
            </w:r>
          </w:p>
        </w:tc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</w:tcPr>
          <w:p w14:paraId="2F6CF5EB" w14:textId="4F5CE87B" w:rsidR="006B0385" w:rsidRPr="00DD63E8" w:rsidRDefault="00227B30" w:rsidP="00227B30">
            <w:pPr>
              <w:widowControl/>
              <w:rPr>
                <w:rFonts w:eastAsia="等线"/>
                <w:sz w:val="21"/>
                <w:szCs w:val="20"/>
              </w:rPr>
            </w:pPr>
            <w:r w:rsidRPr="00DD63E8">
              <w:rPr>
                <w:rFonts w:hint="eastAsia"/>
                <w:color w:val="000000"/>
                <w:sz w:val="21"/>
                <w:szCs w:val="20"/>
              </w:rPr>
              <w:t>32.95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color w:val="000000"/>
                <w:sz w:val="21"/>
                <w:szCs w:val="20"/>
              </w:rPr>
              <w:t>1.15</w:t>
            </w:r>
            <w:r w:rsidR="006B0385" w:rsidRPr="00DD63E8">
              <w:rPr>
                <w:rFonts w:eastAsia="等线"/>
                <w:sz w:val="21"/>
                <w:szCs w:val="20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222FBBC" w14:textId="07AFCD1A" w:rsidR="006B0385" w:rsidRPr="00DD63E8" w:rsidRDefault="00227B30" w:rsidP="00227B30">
            <w:pPr>
              <w:widowControl/>
              <w:rPr>
                <w:rFonts w:eastAsia="等线"/>
                <w:sz w:val="21"/>
                <w:szCs w:val="20"/>
              </w:rPr>
            </w:pPr>
            <w:bookmarkStart w:id="5" w:name="RANGE!B3"/>
            <w:r w:rsidRPr="00DD63E8">
              <w:rPr>
                <w:rFonts w:hint="eastAsia"/>
                <w:color w:val="000000"/>
                <w:sz w:val="21"/>
                <w:szCs w:val="20"/>
              </w:rPr>
              <w:t>32.65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bookmarkEnd w:id="5"/>
            <w:r w:rsidRPr="00DD63E8">
              <w:rPr>
                <w:rFonts w:hint="eastAsia"/>
                <w:color w:val="000000"/>
                <w:sz w:val="21"/>
                <w:szCs w:val="20"/>
              </w:rPr>
              <w:t>1.25</w:t>
            </w:r>
            <w:r w:rsidR="006B0385" w:rsidRPr="00DD63E8">
              <w:rPr>
                <w:rFonts w:eastAsia="等线"/>
                <w:sz w:val="21"/>
                <w:szCs w:val="20"/>
              </w:rPr>
              <w:t>*</w:t>
            </w:r>
          </w:p>
        </w:tc>
      </w:tr>
      <w:tr w:rsidR="006B0385" w:rsidRPr="00DD63E8" w14:paraId="737FCAF7" w14:textId="77777777" w:rsidTr="0027032D">
        <w:trPr>
          <w:trHeight w:val="325"/>
        </w:trPr>
        <w:tc>
          <w:tcPr>
            <w:tcW w:w="1843" w:type="dxa"/>
            <w:noWrap/>
          </w:tcPr>
          <w:p w14:paraId="5195A013" w14:textId="77777777" w:rsidR="006B0385" w:rsidRPr="00DD63E8" w:rsidRDefault="006B0385" w:rsidP="006B0385">
            <w:pPr>
              <w:rPr>
                <w:rFonts w:eastAsia="等线"/>
                <w:sz w:val="21"/>
                <w:szCs w:val="20"/>
              </w:rPr>
            </w:pPr>
            <w:r w:rsidRPr="00DD63E8">
              <w:rPr>
                <w:rFonts w:eastAsia="等线"/>
                <w:b/>
                <w:bCs/>
                <w:sz w:val="21"/>
                <w:szCs w:val="20"/>
              </w:rPr>
              <w:t>FBG (mmol/L)</w:t>
            </w:r>
          </w:p>
        </w:tc>
        <w:tc>
          <w:tcPr>
            <w:tcW w:w="1505" w:type="dxa"/>
          </w:tcPr>
          <w:p w14:paraId="742AE0D3" w14:textId="21F4AC57" w:rsidR="006B0385" w:rsidRPr="00DD63E8" w:rsidRDefault="00E677A3" w:rsidP="00E677A3">
            <w:pPr>
              <w:widowControl/>
              <w:rPr>
                <w:rFonts w:eastAsiaTheme="minorEastAsia"/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6.70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0.60 </w:t>
            </w:r>
          </w:p>
        </w:tc>
        <w:tc>
          <w:tcPr>
            <w:tcW w:w="1734" w:type="dxa"/>
          </w:tcPr>
          <w:p w14:paraId="2BFFFC62" w14:textId="150DB435" w:rsidR="006B0385" w:rsidRPr="00DD63E8" w:rsidRDefault="00E677A3" w:rsidP="00E677A3">
            <w:pPr>
              <w:widowControl/>
              <w:rPr>
                <w:rFonts w:eastAsiaTheme="minorEastAsia"/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7.25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0.65 </w:t>
            </w:r>
          </w:p>
        </w:tc>
        <w:tc>
          <w:tcPr>
            <w:tcW w:w="1722" w:type="dxa"/>
          </w:tcPr>
          <w:p w14:paraId="16820DA7" w14:textId="79F029CE" w:rsidR="006B0385" w:rsidRPr="00DD63E8" w:rsidRDefault="00E677A3" w:rsidP="00E677A3">
            <w:pPr>
              <w:widowControl/>
              <w:rPr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24.30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3.40 </w:t>
            </w:r>
            <w:r w:rsidR="006B0385" w:rsidRPr="00DD63E8">
              <w:rPr>
                <w:rFonts w:eastAsia="等线"/>
                <w:sz w:val="21"/>
                <w:szCs w:val="20"/>
              </w:rPr>
              <w:t>*</w:t>
            </w:r>
          </w:p>
        </w:tc>
        <w:tc>
          <w:tcPr>
            <w:tcW w:w="1418" w:type="dxa"/>
          </w:tcPr>
          <w:p w14:paraId="16526F2D" w14:textId="72D166E5" w:rsidR="006B0385" w:rsidRPr="00DD63E8" w:rsidRDefault="00E677A3" w:rsidP="00E677A3">
            <w:pPr>
              <w:widowControl/>
              <w:rPr>
                <w:sz w:val="21"/>
                <w:szCs w:val="20"/>
              </w:rPr>
            </w:pPr>
            <w:bookmarkStart w:id="6" w:name="OLE_LINK2"/>
            <w:r w:rsidRPr="00DD63E8">
              <w:rPr>
                <w:rFonts w:hint="eastAsia"/>
                <w:sz w:val="21"/>
                <w:szCs w:val="20"/>
              </w:rPr>
              <w:t xml:space="preserve">22.85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2.85 </w:t>
            </w:r>
            <w:r w:rsidR="006B0385" w:rsidRPr="00DD63E8">
              <w:rPr>
                <w:rFonts w:eastAsia="等线"/>
                <w:sz w:val="21"/>
                <w:szCs w:val="20"/>
              </w:rPr>
              <w:t>*</w:t>
            </w:r>
            <w:bookmarkEnd w:id="6"/>
          </w:p>
        </w:tc>
      </w:tr>
      <w:tr w:rsidR="006B0385" w:rsidRPr="00DD63E8" w14:paraId="157D3D85" w14:textId="77777777" w:rsidTr="0027032D">
        <w:trPr>
          <w:trHeight w:val="255"/>
        </w:trPr>
        <w:tc>
          <w:tcPr>
            <w:tcW w:w="1843" w:type="dxa"/>
            <w:shd w:val="clear" w:color="auto" w:fill="auto"/>
            <w:noWrap/>
          </w:tcPr>
          <w:p w14:paraId="089A59B9" w14:textId="77777777" w:rsidR="006B0385" w:rsidRPr="00DD63E8" w:rsidRDefault="006B0385" w:rsidP="006B0385">
            <w:pPr>
              <w:rPr>
                <w:rFonts w:eastAsia="等线"/>
                <w:sz w:val="21"/>
                <w:szCs w:val="20"/>
              </w:rPr>
            </w:pPr>
            <w:bookmarkStart w:id="7" w:name="RANGE!A12"/>
            <w:bookmarkStart w:id="8" w:name="_Hlk500698334" w:colFirst="1" w:colLast="3"/>
            <w:r w:rsidRPr="00DD63E8">
              <w:rPr>
                <w:rFonts w:eastAsia="等线"/>
                <w:b/>
                <w:bCs/>
                <w:sz w:val="21"/>
                <w:szCs w:val="20"/>
              </w:rPr>
              <w:t>TC (mmol/L)</w:t>
            </w:r>
            <w:bookmarkEnd w:id="7"/>
          </w:p>
        </w:tc>
        <w:tc>
          <w:tcPr>
            <w:tcW w:w="1505" w:type="dxa"/>
            <w:shd w:val="clear" w:color="auto" w:fill="auto"/>
          </w:tcPr>
          <w:p w14:paraId="2470C894" w14:textId="11A99FAA" w:rsidR="006B0385" w:rsidRPr="00DD63E8" w:rsidRDefault="000E3B8B" w:rsidP="000E3B8B">
            <w:pPr>
              <w:widowControl/>
              <w:rPr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2.16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0.10 </w:t>
            </w:r>
          </w:p>
        </w:tc>
        <w:tc>
          <w:tcPr>
            <w:tcW w:w="1734" w:type="dxa"/>
            <w:shd w:val="clear" w:color="auto" w:fill="auto"/>
          </w:tcPr>
          <w:p w14:paraId="15CB9C5A" w14:textId="243717B3" w:rsidR="006B0385" w:rsidRPr="00DD63E8" w:rsidRDefault="000E3B8B" w:rsidP="000E3B8B">
            <w:pPr>
              <w:widowControl/>
              <w:rPr>
                <w:rFonts w:eastAsiaTheme="minorEastAsia"/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2.11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0.12 </w:t>
            </w:r>
          </w:p>
        </w:tc>
        <w:tc>
          <w:tcPr>
            <w:tcW w:w="1722" w:type="dxa"/>
            <w:shd w:val="clear" w:color="auto" w:fill="auto"/>
          </w:tcPr>
          <w:p w14:paraId="3F39E038" w14:textId="2B045F55" w:rsidR="006B0385" w:rsidRPr="00DD63E8" w:rsidRDefault="000E3B8B" w:rsidP="000E3B8B">
            <w:pPr>
              <w:widowControl/>
              <w:rPr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4.02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0.55 </w:t>
            </w:r>
            <w:r w:rsidR="006B0385" w:rsidRPr="00DD63E8">
              <w:rPr>
                <w:rFonts w:eastAsia="等线"/>
                <w:sz w:val="21"/>
                <w:szCs w:val="20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14:paraId="2A5B8EAD" w14:textId="11452207" w:rsidR="006B0385" w:rsidRPr="00DD63E8" w:rsidRDefault="000E3B8B" w:rsidP="000E3B8B">
            <w:pPr>
              <w:widowControl/>
              <w:rPr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3.88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0.51 </w:t>
            </w:r>
            <w:r w:rsidR="006B0385" w:rsidRPr="00DD63E8">
              <w:rPr>
                <w:rFonts w:eastAsia="等线"/>
                <w:sz w:val="21"/>
                <w:szCs w:val="20"/>
              </w:rPr>
              <w:t>*</w:t>
            </w:r>
          </w:p>
        </w:tc>
      </w:tr>
      <w:tr w:rsidR="006B0385" w:rsidRPr="00DD63E8" w14:paraId="2554A334" w14:textId="77777777" w:rsidTr="0027032D">
        <w:trPr>
          <w:trHeight w:val="352"/>
        </w:trPr>
        <w:tc>
          <w:tcPr>
            <w:tcW w:w="1843" w:type="dxa"/>
            <w:tcBorders>
              <w:bottom w:val="single" w:sz="4" w:space="0" w:color="auto"/>
            </w:tcBorders>
            <w:noWrap/>
          </w:tcPr>
          <w:p w14:paraId="00ADD36A" w14:textId="77777777" w:rsidR="006B0385" w:rsidRPr="00DD63E8" w:rsidRDefault="006B0385" w:rsidP="006B0385">
            <w:pPr>
              <w:rPr>
                <w:rFonts w:eastAsia="等线"/>
                <w:sz w:val="21"/>
                <w:szCs w:val="20"/>
              </w:rPr>
            </w:pPr>
            <w:r w:rsidRPr="00DD63E8">
              <w:rPr>
                <w:rFonts w:eastAsia="等线"/>
                <w:b/>
                <w:bCs/>
                <w:sz w:val="21"/>
                <w:szCs w:val="20"/>
              </w:rPr>
              <w:t>TG (mmol/L)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14:paraId="2794308C" w14:textId="57DDDEE6" w:rsidR="006B0385" w:rsidRPr="00DD63E8" w:rsidRDefault="0073680A" w:rsidP="0073680A">
            <w:pPr>
              <w:widowControl/>
              <w:rPr>
                <w:rFonts w:eastAsiaTheme="minorEastAsia"/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0.57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0.19 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14:paraId="7B1736AF" w14:textId="273ED1B0" w:rsidR="006B0385" w:rsidRPr="00DD63E8" w:rsidRDefault="0073680A" w:rsidP="0073680A">
            <w:pPr>
              <w:widowControl/>
              <w:rPr>
                <w:rFonts w:eastAsiaTheme="minorEastAsia"/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0.62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0.22 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14:paraId="4499DC62" w14:textId="4C66D9E4" w:rsidR="006B0385" w:rsidRPr="00DD63E8" w:rsidRDefault="0073680A" w:rsidP="0073680A">
            <w:pPr>
              <w:widowControl/>
              <w:rPr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2.25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0.35 </w:t>
            </w:r>
            <w:r w:rsidR="006B0385" w:rsidRPr="00DD63E8">
              <w:rPr>
                <w:rFonts w:eastAsia="等线"/>
                <w:sz w:val="21"/>
                <w:szCs w:val="20"/>
              </w:rPr>
              <w:t>*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DA8871F" w14:textId="01BB58D0" w:rsidR="006B0385" w:rsidRPr="00DD63E8" w:rsidRDefault="0073680A" w:rsidP="0073680A">
            <w:pPr>
              <w:widowControl/>
              <w:rPr>
                <w:rFonts w:eastAsiaTheme="minorEastAsia"/>
                <w:sz w:val="21"/>
                <w:szCs w:val="20"/>
              </w:rPr>
            </w:pPr>
            <w:r w:rsidRPr="00DD63E8">
              <w:rPr>
                <w:rFonts w:hint="eastAsia"/>
                <w:sz w:val="21"/>
                <w:szCs w:val="20"/>
              </w:rPr>
              <w:t xml:space="preserve">1.91 </w:t>
            </w:r>
            <w:r w:rsidR="006B0385" w:rsidRPr="00DD63E8">
              <w:rPr>
                <w:rFonts w:eastAsia="等线"/>
                <w:sz w:val="21"/>
                <w:szCs w:val="20"/>
              </w:rPr>
              <w:t>±</w:t>
            </w:r>
            <w:r w:rsidRPr="00DD63E8">
              <w:rPr>
                <w:rFonts w:hint="eastAsia"/>
                <w:sz w:val="21"/>
                <w:szCs w:val="20"/>
              </w:rPr>
              <w:t xml:space="preserve">0.38 </w:t>
            </w:r>
            <w:r w:rsidR="0072204E" w:rsidRPr="00DD63E8">
              <w:rPr>
                <w:sz w:val="21"/>
                <w:szCs w:val="20"/>
              </w:rPr>
              <w:t>*</w:t>
            </w:r>
          </w:p>
        </w:tc>
      </w:tr>
    </w:tbl>
    <w:bookmarkEnd w:id="8"/>
    <w:p w14:paraId="3917E1A4" w14:textId="1EE39C53" w:rsidR="00FB6C13" w:rsidRPr="0059689A" w:rsidRDefault="006B0385">
      <w:pPr>
        <w:rPr>
          <w:sz w:val="21"/>
          <w:szCs w:val="20"/>
        </w:rPr>
      </w:pPr>
      <w:r w:rsidRPr="0059689A">
        <w:rPr>
          <w:rFonts w:eastAsia="等线"/>
          <w:sz w:val="21"/>
          <w:szCs w:val="20"/>
        </w:rPr>
        <w:t>Data were mean ± S</w:t>
      </w:r>
      <w:r w:rsidR="00FE7EAC" w:rsidRPr="0059689A">
        <w:rPr>
          <w:rFonts w:eastAsia="等线" w:hint="eastAsia"/>
          <w:sz w:val="21"/>
          <w:szCs w:val="20"/>
        </w:rPr>
        <w:t>EM</w:t>
      </w:r>
      <w:r w:rsidRPr="0059689A">
        <w:rPr>
          <w:rFonts w:eastAsia="等线"/>
          <w:sz w:val="21"/>
          <w:szCs w:val="20"/>
        </w:rPr>
        <w:t>; *</w:t>
      </w:r>
      <w:r w:rsidRPr="0059689A">
        <w:rPr>
          <w:rFonts w:eastAsia="等线"/>
          <w:i/>
          <w:sz w:val="21"/>
          <w:szCs w:val="20"/>
        </w:rPr>
        <w:t>p</w:t>
      </w:r>
      <w:r w:rsidRPr="0059689A">
        <w:rPr>
          <w:rFonts w:eastAsia="等线"/>
          <w:sz w:val="21"/>
          <w:szCs w:val="20"/>
        </w:rPr>
        <w:t xml:space="preserve"> &lt; 0.05 vs. USP7</w:t>
      </w:r>
      <w:r w:rsidRPr="0059689A">
        <w:rPr>
          <w:rFonts w:eastAsia="等线"/>
          <w:sz w:val="21"/>
          <w:szCs w:val="20"/>
          <w:vertAlign w:val="superscript"/>
        </w:rPr>
        <w:t>fl/</w:t>
      </w:r>
      <w:proofErr w:type="spellStart"/>
      <w:r w:rsidRPr="0059689A">
        <w:rPr>
          <w:rFonts w:eastAsia="等线"/>
          <w:sz w:val="21"/>
          <w:szCs w:val="20"/>
          <w:vertAlign w:val="superscript"/>
        </w:rPr>
        <w:t>fl</w:t>
      </w:r>
      <w:proofErr w:type="spellEnd"/>
      <w:r w:rsidRPr="0059689A">
        <w:rPr>
          <w:rFonts w:eastAsia="等线"/>
          <w:sz w:val="21"/>
          <w:szCs w:val="20"/>
        </w:rPr>
        <w:t xml:space="preserve"> control group. BW: body weight; FBG: fasting blood glucose; TC: total cholesterol; TG: triglycerides; USP7</w:t>
      </w:r>
      <w:r w:rsidRPr="0059689A">
        <w:rPr>
          <w:rFonts w:eastAsia="等线"/>
          <w:sz w:val="21"/>
          <w:szCs w:val="20"/>
          <w:vertAlign w:val="superscript"/>
        </w:rPr>
        <w:t>fl/</w:t>
      </w:r>
      <w:proofErr w:type="spellStart"/>
      <w:r w:rsidRPr="0059689A">
        <w:rPr>
          <w:rFonts w:eastAsia="等线"/>
          <w:sz w:val="21"/>
          <w:szCs w:val="20"/>
          <w:vertAlign w:val="superscript"/>
        </w:rPr>
        <w:t>fl</w:t>
      </w:r>
      <w:proofErr w:type="spellEnd"/>
      <w:r w:rsidRPr="0059689A">
        <w:rPr>
          <w:rFonts w:eastAsia="等线"/>
          <w:sz w:val="21"/>
          <w:szCs w:val="20"/>
        </w:rPr>
        <w:t xml:space="preserve"> control</w:t>
      </w:r>
      <w:r w:rsidRPr="0059689A">
        <w:rPr>
          <w:sz w:val="21"/>
          <w:szCs w:val="20"/>
        </w:rPr>
        <w:t>: USP7</w:t>
      </w:r>
      <w:r w:rsidRPr="0059689A">
        <w:rPr>
          <w:sz w:val="21"/>
          <w:szCs w:val="20"/>
          <w:vertAlign w:val="superscript"/>
        </w:rPr>
        <w:t>fl/</w:t>
      </w:r>
      <w:proofErr w:type="spellStart"/>
      <w:r w:rsidRPr="0059689A">
        <w:rPr>
          <w:sz w:val="21"/>
          <w:szCs w:val="20"/>
          <w:vertAlign w:val="superscript"/>
        </w:rPr>
        <w:t>fl</w:t>
      </w:r>
      <w:proofErr w:type="spellEnd"/>
      <w:r w:rsidRPr="0059689A">
        <w:rPr>
          <w:sz w:val="21"/>
          <w:szCs w:val="20"/>
        </w:rPr>
        <w:t xml:space="preserve"> non-diabetic mouse group; USP7</w:t>
      </w:r>
      <w:r w:rsidRPr="0059689A">
        <w:rPr>
          <w:sz w:val="21"/>
          <w:szCs w:val="20"/>
          <w:vertAlign w:val="superscript"/>
        </w:rPr>
        <w:t xml:space="preserve">α-MHCKO </w:t>
      </w:r>
      <w:r w:rsidRPr="0059689A">
        <w:rPr>
          <w:rFonts w:eastAsia="等线"/>
          <w:sz w:val="21"/>
          <w:szCs w:val="20"/>
        </w:rPr>
        <w:t xml:space="preserve">control: </w:t>
      </w:r>
      <w:r w:rsidRPr="0059689A">
        <w:rPr>
          <w:sz w:val="21"/>
          <w:szCs w:val="20"/>
        </w:rPr>
        <w:t>USP7</w:t>
      </w:r>
      <w:r w:rsidRPr="0059689A">
        <w:rPr>
          <w:sz w:val="21"/>
          <w:szCs w:val="20"/>
          <w:vertAlign w:val="superscript"/>
        </w:rPr>
        <w:t xml:space="preserve">α-MHCKO </w:t>
      </w:r>
      <w:r w:rsidRPr="0059689A">
        <w:rPr>
          <w:sz w:val="21"/>
          <w:szCs w:val="20"/>
        </w:rPr>
        <w:t>non-diabetic mouse group; USP7</w:t>
      </w:r>
      <w:r w:rsidRPr="0059689A">
        <w:rPr>
          <w:sz w:val="21"/>
          <w:szCs w:val="20"/>
          <w:vertAlign w:val="superscript"/>
        </w:rPr>
        <w:t>fl/</w:t>
      </w:r>
      <w:proofErr w:type="spellStart"/>
      <w:r w:rsidRPr="0059689A">
        <w:rPr>
          <w:sz w:val="21"/>
          <w:szCs w:val="20"/>
          <w:vertAlign w:val="superscript"/>
        </w:rPr>
        <w:t>fl</w:t>
      </w:r>
      <w:proofErr w:type="spellEnd"/>
      <w:r w:rsidRPr="0059689A">
        <w:rPr>
          <w:sz w:val="21"/>
          <w:szCs w:val="20"/>
        </w:rPr>
        <w:t xml:space="preserve"> DM: USP7</w:t>
      </w:r>
      <w:r w:rsidRPr="0059689A">
        <w:rPr>
          <w:sz w:val="21"/>
          <w:szCs w:val="20"/>
          <w:vertAlign w:val="superscript"/>
        </w:rPr>
        <w:t>fl/</w:t>
      </w:r>
      <w:proofErr w:type="spellStart"/>
      <w:r w:rsidRPr="0059689A">
        <w:rPr>
          <w:sz w:val="21"/>
          <w:szCs w:val="20"/>
          <w:vertAlign w:val="superscript"/>
        </w:rPr>
        <w:t>fl</w:t>
      </w:r>
      <w:proofErr w:type="spellEnd"/>
      <w:r w:rsidRPr="0059689A">
        <w:rPr>
          <w:sz w:val="21"/>
          <w:szCs w:val="20"/>
        </w:rPr>
        <w:t xml:space="preserve"> diabetic mouse group; USP7</w:t>
      </w:r>
      <w:r w:rsidRPr="0059689A">
        <w:rPr>
          <w:sz w:val="21"/>
          <w:szCs w:val="20"/>
          <w:vertAlign w:val="superscript"/>
        </w:rPr>
        <w:t>α-MHCKO</w:t>
      </w:r>
      <w:r w:rsidRPr="0059689A">
        <w:rPr>
          <w:sz w:val="21"/>
          <w:szCs w:val="20"/>
        </w:rPr>
        <w:t xml:space="preserve"> DM: USP7</w:t>
      </w:r>
      <w:r w:rsidRPr="0059689A">
        <w:rPr>
          <w:sz w:val="21"/>
          <w:szCs w:val="20"/>
          <w:vertAlign w:val="superscript"/>
        </w:rPr>
        <w:t>α-MHCKO</w:t>
      </w:r>
      <w:r w:rsidRPr="0059689A">
        <w:rPr>
          <w:sz w:val="21"/>
          <w:szCs w:val="20"/>
        </w:rPr>
        <w:t xml:space="preserve"> diabetic mouse group.</w:t>
      </w:r>
    </w:p>
    <w:p w14:paraId="37C72A22" w14:textId="1C65C362" w:rsidR="00152067" w:rsidRPr="00152067" w:rsidRDefault="00152067" w:rsidP="00152067">
      <w:pPr>
        <w:widowControl/>
        <w:jc w:val="left"/>
        <w:rPr>
          <w:rFonts w:eastAsiaTheme="minorEastAsia"/>
        </w:rPr>
      </w:pPr>
    </w:p>
    <w:sectPr w:rsidR="00152067" w:rsidRPr="001520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315AE" w14:textId="77777777" w:rsidR="00E45EDB" w:rsidRDefault="00E45EDB" w:rsidP="00152067">
      <w:r>
        <w:separator/>
      </w:r>
    </w:p>
  </w:endnote>
  <w:endnote w:type="continuationSeparator" w:id="0">
    <w:p w14:paraId="3C0086E2" w14:textId="77777777" w:rsidR="00E45EDB" w:rsidRDefault="00E45EDB" w:rsidP="00152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9F954" w14:textId="77777777" w:rsidR="00E45EDB" w:rsidRDefault="00E45EDB" w:rsidP="00152067">
      <w:r>
        <w:separator/>
      </w:r>
    </w:p>
  </w:footnote>
  <w:footnote w:type="continuationSeparator" w:id="0">
    <w:p w14:paraId="53192113" w14:textId="77777777" w:rsidR="00E45EDB" w:rsidRDefault="00E45EDB" w:rsidP="001520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0385"/>
    <w:rsid w:val="00007455"/>
    <w:rsid w:val="00037784"/>
    <w:rsid w:val="0009574B"/>
    <w:rsid w:val="000E3B8B"/>
    <w:rsid w:val="00152067"/>
    <w:rsid w:val="00172706"/>
    <w:rsid w:val="00227B30"/>
    <w:rsid w:val="0027032D"/>
    <w:rsid w:val="002750D4"/>
    <w:rsid w:val="002C3FCE"/>
    <w:rsid w:val="003A555F"/>
    <w:rsid w:val="003B06F5"/>
    <w:rsid w:val="003D19BA"/>
    <w:rsid w:val="004015FC"/>
    <w:rsid w:val="00401DB6"/>
    <w:rsid w:val="00445C84"/>
    <w:rsid w:val="004740C3"/>
    <w:rsid w:val="004B01B3"/>
    <w:rsid w:val="004E46B4"/>
    <w:rsid w:val="004F1591"/>
    <w:rsid w:val="00535760"/>
    <w:rsid w:val="0059689A"/>
    <w:rsid w:val="00645C3A"/>
    <w:rsid w:val="00697949"/>
    <w:rsid w:val="006B0385"/>
    <w:rsid w:val="006E6ACA"/>
    <w:rsid w:val="0072079B"/>
    <w:rsid w:val="0072146C"/>
    <w:rsid w:val="0072204E"/>
    <w:rsid w:val="0073680A"/>
    <w:rsid w:val="007B0ADD"/>
    <w:rsid w:val="007F495D"/>
    <w:rsid w:val="00810ABB"/>
    <w:rsid w:val="008A73B8"/>
    <w:rsid w:val="008C4B8E"/>
    <w:rsid w:val="008E7EE1"/>
    <w:rsid w:val="00962A31"/>
    <w:rsid w:val="009A6C81"/>
    <w:rsid w:val="009B28C8"/>
    <w:rsid w:val="009E6C58"/>
    <w:rsid w:val="00A06A1E"/>
    <w:rsid w:val="00A92BC6"/>
    <w:rsid w:val="00AB303E"/>
    <w:rsid w:val="00AE1564"/>
    <w:rsid w:val="00B045D4"/>
    <w:rsid w:val="00B24E57"/>
    <w:rsid w:val="00B37D29"/>
    <w:rsid w:val="00B50421"/>
    <w:rsid w:val="00B56FE3"/>
    <w:rsid w:val="00B75082"/>
    <w:rsid w:val="00B9462F"/>
    <w:rsid w:val="00BA3F28"/>
    <w:rsid w:val="00BC42DE"/>
    <w:rsid w:val="00BC7604"/>
    <w:rsid w:val="00BF7163"/>
    <w:rsid w:val="00CF53AD"/>
    <w:rsid w:val="00D06F25"/>
    <w:rsid w:val="00D30DB7"/>
    <w:rsid w:val="00D50A9B"/>
    <w:rsid w:val="00D91DEA"/>
    <w:rsid w:val="00DA0E00"/>
    <w:rsid w:val="00DD63E8"/>
    <w:rsid w:val="00DF0416"/>
    <w:rsid w:val="00E45EDB"/>
    <w:rsid w:val="00E477B7"/>
    <w:rsid w:val="00E677A3"/>
    <w:rsid w:val="00F24FBB"/>
    <w:rsid w:val="00FB6C13"/>
    <w:rsid w:val="00FD155C"/>
    <w:rsid w:val="00FE01F0"/>
    <w:rsid w:val="00FE7EAC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13D9E3"/>
  <w14:defaultImageDpi w14:val="32767"/>
  <w15:chartTrackingRefBased/>
  <w15:docId w15:val="{E0DFFC61-9012-4FD7-8696-EF06D382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385"/>
    <w:pPr>
      <w:widowControl w:val="0"/>
      <w:jc w:val="both"/>
    </w:pPr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B03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2079B"/>
    <w:pPr>
      <w:keepNext/>
      <w:keepLines/>
      <w:spacing w:before="260" w:after="260" w:line="416" w:lineRule="auto"/>
      <w:jc w:val="center"/>
      <w:outlineLvl w:val="1"/>
    </w:pPr>
    <w:rPr>
      <w:rFonts w:eastAsia="宋体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2079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6B0385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15206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2067"/>
    <w:rPr>
      <w:rFonts w:ascii="Times New Roman" w:eastAsia="Times New Roman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20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2067"/>
    <w:rPr>
      <w:rFonts w:ascii="Times New Roman" w:eastAsia="Times New Roman" w:hAnsi="Times New Roman"/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810ABB"/>
    <w:rPr>
      <w:rFonts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蛮腰 小</dc:creator>
  <cp:keywords/>
  <dc:description/>
  <cp:lastModifiedBy>美玲 闫</cp:lastModifiedBy>
  <cp:revision>54</cp:revision>
  <dcterms:created xsi:type="dcterms:W3CDTF">2024-01-25T03:31:00Z</dcterms:created>
  <dcterms:modified xsi:type="dcterms:W3CDTF">2024-07-11T02:27:00Z</dcterms:modified>
</cp:coreProperties>
</file>