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70EC4B" w14:textId="77777777" w:rsidR="005314BD" w:rsidRPr="00320182" w:rsidRDefault="005314BD" w:rsidP="005314BD">
      <w:pPr>
        <w:pStyle w:val="Heading2"/>
        <w:rPr>
          <w:rFonts w:ascii="Times New Roman" w:hAnsi="Times New Roman" w:cs="Times New Roman"/>
          <w:bCs/>
          <w:color w:val="auto"/>
          <w:sz w:val="24"/>
          <w:szCs w:val="24"/>
        </w:rPr>
      </w:pPr>
      <w:r w:rsidRPr="00320182">
        <w:rPr>
          <w:rFonts w:ascii="Times New Roman" w:hAnsi="Times New Roman" w:cs="Times New Roman"/>
          <w:bCs/>
          <w:color w:val="auto"/>
          <w:sz w:val="24"/>
          <w:szCs w:val="24"/>
        </w:rPr>
        <w:t xml:space="preserve">Appendix </w:t>
      </w:r>
    </w:p>
    <w:p w14:paraId="7B25A5AD" w14:textId="77777777" w:rsidR="005314BD" w:rsidRPr="00320182" w:rsidRDefault="005314BD" w:rsidP="005314BD">
      <w:pPr>
        <w:keepNext/>
        <w:rPr>
          <w:rFonts w:ascii="Times New Roman" w:hAnsi="Times New Roman" w:cs="Times New Roman"/>
          <w:szCs w:val="24"/>
        </w:rPr>
      </w:pPr>
      <w:r w:rsidRPr="00320182">
        <w:rPr>
          <w:rFonts w:ascii="Times New Roman" w:hAnsi="Times New Roman" w:cs="Times New Roman"/>
          <w:szCs w:val="24"/>
        </w:rPr>
        <w:t xml:space="preserve">Table 1A. </w:t>
      </w:r>
      <w:r>
        <w:rPr>
          <w:rFonts w:ascii="Times New Roman" w:hAnsi="Times New Roman" w:cs="Times New Roman"/>
          <w:szCs w:val="24"/>
        </w:rPr>
        <w:t xml:space="preserve"> </w:t>
      </w:r>
      <w:r w:rsidRPr="00320182">
        <w:rPr>
          <w:rFonts w:ascii="Times New Roman" w:hAnsi="Times New Roman" w:cs="Times New Roman"/>
          <w:szCs w:val="24"/>
        </w:rPr>
        <w:t xml:space="preserve">Nomenclature of key symbols.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57"/>
        <w:gridCol w:w="3747"/>
      </w:tblGrid>
      <w:tr w:rsidR="005314BD" w:rsidRPr="00320182" w14:paraId="7F4FB03A" w14:textId="77777777" w:rsidTr="004228D0">
        <w:trPr>
          <w:tblHeader/>
        </w:trPr>
        <w:tc>
          <w:tcPr>
            <w:tcW w:w="30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51D308" w14:textId="77777777" w:rsidR="005314BD" w:rsidRPr="00320182" w:rsidRDefault="005314BD" w:rsidP="004228D0">
            <w:pPr>
              <w:jc w:val="center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320182">
              <w:rPr>
                <w:rFonts w:ascii="Times New Roman" w:eastAsia="Calibri" w:hAnsi="Times New Roman" w:cs="Times New Roman"/>
                <w:b/>
                <w:bCs/>
                <w:szCs w:val="24"/>
              </w:rPr>
              <w:t>Symbol</w:t>
            </w:r>
          </w:p>
        </w:tc>
        <w:tc>
          <w:tcPr>
            <w:tcW w:w="374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19DD68" w14:textId="77777777" w:rsidR="005314BD" w:rsidRPr="00320182" w:rsidRDefault="005314BD" w:rsidP="004228D0">
            <w:pPr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320182">
              <w:rPr>
                <w:rFonts w:ascii="Times New Roman" w:hAnsi="Times New Roman" w:cs="Times New Roman"/>
                <w:b/>
                <w:bCs/>
                <w:szCs w:val="24"/>
              </w:rPr>
              <w:t>Definition</w:t>
            </w:r>
          </w:p>
        </w:tc>
      </w:tr>
      <w:tr w:rsidR="005314BD" w:rsidRPr="00320182" w14:paraId="48A7B7BD" w14:textId="77777777" w:rsidTr="004228D0">
        <w:trPr>
          <w:tblHeader/>
        </w:trPr>
        <w:tc>
          <w:tcPr>
            <w:tcW w:w="30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288BEB" w14:textId="77777777" w:rsidR="005314BD" w:rsidRPr="00320182" w:rsidRDefault="005314BD" w:rsidP="004228D0">
            <w:pPr>
              <w:rPr>
                <w:rFonts w:ascii="Times New Roman" w:hAnsi="Times New Roman" w:cs="Times New Roman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Cs w:val="24"/>
                      </w:rPr>
                    </m:ctrlPr>
                  </m:sSubPr>
                  <m:e>
                    <m:acc>
                      <m:accPr>
                        <m:ctrlPr>
                          <w:rPr>
                            <w:rFonts w:ascii="Cambria Math" w:hAnsi="Cambria Math" w:cs="Times New Roman"/>
                            <w:i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Times New Roman"/>
                            <w:szCs w:val="24"/>
                          </w:rPr>
                          <m:t>M</m:t>
                        </m:r>
                      </m:e>
                    </m:acc>
                  </m:e>
                  <m:sub>
                    <m:r>
                      <w:rPr>
                        <w:rFonts w:ascii="Cambria Math" w:hAnsi="Cambria Math" w:cs="Times New Roman"/>
                        <w:szCs w:val="24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374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8C911C" w14:textId="77777777" w:rsidR="005314BD" w:rsidRPr="00320182" w:rsidRDefault="005314BD" w:rsidP="004228D0">
            <w:pPr>
              <w:rPr>
                <w:rFonts w:ascii="Times New Roman" w:hAnsi="Times New Roman" w:cs="Times New Roman"/>
                <w:szCs w:val="24"/>
              </w:rPr>
            </w:pPr>
            <w:r w:rsidRPr="00320182">
              <w:rPr>
                <w:rFonts w:ascii="Times New Roman" w:hAnsi="Times New Roman" w:cs="Times New Roman"/>
                <w:szCs w:val="24"/>
              </w:rPr>
              <w:t>MER (kg/s)</w:t>
            </w:r>
          </w:p>
        </w:tc>
      </w:tr>
      <w:tr w:rsidR="005314BD" w:rsidRPr="00320182" w14:paraId="3365DD36" w14:textId="77777777" w:rsidTr="004228D0">
        <w:trPr>
          <w:tblHeader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</w:tcPr>
          <w:p w14:paraId="65409BF5" w14:textId="77777777" w:rsidR="005314BD" w:rsidRPr="00320182" w:rsidRDefault="005314BD" w:rsidP="004228D0">
            <w:pPr>
              <w:rPr>
                <w:rFonts w:ascii="Times New Roman" w:eastAsia="Aptos" w:hAnsi="Times New Roman" w:cs="Times New Roman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Cs w:val="24"/>
                      </w:rPr>
                    </m:ctrlPr>
                  </m:sSubPr>
                  <m:e>
                    <m:acc>
                      <m:accPr>
                        <m:ctrlPr>
                          <w:rPr>
                            <w:rFonts w:ascii="Cambria Math" w:hAnsi="Cambria Math" w:cs="Times New Roman"/>
                            <w:i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Times New Roman"/>
                            <w:szCs w:val="24"/>
                          </w:rPr>
                          <m:t>ρ</m:t>
                        </m:r>
                      </m:e>
                    </m:acc>
                  </m:e>
                  <m:sub>
                    <m:r>
                      <w:rPr>
                        <w:rFonts w:ascii="Cambria Math" w:hAnsi="Cambria Math" w:cs="Times New Roman"/>
                        <w:szCs w:val="24"/>
                      </w:rPr>
                      <m:t>o</m:t>
                    </m:r>
                  </m:sub>
                </m:sSub>
              </m:oMath>
            </m:oMathPara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</w:tcPr>
          <w:p w14:paraId="7AABFF16" w14:textId="77777777" w:rsidR="005314BD" w:rsidRPr="00320182" w:rsidRDefault="005314BD" w:rsidP="004228D0">
            <w:pPr>
              <w:rPr>
                <w:rFonts w:ascii="Times New Roman" w:hAnsi="Times New Roman" w:cs="Times New Roman"/>
                <w:szCs w:val="24"/>
              </w:rPr>
            </w:pPr>
            <w:r w:rsidRPr="00320182">
              <w:rPr>
                <w:rFonts w:ascii="Times New Roman" w:hAnsi="Times New Roman" w:cs="Times New Roman"/>
                <w:szCs w:val="24"/>
              </w:rPr>
              <w:t>Bulk density (kg/m</w:t>
            </w:r>
            <w:r w:rsidRPr="00320182">
              <w:rPr>
                <w:rFonts w:ascii="Times New Roman" w:hAnsi="Times New Roman" w:cs="Times New Roman"/>
                <w:szCs w:val="24"/>
                <w:vertAlign w:val="superscript"/>
              </w:rPr>
              <w:t>-3</w:t>
            </w:r>
            <w:r w:rsidRPr="00320182">
              <w:rPr>
                <w:rFonts w:ascii="Times New Roman" w:hAnsi="Times New Roman" w:cs="Times New Roman"/>
                <w:szCs w:val="24"/>
              </w:rPr>
              <w:t xml:space="preserve">) </w:t>
            </w:r>
          </w:p>
        </w:tc>
      </w:tr>
      <w:tr w:rsidR="005314BD" w:rsidRPr="00320182" w14:paraId="4EFB30CE" w14:textId="77777777" w:rsidTr="004228D0">
        <w:trPr>
          <w:tblHeader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</w:tcPr>
          <w:p w14:paraId="65E441F2" w14:textId="77777777" w:rsidR="005314BD" w:rsidRPr="00320182" w:rsidRDefault="005314BD" w:rsidP="004228D0">
            <w:pPr>
              <w:rPr>
                <w:rFonts w:ascii="Times New Roman" w:eastAsia="Aptos" w:hAnsi="Times New Roman" w:cs="Times New Roman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Cs w:val="24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 w:cs="Times New Roman"/>
                        <w:szCs w:val="24"/>
                      </w:rPr>
                      <m:t>o</m:t>
                    </m:r>
                  </m:sub>
                </m:sSub>
              </m:oMath>
            </m:oMathPara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</w:tcPr>
          <w:p w14:paraId="00C2DF3F" w14:textId="77777777" w:rsidR="005314BD" w:rsidRPr="00320182" w:rsidRDefault="005314BD" w:rsidP="004228D0">
            <w:pPr>
              <w:rPr>
                <w:rFonts w:ascii="Times New Roman" w:hAnsi="Times New Roman" w:cs="Times New Roman"/>
                <w:szCs w:val="24"/>
              </w:rPr>
            </w:pPr>
            <w:r w:rsidRPr="00320182">
              <w:rPr>
                <w:rFonts w:ascii="Times New Roman" w:hAnsi="Times New Roman" w:cs="Times New Roman"/>
                <w:szCs w:val="24"/>
              </w:rPr>
              <w:t>Exit velocity (m/s)</w:t>
            </w:r>
          </w:p>
        </w:tc>
      </w:tr>
      <w:tr w:rsidR="005314BD" w:rsidRPr="00320182" w14:paraId="06C3EE2F" w14:textId="77777777" w:rsidTr="004228D0">
        <w:trPr>
          <w:tblHeader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</w:tcPr>
          <w:p w14:paraId="158C1C2B" w14:textId="77777777" w:rsidR="005314BD" w:rsidRPr="00320182" w:rsidRDefault="005314BD" w:rsidP="004228D0">
            <w:pPr>
              <w:rPr>
                <w:rFonts w:ascii="Times New Roman" w:eastAsia="Aptos" w:hAnsi="Times New Roman" w:cs="Times New Roman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Cs w:val="24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/>
                        <w:szCs w:val="24"/>
                      </w:rPr>
                      <m:t>o</m:t>
                    </m:r>
                  </m:sub>
                </m:sSub>
              </m:oMath>
            </m:oMathPara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</w:tcPr>
          <w:p w14:paraId="3B214795" w14:textId="77777777" w:rsidR="005314BD" w:rsidRPr="00320182" w:rsidRDefault="005314BD" w:rsidP="004228D0">
            <w:pPr>
              <w:rPr>
                <w:rFonts w:ascii="Times New Roman" w:hAnsi="Times New Roman" w:cs="Times New Roman"/>
                <w:szCs w:val="24"/>
              </w:rPr>
            </w:pPr>
            <w:r w:rsidRPr="00320182">
              <w:rPr>
                <w:rFonts w:ascii="Times New Roman" w:hAnsi="Times New Roman" w:cs="Times New Roman"/>
                <w:szCs w:val="24"/>
              </w:rPr>
              <w:t>Radius (m)</w:t>
            </w:r>
          </w:p>
        </w:tc>
      </w:tr>
      <w:tr w:rsidR="005314BD" w:rsidRPr="00320182" w14:paraId="0BFDBB40" w14:textId="77777777" w:rsidTr="004228D0">
        <w:trPr>
          <w:tblHeader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</w:tcPr>
          <w:p w14:paraId="25952664" w14:textId="77777777" w:rsidR="005314BD" w:rsidRPr="00320182" w:rsidRDefault="005314BD" w:rsidP="004228D0">
            <w:pPr>
              <w:rPr>
                <w:rFonts w:ascii="Times New Roman" w:eastAsia="Aptos" w:hAnsi="Times New Roman" w:cs="Times New Roman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szCs w:val="24"/>
                  </w:rPr>
                  <m:t>P</m:t>
                </m:r>
              </m:oMath>
            </m:oMathPara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</w:tcPr>
          <w:p w14:paraId="65EE8F56" w14:textId="77777777" w:rsidR="005314BD" w:rsidRPr="00320182" w:rsidRDefault="005314BD" w:rsidP="004228D0">
            <w:pPr>
              <w:rPr>
                <w:rFonts w:ascii="Times New Roman" w:hAnsi="Times New Roman" w:cs="Times New Roman"/>
                <w:szCs w:val="24"/>
              </w:rPr>
            </w:pPr>
            <w:r w:rsidRPr="00320182">
              <w:rPr>
                <w:rFonts w:ascii="Times New Roman" w:hAnsi="Times New Roman" w:cs="Times New Roman"/>
                <w:szCs w:val="24"/>
              </w:rPr>
              <w:t>Pressure (Pa)</w:t>
            </w:r>
          </w:p>
        </w:tc>
      </w:tr>
      <w:tr w:rsidR="005314BD" w:rsidRPr="00320182" w14:paraId="4C6BC239" w14:textId="77777777" w:rsidTr="004228D0">
        <w:trPr>
          <w:tblHeader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</w:tcPr>
          <w:p w14:paraId="20053409" w14:textId="77777777" w:rsidR="005314BD" w:rsidRPr="00320182" w:rsidRDefault="005314BD" w:rsidP="004228D0">
            <w:pPr>
              <w:rPr>
                <w:rFonts w:ascii="Times New Roman" w:eastAsia="Aptos" w:hAnsi="Times New Roman" w:cs="Times New Roman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szCs w:val="24"/>
                      </w:rPr>
                      <m:t>n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szCs w:val="24"/>
                      </w:rPr>
                      <m:t>g</m:t>
                    </m:r>
                  </m:sub>
                </m:sSub>
              </m:oMath>
            </m:oMathPara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</w:tcPr>
          <w:p w14:paraId="02A9F013" w14:textId="77777777" w:rsidR="005314BD" w:rsidRPr="00320182" w:rsidRDefault="005314BD" w:rsidP="004228D0">
            <w:pPr>
              <w:rPr>
                <w:rFonts w:ascii="Times New Roman" w:hAnsi="Times New Roman" w:cs="Times New Roman"/>
                <w:szCs w:val="24"/>
              </w:rPr>
            </w:pPr>
            <w:r w:rsidRPr="00320182">
              <w:rPr>
                <w:rFonts w:ascii="Times New Roman" w:eastAsiaTheme="minorEastAsia" w:hAnsi="Times New Roman" w:cs="Times New Roman"/>
                <w:szCs w:val="24"/>
              </w:rPr>
              <w:t>gas mass fraction</w:t>
            </w:r>
          </w:p>
        </w:tc>
      </w:tr>
      <w:tr w:rsidR="005314BD" w:rsidRPr="00320182" w14:paraId="5419999B" w14:textId="77777777" w:rsidTr="004228D0">
        <w:trPr>
          <w:tblHeader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</w:tcPr>
          <w:p w14:paraId="5D06DCD3" w14:textId="77777777" w:rsidR="005314BD" w:rsidRPr="00320182" w:rsidRDefault="005314BD" w:rsidP="004228D0">
            <w:pPr>
              <w:rPr>
                <w:rFonts w:ascii="Times New Roman" w:eastAsia="Aptos" w:hAnsi="Times New Roman" w:cs="Times New Roman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szCs w:val="24"/>
                  </w:rPr>
                  <m:t>σ</m:t>
                </m:r>
              </m:oMath>
            </m:oMathPara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</w:tcPr>
          <w:p w14:paraId="6B526C82" w14:textId="77777777" w:rsidR="005314BD" w:rsidRPr="00320182" w:rsidRDefault="005314BD" w:rsidP="004228D0">
            <w:pPr>
              <w:rPr>
                <w:rFonts w:ascii="Times New Roman" w:eastAsiaTheme="minorEastAsia" w:hAnsi="Times New Roman" w:cs="Times New Roman"/>
                <w:szCs w:val="24"/>
              </w:rPr>
            </w:pPr>
            <w:r w:rsidRPr="00320182">
              <w:rPr>
                <w:rFonts w:ascii="Times New Roman" w:eastAsiaTheme="minorEastAsia" w:hAnsi="Times New Roman" w:cs="Times New Roman"/>
                <w:szCs w:val="24"/>
              </w:rPr>
              <w:t xml:space="preserve">Density of solid </w:t>
            </w:r>
            <w:proofErr w:type="spellStart"/>
            <w:r w:rsidRPr="00320182">
              <w:rPr>
                <w:rFonts w:ascii="Times New Roman" w:eastAsiaTheme="minorEastAsia" w:hAnsi="Times New Roman" w:cs="Times New Roman"/>
                <w:szCs w:val="24"/>
              </w:rPr>
              <w:t>pyroclasts</w:t>
            </w:r>
            <w:proofErr w:type="spellEnd"/>
            <w:r w:rsidRPr="00320182">
              <w:rPr>
                <w:rFonts w:ascii="Times New Roman" w:eastAsiaTheme="minorEastAsia" w:hAnsi="Times New Roman" w:cs="Times New Roman"/>
                <w:szCs w:val="24"/>
              </w:rPr>
              <w:t xml:space="preserve"> (kg/m</w:t>
            </w:r>
            <w:r w:rsidRPr="00320182">
              <w:rPr>
                <w:rFonts w:ascii="Times New Roman" w:eastAsiaTheme="minorEastAsia" w:hAnsi="Times New Roman" w:cs="Times New Roman"/>
                <w:szCs w:val="24"/>
                <w:vertAlign w:val="superscript"/>
              </w:rPr>
              <w:t>-3</w:t>
            </w:r>
            <w:r w:rsidRPr="00320182">
              <w:rPr>
                <w:rFonts w:ascii="Times New Roman" w:eastAsiaTheme="minorEastAsia" w:hAnsi="Times New Roman" w:cs="Times New Roman"/>
                <w:szCs w:val="24"/>
              </w:rPr>
              <w:t>)</w:t>
            </w:r>
          </w:p>
        </w:tc>
      </w:tr>
      <w:tr w:rsidR="005314BD" w:rsidRPr="00320182" w14:paraId="374779F0" w14:textId="77777777" w:rsidTr="004228D0">
        <w:trPr>
          <w:tblHeader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</w:tcPr>
          <w:p w14:paraId="7526BC2D" w14:textId="77777777" w:rsidR="005314BD" w:rsidRPr="00320182" w:rsidRDefault="005314BD" w:rsidP="004228D0">
            <w:pPr>
              <w:rPr>
                <w:rFonts w:ascii="Times New Roman" w:eastAsia="Aptos" w:hAnsi="Times New Roman" w:cs="Times New Roman"/>
                <w:szCs w:val="24"/>
              </w:rPr>
            </w:pPr>
            <m:oMathPara>
              <m:oMath>
                <m:acc>
                  <m:accPr>
                    <m:ctrlPr>
                      <w:rPr>
                        <w:rFonts w:ascii="Cambria Math" w:eastAsiaTheme="minorEastAsia" w:hAnsi="Cambria Math" w:cs="Times New Roman"/>
                        <w:i/>
                        <w:szCs w:val="24"/>
                      </w:rPr>
                    </m:ctrlPr>
                  </m:accPr>
                  <m:e>
                    <m:r>
                      <w:rPr>
                        <w:rFonts w:ascii="Cambria Math" w:eastAsiaTheme="minorEastAsia" w:hAnsi="Cambria Math" w:cs="Times New Roman"/>
                        <w:szCs w:val="24"/>
                      </w:rPr>
                      <m:t>T</m:t>
                    </m:r>
                  </m:e>
                </m:acc>
              </m:oMath>
            </m:oMathPara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</w:tcPr>
          <w:p w14:paraId="6A0E07A0" w14:textId="77777777" w:rsidR="005314BD" w:rsidRPr="00320182" w:rsidRDefault="005314BD" w:rsidP="004228D0">
            <w:pPr>
              <w:rPr>
                <w:rFonts w:ascii="Times New Roman" w:eastAsiaTheme="minorEastAsia" w:hAnsi="Times New Roman" w:cs="Times New Roman"/>
                <w:szCs w:val="24"/>
              </w:rPr>
            </w:pPr>
            <w:r w:rsidRPr="00320182">
              <w:rPr>
                <w:rFonts w:ascii="Times New Roman" w:eastAsiaTheme="minorEastAsia" w:hAnsi="Times New Roman" w:cs="Times New Roman"/>
                <w:szCs w:val="24"/>
              </w:rPr>
              <w:t>Bulk temperature (K)</w:t>
            </w:r>
          </w:p>
        </w:tc>
      </w:tr>
      <w:tr w:rsidR="005314BD" w:rsidRPr="00320182" w14:paraId="29A8D76C" w14:textId="77777777" w:rsidTr="004228D0">
        <w:trPr>
          <w:tblHeader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</w:tcPr>
          <w:p w14:paraId="4C1DCCD8" w14:textId="77777777" w:rsidR="005314BD" w:rsidRPr="00320182" w:rsidRDefault="005314BD" w:rsidP="004228D0">
            <w:pPr>
              <w:rPr>
                <w:rFonts w:ascii="Times New Roman" w:eastAsia="Aptos" w:hAnsi="Times New Roman" w:cs="Times New Roman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Cs w:val="24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 w:cs="Times New Roman"/>
                        <w:szCs w:val="24"/>
                      </w:rPr>
                      <m:t>e</m:t>
                    </m:r>
                  </m:sub>
                </m:sSub>
              </m:oMath>
            </m:oMathPara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</w:tcPr>
          <w:p w14:paraId="2E486073" w14:textId="77777777" w:rsidR="005314BD" w:rsidRPr="00320182" w:rsidRDefault="005314BD" w:rsidP="004228D0">
            <w:pPr>
              <w:rPr>
                <w:rFonts w:ascii="Times New Roman" w:eastAsiaTheme="minorEastAsia" w:hAnsi="Times New Roman" w:cs="Times New Roman"/>
                <w:szCs w:val="24"/>
              </w:rPr>
            </w:pPr>
            <w:r w:rsidRPr="00320182">
              <w:rPr>
                <w:rFonts w:ascii="Times New Roman" w:eastAsiaTheme="minorEastAsia" w:hAnsi="Times New Roman" w:cs="Times New Roman"/>
                <w:szCs w:val="24"/>
              </w:rPr>
              <w:t>Entrainment velocity (m/s)</w:t>
            </w:r>
          </w:p>
        </w:tc>
      </w:tr>
      <w:tr w:rsidR="005314BD" w:rsidRPr="00320182" w14:paraId="4E7535F8" w14:textId="77777777" w:rsidTr="004228D0">
        <w:trPr>
          <w:tblHeader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</w:tcPr>
          <w:p w14:paraId="4D5D1430" w14:textId="77777777" w:rsidR="005314BD" w:rsidRPr="00320182" w:rsidRDefault="005314BD" w:rsidP="004228D0">
            <w:pPr>
              <w:rPr>
                <w:rFonts w:ascii="Times New Roman" w:eastAsia="Aptos" w:hAnsi="Times New Roman" w:cs="Times New Roman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Cs w:val="24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 w:cs="Times New Roman"/>
                        <w:szCs w:val="24"/>
                      </w:rPr>
                      <m:t>a</m:t>
                    </m:r>
                  </m:sub>
                </m:sSub>
              </m:oMath>
            </m:oMathPara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</w:tcPr>
          <w:p w14:paraId="06DC59FF" w14:textId="77777777" w:rsidR="005314BD" w:rsidRPr="00320182" w:rsidRDefault="005314BD" w:rsidP="004228D0">
            <w:pPr>
              <w:rPr>
                <w:rFonts w:ascii="Times New Roman" w:eastAsiaTheme="minorEastAsia" w:hAnsi="Times New Roman" w:cs="Times New Roman"/>
                <w:szCs w:val="24"/>
              </w:rPr>
            </w:pPr>
            <w:r w:rsidRPr="00320182">
              <w:rPr>
                <w:rFonts w:ascii="Times New Roman" w:eastAsiaTheme="minorEastAsia" w:hAnsi="Times New Roman" w:cs="Times New Roman"/>
                <w:szCs w:val="24"/>
              </w:rPr>
              <w:t>Wind velocity (m/s)</w:t>
            </w:r>
          </w:p>
        </w:tc>
      </w:tr>
      <w:tr w:rsidR="005314BD" w:rsidRPr="00320182" w14:paraId="464EE66E" w14:textId="77777777" w:rsidTr="004228D0">
        <w:trPr>
          <w:tblHeader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</w:tcPr>
          <w:p w14:paraId="01A45CFD" w14:textId="77777777" w:rsidR="005314BD" w:rsidRPr="00320182" w:rsidRDefault="005314BD" w:rsidP="004228D0">
            <w:pPr>
              <w:rPr>
                <w:rFonts w:ascii="Times New Roman" w:eastAsia="Aptos" w:hAnsi="Times New Roman" w:cs="Times New Roman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szCs w:val="24"/>
                  </w:rPr>
                  <m:t>u</m:t>
                </m:r>
              </m:oMath>
            </m:oMathPara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</w:tcPr>
          <w:p w14:paraId="19900CFC" w14:textId="77777777" w:rsidR="005314BD" w:rsidRPr="00320182" w:rsidRDefault="005314BD" w:rsidP="004228D0">
            <w:pPr>
              <w:rPr>
                <w:rFonts w:ascii="Times New Roman" w:eastAsiaTheme="minorEastAsia" w:hAnsi="Times New Roman" w:cs="Times New Roman"/>
                <w:szCs w:val="24"/>
              </w:rPr>
            </w:pPr>
            <w:r w:rsidRPr="00320182">
              <w:rPr>
                <w:rFonts w:ascii="Times New Roman" w:eastAsiaTheme="minorEastAsia" w:hAnsi="Times New Roman" w:cs="Times New Roman"/>
                <w:szCs w:val="24"/>
              </w:rPr>
              <w:t>Rising velocity (m/s)</w:t>
            </w:r>
          </w:p>
        </w:tc>
      </w:tr>
      <w:tr w:rsidR="005314BD" w:rsidRPr="00320182" w14:paraId="75F51D62" w14:textId="77777777" w:rsidTr="004228D0">
        <w:trPr>
          <w:tblHeader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</w:tcPr>
          <w:p w14:paraId="5BEAE8DB" w14:textId="77777777" w:rsidR="005314BD" w:rsidRPr="00320182" w:rsidRDefault="005314BD" w:rsidP="004228D0">
            <w:pPr>
              <w:rPr>
                <w:rFonts w:ascii="Times New Roman" w:eastAsia="Aptos" w:hAnsi="Times New Roman" w:cs="Times New Roman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szCs w:val="24"/>
                  </w:rPr>
                  <m:t>β</m:t>
                </m:r>
              </m:oMath>
            </m:oMathPara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</w:tcPr>
          <w:p w14:paraId="5DF40873" w14:textId="77777777" w:rsidR="005314BD" w:rsidRPr="00320182" w:rsidRDefault="005314BD" w:rsidP="004228D0">
            <w:pPr>
              <w:rPr>
                <w:rFonts w:ascii="Times New Roman" w:eastAsiaTheme="minorEastAsia" w:hAnsi="Times New Roman" w:cs="Times New Roman"/>
                <w:szCs w:val="24"/>
              </w:rPr>
            </w:pPr>
            <w:r w:rsidRPr="00320182">
              <w:rPr>
                <w:rFonts w:ascii="Times New Roman" w:eastAsiaTheme="minorEastAsia" w:hAnsi="Times New Roman" w:cs="Times New Roman"/>
                <w:szCs w:val="24"/>
              </w:rPr>
              <w:t xml:space="preserve">Radial entrainment coefficient </w:t>
            </w:r>
          </w:p>
        </w:tc>
      </w:tr>
      <w:tr w:rsidR="005314BD" w:rsidRPr="00320182" w14:paraId="71BE3566" w14:textId="77777777" w:rsidTr="004228D0">
        <w:trPr>
          <w:tblHeader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</w:tcPr>
          <w:p w14:paraId="5775313C" w14:textId="77777777" w:rsidR="005314BD" w:rsidRPr="00320182" w:rsidRDefault="005314BD" w:rsidP="004228D0">
            <w:pPr>
              <w:rPr>
                <w:rFonts w:ascii="Times New Roman" w:eastAsia="Aptos" w:hAnsi="Times New Roman" w:cs="Times New Roman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szCs w:val="24"/>
                  </w:rPr>
                  <m:t>α</m:t>
                </m:r>
              </m:oMath>
            </m:oMathPara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</w:tcPr>
          <w:p w14:paraId="45EEB5B8" w14:textId="77777777" w:rsidR="005314BD" w:rsidRPr="00320182" w:rsidRDefault="005314BD" w:rsidP="004228D0">
            <w:pPr>
              <w:rPr>
                <w:rFonts w:ascii="Times New Roman" w:eastAsiaTheme="minorEastAsia" w:hAnsi="Times New Roman" w:cs="Times New Roman"/>
                <w:szCs w:val="24"/>
              </w:rPr>
            </w:pPr>
            <w:r w:rsidRPr="00320182">
              <w:rPr>
                <w:rFonts w:ascii="Times New Roman" w:eastAsiaTheme="minorEastAsia" w:hAnsi="Times New Roman" w:cs="Times New Roman"/>
                <w:szCs w:val="24"/>
              </w:rPr>
              <w:t xml:space="preserve">Axial entrainment coefficient </w:t>
            </w:r>
          </w:p>
        </w:tc>
      </w:tr>
      <w:tr w:rsidR="005314BD" w:rsidRPr="00320182" w14:paraId="5188FCC6" w14:textId="77777777" w:rsidTr="004228D0">
        <w:trPr>
          <w:tblHeader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</w:tcPr>
          <w:p w14:paraId="291376ED" w14:textId="77777777" w:rsidR="005314BD" w:rsidRPr="00320182" w:rsidRDefault="005314BD" w:rsidP="004228D0">
            <w:pPr>
              <w:rPr>
                <w:rFonts w:ascii="Times New Roman" w:eastAsia="Aptos" w:hAnsi="Times New Roman" w:cs="Times New Roman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Cs w:val="24"/>
                      </w:rPr>
                      <m:t>α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Cs w:val="24"/>
                      </w:rPr>
                      <m:t>j</m:t>
                    </m:r>
                  </m:sub>
                </m:sSub>
              </m:oMath>
            </m:oMathPara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</w:tcPr>
          <w:p w14:paraId="6AC63916" w14:textId="77777777" w:rsidR="005314BD" w:rsidRPr="00320182" w:rsidRDefault="005314BD" w:rsidP="004228D0">
            <w:pPr>
              <w:rPr>
                <w:rFonts w:ascii="Times New Roman" w:eastAsiaTheme="minorEastAsia" w:hAnsi="Times New Roman" w:cs="Times New Roman"/>
                <w:szCs w:val="24"/>
              </w:rPr>
            </w:pPr>
            <w:r w:rsidRPr="00320182">
              <w:rPr>
                <w:rFonts w:ascii="Times New Roman" w:eastAsiaTheme="minorEastAsia" w:hAnsi="Times New Roman" w:cs="Times New Roman"/>
                <w:szCs w:val="24"/>
              </w:rPr>
              <w:t>Axial jet entrainment (m</w:t>
            </w:r>
            <w:r w:rsidRPr="00320182">
              <w:rPr>
                <w:rFonts w:ascii="Times New Roman" w:eastAsiaTheme="minorEastAsia" w:hAnsi="Times New Roman" w:cs="Times New Roman"/>
                <w:szCs w:val="24"/>
                <w:vertAlign w:val="superscript"/>
              </w:rPr>
              <w:t>2</w:t>
            </w:r>
            <w:r w:rsidRPr="00320182">
              <w:rPr>
                <w:rFonts w:ascii="Times New Roman" w:eastAsiaTheme="minorEastAsia" w:hAnsi="Times New Roman" w:cs="Times New Roman"/>
                <w:szCs w:val="24"/>
              </w:rPr>
              <w:t>/s)</w:t>
            </w:r>
          </w:p>
        </w:tc>
      </w:tr>
      <w:tr w:rsidR="005314BD" w:rsidRPr="00320182" w14:paraId="0868D59E" w14:textId="77777777" w:rsidTr="004228D0">
        <w:trPr>
          <w:tblHeader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</w:tcPr>
          <w:p w14:paraId="0F561478" w14:textId="77777777" w:rsidR="005314BD" w:rsidRPr="00320182" w:rsidRDefault="005314BD" w:rsidP="004228D0">
            <w:pPr>
              <w:rPr>
                <w:rFonts w:ascii="Times New Roman" w:eastAsia="Aptos" w:hAnsi="Times New Roman" w:cs="Times New Roman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Cs w:val="24"/>
                      </w:rPr>
                      <m:t>α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Cs w:val="24"/>
                      </w:rPr>
                      <m:t>p</m:t>
                    </m:r>
                  </m:sub>
                </m:sSub>
              </m:oMath>
            </m:oMathPara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</w:tcPr>
          <w:p w14:paraId="745BFF94" w14:textId="77777777" w:rsidR="005314BD" w:rsidRPr="00320182" w:rsidRDefault="005314BD" w:rsidP="004228D0">
            <w:pPr>
              <w:rPr>
                <w:rFonts w:ascii="Times New Roman" w:eastAsiaTheme="minorEastAsia" w:hAnsi="Times New Roman" w:cs="Times New Roman"/>
                <w:szCs w:val="24"/>
              </w:rPr>
            </w:pPr>
            <w:r w:rsidRPr="00320182">
              <w:rPr>
                <w:rFonts w:ascii="Times New Roman" w:eastAsiaTheme="minorEastAsia" w:hAnsi="Times New Roman" w:cs="Times New Roman"/>
                <w:szCs w:val="24"/>
              </w:rPr>
              <w:t>Axial plume entrainment (m</w:t>
            </w:r>
            <w:r w:rsidRPr="00320182">
              <w:rPr>
                <w:rFonts w:ascii="Times New Roman" w:eastAsiaTheme="minorEastAsia" w:hAnsi="Times New Roman" w:cs="Times New Roman"/>
                <w:szCs w:val="24"/>
                <w:vertAlign w:val="superscript"/>
              </w:rPr>
              <w:t>2</w:t>
            </w:r>
            <w:r w:rsidRPr="00320182">
              <w:rPr>
                <w:rFonts w:ascii="Times New Roman" w:eastAsiaTheme="minorEastAsia" w:hAnsi="Times New Roman" w:cs="Times New Roman"/>
                <w:szCs w:val="24"/>
              </w:rPr>
              <w:t>/s)</w:t>
            </w:r>
          </w:p>
        </w:tc>
      </w:tr>
      <w:tr w:rsidR="005314BD" w:rsidRPr="00320182" w14:paraId="7AA4E6E7" w14:textId="77777777" w:rsidTr="004228D0">
        <w:trPr>
          <w:tblHeader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</w:tcPr>
          <w:p w14:paraId="38D7C3D3" w14:textId="77777777" w:rsidR="005314BD" w:rsidRPr="00320182" w:rsidRDefault="005314BD" w:rsidP="004228D0">
            <w:pPr>
              <w:jc w:val="center"/>
              <w:rPr>
                <w:rFonts w:ascii="Times New Roman" w:eastAsia="Aptos" w:hAnsi="Times New Roman" w:cs="Times New Roman"/>
                <w:szCs w:val="24"/>
              </w:rPr>
            </w:pPr>
            <w:r w:rsidRPr="00320182">
              <w:rPr>
                <w:rFonts w:ascii="Times New Roman" w:eastAsiaTheme="minorEastAsia" w:hAnsi="Times New Roman" w:cs="Times New Roman"/>
                <w:i/>
                <w:iCs/>
                <w:szCs w:val="24"/>
              </w:rPr>
              <w:t>Ri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</w:tcPr>
          <w:p w14:paraId="48803CAF" w14:textId="77777777" w:rsidR="005314BD" w:rsidRPr="00320182" w:rsidRDefault="005314BD" w:rsidP="004228D0">
            <w:pPr>
              <w:rPr>
                <w:rFonts w:ascii="Times New Roman" w:eastAsiaTheme="minorEastAsia" w:hAnsi="Times New Roman" w:cs="Times New Roman"/>
                <w:szCs w:val="24"/>
              </w:rPr>
            </w:pPr>
            <w:r w:rsidRPr="00320182">
              <w:rPr>
                <w:rFonts w:ascii="Times New Roman" w:eastAsiaTheme="minorEastAsia" w:hAnsi="Times New Roman" w:cs="Times New Roman"/>
                <w:szCs w:val="24"/>
              </w:rPr>
              <w:t xml:space="preserve">Richardson number </w:t>
            </w:r>
          </w:p>
        </w:tc>
      </w:tr>
      <w:tr w:rsidR="005314BD" w:rsidRPr="00320182" w14:paraId="70237CB0" w14:textId="77777777" w:rsidTr="004228D0">
        <w:trPr>
          <w:tblHeader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</w:tcPr>
          <w:p w14:paraId="233B2A40" w14:textId="77777777" w:rsidR="005314BD" w:rsidRPr="00320182" w:rsidRDefault="005314BD" w:rsidP="004228D0">
            <w:pPr>
              <w:jc w:val="center"/>
              <w:rPr>
                <w:rFonts w:ascii="Times New Roman" w:eastAsiaTheme="minorEastAsia" w:hAnsi="Times New Roman" w:cs="Times New Roman"/>
                <w:i/>
                <w:iCs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szCs w:val="24"/>
                  </w:rPr>
                  <m:t>r</m:t>
                </m:r>
              </m:oMath>
            </m:oMathPara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</w:tcPr>
          <w:p w14:paraId="2FD09651" w14:textId="77777777" w:rsidR="005314BD" w:rsidRPr="00320182" w:rsidRDefault="005314BD" w:rsidP="004228D0">
            <w:pPr>
              <w:rPr>
                <w:rFonts w:ascii="Times New Roman" w:eastAsiaTheme="minorEastAsia" w:hAnsi="Times New Roman" w:cs="Times New Roman"/>
                <w:szCs w:val="24"/>
              </w:rPr>
            </w:pPr>
            <w:proofErr w:type="gramStart"/>
            <w:r w:rsidRPr="00320182">
              <w:rPr>
                <w:rFonts w:ascii="Times New Roman" w:eastAsiaTheme="minorEastAsia" w:hAnsi="Times New Roman" w:cs="Times New Roman"/>
                <w:szCs w:val="24"/>
              </w:rPr>
              <w:t>Parsons</w:t>
            </w:r>
            <w:proofErr w:type="gramEnd"/>
            <w:r w:rsidRPr="00320182">
              <w:rPr>
                <w:rFonts w:ascii="Times New Roman" w:eastAsiaTheme="minorEastAsia" w:hAnsi="Times New Roman" w:cs="Times New Roman"/>
                <w:szCs w:val="24"/>
              </w:rPr>
              <w:t xml:space="preserve"> correlation coefficient </w:t>
            </w:r>
          </w:p>
        </w:tc>
      </w:tr>
      <w:tr w:rsidR="005314BD" w:rsidRPr="00320182" w14:paraId="46E497A7" w14:textId="77777777" w:rsidTr="004228D0">
        <w:trPr>
          <w:tblHeader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</w:tcPr>
          <w:p w14:paraId="1C734EEC" w14:textId="77777777" w:rsidR="005314BD" w:rsidRPr="00320182" w:rsidRDefault="005314BD" w:rsidP="004228D0">
            <w:pPr>
              <w:jc w:val="center"/>
              <w:rPr>
                <w:rFonts w:ascii="Times New Roman" w:eastAsia="Aptos" w:hAnsi="Times New Roman" w:cs="Times New Roman"/>
                <w:szCs w:val="24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kern w:val="2"/>
                    <w:szCs w:val="24"/>
                    <w14:ligatures w14:val="standardContextual"/>
                  </w:rPr>
                  <m:t>D</m:t>
                </m:r>
              </m:oMath>
            </m:oMathPara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</w:tcPr>
          <w:p w14:paraId="0EA76544" w14:textId="77777777" w:rsidR="005314BD" w:rsidRPr="00320182" w:rsidRDefault="005314BD" w:rsidP="004228D0">
            <w:pPr>
              <w:rPr>
                <w:rFonts w:ascii="Times New Roman" w:eastAsiaTheme="minorEastAsia" w:hAnsi="Times New Roman" w:cs="Times New Roman"/>
                <w:szCs w:val="24"/>
              </w:rPr>
            </w:pPr>
            <w:r w:rsidRPr="00320182">
              <w:rPr>
                <w:rFonts w:ascii="Times New Roman" w:eastAsiaTheme="minorEastAsia" w:hAnsi="Times New Roman" w:cs="Times New Roman"/>
                <w:szCs w:val="24"/>
              </w:rPr>
              <w:t>Vent diameter (m)</w:t>
            </w:r>
          </w:p>
        </w:tc>
      </w:tr>
      <w:tr w:rsidR="005314BD" w:rsidRPr="00320182" w14:paraId="56F06C30" w14:textId="77777777" w:rsidTr="004228D0">
        <w:trPr>
          <w:tblHeader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</w:tcPr>
          <w:p w14:paraId="4A9AB31D" w14:textId="77777777" w:rsidR="005314BD" w:rsidRPr="00320182" w:rsidRDefault="005314BD" w:rsidP="004228D0">
            <w:pPr>
              <w:jc w:val="center"/>
              <w:rPr>
                <w:rFonts w:ascii="Times New Roman" w:eastAsia="Aptos" w:hAnsi="Times New Roman" w:cs="Times New Roman"/>
                <w:kern w:val="2"/>
                <w:szCs w:val="24"/>
                <w14:ligatures w14:val="standardContextual"/>
              </w:rPr>
            </w:pPr>
            <w:r w:rsidRPr="00320182">
              <w:rPr>
                <w:rFonts w:ascii="Times New Roman" w:eastAsia="Aptos" w:hAnsi="Times New Roman" w:cs="Times New Roman"/>
                <w:kern w:val="2"/>
                <w:szCs w:val="24"/>
                <w14:ligatures w14:val="standardContextual"/>
              </w:rPr>
              <w:t>p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</w:tcPr>
          <w:p w14:paraId="2BD64A62" w14:textId="77777777" w:rsidR="005314BD" w:rsidRPr="00320182" w:rsidRDefault="005314BD" w:rsidP="004228D0">
            <w:pPr>
              <w:rPr>
                <w:rFonts w:ascii="Times New Roman" w:eastAsiaTheme="minorEastAsia" w:hAnsi="Times New Roman" w:cs="Times New Roman"/>
                <w:szCs w:val="24"/>
              </w:rPr>
            </w:pPr>
            <w:r w:rsidRPr="00320182">
              <w:rPr>
                <w:rFonts w:ascii="Times New Roman" w:eastAsiaTheme="minorEastAsia" w:hAnsi="Times New Roman" w:cs="Times New Roman"/>
                <w:szCs w:val="24"/>
              </w:rPr>
              <w:t xml:space="preserve">p-value </w:t>
            </w:r>
          </w:p>
        </w:tc>
      </w:tr>
      <w:tr w:rsidR="005314BD" w:rsidRPr="00320182" w14:paraId="57EDBED5" w14:textId="77777777" w:rsidTr="004228D0">
        <w:trPr>
          <w:tblHeader/>
        </w:trPr>
        <w:tc>
          <w:tcPr>
            <w:tcW w:w="3057" w:type="dxa"/>
            <w:tcBorders>
              <w:top w:val="nil"/>
              <w:left w:val="nil"/>
              <w:bottom w:val="nil"/>
              <w:right w:val="nil"/>
            </w:tcBorders>
          </w:tcPr>
          <w:p w14:paraId="60735E6D" w14:textId="77777777" w:rsidR="005314BD" w:rsidRPr="00320182" w:rsidRDefault="005314BD" w:rsidP="004228D0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szCs w:val="24"/>
                      </w:rPr>
                      <m:t>H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szCs w:val="24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</w:tcPr>
          <w:p w14:paraId="44FA7881" w14:textId="77777777" w:rsidR="005314BD" w:rsidRPr="00320182" w:rsidRDefault="005314BD" w:rsidP="004228D0">
            <w:pPr>
              <w:rPr>
                <w:rFonts w:ascii="Times New Roman" w:eastAsiaTheme="minorEastAsia" w:hAnsi="Times New Roman" w:cs="Times New Roman"/>
                <w:szCs w:val="24"/>
              </w:rPr>
            </w:pPr>
            <w:r w:rsidRPr="00320182">
              <w:rPr>
                <w:rFonts w:ascii="Times New Roman" w:eastAsiaTheme="minorEastAsia" w:hAnsi="Times New Roman" w:cs="Times New Roman"/>
                <w:szCs w:val="24"/>
              </w:rPr>
              <w:t>Observed PLH (m)</w:t>
            </w:r>
          </w:p>
        </w:tc>
      </w:tr>
      <w:tr w:rsidR="005314BD" w:rsidRPr="00320182" w14:paraId="2D1DD7D4" w14:textId="77777777" w:rsidTr="004228D0">
        <w:trPr>
          <w:tblHeader/>
        </w:trPr>
        <w:tc>
          <w:tcPr>
            <w:tcW w:w="30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BEE6A4" w14:textId="77777777" w:rsidR="005314BD" w:rsidRPr="00320182" w:rsidRDefault="005314BD" w:rsidP="004228D0">
            <w:pPr>
              <w:jc w:val="center"/>
              <w:rPr>
                <w:rFonts w:ascii="Times New Roman" w:eastAsia="Calibri" w:hAnsi="Times New Roman" w:cs="Times New Roman"/>
                <w:iCs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iCs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szCs w:val="24"/>
                      </w:rPr>
                      <m:t>H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szCs w:val="24"/>
                      </w:rPr>
                      <m:t>p</m:t>
                    </m:r>
                  </m:sub>
                </m:sSub>
              </m:oMath>
            </m:oMathPara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A305AE" w14:textId="77777777" w:rsidR="005314BD" w:rsidRPr="00320182" w:rsidRDefault="005314BD" w:rsidP="004228D0">
            <w:pPr>
              <w:rPr>
                <w:rFonts w:ascii="Times New Roman" w:eastAsiaTheme="minorEastAsia" w:hAnsi="Times New Roman" w:cs="Times New Roman"/>
                <w:szCs w:val="24"/>
              </w:rPr>
            </w:pPr>
            <w:r w:rsidRPr="00320182">
              <w:rPr>
                <w:rFonts w:ascii="Times New Roman" w:eastAsiaTheme="minorEastAsia" w:hAnsi="Times New Roman" w:cs="Times New Roman"/>
                <w:szCs w:val="24"/>
              </w:rPr>
              <w:t>Predicted PLH (m)</w:t>
            </w:r>
          </w:p>
        </w:tc>
      </w:tr>
    </w:tbl>
    <w:p w14:paraId="6CED9DFB" w14:textId="77777777" w:rsidR="005314BD" w:rsidRPr="00320182" w:rsidRDefault="005314BD" w:rsidP="005314BD">
      <w:pPr>
        <w:keepNext/>
        <w:rPr>
          <w:rFonts w:ascii="Times New Roman" w:hAnsi="Times New Roman" w:cs="Times New Roman"/>
          <w:szCs w:val="24"/>
        </w:rPr>
      </w:pPr>
      <w:r w:rsidRPr="00320182">
        <w:rPr>
          <w:rFonts w:ascii="Times New Roman" w:hAnsi="Times New Roman" w:cs="Times New Roman"/>
          <w:szCs w:val="24"/>
        </w:rPr>
        <w:lastRenderedPageBreak/>
        <w:t xml:space="preserve">Table 2A. List of abbreviations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28"/>
        <w:gridCol w:w="3222"/>
        <w:gridCol w:w="2576"/>
      </w:tblGrid>
      <w:tr w:rsidR="005314BD" w:rsidRPr="00320182" w14:paraId="1FE6E5E1" w14:textId="77777777" w:rsidTr="004228D0">
        <w:trPr>
          <w:tblHeader/>
        </w:trPr>
        <w:tc>
          <w:tcPr>
            <w:tcW w:w="322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D28856" w14:textId="77777777" w:rsidR="005314BD" w:rsidRPr="00320182" w:rsidRDefault="005314BD" w:rsidP="004228D0">
            <w:pPr>
              <w:jc w:val="center"/>
              <w:rPr>
                <w:rFonts w:ascii="Times New Roman" w:eastAsia="Calibri" w:hAnsi="Times New Roman" w:cs="Times New Roman"/>
                <w:b/>
                <w:bCs/>
                <w:szCs w:val="24"/>
              </w:rPr>
            </w:pPr>
            <w:r w:rsidRPr="00320182">
              <w:rPr>
                <w:rFonts w:ascii="Times New Roman" w:eastAsia="Calibri" w:hAnsi="Times New Roman" w:cs="Times New Roman"/>
                <w:b/>
                <w:bCs/>
                <w:szCs w:val="24"/>
              </w:rPr>
              <w:t>Nomenclature</w:t>
            </w:r>
          </w:p>
        </w:tc>
        <w:tc>
          <w:tcPr>
            <w:tcW w:w="322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C549A6" w14:textId="77777777" w:rsidR="005314BD" w:rsidRPr="00320182" w:rsidRDefault="005314BD" w:rsidP="004228D0">
            <w:pPr>
              <w:jc w:val="left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320182">
              <w:rPr>
                <w:rFonts w:ascii="Times New Roman" w:hAnsi="Times New Roman" w:cs="Times New Roman"/>
                <w:b/>
                <w:bCs/>
                <w:szCs w:val="24"/>
              </w:rPr>
              <w:t>Definition</w:t>
            </w:r>
          </w:p>
        </w:tc>
        <w:tc>
          <w:tcPr>
            <w:tcW w:w="25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A72943" w14:textId="77777777" w:rsidR="005314BD" w:rsidRPr="00320182" w:rsidRDefault="005314BD" w:rsidP="004228D0">
            <w:pPr>
              <w:jc w:val="left"/>
              <w:rPr>
                <w:rFonts w:ascii="Times New Roman" w:hAnsi="Times New Roman" w:cs="Times New Roman"/>
                <w:b/>
                <w:bCs/>
                <w:szCs w:val="24"/>
              </w:rPr>
            </w:pPr>
          </w:p>
        </w:tc>
      </w:tr>
      <w:tr w:rsidR="005314BD" w:rsidRPr="00320182" w14:paraId="7E124593" w14:textId="77777777" w:rsidTr="004228D0">
        <w:trPr>
          <w:tblHeader/>
        </w:trPr>
        <w:tc>
          <w:tcPr>
            <w:tcW w:w="322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0DA9D9" w14:textId="77777777" w:rsidR="005314BD" w:rsidRPr="00320182" w:rsidRDefault="005314BD" w:rsidP="004228D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320182">
              <w:rPr>
                <w:rFonts w:ascii="Times New Roman" w:hAnsi="Times New Roman" w:cs="Times New Roman"/>
                <w:szCs w:val="24"/>
              </w:rPr>
              <w:t>MER</w:t>
            </w:r>
          </w:p>
        </w:tc>
        <w:tc>
          <w:tcPr>
            <w:tcW w:w="322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39E41E" w14:textId="77777777" w:rsidR="005314BD" w:rsidRPr="00320182" w:rsidRDefault="005314BD" w:rsidP="004228D0">
            <w:pPr>
              <w:jc w:val="left"/>
              <w:rPr>
                <w:rFonts w:ascii="Times New Roman" w:hAnsi="Times New Roman" w:cs="Times New Roman"/>
                <w:szCs w:val="24"/>
              </w:rPr>
            </w:pPr>
            <w:r w:rsidRPr="00320182">
              <w:rPr>
                <w:rFonts w:ascii="Times New Roman" w:hAnsi="Times New Roman" w:cs="Times New Roman"/>
                <w:szCs w:val="24"/>
              </w:rPr>
              <w:t>Mass eruption rate</w:t>
            </w:r>
          </w:p>
        </w:tc>
        <w:tc>
          <w:tcPr>
            <w:tcW w:w="25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F11729" w14:textId="77777777" w:rsidR="005314BD" w:rsidRPr="00320182" w:rsidRDefault="005314BD" w:rsidP="004228D0">
            <w:pPr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314BD" w:rsidRPr="00320182" w14:paraId="1C2E50D1" w14:textId="77777777" w:rsidTr="004228D0">
        <w:trPr>
          <w:tblHeader/>
        </w:trPr>
        <w:tc>
          <w:tcPr>
            <w:tcW w:w="3228" w:type="dxa"/>
            <w:tcBorders>
              <w:top w:val="nil"/>
              <w:left w:val="nil"/>
              <w:bottom w:val="nil"/>
              <w:right w:val="nil"/>
            </w:tcBorders>
          </w:tcPr>
          <w:p w14:paraId="1E0415C3" w14:textId="77777777" w:rsidR="005314BD" w:rsidRPr="00320182" w:rsidRDefault="005314BD" w:rsidP="004228D0">
            <w:pPr>
              <w:jc w:val="center"/>
              <w:rPr>
                <w:rFonts w:ascii="Times New Roman" w:eastAsia="Aptos" w:hAnsi="Times New Roman" w:cs="Times New Roman"/>
                <w:szCs w:val="24"/>
              </w:rPr>
            </w:pPr>
            <w:r w:rsidRPr="00320182">
              <w:rPr>
                <w:rFonts w:ascii="Times New Roman" w:eastAsia="Aptos" w:hAnsi="Times New Roman" w:cs="Times New Roman"/>
                <w:szCs w:val="24"/>
              </w:rPr>
              <w:t>PLH</w:t>
            </w:r>
          </w:p>
        </w:tc>
        <w:tc>
          <w:tcPr>
            <w:tcW w:w="3222" w:type="dxa"/>
            <w:tcBorders>
              <w:top w:val="nil"/>
              <w:left w:val="nil"/>
              <w:bottom w:val="nil"/>
              <w:right w:val="nil"/>
            </w:tcBorders>
          </w:tcPr>
          <w:p w14:paraId="1DC388F9" w14:textId="77777777" w:rsidR="005314BD" w:rsidRPr="00320182" w:rsidRDefault="005314BD" w:rsidP="004228D0">
            <w:pPr>
              <w:jc w:val="left"/>
              <w:rPr>
                <w:rFonts w:ascii="Times New Roman" w:hAnsi="Times New Roman" w:cs="Times New Roman"/>
                <w:szCs w:val="24"/>
              </w:rPr>
            </w:pPr>
            <w:r w:rsidRPr="00320182">
              <w:rPr>
                <w:rFonts w:ascii="Times New Roman" w:hAnsi="Times New Roman" w:cs="Times New Roman"/>
                <w:szCs w:val="24"/>
              </w:rPr>
              <w:t>Plume height</w:t>
            </w:r>
          </w:p>
        </w:tc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</w:tcPr>
          <w:p w14:paraId="716A7599" w14:textId="77777777" w:rsidR="005314BD" w:rsidRPr="00320182" w:rsidRDefault="005314BD" w:rsidP="004228D0">
            <w:pPr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314BD" w:rsidRPr="00320182" w14:paraId="0E6B6C67" w14:textId="77777777" w:rsidTr="004228D0">
        <w:trPr>
          <w:tblHeader/>
        </w:trPr>
        <w:tc>
          <w:tcPr>
            <w:tcW w:w="3228" w:type="dxa"/>
            <w:tcBorders>
              <w:top w:val="nil"/>
              <w:left w:val="nil"/>
              <w:bottom w:val="nil"/>
              <w:right w:val="nil"/>
            </w:tcBorders>
          </w:tcPr>
          <w:p w14:paraId="37DF1A7F" w14:textId="77777777" w:rsidR="005314BD" w:rsidRPr="00320182" w:rsidRDefault="005314BD" w:rsidP="004228D0">
            <w:pPr>
              <w:jc w:val="center"/>
              <w:rPr>
                <w:rFonts w:ascii="Times New Roman" w:eastAsia="Aptos" w:hAnsi="Times New Roman" w:cs="Times New Roman"/>
                <w:szCs w:val="24"/>
              </w:rPr>
            </w:pPr>
            <w:r w:rsidRPr="00320182">
              <w:rPr>
                <w:rFonts w:ascii="Times New Roman" w:eastAsia="Aptos" w:hAnsi="Times New Roman" w:cs="Times New Roman"/>
                <w:szCs w:val="24"/>
              </w:rPr>
              <w:t>TMER</w:t>
            </w:r>
          </w:p>
        </w:tc>
        <w:tc>
          <w:tcPr>
            <w:tcW w:w="3222" w:type="dxa"/>
            <w:tcBorders>
              <w:top w:val="nil"/>
              <w:left w:val="nil"/>
              <w:bottom w:val="nil"/>
              <w:right w:val="nil"/>
            </w:tcBorders>
          </w:tcPr>
          <w:p w14:paraId="0508594D" w14:textId="77777777" w:rsidR="005314BD" w:rsidRPr="00320182" w:rsidRDefault="005314BD" w:rsidP="004228D0">
            <w:pPr>
              <w:jc w:val="left"/>
              <w:rPr>
                <w:rFonts w:ascii="Times New Roman" w:hAnsi="Times New Roman" w:cs="Times New Roman"/>
                <w:szCs w:val="24"/>
              </w:rPr>
            </w:pPr>
            <w:r w:rsidRPr="00320182">
              <w:rPr>
                <w:rFonts w:ascii="Times New Roman" w:hAnsi="Times New Roman" w:cs="Times New Roman"/>
                <w:szCs w:val="24"/>
              </w:rPr>
              <w:t>Total erupted mass</w:t>
            </w:r>
          </w:p>
        </w:tc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</w:tcPr>
          <w:p w14:paraId="2C568650" w14:textId="77777777" w:rsidR="005314BD" w:rsidRPr="00320182" w:rsidRDefault="005314BD" w:rsidP="004228D0">
            <w:pPr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314BD" w:rsidRPr="00320182" w14:paraId="6981A6A0" w14:textId="77777777" w:rsidTr="004228D0">
        <w:trPr>
          <w:tblHeader/>
        </w:trPr>
        <w:tc>
          <w:tcPr>
            <w:tcW w:w="3228" w:type="dxa"/>
            <w:tcBorders>
              <w:top w:val="nil"/>
              <w:left w:val="nil"/>
              <w:bottom w:val="nil"/>
              <w:right w:val="nil"/>
            </w:tcBorders>
          </w:tcPr>
          <w:p w14:paraId="4A2A6DE1" w14:textId="77777777" w:rsidR="005314BD" w:rsidRPr="00320182" w:rsidRDefault="005314BD" w:rsidP="004228D0">
            <w:pPr>
              <w:jc w:val="center"/>
              <w:rPr>
                <w:rFonts w:ascii="Times New Roman" w:eastAsia="Aptos" w:hAnsi="Times New Roman" w:cs="Times New Roman"/>
                <w:szCs w:val="24"/>
              </w:rPr>
            </w:pPr>
            <w:r w:rsidRPr="00320182">
              <w:rPr>
                <w:rFonts w:ascii="Times New Roman" w:eastAsia="Aptos" w:hAnsi="Times New Roman" w:cs="Times New Roman"/>
                <w:szCs w:val="24"/>
              </w:rPr>
              <w:t>TGSD</w:t>
            </w:r>
          </w:p>
        </w:tc>
        <w:tc>
          <w:tcPr>
            <w:tcW w:w="3222" w:type="dxa"/>
            <w:tcBorders>
              <w:top w:val="nil"/>
              <w:left w:val="nil"/>
              <w:bottom w:val="nil"/>
              <w:right w:val="nil"/>
            </w:tcBorders>
          </w:tcPr>
          <w:p w14:paraId="58C62EFF" w14:textId="77777777" w:rsidR="005314BD" w:rsidRPr="00320182" w:rsidRDefault="005314BD" w:rsidP="004228D0">
            <w:pPr>
              <w:jc w:val="left"/>
              <w:rPr>
                <w:rFonts w:ascii="Times New Roman" w:hAnsi="Times New Roman" w:cs="Times New Roman"/>
                <w:szCs w:val="24"/>
              </w:rPr>
            </w:pPr>
            <w:r w:rsidRPr="00320182">
              <w:rPr>
                <w:rFonts w:ascii="Times New Roman" w:hAnsi="Times New Roman" w:cs="Times New Roman"/>
                <w:szCs w:val="24"/>
              </w:rPr>
              <w:t>Total grain size distribution</w:t>
            </w:r>
          </w:p>
        </w:tc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</w:tcPr>
          <w:p w14:paraId="4605D9CF" w14:textId="77777777" w:rsidR="005314BD" w:rsidRPr="00320182" w:rsidRDefault="005314BD" w:rsidP="004228D0">
            <w:pPr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314BD" w:rsidRPr="00320182" w14:paraId="4671B9D0" w14:textId="77777777" w:rsidTr="004228D0">
        <w:trPr>
          <w:tblHeader/>
        </w:trPr>
        <w:tc>
          <w:tcPr>
            <w:tcW w:w="3228" w:type="dxa"/>
            <w:tcBorders>
              <w:top w:val="nil"/>
              <w:left w:val="nil"/>
              <w:bottom w:val="nil"/>
              <w:right w:val="nil"/>
            </w:tcBorders>
          </w:tcPr>
          <w:p w14:paraId="2DE22C75" w14:textId="77777777" w:rsidR="005314BD" w:rsidRPr="00320182" w:rsidRDefault="005314BD" w:rsidP="004228D0">
            <w:pPr>
              <w:jc w:val="center"/>
              <w:rPr>
                <w:rFonts w:ascii="Times New Roman" w:eastAsia="Aptos" w:hAnsi="Times New Roman" w:cs="Times New Roman"/>
                <w:szCs w:val="24"/>
              </w:rPr>
            </w:pPr>
            <w:r w:rsidRPr="00320182">
              <w:rPr>
                <w:rFonts w:ascii="Times New Roman" w:eastAsia="Aptos" w:hAnsi="Times New Roman" w:cs="Times New Roman"/>
                <w:szCs w:val="24"/>
              </w:rPr>
              <w:t>PDC</w:t>
            </w:r>
          </w:p>
        </w:tc>
        <w:tc>
          <w:tcPr>
            <w:tcW w:w="3222" w:type="dxa"/>
            <w:tcBorders>
              <w:top w:val="nil"/>
              <w:left w:val="nil"/>
              <w:bottom w:val="nil"/>
              <w:right w:val="nil"/>
            </w:tcBorders>
          </w:tcPr>
          <w:p w14:paraId="58D0404C" w14:textId="77777777" w:rsidR="005314BD" w:rsidRPr="00320182" w:rsidRDefault="005314BD" w:rsidP="004228D0">
            <w:pPr>
              <w:jc w:val="left"/>
              <w:rPr>
                <w:rFonts w:ascii="Times New Roman" w:hAnsi="Times New Roman" w:cs="Times New Roman"/>
                <w:szCs w:val="24"/>
              </w:rPr>
            </w:pPr>
            <w:r w:rsidRPr="00320182">
              <w:rPr>
                <w:rFonts w:ascii="Times New Roman" w:hAnsi="Times New Roman" w:cs="Times New Roman"/>
                <w:szCs w:val="24"/>
              </w:rPr>
              <w:t>Pyroclastic density current</w:t>
            </w:r>
          </w:p>
        </w:tc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</w:tcPr>
          <w:p w14:paraId="483F7B80" w14:textId="77777777" w:rsidR="005314BD" w:rsidRPr="00320182" w:rsidRDefault="005314BD" w:rsidP="004228D0">
            <w:pPr>
              <w:jc w:val="left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5314BD" w:rsidRPr="00320182" w14:paraId="7D0AC0E6" w14:textId="77777777" w:rsidTr="004228D0">
        <w:trPr>
          <w:tblHeader/>
        </w:trPr>
        <w:tc>
          <w:tcPr>
            <w:tcW w:w="3228" w:type="dxa"/>
            <w:tcBorders>
              <w:top w:val="nil"/>
              <w:left w:val="nil"/>
              <w:bottom w:val="nil"/>
              <w:right w:val="nil"/>
            </w:tcBorders>
          </w:tcPr>
          <w:p w14:paraId="13F23203" w14:textId="77777777" w:rsidR="005314BD" w:rsidRPr="00320182" w:rsidRDefault="005314BD" w:rsidP="004228D0">
            <w:pPr>
              <w:jc w:val="center"/>
              <w:rPr>
                <w:rFonts w:ascii="Times New Roman" w:eastAsia="Aptos" w:hAnsi="Times New Roman" w:cs="Times New Roman"/>
                <w:szCs w:val="24"/>
              </w:rPr>
            </w:pPr>
            <w:r w:rsidRPr="00320182">
              <w:rPr>
                <w:rFonts w:ascii="Times New Roman" w:eastAsia="Aptos" w:hAnsi="Times New Roman" w:cs="Times New Roman"/>
                <w:szCs w:val="24"/>
              </w:rPr>
              <w:t>RMSE</w:t>
            </w:r>
          </w:p>
        </w:tc>
        <w:tc>
          <w:tcPr>
            <w:tcW w:w="3222" w:type="dxa"/>
            <w:tcBorders>
              <w:top w:val="nil"/>
              <w:left w:val="nil"/>
              <w:bottom w:val="nil"/>
              <w:right w:val="nil"/>
            </w:tcBorders>
          </w:tcPr>
          <w:p w14:paraId="4D756193" w14:textId="77777777" w:rsidR="005314BD" w:rsidRPr="00320182" w:rsidRDefault="005314BD" w:rsidP="004228D0">
            <w:pPr>
              <w:jc w:val="left"/>
              <w:rPr>
                <w:rFonts w:ascii="Times New Roman" w:hAnsi="Times New Roman" w:cs="Times New Roman"/>
                <w:szCs w:val="24"/>
              </w:rPr>
            </w:pPr>
            <w:r w:rsidRPr="00320182">
              <w:rPr>
                <w:rFonts w:ascii="Times New Roman" w:eastAsiaTheme="minorEastAsia" w:hAnsi="Times New Roman" w:cs="Times New Roman"/>
                <w:szCs w:val="24"/>
              </w:rPr>
              <w:t xml:space="preserve">Root </w:t>
            </w:r>
            <w:proofErr w:type="gramStart"/>
            <w:r w:rsidRPr="00320182">
              <w:rPr>
                <w:rFonts w:ascii="Times New Roman" w:eastAsiaTheme="minorEastAsia" w:hAnsi="Times New Roman" w:cs="Times New Roman"/>
                <w:szCs w:val="24"/>
              </w:rPr>
              <w:t>mean</w:t>
            </w:r>
            <w:proofErr w:type="gramEnd"/>
            <w:r w:rsidRPr="00320182">
              <w:rPr>
                <w:rFonts w:ascii="Times New Roman" w:eastAsiaTheme="minorEastAsia" w:hAnsi="Times New Roman" w:cs="Times New Roman"/>
                <w:szCs w:val="24"/>
              </w:rPr>
              <w:t xml:space="preserve"> square error</w:t>
            </w:r>
          </w:p>
        </w:tc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</w:tcPr>
          <w:p w14:paraId="2B2D1EFE" w14:textId="77777777" w:rsidR="005314BD" w:rsidRPr="00320182" w:rsidRDefault="005314BD" w:rsidP="004228D0">
            <w:pPr>
              <w:jc w:val="left"/>
              <w:rPr>
                <w:rFonts w:ascii="Times New Roman" w:eastAsiaTheme="minorEastAsia" w:hAnsi="Times New Roman" w:cs="Times New Roman"/>
                <w:szCs w:val="24"/>
              </w:rPr>
            </w:pPr>
          </w:p>
        </w:tc>
      </w:tr>
      <w:tr w:rsidR="005314BD" w:rsidRPr="00320182" w14:paraId="06BF835D" w14:textId="77777777" w:rsidTr="004228D0">
        <w:trPr>
          <w:tblHeader/>
        </w:trPr>
        <w:tc>
          <w:tcPr>
            <w:tcW w:w="3228" w:type="dxa"/>
            <w:tcBorders>
              <w:top w:val="nil"/>
              <w:left w:val="nil"/>
              <w:bottom w:val="nil"/>
              <w:right w:val="nil"/>
            </w:tcBorders>
          </w:tcPr>
          <w:p w14:paraId="20973476" w14:textId="77777777" w:rsidR="005314BD" w:rsidRPr="00320182" w:rsidRDefault="005314BD" w:rsidP="004228D0">
            <w:pPr>
              <w:jc w:val="center"/>
              <w:rPr>
                <w:rFonts w:ascii="Times New Roman" w:eastAsia="Aptos" w:hAnsi="Times New Roman" w:cs="Times New Roman"/>
                <w:szCs w:val="24"/>
              </w:rPr>
            </w:pPr>
            <w:proofErr w:type="spellStart"/>
            <w:r w:rsidRPr="00320182">
              <w:rPr>
                <w:rFonts w:ascii="Times New Roman" w:eastAsia="Aptos" w:hAnsi="Times New Roman" w:cs="Times New Roman"/>
                <w:szCs w:val="24"/>
              </w:rPr>
              <w:t>a.</w:t>
            </w:r>
            <w:proofErr w:type="gramStart"/>
            <w:r w:rsidRPr="00320182">
              <w:rPr>
                <w:rFonts w:ascii="Times New Roman" w:eastAsia="Aptos" w:hAnsi="Times New Roman" w:cs="Times New Roman"/>
                <w:szCs w:val="24"/>
              </w:rPr>
              <w:t>s.l</w:t>
            </w:r>
            <w:proofErr w:type="spellEnd"/>
            <w:proofErr w:type="gramEnd"/>
          </w:p>
        </w:tc>
        <w:tc>
          <w:tcPr>
            <w:tcW w:w="3222" w:type="dxa"/>
            <w:tcBorders>
              <w:top w:val="nil"/>
              <w:left w:val="nil"/>
              <w:bottom w:val="nil"/>
              <w:right w:val="nil"/>
            </w:tcBorders>
          </w:tcPr>
          <w:p w14:paraId="63C464E9" w14:textId="77777777" w:rsidR="005314BD" w:rsidRPr="00320182" w:rsidRDefault="005314BD" w:rsidP="004228D0">
            <w:pPr>
              <w:jc w:val="left"/>
              <w:rPr>
                <w:rFonts w:ascii="Times New Roman" w:eastAsiaTheme="minorEastAsia" w:hAnsi="Times New Roman" w:cs="Times New Roman"/>
                <w:szCs w:val="24"/>
              </w:rPr>
            </w:pPr>
            <w:r w:rsidRPr="00320182">
              <w:rPr>
                <w:rFonts w:ascii="Times New Roman" w:eastAsiaTheme="minorEastAsia" w:hAnsi="Times New Roman" w:cs="Times New Roman"/>
                <w:szCs w:val="24"/>
              </w:rPr>
              <w:t>Above sea level</w:t>
            </w:r>
          </w:p>
        </w:tc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</w:tcPr>
          <w:p w14:paraId="00603AE1" w14:textId="77777777" w:rsidR="005314BD" w:rsidRPr="00320182" w:rsidRDefault="005314BD" w:rsidP="004228D0">
            <w:pPr>
              <w:jc w:val="left"/>
              <w:rPr>
                <w:rFonts w:ascii="Times New Roman" w:eastAsiaTheme="minorEastAsia" w:hAnsi="Times New Roman" w:cs="Times New Roman"/>
                <w:szCs w:val="24"/>
              </w:rPr>
            </w:pPr>
          </w:p>
        </w:tc>
      </w:tr>
      <w:tr w:rsidR="005314BD" w:rsidRPr="00320182" w14:paraId="5EF80F8C" w14:textId="77777777" w:rsidTr="004228D0">
        <w:trPr>
          <w:tblHeader/>
        </w:trPr>
        <w:tc>
          <w:tcPr>
            <w:tcW w:w="3228" w:type="dxa"/>
            <w:tcBorders>
              <w:top w:val="nil"/>
              <w:left w:val="nil"/>
              <w:bottom w:val="nil"/>
              <w:right w:val="nil"/>
            </w:tcBorders>
          </w:tcPr>
          <w:p w14:paraId="7C1F2E0C" w14:textId="77777777" w:rsidR="005314BD" w:rsidRPr="00320182" w:rsidRDefault="005314BD" w:rsidP="004228D0">
            <w:pPr>
              <w:jc w:val="center"/>
              <w:rPr>
                <w:rFonts w:ascii="Times New Roman" w:eastAsia="Aptos" w:hAnsi="Times New Roman" w:cs="Times New Roman"/>
                <w:szCs w:val="24"/>
              </w:rPr>
            </w:pPr>
            <w:proofErr w:type="spellStart"/>
            <w:r w:rsidRPr="00320182">
              <w:rPr>
                <w:rFonts w:ascii="Times New Roman" w:eastAsia="Aptos" w:hAnsi="Times New Roman" w:cs="Times New Roman"/>
                <w:szCs w:val="24"/>
              </w:rPr>
              <w:t>a.</w:t>
            </w:r>
            <w:proofErr w:type="gramStart"/>
            <w:r w:rsidRPr="00320182">
              <w:rPr>
                <w:rFonts w:ascii="Times New Roman" w:eastAsia="Aptos" w:hAnsi="Times New Roman" w:cs="Times New Roman"/>
                <w:szCs w:val="24"/>
              </w:rPr>
              <w:t>v.l</w:t>
            </w:r>
            <w:proofErr w:type="spellEnd"/>
            <w:proofErr w:type="gramEnd"/>
          </w:p>
        </w:tc>
        <w:tc>
          <w:tcPr>
            <w:tcW w:w="3222" w:type="dxa"/>
            <w:tcBorders>
              <w:top w:val="nil"/>
              <w:left w:val="nil"/>
              <w:bottom w:val="nil"/>
              <w:right w:val="nil"/>
            </w:tcBorders>
          </w:tcPr>
          <w:p w14:paraId="53367178" w14:textId="77777777" w:rsidR="005314BD" w:rsidRPr="00320182" w:rsidRDefault="005314BD" w:rsidP="004228D0">
            <w:pPr>
              <w:jc w:val="left"/>
              <w:rPr>
                <w:rFonts w:ascii="Times New Roman" w:eastAsiaTheme="minorEastAsia" w:hAnsi="Times New Roman" w:cs="Times New Roman"/>
                <w:szCs w:val="24"/>
              </w:rPr>
            </w:pPr>
            <w:r w:rsidRPr="00320182">
              <w:rPr>
                <w:rFonts w:ascii="Times New Roman" w:eastAsiaTheme="minorEastAsia" w:hAnsi="Times New Roman" w:cs="Times New Roman"/>
                <w:szCs w:val="24"/>
              </w:rPr>
              <w:t>Above vent level</w:t>
            </w:r>
          </w:p>
        </w:tc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</w:tcPr>
          <w:p w14:paraId="6AABE188" w14:textId="77777777" w:rsidR="005314BD" w:rsidRPr="00320182" w:rsidRDefault="005314BD" w:rsidP="004228D0">
            <w:pPr>
              <w:jc w:val="left"/>
              <w:rPr>
                <w:rFonts w:ascii="Times New Roman" w:eastAsiaTheme="minorEastAsia" w:hAnsi="Times New Roman" w:cs="Times New Roman"/>
                <w:szCs w:val="24"/>
              </w:rPr>
            </w:pPr>
          </w:p>
        </w:tc>
      </w:tr>
      <w:tr w:rsidR="005314BD" w:rsidRPr="00320182" w14:paraId="0A6CF6E5" w14:textId="77777777" w:rsidTr="004228D0">
        <w:trPr>
          <w:tblHeader/>
        </w:trPr>
        <w:tc>
          <w:tcPr>
            <w:tcW w:w="3228" w:type="dxa"/>
            <w:tcBorders>
              <w:top w:val="nil"/>
              <w:left w:val="nil"/>
              <w:bottom w:val="nil"/>
              <w:right w:val="nil"/>
            </w:tcBorders>
          </w:tcPr>
          <w:p w14:paraId="6D795256" w14:textId="77777777" w:rsidR="005314BD" w:rsidRPr="00320182" w:rsidRDefault="005314BD" w:rsidP="004228D0">
            <w:pPr>
              <w:jc w:val="center"/>
              <w:rPr>
                <w:rFonts w:ascii="Times New Roman" w:eastAsia="Aptos" w:hAnsi="Times New Roman" w:cs="Times New Roman"/>
                <w:szCs w:val="24"/>
              </w:rPr>
            </w:pPr>
            <w:r w:rsidRPr="00320182">
              <w:rPr>
                <w:rFonts w:ascii="Times New Roman" w:eastAsia="Aptos" w:hAnsi="Times New Roman" w:cs="Times New Roman"/>
                <w:szCs w:val="24"/>
              </w:rPr>
              <w:t>DEM</w:t>
            </w:r>
          </w:p>
        </w:tc>
        <w:tc>
          <w:tcPr>
            <w:tcW w:w="3222" w:type="dxa"/>
            <w:tcBorders>
              <w:top w:val="nil"/>
              <w:left w:val="nil"/>
              <w:bottom w:val="nil"/>
              <w:right w:val="nil"/>
            </w:tcBorders>
          </w:tcPr>
          <w:p w14:paraId="62589D55" w14:textId="77777777" w:rsidR="005314BD" w:rsidRPr="00320182" w:rsidRDefault="005314BD" w:rsidP="004228D0">
            <w:pPr>
              <w:jc w:val="left"/>
              <w:rPr>
                <w:rFonts w:ascii="Times New Roman" w:eastAsiaTheme="minorEastAsia" w:hAnsi="Times New Roman" w:cs="Times New Roman"/>
                <w:szCs w:val="24"/>
              </w:rPr>
            </w:pPr>
            <w:r w:rsidRPr="00320182">
              <w:rPr>
                <w:rFonts w:ascii="Times New Roman" w:eastAsiaTheme="minorEastAsia" w:hAnsi="Times New Roman" w:cs="Times New Roman"/>
                <w:szCs w:val="24"/>
              </w:rPr>
              <w:t>Digital elevation model</w:t>
            </w:r>
          </w:p>
        </w:tc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</w:tcPr>
          <w:p w14:paraId="7C98BBE3" w14:textId="77777777" w:rsidR="005314BD" w:rsidRPr="00320182" w:rsidRDefault="005314BD" w:rsidP="004228D0">
            <w:pPr>
              <w:jc w:val="left"/>
              <w:rPr>
                <w:rFonts w:ascii="Times New Roman" w:eastAsiaTheme="minorEastAsia" w:hAnsi="Times New Roman" w:cs="Times New Roman"/>
                <w:szCs w:val="24"/>
              </w:rPr>
            </w:pPr>
          </w:p>
        </w:tc>
      </w:tr>
      <w:tr w:rsidR="005314BD" w:rsidRPr="00320182" w14:paraId="6FCDD793" w14:textId="77777777" w:rsidTr="004228D0">
        <w:trPr>
          <w:tblHeader/>
        </w:trPr>
        <w:tc>
          <w:tcPr>
            <w:tcW w:w="3228" w:type="dxa"/>
            <w:tcBorders>
              <w:top w:val="nil"/>
              <w:left w:val="nil"/>
              <w:bottom w:val="nil"/>
              <w:right w:val="nil"/>
            </w:tcBorders>
          </w:tcPr>
          <w:p w14:paraId="11485363" w14:textId="77777777" w:rsidR="005314BD" w:rsidRPr="00320182" w:rsidRDefault="005314BD" w:rsidP="004228D0">
            <w:pPr>
              <w:jc w:val="center"/>
              <w:rPr>
                <w:rFonts w:ascii="Times New Roman" w:eastAsia="Aptos" w:hAnsi="Times New Roman" w:cs="Times New Roman"/>
                <w:szCs w:val="24"/>
              </w:rPr>
            </w:pPr>
            <w:r w:rsidRPr="00320182">
              <w:rPr>
                <w:rFonts w:ascii="Times New Roman" w:eastAsia="Aptos" w:hAnsi="Times New Roman" w:cs="Times New Roman"/>
                <w:szCs w:val="24"/>
              </w:rPr>
              <w:t>ECMWF</w:t>
            </w:r>
          </w:p>
        </w:tc>
        <w:tc>
          <w:tcPr>
            <w:tcW w:w="3222" w:type="dxa"/>
            <w:tcBorders>
              <w:top w:val="nil"/>
              <w:left w:val="nil"/>
              <w:bottom w:val="nil"/>
              <w:right w:val="nil"/>
            </w:tcBorders>
          </w:tcPr>
          <w:p w14:paraId="1EB3A62E" w14:textId="77777777" w:rsidR="005314BD" w:rsidRPr="00320182" w:rsidRDefault="005314BD" w:rsidP="004228D0">
            <w:pPr>
              <w:jc w:val="left"/>
              <w:rPr>
                <w:rFonts w:ascii="Times New Roman" w:eastAsiaTheme="minorEastAsia" w:hAnsi="Times New Roman" w:cs="Times New Roman"/>
                <w:szCs w:val="24"/>
              </w:rPr>
            </w:pPr>
            <w:r w:rsidRPr="00320182">
              <w:rPr>
                <w:rFonts w:ascii="Times New Roman" w:eastAsiaTheme="minorEastAsia" w:hAnsi="Times New Roman" w:cs="Times New Roman"/>
                <w:szCs w:val="24"/>
              </w:rPr>
              <w:t>European Centre for Medium-Range Weather Forecasts</w:t>
            </w:r>
          </w:p>
        </w:tc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</w:tcPr>
          <w:p w14:paraId="6CFAE270" w14:textId="77777777" w:rsidR="005314BD" w:rsidRPr="00320182" w:rsidRDefault="005314BD" w:rsidP="004228D0">
            <w:pPr>
              <w:jc w:val="left"/>
              <w:rPr>
                <w:rFonts w:ascii="Times New Roman" w:eastAsiaTheme="minorEastAsia" w:hAnsi="Times New Roman" w:cs="Times New Roman"/>
                <w:szCs w:val="24"/>
              </w:rPr>
            </w:pPr>
          </w:p>
        </w:tc>
      </w:tr>
      <w:tr w:rsidR="005314BD" w:rsidRPr="00320182" w14:paraId="719BA802" w14:textId="77777777" w:rsidTr="004228D0">
        <w:trPr>
          <w:tblHeader/>
        </w:trPr>
        <w:tc>
          <w:tcPr>
            <w:tcW w:w="3228" w:type="dxa"/>
            <w:tcBorders>
              <w:top w:val="nil"/>
              <w:left w:val="nil"/>
              <w:bottom w:val="nil"/>
              <w:right w:val="nil"/>
            </w:tcBorders>
          </w:tcPr>
          <w:p w14:paraId="46D40A07" w14:textId="77777777" w:rsidR="005314BD" w:rsidRPr="00320182" w:rsidRDefault="005314BD" w:rsidP="004228D0">
            <w:pPr>
              <w:jc w:val="center"/>
              <w:rPr>
                <w:rFonts w:ascii="Times New Roman" w:eastAsia="Aptos" w:hAnsi="Times New Roman" w:cs="Times New Roman"/>
                <w:szCs w:val="24"/>
              </w:rPr>
            </w:pPr>
            <w:r w:rsidRPr="00320182">
              <w:rPr>
                <w:rFonts w:ascii="Times New Roman" w:eastAsia="Aptos" w:hAnsi="Times New Roman" w:cs="Times New Roman"/>
                <w:szCs w:val="24"/>
              </w:rPr>
              <w:t>IMO</w:t>
            </w:r>
          </w:p>
        </w:tc>
        <w:tc>
          <w:tcPr>
            <w:tcW w:w="3222" w:type="dxa"/>
            <w:tcBorders>
              <w:top w:val="nil"/>
              <w:left w:val="nil"/>
              <w:bottom w:val="nil"/>
              <w:right w:val="nil"/>
            </w:tcBorders>
          </w:tcPr>
          <w:p w14:paraId="4F919079" w14:textId="77777777" w:rsidR="005314BD" w:rsidRPr="00320182" w:rsidRDefault="005314BD" w:rsidP="004228D0">
            <w:pPr>
              <w:jc w:val="left"/>
              <w:rPr>
                <w:rFonts w:ascii="Times New Roman" w:eastAsiaTheme="minorEastAsia" w:hAnsi="Times New Roman" w:cs="Times New Roman"/>
                <w:szCs w:val="24"/>
              </w:rPr>
            </w:pPr>
            <w:r w:rsidRPr="00320182">
              <w:rPr>
                <w:rFonts w:ascii="Times New Roman" w:eastAsiaTheme="minorEastAsia" w:hAnsi="Times New Roman" w:cs="Times New Roman"/>
                <w:szCs w:val="24"/>
              </w:rPr>
              <w:t>Icelandic meteorological office</w:t>
            </w:r>
          </w:p>
        </w:tc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</w:tcPr>
          <w:p w14:paraId="1E605B4F" w14:textId="77777777" w:rsidR="005314BD" w:rsidRPr="00320182" w:rsidRDefault="005314BD" w:rsidP="004228D0">
            <w:pPr>
              <w:jc w:val="left"/>
              <w:rPr>
                <w:rFonts w:ascii="Times New Roman" w:eastAsiaTheme="minorEastAsia" w:hAnsi="Times New Roman" w:cs="Times New Roman"/>
                <w:szCs w:val="24"/>
              </w:rPr>
            </w:pPr>
          </w:p>
        </w:tc>
      </w:tr>
      <w:tr w:rsidR="005314BD" w:rsidRPr="00320182" w14:paraId="3CCEBDEF" w14:textId="77777777" w:rsidTr="004228D0">
        <w:trPr>
          <w:tblHeader/>
        </w:trPr>
        <w:tc>
          <w:tcPr>
            <w:tcW w:w="3228" w:type="dxa"/>
            <w:tcBorders>
              <w:top w:val="nil"/>
              <w:left w:val="nil"/>
              <w:bottom w:val="nil"/>
              <w:right w:val="nil"/>
            </w:tcBorders>
          </w:tcPr>
          <w:p w14:paraId="7B894B69" w14:textId="77777777" w:rsidR="005314BD" w:rsidRPr="00320182" w:rsidRDefault="005314BD" w:rsidP="004228D0">
            <w:pPr>
              <w:jc w:val="center"/>
              <w:rPr>
                <w:rFonts w:ascii="Times New Roman" w:eastAsia="Aptos" w:hAnsi="Times New Roman" w:cs="Times New Roman"/>
                <w:szCs w:val="24"/>
              </w:rPr>
            </w:pPr>
            <w:r w:rsidRPr="00320182">
              <w:rPr>
                <w:rFonts w:ascii="Times New Roman" w:eastAsia="Aptos" w:hAnsi="Times New Roman" w:cs="Times New Roman"/>
                <w:szCs w:val="24"/>
              </w:rPr>
              <w:t>UTC</w:t>
            </w:r>
          </w:p>
        </w:tc>
        <w:tc>
          <w:tcPr>
            <w:tcW w:w="3222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836"/>
            </w:tblGrid>
            <w:tr w:rsidR="005314BD" w:rsidRPr="00320182" w14:paraId="06FF69B5" w14:textId="77777777" w:rsidTr="004228D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D1EF08E" w14:textId="77777777" w:rsidR="005314BD" w:rsidRPr="00320182" w:rsidRDefault="005314BD" w:rsidP="004228D0">
                  <w:pPr>
                    <w:jc w:val="center"/>
                    <w:rPr>
                      <w:rFonts w:ascii="Times New Roman" w:eastAsiaTheme="minorEastAsia" w:hAnsi="Times New Roman" w:cs="Times New Roman"/>
                      <w:szCs w:val="24"/>
                    </w:rPr>
                  </w:pPr>
                  <w:r w:rsidRPr="00320182">
                    <w:rPr>
                      <w:rFonts w:ascii="Times New Roman" w:eastAsiaTheme="minorEastAsia" w:hAnsi="Times New Roman" w:cs="Times New Roman"/>
                      <w:szCs w:val="24"/>
                    </w:rPr>
                    <w:t>Coordinated Universal Time</w:t>
                  </w:r>
                </w:p>
              </w:tc>
            </w:tr>
          </w:tbl>
          <w:p w14:paraId="0F86EA5F" w14:textId="77777777" w:rsidR="005314BD" w:rsidRPr="00320182" w:rsidRDefault="005314BD" w:rsidP="004228D0">
            <w:pPr>
              <w:jc w:val="center"/>
              <w:rPr>
                <w:rFonts w:ascii="Times New Roman" w:eastAsiaTheme="minorEastAsia" w:hAnsi="Times New Roman" w:cs="Times New Roman"/>
                <w:vanish/>
                <w:szCs w:val="24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5314BD" w:rsidRPr="00320182" w14:paraId="56337C6D" w14:textId="77777777" w:rsidTr="004228D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5D9F908" w14:textId="77777777" w:rsidR="005314BD" w:rsidRPr="00320182" w:rsidRDefault="005314BD" w:rsidP="004228D0">
                  <w:pPr>
                    <w:jc w:val="center"/>
                    <w:rPr>
                      <w:rFonts w:ascii="Times New Roman" w:eastAsiaTheme="minorEastAsia" w:hAnsi="Times New Roman" w:cs="Times New Roman"/>
                      <w:szCs w:val="24"/>
                    </w:rPr>
                  </w:pPr>
                </w:p>
              </w:tc>
            </w:tr>
          </w:tbl>
          <w:p w14:paraId="1039373E" w14:textId="77777777" w:rsidR="005314BD" w:rsidRPr="00320182" w:rsidRDefault="005314BD" w:rsidP="004228D0">
            <w:pPr>
              <w:jc w:val="center"/>
              <w:rPr>
                <w:rFonts w:ascii="Times New Roman" w:eastAsiaTheme="minorEastAsia" w:hAnsi="Times New Roman" w:cs="Times New Roman"/>
                <w:szCs w:val="24"/>
              </w:rPr>
            </w:pPr>
          </w:p>
        </w:tc>
        <w:tc>
          <w:tcPr>
            <w:tcW w:w="2576" w:type="dxa"/>
            <w:tcBorders>
              <w:top w:val="nil"/>
              <w:left w:val="nil"/>
              <w:bottom w:val="nil"/>
              <w:right w:val="nil"/>
            </w:tcBorders>
          </w:tcPr>
          <w:p w14:paraId="7E091099" w14:textId="77777777" w:rsidR="005314BD" w:rsidRPr="00320182" w:rsidRDefault="005314BD" w:rsidP="004228D0">
            <w:pPr>
              <w:jc w:val="center"/>
              <w:rPr>
                <w:rFonts w:ascii="Times New Roman" w:eastAsiaTheme="minorEastAsia" w:hAnsi="Times New Roman" w:cs="Times New Roman"/>
                <w:szCs w:val="24"/>
              </w:rPr>
            </w:pPr>
          </w:p>
        </w:tc>
      </w:tr>
      <w:tr w:rsidR="005314BD" w:rsidRPr="00320182" w14:paraId="70E2396E" w14:textId="77777777" w:rsidTr="004228D0">
        <w:trPr>
          <w:tblHeader/>
        </w:trPr>
        <w:tc>
          <w:tcPr>
            <w:tcW w:w="32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595982" w14:textId="77777777" w:rsidR="005314BD" w:rsidRPr="00320182" w:rsidRDefault="005314BD" w:rsidP="004228D0">
            <w:pPr>
              <w:jc w:val="center"/>
              <w:rPr>
                <w:rFonts w:ascii="Times New Roman" w:eastAsia="Aptos" w:hAnsi="Times New Roman" w:cs="Times New Roman"/>
                <w:szCs w:val="24"/>
              </w:rPr>
            </w:pPr>
            <w:r w:rsidRPr="00320182">
              <w:rPr>
                <w:rFonts w:ascii="Times New Roman" w:eastAsia="Aptos" w:hAnsi="Times New Roman" w:cs="Times New Roman"/>
                <w:szCs w:val="24"/>
              </w:rPr>
              <w:t>VEI</w:t>
            </w:r>
          </w:p>
          <w:p w14:paraId="18CBA858" w14:textId="77777777" w:rsidR="005314BD" w:rsidRPr="00320182" w:rsidRDefault="005314BD" w:rsidP="004228D0">
            <w:pPr>
              <w:jc w:val="center"/>
              <w:rPr>
                <w:rFonts w:ascii="Times New Roman" w:eastAsia="Aptos" w:hAnsi="Times New Roman" w:cs="Times New Roman"/>
                <w:szCs w:val="24"/>
              </w:rPr>
            </w:pPr>
            <w:r w:rsidRPr="00320182">
              <w:rPr>
                <w:rFonts w:ascii="Times New Roman" w:eastAsia="Aptos" w:hAnsi="Times New Roman" w:cs="Times New Roman"/>
                <w:szCs w:val="24"/>
              </w:rPr>
              <w:t>TTM</w:t>
            </w:r>
          </w:p>
          <w:p w14:paraId="580602D2" w14:textId="77777777" w:rsidR="005314BD" w:rsidRPr="00320182" w:rsidRDefault="005314BD" w:rsidP="004228D0">
            <w:pPr>
              <w:jc w:val="center"/>
              <w:rPr>
                <w:rFonts w:ascii="Times New Roman" w:eastAsia="Aptos" w:hAnsi="Times New Roman" w:cs="Times New Roman"/>
                <w:szCs w:val="24"/>
              </w:rPr>
            </w:pPr>
            <w:r w:rsidRPr="00320182">
              <w:rPr>
                <w:rFonts w:ascii="Times New Roman" w:eastAsia="Aptos" w:hAnsi="Times New Roman" w:cs="Times New Roman"/>
                <w:szCs w:val="24"/>
              </w:rPr>
              <w:t>MTT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677"/>
            </w:tblGrid>
            <w:tr w:rsidR="005314BD" w:rsidRPr="00320182" w14:paraId="1B2CA145" w14:textId="77777777" w:rsidTr="004228D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9A71DBC" w14:textId="77777777" w:rsidR="005314BD" w:rsidRPr="00320182" w:rsidRDefault="005314BD" w:rsidP="004228D0">
                  <w:pPr>
                    <w:jc w:val="center"/>
                    <w:rPr>
                      <w:rFonts w:ascii="Times New Roman" w:eastAsiaTheme="minorEastAsia" w:hAnsi="Times New Roman" w:cs="Times New Roman"/>
                      <w:szCs w:val="24"/>
                    </w:rPr>
                  </w:pPr>
                  <w:r w:rsidRPr="00320182">
                    <w:rPr>
                      <w:rFonts w:ascii="Times New Roman" w:eastAsiaTheme="minorEastAsia" w:hAnsi="Times New Roman" w:cs="Times New Roman"/>
                      <w:szCs w:val="24"/>
                    </w:rPr>
                    <w:t>Volcanic explosivity index</w:t>
                  </w:r>
                </w:p>
              </w:tc>
            </w:tr>
            <w:tr w:rsidR="005314BD" w:rsidRPr="00320182" w14:paraId="4A2DBFC4" w14:textId="77777777" w:rsidTr="004228D0">
              <w:trPr>
                <w:tblCellSpacing w:w="15" w:type="dxa"/>
              </w:trPr>
              <w:tc>
                <w:tcPr>
                  <w:tcW w:w="0" w:type="auto"/>
                  <w:vAlign w:val="center"/>
                </w:tcPr>
                <w:p w14:paraId="1A33A42B" w14:textId="77777777" w:rsidR="005314BD" w:rsidRPr="00320182" w:rsidRDefault="005314BD" w:rsidP="004228D0">
                  <w:pPr>
                    <w:jc w:val="center"/>
                    <w:rPr>
                      <w:rFonts w:ascii="Times New Roman" w:eastAsiaTheme="minorEastAsia" w:hAnsi="Times New Roman" w:cs="Times New Roman"/>
                      <w:szCs w:val="24"/>
                    </w:rPr>
                  </w:pPr>
                  <w:r w:rsidRPr="00320182">
                    <w:rPr>
                      <w:rFonts w:ascii="Times New Roman" w:eastAsiaTheme="minorEastAsia" w:hAnsi="Times New Roman" w:cs="Times New Roman"/>
                      <w:szCs w:val="24"/>
                    </w:rPr>
                    <w:t>Tephra transport model</w:t>
                  </w:r>
                </w:p>
              </w:tc>
            </w:tr>
          </w:tbl>
          <w:p w14:paraId="58229A3E" w14:textId="77777777" w:rsidR="005314BD" w:rsidRPr="00320182" w:rsidRDefault="005314BD" w:rsidP="004228D0">
            <w:pPr>
              <w:jc w:val="center"/>
              <w:rPr>
                <w:rFonts w:ascii="Times New Roman" w:eastAsiaTheme="minorEastAsia" w:hAnsi="Times New Roman" w:cs="Times New Roman"/>
                <w:vanish/>
                <w:szCs w:val="24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690"/>
            </w:tblGrid>
            <w:tr w:rsidR="005314BD" w:rsidRPr="00320182" w14:paraId="62D04322" w14:textId="77777777" w:rsidTr="004228D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8426C6" w14:textId="77777777" w:rsidR="005314BD" w:rsidRPr="00320182" w:rsidRDefault="005314BD" w:rsidP="004228D0">
                  <w:pPr>
                    <w:jc w:val="center"/>
                    <w:rPr>
                      <w:rFonts w:ascii="Times New Roman" w:eastAsiaTheme="minorEastAsia" w:hAnsi="Times New Roman" w:cs="Times New Roman"/>
                      <w:szCs w:val="24"/>
                    </w:rPr>
                  </w:pPr>
                  <w:r w:rsidRPr="00320182">
                    <w:rPr>
                      <w:rFonts w:ascii="Times New Roman" w:eastAsiaTheme="minorEastAsia" w:hAnsi="Times New Roman" w:cs="Times New Roman"/>
                      <w:szCs w:val="24"/>
                    </w:rPr>
                    <w:t>Morton, Taylor and Turner</w:t>
                  </w:r>
                </w:p>
              </w:tc>
            </w:tr>
          </w:tbl>
          <w:p w14:paraId="6AAC5AF2" w14:textId="77777777" w:rsidR="005314BD" w:rsidRPr="00320182" w:rsidRDefault="005314BD" w:rsidP="004228D0">
            <w:pPr>
              <w:jc w:val="center"/>
              <w:rPr>
                <w:rFonts w:ascii="Times New Roman" w:eastAsiaTheme="minorEastAsia" w:hAnsi="Times New Roman" w:cs="Times New Roman"/>
                <w:szCs w:val="24"/>
              </w:rPr>
            </w:pP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29EFD2" w14:textId="77777777" w:rsidR="005314BD" w:rsidRPr="00320182" w:rsidRDefault="005314BD" w:rsidP="004228D0">
            <w:pPr>
              <w:jc w:val="center"/>
              <w:rPr>
                <w:rFonts w:ascii="Times New Roman" w:eastAsiaTheme="minorEastAsia" w:hAnsi="Times New Roman" w:cs="Times New Roman"/>
                <w:szCs w:val="24"/>
              </w:rPr>
            </w:pPr>
          </w:p>
        </w:tc>
      </w:tr>
    </w:tbl>
    <w:p w14:paraId="31C231C4" w14:textId="77777777" w:rsidR="005314BD" w:rsidRPr="00320182" w:rsidRDefault="005314BD" w:rsidP="005314BD">
      <w:pPr>
        <w:rPr>
          <w:rFonts w:ascii="Times New Roman" w:hAnsi="Times New Roman" w:cs="Times New Roman"/>
          <w:szCs w:val="24"/>
        </w:rPr>
      </w:pPr>
    </w:p>
    <w:p w14:paraId="01FBE8F9" w14:textId="77777777" w:rsidR="005314BD" w:rsidRPr="00320182" w:rsidRDefault="005314BD" w:rsidP="005314BD">
      <w:pPr>
        <w:rPr>
          <w:rFonts w:ascii="Times New Roman" w:hAnsi="Times New Roman" w:cs="Times New Roman"/>
          <w:szCs w:val="24"/>
        </w:rPr>
      </w:pPr>
    </w:p>
    <w:p w14:paraId="49E90F8D" w14:textId="77777777" w:rsidR="00327C6C" w:rsidRDefault="00327C6C"/>
    <w:sectPr w:rsidR="00327C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14BD"/>
    <w:rsid w:val="00327C6C"/>
    <w:rsid w:val="004C5EAC"/>
    <w:rsid w:val="005314BD"/>
    <w:rsid w:val="005860FD"/>
    <w:rsid w:val="006E5447"/>
    <w:rsid w:val="007E1276"/>
    <w:rsid w:val="00971AB2"/>
    <w:rsid w:val="00AF03C1"/>
    <w:rsid w:val="00D41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55ABAA"/>
  <w15:chartTrackingRefBased/>
  <w15:docId w15:val="{98602DA5-50ED-4884-91DE-EE3754903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14BD"/>
    <w:pPr>
      <w:spacing w:after="0" w:line="360" w:lineRule="auto"/>
      <w:jc w:val="both"/>
    </w:pPr>
    <w:rPr>
      <w:rFonts w:ascii="Arial" w:hAnsi="Arial"/>
      <w:kern w:val="0"/>
      <w:sz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314BD"/>
    <w:pPr>
      <w:keepNext/>
      <w:keepLines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314BD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14BD"/>
    <w:pPr>
      <w:keepNext/>
      <w:keepLines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14BD"/>
    <w:pPr>
      <w:keepNext/>
      <w:keepLines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14BD"/>
    <w:pPr>
      <w:keepNext/>
      <w:keepLines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14BD"/>
    <w:pPr>
      <w:keepNext/>
      <w:keepLines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14BD"/>
    <w:pPr>
      <w:keepNext/>
      <w:keepLines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14BD"/>
    <w:pPr>
      <w:keepNext/>
      <w:keepLines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14BD"/>
    <w:pPr>
      <w:keepNext/>
      <w:keepLines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14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314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14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14B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14B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14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14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14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14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14BD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314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14BD"/>
    <w:pPr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314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14BD"/>
    <w:pPr>
      <w:spacing w:before="160" w:after="160" w:line="259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314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14BD"/>
    <w:pPr>
      <w:spacing w:after="160" w:line="259" w:lineRule="auto"/>
      <w:ind w:left="720"/>
      <w:contextualSpacing/>
      <w:jc w:val="left"/>
    </w:pPr>
    <w:rPr>
      <w:rFonts w:asciiTheme="minorHAnsi" w:hAnsiTheme="minorHAnsi"/>
      <w:kern w:val="2"/>
      <w:sz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314B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14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14B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14B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314BD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181</Words>
  <Characters>1037</Characters>
  <Application>Microsoft Office Word</Application>
  <DocSecurity>0</DocSecurity>
  <Lines>8</Lines>
  <Paragraphs>2</Paragraphs>
  <ScaleCrop>false</ScaleCrop>
  <Company/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Morgan Hetherington (PG Research)</dc:creator>
  <cp:keywords/>
  <dc:description/>
  <cp:lastModifiedBy>Morgan Hetherington (PG Research)</cp:lastModifiedBy>
  <cp:revision>1</cp:revision>
  <dcterms:created xsi:type="dcterms:W3CDTF">2025-06-26T15:57:00Z</dcterms:created>
  <dcterms:modified xsi:type="dcterms:W3CDTF">2025-06-26T15:58:00Z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618d1e0-f5d7-4da7-8ddd-3b83021a2c85_Enabled">
    <vt:lpwstr>true</vt:lpwstr>
  </property>
  <property fmtid="{D5CDD505-2E9C-101B-9397-08002B2CF9AE}" pid="3" name="MSIP_Label_a618d1e0-f5d7-4da7-8ddd-3b83021a2c85_SetDate">
    <vt:lpwstr>2025-06-26T15:58:21Z</vt:lpwstr>
  </property>
  <property fmtid="{D5CDD505-2E9C-101B-9397-08002B2CF9AE}" pid="4" name="MSIP_Label_a618d1e0-f5d7-4da7-8ddd-3b83021a2c85_Method">
    <vt:lpwstr>Standard</vt:lpwstr>
  </property>
  <property fmtid="{D5CDD505-2E9C-101B-9397-08002B2CF9AE}" pid="5" name="MSIP_Label_a618d1e0-f5d7-4da7-8ddd-3b83021a2c85_Name">
    <vt:lpwstr>Private</vt:lpwstr>
  </property>
  <property fmtid="{D5CDD505-2E9C-101B-9397-08002B2CF9AE}" pid="6" name="MSIP_Label_a618d1e0-f5d7-4da7-8ddd-3b83021a2c85_SiteId">
    <vt:lpwstr>ae323139-093a-4d2a-81a6-5d334bcd9019</vt:lpwstr>
  </property>
  <property fmtid="{D5CDD505-2E9C-101B-9397-08002B2CF9AE}" pid="7" name="MSIP_Label_a618d1e0-f5d7-4da7-8ddd-3b83021a2c85_ActionId">
    <vt:lpwstr>f926b0a3-24b9-48b8-a05c-977a06900c23</vt:lpwstr>
  </property>
  <property fmtid="{D5CDD505-2E9C-101B-9397-08002B2CF9AE}" pid="8" name="MSIP_Label_a618d1e0-f5d7-4da7-8ddd-3b83021a2c85_ContentBits">
    <vt:lpwstr>0</vt:lpwstr>
  </property>
  <property fmtid="{D5CDD505-2E9C-101B-9397-08002B2CF9AE}" pid="9" name="MSIP_Label_a618d1e0-f5d7-4da7-8ddd-3b83021a2c85_Tag">
    <vt:lpwstr>10, 3, 0, 1</vt:lpwstr>
  </property>
</Properties>
</file>