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7574C" w14:textId="77777777" w:rsidR="00712C9F" w:rsidRPr="000E4023" w:rsidRDefault="00712C9F" w:rsidP="00B400F5">
      <w:pPr>
        <w:rPr>
          <w:rFonts w:asciiTheme="majorBidi" w:hAnsiTheme="majorBidi" w:cstheme="majorBidi"/>
          <w:sz w:val="24"/>
          <w:szCs w:val="24"/>
        </w:rPr>
      </w:pPr>
      <w:r w:rsidRPr="000E4023">
        <w:rPr>
          <w:rFonts w:asciiTheme="majorBidi" w:hAnsiTheme="majorBidi" w:cstheme="majorBidi"/>
          <w:sz w:val="24"/>
          <w:szCs w:val="24"/>
        </w:rPr>
        <w:t xml:space="preserve">Table 1: List of </w:t>
      </w:r>
      <w:r w:rsidR="009D7908" w:rsidRPr="000E4023">
        <w:rPr>
          <w:rFonts w:asciiTheme="majorBidi" w:hAnsiTheme="majorBidi" w:cstheme="majorBidi"/>
          <w:sz w:val="24"/>
          <w:szCs w:val="24"/>
        </w:rPr>
        <w:t xml:space="preserve">primer </w:t>
      </w:r>
      <w:r w:rsidRPr="000E4023">
        <w:rPr>
          <w:rFonts w:asciiTheme="majorBidi" w:hAnsiTheme="majorBidi" w:cstheme="majorBidi"/>
          <w:sz w:val="24"/>
          <w:szCs w:val="24"/>
        </w:rPr>
        <w:t>sequence</w:t>
      </w:r>
      <w:r w:rsidR="003243C9" w:rsidRPr="000E4023">
        <w:rPr>
          <w:rFonts w:asciiTheme="majorBidi" w:hAnsiTheme="majorBidi" w:cstheme="majorBidi"/>
          <w:sz w:val="24"/>
          <w:szCs w:val="24"/>
        </w:rPr>
        <w:t>s</w:t>
      </w:r>
    </w:p>
    <w:tbl>
      <w:tblPr>
        <w:tblStyle w:val="TableGrid"/>
        <w:tblW w:w="10838" w:type="dxa"/>
        <w:tblInd w:w="-635" w:type="dxa"/>
        <w:tblLook w:val="04A0" w:firstRow="1" w:lastRow="0" w:firstColumn="1" w:lastColumn="0" w:noHBand="0" w:noVBand="1"/>
      </w:tblPr>
      <w:tblGrid>
        <w:gridCol w:w="2667"/>
        <w:gridCol w:w="8171"/>
      </w:tblGrid>
      <w:tr w:rsidR="00B400F5" w:rsidRPr="000E4023" w14:paraId="681B9968" w14:textId="77777777" w:rsidTr="00B400F5">
        <w:trPr>
          <w:trHeight w:val="311"/>
        </w:trPr>
        <w:tc>
          <w:tcPr>
            <w:tcW w:w="0" w:type="auto"/>
            <w:vAlign w:val="center"/>
          </w:tcPr>
          <w:p w14:paraId="200CCB43" w14:textId="77777777" w:rsidR="00B400F5" w:rsidRPr="000E4023" w:rsidRDefault="00B400F5" w:rsidP="003243C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E4023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0" w:type="auto"/>
            <w:vAlign w:val="center"/>
          </w:tcPr>
          <w:p w14:paraId="25DE9C36" w14:textId="77777777" w:rsidR="00B400F5" w:rsidRPr="000E4023" w:rsidRDefault="00B400F5" w:rsidP="003243C9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0E4023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Sequence</w:t>
            </w:r>
          </w:p>
        </w:tc>
      </w:tr>
      <w:tr w:rsidR="00B400F5" w:rsidRPr="000E4023" w14:paraId="46D24132" w14:textId="77777777" w:rsidTr="00B61390">
        <w:trPr>
          <w:trHeight w:val="414"/>
        </w:trPr>
        <w:tc>
          <w:tcPr>
            <w:tcW w:w="0" w:type="auto"/>
            <w:vMerge w:val="restart"/>
            <w:vAlign w:val="center"/>
          </w:tcPr>
          <w:p w14:paraId="1607D1DC" w14:textId="77777777" w:rsidR="00B400F5" w:rsidRPr="000E4023" w:rsidRDefault="00B400F5" w:rsidP="003243C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miR-135a-5p</w:t>
            </w:r>
          </w:p>
        </w:tc>
        <w:tc>
          <w:tcPr>
            <w:tcW w:w="0" w:type="auto"/>
            <w:vAlign w:val="center"/>
          </w:tcPr>
          <w:p w14:paraId="450AB518" w14:textId="77777777" w:rsidR="00B400F5" w:rsidRPr="000E4023" w:rsidRDefault="00B400F5" w:rsidP="00B61390">
            <w:pPr>
              <w:spacing w:line="36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F: 5- AACCCTGCTCGCAGTATTTGAG-3′</w:t>
            </w:r>
          </w:p>
        </w:tc>
      </w:tr>
      <w:tr w:rsidR="00B400F5" w:rsidRPr="000E4023" w14:paraId="7BADFA4B" w14:textId="77777777" w:rsidTr="00B61390">
        <w:trPr>
          <w:trHeight w:val="414"/>
        </w:trPr>
        <w:tc>
          <w:tcPr>
            <w:tcW w:w="0" w:type="auto"/>
            <w:vMerge/>
            <w:vAlign w:val="center"/>
          </w:tcPr>
          <w:p w14:paraId="0B1BEF16" w14:textId="77777777" w:rsidR="00B400F5" w:rsidRPr="000E4023" w:rsidRDefault="00B400F5" w:rsidP="003243C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9AFE340" w14:textId="77777777" w:rsidR="00B400F5" w:rsidRPr="000E4023" w:rsidRDefault="00B400F5" w:rsidP="00B61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R: 5′- GCGGCAGTATGGCTTTTTATTCC-3′</w:t>
            </w:r>
          </w:p>
        </w:tc>
      </w:tr>
      <w:tr w:rsidR="00B400F5" w:rsidRPr="000E4023" w14:paraId="4FA79F65" w14:textId="77777777" w:rsidTr="00B61390">
        <w:trPr>
          <w:trHeight w:val="414"/>
        </w:trPr>
        <w:tc>
          <w:tcPr>
            <w:tcW w:w="0" w:type="auto"/>
            <w:vMerge w:val="restart"/>
            <w:vAlign w:val="center"/>
          </w:tcPr>
          <w:p w14:paraId="0102E309" w14:textId="77777777" w:rsidR="00B400F5" w:rsidRPr="000E4023" w:rsidRDefault="00B400F5" w:rsidP="003243C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U6</w:t>
            </w:r>
          </w:p>
        </w:tc>
        <w:tc>
          <w:tcPr>
            <w:tcW w:w="0" w:type="auto"/>
            <w:vAlign w:val="center"/>
          </w:tcPr>
          <w:p w14:paraId="66CC88C3" w14:textId="77777777" w:rsidR="00B400F5" w:rsidRPr="000E4023" w:rsidRDefault="00B400F5" w:rsidP="00B61390">
            <w:pPr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</w:pPr>
            <w:r w:rsidRPr="000E402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F: 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5′-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CTCGCTTCGGCAGCACA-3′</w:t>
            </w:r>
          </w:p>
        </w:tc>
      </w:tr>
      <w:tr w:rsidR="00B400F5" w:rsidRPr="000E4023" w14:paraId="39DB5DA0" w14:textId="77777777" w:rsidTr="00B61390">
        <w:trPr>
          <w:trHeight w:val="414"/>
        </w:trPr>
        <w:tc>
          <w:tcPr>
            <w:tcW w:w="0" w:type="auto"/>
            <w:vMerge/>
            <w:vAlign w:val="center"/>
          </w:tcPr>
          <w:p w14:paraId="6C9AC2FA" w14:textId="77777777" w:rsidR="00B400F5" w:rsidRPr="000E4023" w:rsidRDefault="00B400F5" w:rsidP="003243C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836D022" w14:textId="77777777" w:rsidR="00B400F5" w:rsidRPr="000E4023" w:rsidRDefault="00B400F5" w:rsidP="00B61390">
            <w:pPr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</w:pPr>
            <w:r w:rsidRPr="000E402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R: 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5′-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AACGCTTCACGAATTTGCGT-3′</w:t>
            </w:r>
          </w:p>
        </w:tc>
      </w:tr>
      <w:tr w:rsidR="00B400F5" w:rsidRPr="000E4023" w14:paraId="46172B9B" w14:textId="77777777" w:rsidTr="00B61390">
        <w:trPr>
          <w:trHeight w:val="414"/>
        </w:trPr>
        <w:tc>
          <w:tcPr>
            <w:tcW w:w="0" w:type="auto"/>
            <w:vMerge w:val="restart"/>
            <w:vAlign w:val="center"/>
          </w:tcPr>
          <w:p w14:paraId="2FA3A296" w14:textId="3076A967" w:rsidR="00B400F5" w:rsidRPr="000E4023" w:rsidRDefault="00B400F5" w:rsidP="00ED696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de-DE"/>
              </w:rPr>
              <w:t>GSK-</w:t>
            </w:r>
            <w:r w:rsidR="00041876" w:rsidRPr="000E4023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de-DE"/>
              </w:rPr>
              <w:t>3β</w:t>
            </w:r>
          </w:p>
        </w:tc>
        <w:tc>
          <w:tcPr>
            <w:tcW w:w="0" w:type="auto"/>
            <w:vAlign w:val="center"/>
          </w:tcPr>
          <w:p w14:paraId="33A117B4" w14:textId="77777777" w:rsidR="00B400F5" w:rsidRPr="000E4023" w:rsidRDefault="00B400F5" w:rsidP="00B61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 xml:space="preserve">F: 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5′-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CTGGTGCTGGACTATGTTCC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-3′</w:t>
            </w:r>
          </w:p>
        </w:tc>
      </w:tr>
      <w:tr w:rsidR="00B400F5" w:rsidRPr="000E4023" w14:paraId="3BF143A9" w14:textId="77777777" w:rsidTr="00B61390">
        <w:trPr>
          <w:trHeight w:val="414"/>
        </w:trPr>
        <w:tc>
          <w:tcPr>
            <w:tcW w:w="0" w:type="auto"/>
            <w:vMerge/>
            <w:vAlign w:val="center"/>
          </w:tcPr>
          <w:p w14:paraId="01F0C3A3" w14:textId="77777777" w:rsidR="00B400F5" w:rsidRPr="000E4023" w:rsidRDefault="00B400F5" w:rsidP="00ED6961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C8DEE07" w14:textId="77777777" w:rsidR="00B400F5" w:rsidRPr="000E4023" w:rsidRDefault="00B400F5" w:rsidP="00B61390">
            <w:pPr>
              <w:spacing w:line="36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R: 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5′-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CGATGGCAGATTCCAAAGGA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-3′</w:t>
            </w:r>
          </w:p>
        </w:tc>
      </w:tr>
      <w:tr w:rsidR="00B400F5" w:rsidRPr="000E4023" w14:paraId="44692201" w14:textId="77777777" w:rsidTr="00B61390">
        <w:trPr>
          <w:trHeight w:val="414"/>
        </w:trPr>
        <w:tc>
          <w:tcPr>
            <w:tcW w:w="0" w:type="auto"/>
            <w:vMerge w:val="restart"/>
            <w:vAlign w:val="center"/>
          </w:tcPr>
          <w:p w14:paraId="30639522" w14:textId="77777777" w:rsidR="00B400F5" w:rsidRPr="000E4023" w:rsidRDefault="00B400F5" w:rsidP="00ED696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0E4023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TGFB-1</w:t>
            </w:r>
          </w:p>
        </w:tc>
        <w:tc>
          <w:tcPr>
            <w:tcW w:w="0" w:type="auto"/>
            <w:vAlign w:val="center"/>
          </w:tcPr>
          <w:p w14:paraId="775CF67D" w14:textId="77777777" w:rsidR="00B400F5" w:rsidRPr="000E4023" w:rsidRDefault="00B400F5" w:rsidP="00B61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F: 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′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-AAGTGGATCC ACGAGCCCAA-3'</w:t>
            </w:r>
          </w:p>
        </w:tc>
      </w:tr>
      <w:tr w:rsidR="00B400F5" w:rsidRPr="000E4023" w14:paraId="204DE445" w14:textId="77777777" w:rsidTr="00B61390">
        <w:trPr>
          <w:trHeight w:val="414"/>
        </w:trPr>
        <w:tc>
          <w:tcPr>
            <w:tcW w:w="0" w:type="auto"/>
            <w:vMerge/>
            <w:vAlign w:val="center"/>
          </w:tcPr>
          <w:p w14:paraId="104A5F4D" w14:textId="77777777" w:rsidR="00B400F5" w:rsidRPr="000E4023" w:rsidRDefault="00B400F5" w:rsidP="00ED6961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036C5C6" w14:textId="77777777" w:rsidR="00B400F5" w:rsidRPr="000E4023" w:rsidRDefault="00B400F5" w:rsidP="00B61390">
            <w:pPr>
              <w:spacing w:line="36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R: 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′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-GCTGCACTTGCAGGAGCGCAC-3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′</w:t>
            </w:r>
          </w:p>
        </w:tc>
      </w:tr>
      <w:tr w:rsidR="00B400F5" w:rsidRPr="000E4023" w14:paraId="4AF16CC8" w14:textId="77777777" w:rsidTr="00B61390">
        <w:trPr>
          <w:trHeight w:val="414"/>
        </w:trPr>
        <w:tc>
          <w:tcPr>
            <w:tcW w:w="0" w:type="auto"/>
            <w:vMerge w:val="restart"/>
            <w:vAlign w:val="center"/>
          </w:tcPr>
          <w:p w14:paraId="673AEC67" w14:textId="77777777" w:rsidR="00B400F5" w:rsidRPr="000E4023" w:rsidRDefault="00B400F5" w:rsidP="00ED6961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GAPDH</w:t>
            </w:r>
          </w:p>
        </w:tc>
        <w:tc>
          <w:tcPr>
            <w:tcW w:w="0" w:type="auto"/>
            <w:vAlign w:val="center"/>
          </w:tcPr>
          <w:p w14:paraId="5A8C143E" w14:textId="77777777" w:rsidR="00B400F5" w:rsidRPr="000E4023" w:rsidRDefault="00B400F5" w:rsidP="00B61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 xml:space="preserve">F: 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′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- CACCACCATGGAGAAGGCTGG-3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′</w:t>
            </w:r>
          </w:p>
        </w:tc>
      </w:tr>
      <w:tr w:rsidR="00B400F5" w:rsidRPr="000E4023" w14:paraId="09AA6962" w14:textId="77777777" w:rsidTr="00B61390">
        <w:trPr>
          <w:trHeight w:val="414"/>
        </w:trPr>
        <w:tc>
          <w:tcPr>
            <w:tcW w:w="0" w:type="auto"/>
            <w:vMerge/>
            <w:vAlign w:val="center"/>
          </w:tcPr>
          <w:p w14:paraId="2AE721D4" w14:textId="77777777" w:rsidR="00B400F5" w:rsidRPr="000E4023" w:rsidRDefault="00B400F5" w:rsidP="00ED6961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0098E72" w14:textId="77777777" w:rsidR="00B400F5" w:rsidRPr="000E4023" w:rsidRDefault="00B400F5" w:rsidP="00B61390">
            <w:pPr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 xml:space="preserve">R: 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′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- GTCTAGCTCAGGGATGACCTTG-3</w:t>
            </w:r>
            <w:r w:rsidRPr="000E4023">
              <w:rPr>
                <w:rFonts w:asciiTheme="majorBidi" w:hAnsiTheme="majorBidi" w:cstheme="majorBidi"/>
                <w:sz w:val="24"/>
                <w:szCs w:val="24"/>
                <w:shd w:val="clear" w:color="auto" w:fill="FFFCF0"/>
              </w:rPr>
              <w:t>′</w:t>
            </w:r>
          </w:p>
        </w:tc>
      </w:tr>
    </w:tbl>
    <w:p w14:paraId="69999065" w14:textId="77777777" w:rsidR="003243C9" w:rsidRPr="000E4023" w:rsidRDefault="003243C9">
      <w:pPr>
        <w:rPr>
          <w:rFonts w:asciiTheme="majorBidi" w:hAnsiTheme="majorBidi" w:cstheme="majorBidi"/>
          <w:sz w:val="24"/>
          <w:szCs w:val="24"/>
        </w:rPr>
      </w:pPr>
    </w:p>
    <w:p w14:paraId="4345583D" w14:textId="77777777" w:rsidR="00712C9F" w:rsidRPr="000E4023" w:rsidRDefault="00712C9F">
      <w:pPr>
        <w:rPr>
          <w:rFonts w:asciiTheme="majorBidi" w:hAnsiTheme="majorBidi" w:cstheme="majorBidi"/>
          <w:sz w:val="24"/>
          <w:szCs w:val="24"/>
        </w:rPr>
      </w:pPr>
      <w:r w:rsidRPr="000E4023">
        <w:rPr>
          <w:rFonts w:asciiTheme="majorBidi" w:hAnsiTheme="majorBidi" w:cstheme="majorBidi"/>
          <w:sz w:val="24"/>
          <w:szCs w:val="24"/>
        </w:rPr>
        <w:br w:type="page"/>
      </w:r>
    </w:p>
    <w:p w14:paraId="5656F2DA" w14:textId="1B54326C" w:rsidR="00712C9F" w:rsidRPr="000E4023" w:rsidRDefault="00712C9F" w:rsidP="00712C9F">
      <w:pPr>
        <w:pStyle w:val="Caption"/>
        <w:jc w:val="both"/>
        <w:rPr>
          <w:rFonts w:asciiTheme="majorBidi" w:hAnsiTheme="majorBidi" w:cstheme="majorBidi"/>
          <w:color w:val="auto"/>
          <w:sz w:val="24"/>
          <w:szCs w:val="24"/>
        </w:rPr>
      </w:pPr>
      <w:r w:rsidRPr="000E4023">
        <w:rPr>
          <w:rFonts w:asciiTheme="majorBidi" w:hAnsiTheme="majorBidi" w:cstheme="majorBidi"/>
          <w:color w:val="auto"/>
          <w:sz w:val="24"/>
          <w:szCs w:val="24"/>
        </w:rPr>
        <w:lastRenderedPageBreak/>
        <w:t>Table</w:t>
      </w:r>
      <w:r w:rsidR="00C368F5">
        <w:rPr>
          <w:rFonts w:asciiTheme="majorBidi" w:hAnsiTheme="majorBidi" w:cstheme="majorBidi"/>
          <w:color w:val="auto"/>
          <w:sz w:val="24"/>
          <w:szCs w:val="24"/>
        </w:rPr>
        <w:t xml:space="preserve"> 2:</w:t>
      </w:r>
      <w:r w:rsidRPr="000E4023">
        <w:rPr>
          <w:rFonts w:asciiTheme="majorBidi" w:hAnsiTheme="majorBidi" w:cstheme="majorBidi"/>
          <w:color w:val="auto"/>
          <w:sz w:val="24"/>
          <w:szCs w:val="24"/>
        </w:rPr>
        <w:t xml:space="preserve"> Clinical characteristics of study groups.</w:t>
      </w:r>
    </w:p>
    <w:tbl>
      <w:tblPr>
        <w:tblStyle w:val="LightShading"/>
        <w:tblW w:w="74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233"/>
        <w:gridCol w:w="1530"/>
        <w:gridCol w:w="1620"/>
        <w:gridCol w:w="1846"/>
        <w:gridCol w:w="1233"/>
      </w:tblGrid>
      <w:tr w:rsidR="00716DF1" w:rsidRPr="000E4023" w14:paraId="7469FCB5" w14:textId="77777777" w:rsidTr="00716D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0AF751A" w14:textId="77777777" w:rsidR="00716DF1" w:rsidRPr="000E4023" w:rsidRDefault="00716DF1" w:rsidP="00716DF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6BF58A5" w14:textId="77777777" w:rsidR="00716DF1" w:rsidRPr="000E4023" w:rsidRDefault="00716DF1" w:rsidP="00716D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Control</w:t>
            </w:r>
          </w:p>
          <w:p w14:paraId="309CE3EB" w14:textId="75B86111" w:rsidR="00716DF1" w:rsidRPr="000E4023" w:rsidRDefault="00716DF1" w:rsidP="00716D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n=70</w:t>
            </w:r>
          </w:p>
        </w:tc>
        <w:tc>
          <w:tcPr>
            <w:tcW w:w="18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62C5377" w14:textId="579D0E03" w:rsidR="00716DF1" w:rsidRPr="000E4023" w:rsidRDefault="00716DF1" w:rsidP="00716D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NS patients</w:t>
            </w:r>
          </w:p>
          <w:p w14:paraId="2D8AE116" w14:textId="77777777" w:rsidR="00716DF1" w:rsidRPr="000E4023" w:rsidRDefault="00716DF1" w:rsidP="00716D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n=70</w:t>
            </w:r>
          </w:p>
        </w:tc>
        <w:tc>
          <w:tcPr>
            <w:tcW w:w="12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EC987C2" w14:textId="77777777" w:rsidR="00716DF1" w:rsidRPr="000E4023" w:rsidRDefault="00716DF1" w:rsidP="00716D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p 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value</w:t>
            </w:r>
          </w:p>
        </w:tc>
      </w:tr>
      <w:tr w:rsidR="00716DF1" w:rsidRPr="000E4023" w14:paraId="56EF0838" w14:textId="77777777" w:rsidTr="00A549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10A6CA" w14:textId="77777777" w:rsidR="00716DF1" w:rsidRPr="000E4023" w:rsidRDefault="00716DF1" w:rsidP="00716DF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Gender</w:t>
            </w:r>
          </w:p>
        </w:tc>
        <w:tc>
          <w:tcPr>
            <w:tcW w:w="15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E9B6AAA" w14:textId="77777777" w:rsidR="00A54906" w:rsidRPr="000E4023" w:rsidRDefault="00A54906" w:rsidP="00A549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sz w:val="24"/>
                <w:szCs w:val="24"/>
              </w:rPr>
              <w:t>Male</w:t>
            </w:r>
          </w:p>
          <w:p w14:paraId="77890BCC" w14:textId="6B57D1D9" w:rsidR="00716DF1" w:rsidRPr="000E4023" w:rsidRDefault="00A54906" w:rsidP="00A549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n (%)</w:t>
            </w: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6B5A685" w14:textId="3D6AF85B" w:rsidR="00716DF1" w:rsidRPr="000E4023" w:rsidRDefault="00A54906" w:rsidP="00A549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39 (55.7 %)</w:t>
            </w:r>
          </w:p>
        </w:tc>
        <w:tc>
          <w:tcPr>
            <w:tcW w:w="1846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1C2352D" w14:textId="1AF2939B" w:rsidR="00716DF1" w:rsidRPr="000E4023" w:rsidRDefault="00716DF1" w:rsidP="00716D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38 (54.3 %)</w:t>
            </w:r>
          </w:p>
        </w:tc>
        <w:tc>
          <w:tcPr>
            <w:tcW w:w="1233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74D98E2" w14:textId="77777777" w:rsidR="00716DF1" w:rsidRPr="000E4023" w:rsidRDefault="00716DF1" w:rsidP="00716D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0.865</w:t>
            </w:r>
          </w:p>
        </w:tc>
      </w:tr>
      <w:tr w:rsidR="00716DF1" w:rsidRPr="000E4023" w14:paraId="62CE85AD" w14:textId="77777777" w:rsidTr="00A54906">
        <w:trPr>
          <w:trHeight w:val="3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" w:type="dxa"/>
            <w:vMerge/>
            <w:shd w:val="clear" w:color="auto" w:fill="FFFFFF" w:themeFill="background1"/>
          </w:tcPr>
          <w:p w14:paraId="2B1B2F53" w14:textId="77777777" w:rsidR="00716DF1" w:rsidRPr="000E4023" w:rsidRDefault="00716DF1" w:rsidP="00716DF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706A2D2A" w14:textId="77777777" w:rsidR="00A54906" w:rsidRPr="000E4023" w:rsidRDefault="00A54906" w:rsidP="00A549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sz w:val="24"/>
                <w:szCs w:val="24"/>
              </w:rPr>
              <w:t>Female</w:t>
            </w:r>
          </w:p>
          <w:p w14:paraId="2E5FDB17" w14:textId="34539A1F" w:rsidR="00716DF1" w:rsidRPr="000E4023" w:rsidRDefault="00A54906" w:rsidP="00A549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n (%)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14:paraId="2EF5B170" w14:textId="327CF2BF" w:rsidR="00716DF1" w:rsidRPr="000E4023" w:rsidRDefault="00A54906" w:rsidP="00A549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31 (44.3 %)</w:t>
            </w:r>
          </w:p>
        </w:tc>
        <w:tc>
          <w:tcPr>
            <w:tcW w:w="1846" w:type="dxa"/>
            <w:shd w:val="clear" w:color="auto" w:fill="FFFFFF" w:themeFill="background1"/>
            <w:vAlign w:val="center"/>
          </w:tcPr>
          <w:p w14:paraId="22A4EB42" w14:textId="3A25C063" w:rsidR="00716DF1" w:rsidRPr="000E4023" w:rsidRDefault="00716DF1" w:rsidP="00716D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32 (45.7 %)</w:t>
            </w:r>
          </w:p>
        </w:tc>
        <w:tc>
          <w:tcPr>
            <w:tcW w:w="1233" w:type="dxa"/>
            <w:vMerge/>
            <w:shd w:val="clear" w:color="auto" w:fill="FFFFFF" w:themeFill="background1"/>
            <w:vAlign w:val="center"/>
          </w:tcPr>
          <w:p w14:paraId="1936B51B" w14:textId="77777777" w:rsidR="00716DF1" w:rsidRPr="000E4023" w:rsidRDefault="00716DF1" w:rsidP="00716D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16DF1" w:rsidRPr="000E4023" w14:paraId="09FBEA80" w14:textId="77777777" w:rsidTr="00716D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7EB38E2" w14:textId="77777777" w:rsidR="00716DF1" w:rsidRPr="000E4023" w:rsidRDefault="00716DF1" w:rsidP="00716DF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Age (years)</w:t>
            </w:r>
          </w:p>
          <w:p w14:paraId="05F1F352" w14:textId="77777777" w:rsidR="00716DF1" w:rsidRPr="000E4023" w:rsidRDefault="00716DF1" w:rsidP="00716DF1">
            <w:pPr>
              <w:jc w:val="center"/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 w:val="0"/>
                <w:color w:val="131413"/>
                <w:sz w:val="24"/>
                <w:szCs w:val="24"/>
              </w:rPr>
              <w:t>Mean ± SD</w:t>
            </w: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B12232D" w14:textId="0DE9A2EF" w:rsidR="00716DF1" w:rsidRPr="000E4023" w:rsidRDefault="00716DF1" w:rsidP="00716D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9.45 ± 3.66</w:t>
            </w:r>
          </w:p>
        </w:tc>
        <w:tc>
          <w:tcPr>
            <w:tcW w:w="1846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1053A0" w14:textId="574D1B5C" w:rsidR="00716DF1" w:rsidRPr="000E4023" w:rsidRDefault="00716DF1" w:rsidP="00716D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9.06 ± 3.75</w:t>
            </w:r>
          </w:p>
        </w:tc>
        <w:tc>
          <w:tcPr>
            <w:tcW w:w="1233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41F25DA" w14:textId="77777777" w:rsidR="00716DF1" w:rsidRPr="000E4023" w:rsidRDefault="00716DF1" w:rsidP="00716D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0.354</w:t>
            </w:r>
          </w:p>
        </w:tc>
      </w:tr>
      <w:tr w:rsidR="00716DF1" w:rsidRPr="000E4023" w14:paraId="5186C756" w14:textId="77777777" w:rsidTr="00716DF1">
        <w:trPr>
          <w:trHeight w:val="4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gridSpan w:val="2"/>
            <w:shd w:val="clear" w:color="auto" w:fill="FFFFFF" w:themeFill="background1"/>
            <w:vAlign w:val="center"/>
          </w:tcPr>
          <w:p w14:paraId="205FDCDC" w14:textId="77777777" w:rsidR="00716DF1" w:rsidRPr="000E4023" w:rsidRDefault="00716DF1" w:rsidP="00716DF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Age of onset (years)</w:t>
            </w:r>
          </w:p>
          <w:p w14:paraId="18A8ABC8" w14:textId="77777777" w:rsidR="00716DF1" w:rsidRPr="000E4023" w:rsidRDefault="00716DF1" w:rsidP="00716DF1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Mean ± SD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14:paraId="6CD68A99" w14:textId="7E794E78" w:rsidR="00716DF1" w:rsidRPr="000E4023" w:rsidRDefault="00A54906" w:rsidP="00716D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846" w:type="dxa"/>
            <w:shd w:val="clear" w:color="auto" w:fill="FFFFFF" w:themeFill="background1"/>
            <w:vAlign w:val="center"/>
          </w:tcPr>
          <w:p w14:paraId="19D2D28D" w14:textId="06B41767" w:rsidR="00716DF1" w:rsidRPr="000E4023" w:rsidRDefault="00716DF1" w:rsidP="00716D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5.70 ± 3.13</w:t>
            </w:r>
          </w:p>
        </w:tc>
        <w:tc>
          <w:tcPr>
            <w:tcW w:w="1233" w:type="dxa"/>
            <w:shd w:val="clear" w:color="auto" w:fill="FFFFFF" w:themeFill="background1"/>
            <w:vAlign w:val="center"/>
          </w:tcPr>
          <w:p w14:paraId="19E717BF" w14:textId="77777777" w:rsidR="00716DF1" w:rsidRPr="000E4023" w:rsidRDefault="00716DF1" w:rsidP="00716D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716DF1" w:rsidRPr="000E4023" w14:paraId="769DC757" w14:textId="77777777" w:rsidTr="00716D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A9A1CFD" w14:textId="77777777" w:rsidR="00716DF1" w:rsidRPr="000E4023" w:rsidRDefault="00716DF1" w:rsidP="00716DF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Disease duration (years)</w:t>
            </w:r>
          </w:p>
          <w:p w14:paraId="4556DB38" w14:textId="77777777" w:rsidR="00716DF1" w:rsidRPr="000E4023" w:rsidRDefault="00716DF1" w:rsidP="00716DF1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Mean ± SD</w:t>
            </w:r>
          </w:p>
        </w:tc>
        <w:tc>
          <w:tcPr>
            <w:tcW w:w="162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77029BD" w14:textId="761B447D" w:rsidR="00716DF1" w:rsidRPr="000E4023" w:rsidRDefault="00716DF1" w:rsidP="00716DF1">
            <w:pPr>
              <w:spacing w:before="40" w:after="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846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024CDDC" w14:textId="01F735D3" w:rsidR="00716DF1" w:rsidRPr="000E4023" w:rsidRDefault="00716DF1" w:rsidP="00716DF1">
            <w:pPr>
              <w:spacing w:before="40" w:after="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3.36 ± 2.88</w:t>
            </w:r>
          </w:p>
        </w:tc>
        <w:tc>
          <w:tcPr>
            <w:tcW w:w="1233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C012CB" w14:textId="77777777" w:rsidR="00716DF1" w:rsidRPr="000E4023" w:rsidRDefault="00716DF1" w:rsidP="00716D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</w:tbl>
    <w:p w14:paraId="1DF54D64" w14:textId="6DEAAD40" w:rsidR="00782128" w:rsidRPr="000E4023" w:rsidRDefault="00716DF1" w:rsidP="004A57BF">
      <w:pPr>
        <w:rPr>
          <w:rFonts w:asciiTheme="majorBidi" w:hAnsiTheme="majorBidi" w:cstheme="majorBidi"/>
          <w:sz w:val="24"/>
          <w:szCs w:val="24"/>
        </w:rPr>
      </w:pPr>
      <w:r w:rsidRPr="000E4023">
        <w:rPr>
          <w:rFonts w:asciiTheme="majorBidi" w:hAnsiTheme="majorBidi" w:cstheme="majorBidi"/>
          <w:sz w:val="24"/>
          <w:szCs w:val="24"/>
        </w:rPr>
        <w:t>Student's</w:t>
      </w:r>
      <w:r w:rsidR="004A57BF" w:rsidRPr="000E4023">
        <w:rPr>
          <w:rFonts w:asciiTheme="majorBidi" w:hAnsiTheme="majorBidi" w:cstheme="majorBidi"/>
          <w:sz w:val="24"/>
          <w:szCs w:val="24"/>
        </w:rPr>
        <w:t xml:space="preserve"> T Test,</w:t>
      </w:r>
      <w:r w:rsidRPr="000E4023">
        <w:rPr>
          <w:rFonts w:asciiTheme="majorBidi" w:hAnsiTheme="majorBidi" w:cstheme="majorBidi"/>
          <w:sz w:val="24"/>
          <w:szCs w:val="24"/>
        </w:rPr>
        <w:t xml:space="preserve"> and</w:t>
      </w:r>
      <w:r w:rsidR="004A57BF" w:rsidRPr="000E4023">
        <w:rPr>
          <w:rFonts w:asciiTheme="majorBidi" w:hAnsiTheme="majorBidi" w:cstheme="majorBidi"/>
          <w:sz w:val="24"/>
          <w:szCs w:val="24"/>
        </w:rPr>
        <w:t xml:space="preserve"> Chi-Square test were used to express the data</w:t>
      </w:r>
    </w:p>
    <w:p w14:paraId="66A6C7AC" w14:textId="77777777" w:rsidR="009A00D4" w:rsidRPr="000E4023" w:rsidRDefault="009A00D4" w:rsidP="004A57BF">
      <w:pPr>
        <w:rPr>
          <w:rFonts w:asciiTheme="majorBidi" w:hAnsiTheme="majorBidi" w:cstheme="majorBidi"/>
          <w:sz w:val="24"/>
          <w:szCs w:val="24"/>
        </w:rPr>
      </w:pPr>
      <w:r w:rsidRPr="000E4023">
        <w:rPr>
          <w:rFonts w:asciiTheme="majorBidi" w:hAnsiTheme="majorBidi" w:cstheme="majorBidi"/>
          <w:sz w:val="24"/>
          <w:szCs w:val="24"/>
        </w:rPr>
        <w:br w:type="page"/>
      </w:r>
    </w:p>
    <w:p w14:paraId="2747033A" w14:textId="420E4E9D" w:rsidR="00814667" w:rsidRPr="000E4023" w:rsidRDefault="00A063EF" w:rsidP="00814667">
      <w:pPr>
        <w:spacing w:after="200" w:line="360" w:lineRule="auto"/>
        <w:ind w:left="1152" w:hanging="1152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0E4023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3</w:t>
      </w:r>
      <w:r w:rsidR="00814667" w:rsidRPr="000E4023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814667" w:rsidRPr="000E4023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Comparison between </w:t>
      </w:r>
      <w:r w:rsidR="00D458C7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NS </w:t>
      </w:r>
      <w:r w:rsidR="00814667" w:rsidRPr="000E4023">
        <w:rPr>
          <w:rFonts w:asciiTheme="majorBidi" w:eastAsia="Calibri" w:hAnsiTheme="majorBidi" w:cstheme="majorBidi"/>
          <w:b/>
          <w:bCs/>
          <w:sz w:val="24"/>
          <w:szCs w:val="24"/>
        </w:rPr>
        <w:t>patients and control group regarding micro</w:t>
      </w:r>
      <w:r w:rsidR="00815E66" w:rsidRPr="000E4023">
        <w:rPr>
          <w:rFonts w:asciiTheme="majorBidi" w:eastAsia="Calibri" w:hAnsiTheme="majorBidi" w:cstheme="majorBidi"/>
          <w:b/>
          <w:bCs/>
          <w:sz w:val="24"/>
          <w:szCs w:val="24"/>
        </w:rPr>
        <w:t>RNAs and gene expression levels</w:t>
      </w:r>
    </w:p>
    <w:tbl>
      <w:tblPr>
        <w:tblStyle w:val="TableGrid"/>
        <w:tblW w:w="3980" w:type="pct"/>
        <w:jc w:val="center"/>
        <w:tblLook w:val="04A0" w:firstRow="1" w:lastRow="0" w:firstColumn="1" w:lastColumn="0" w:noHBand="0" w:noVBand="1"/>
      </w:tblPr>
      <w:tblGrid>
        <w:gridCol w:w="2622"/>
        <w:gridCol w:w="1902"/>
        <w:gridCol w:w="1907"/>
        <w:gridCol w:w="1012"/>
      </w:tblGrid>
      <w:tr w:rsidR="00D005F7" w:rsidRPr="000E4023" w14:paraId="0BAC2427" w14:textId="77777777" w:rsidTr="00D005F7">
        <w:trPr>
          <w:trHeight w:val="20"/>
          <w:jc w:val="center"/>
        </w:trPr>
        <w:tc>
          <w:tcPr>
            <w:tcW w:w="1761" w:type="pct"/>
            <w:hideMark/>
          </w:tcPr>
          <w:p w14:paraId="6A539791" w14:textId="2180AC30" w:rsidR="00D005F7" w:rsidRPr="000E4023" w:rsidRDefault="00D005F7" w:rsidP="00D005F7">
            <w:pPr>
              <w:spacing w:before="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8" w:type="pct"/>
          </w:tcPr>
          <w:p w14:paraId="2D1752AF" w14:textId="77777777" w:rsidR="00D005F7" w:rsidRDefault="00D005F7" w:rsidP="00C368F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Control</w:t>
            </w: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/>
              <w:t>n = 70</w:t>
            </w:r>
          </w:p>
          <w:p w14:paraId="490A0F6E" w14:textId="626247BF" w:rsidR="00C368F5" w:rsidRPr="000E4023" w:rsidRDefault="00C368F5" w:rsidP="00C368F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(mean 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± SD)</w:t>
            </w:r>
          </w:p>
        </w:tc>
        <w:tc>
          <w:tcPr>
            <w:tcW w:w="1281" w:type="pct"/>
            <w:hideMark/>
          </w:tcPr>
          <w:p w14:paraId="6BDE7D67" w14:textId="77777777" w:rsidR="00D005F7" w:rsidRDefault="00D005F7" w:rsidP="00C368F5">
            <w:pPr>
              <w:spacing w:before="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NS patients </w:t>
            </w: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/>
              <w:t>n = 70</w:t>
            </w:r>
          </w:p>
          <w:p w14:paraId="23EA8B2A" w14:textId="517DC3A4" w:rsidR="00C368F5" w:rsidRPr="000E4023" w:rsidRDefault="00C368F5" w:rsidP="00C368F5">
            <w:pPr>
              <w:spacing w:before="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(mean 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± SD)</w:t>
            </w:r>
          </w:p>
        </w:tc>
        <w:tc>
          <w:tcPr>
            <w:tcW w:w="680" w:type="pct"/>
            <w:hideMark/>
          </w:tcPr>
          <w:p w14:paraId="5835312B" w14:textId="77777777" w:rsidR="00D005F7" w:rsidRPr="000E4023" w:rsidRDefault="00D005F7" w:rsidP="00D005F7">
            <w:pPr>
              <w:spacing w:before="2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value</w:t>
            </w:r>
          </w:p>
        </w:tc>
      </w:tr>
      <w:tr w:rsidR="00D005F7" w:rsidRPr="000E4023" w14:paraId="44CB9231" w14:textId="77777777" w:rsidTr="00D005F7">
        <w:trPr>
          <w:trHeight w:val="20"/>
          <w:jc w:val="center"/>
        </w:trPr>
        <w:tc>
          <w:tcPr>
            <w:tcW w:w="1761" w:type="pct"/>
            <w:hideMark/>
          </w:tcPr>
          <w:p w14:paraId="617463DD" w14:textId="77777777" w:rsidR="00D005F7" w:rsidRPr="000E4023" w:rsidRDefault="00D005F7" w:rsidP="00D005F7">
            <w:pPr>
              <w:spacing w:before="2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0" w:name="_Hlk191241505"/>
            <w:proofErr w:type="spellStart"/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Exosomal</w:t>
            </w:r>
            <w:proofErr w:type="spellEnd"/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miR-135a-5p</w:t>
            </w:r>
            <w:bookmarkEnd w:id="0"/>
          </w:p>
        </w:tc>
        <w:tc>
          <w:tcPr>
            <w:tcW w:w="1278" w:type="pct"/>
          </w:tcPr>
          <w:p w14:paraId="785A63E5" w14:textId="670DF0F1" w:rsidR="00D005F7" w:rsidRPr="000E4023" w:rsidRDefault="00D005F7" w:rsidP="00D005F7">
            <w:pPr>
              <w:spacing w:before="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1.03 ± 0.12</w:t>
            </w:r>
          </w:p>
        </w:tc>
        <w:tc>
          <w:tcPr>
            <w:tcW w:w="1281" w:type="pct"/>
          </w:tcPr>
          <w:p w14:paraId="4927F917" w14:textId="1BAC3DE0" w:rsidR="00D005F7" w:rsidRPr="000E4023" w:rsidRDefault="00D005F7" w:rsidP="00D005F7">
            <w:pPr>
              <w:spacing w:before="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0.65 ± 0.22</w:t>
            </w:r>
          </w:p>
        </w:tc>
        <w:tc>
          <w:tcPr>
            <w:tcW w:w="680" w:type="pct"/>
          </w:tcPr>
          <w:p w14:paraId="152EF076" w14:textId="77777777" w:rsidR="00D005F7" w:rsidRPr="000E4023" w:rsidRDefault="00D005F7" w:rsidP="00D005F7">
            <w:pPr>
              <w:spacing w:before="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&lt;0.001*</w:t>
            </w:r>
          </w:p>
        </w:tc>
      </w:tr>
      <w:tr w:rsidR="00D005F7" w:rsidRPr="000E4023" w14:paraId="0494B397" w14:textId="77777777" w:rsidTr="00D005F7">
        <w:trPr>
          <w:trHeight w:val="20"/>
          <w:jc w:val="center"/>
        </w:trPr>
        <w:tc>
          <w:tcPr>
            <w:tcW w:w="1761" w:type="pct"/>
            <w:hideMark/>
          </w:tcPr>
          <w:p w14:paraId="7C2D3266" w14:textId="77777777" w:rsidR="00D005F7" w:rsidRPr="000E4023" w:rsidRDefault="00D005F7" w:rsidP="00D005F7">
            <w:pPr>
              <w:spacing w:before="2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GSK-3β </w:t>
            </w:r>
          </w:p>
        </w:tc>
        <w:tc>
          <w:tcPr>
            <w:tcW w:w="1278" w:type="pct"/>
          </w:tcPr>
          <w:p w14:paraId="57D0A63D" w14:textId="0A28DA06" w:rsidR="00D005F7" w:rsidRPr="000E4023" w:rsidRDefault="00D005F7" w:rsidP="00D005F7">
            <w:pPr>
              <w:spacing w:before="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0.95 ± 0.28</w:t>
            </w:r>
          </w:p>
        </w:tc>
        <w:tc>
          <w:tcPr>
            <w:tcW w:w="1281" w:type="pct"/>
          </w:tcPr>
          <w:p w14:paraId="6CF366AB" w14:textId="20FF7EE8" w:rsidR="00D005F7" w:rsidRPr="000E4023" w:rsidRDefault="00D005F7" w:rsidP="00D005F7">
            <w:pPr>
              <w:spacing w:before="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1.39 ± 0.47</w:t>
            </w:r>
          </w:p>
        </w:tc>
        <w:tc>
          <w:tcPr>
            <w:tcW w:w="680" w:type="pct"/>
          </w:tcPr>
          <w:p w14:paraId="071D2803" w14:textId="77777777" w:rsidR="00D005F7" w:rsidRPr="000E4023" w:rsidRDefault="00D005F7" w:rsidP="00D005F7">
            <w:pPr>
              <w:spacing w:before="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&lt;0.001*</w:t>
            </w:r>
          </w:p>
        </w:tc>
      </w:tr>
      <w:tr w:rsidR="00D005F7" w:rsidRPr="000E4023" w14:paraId="6EDAD2B8" w14:textId="77777777" w:rsidTr="00D005F7">
        <w:trPr>
          <w:trHeight w:val="20"/>
          <w:jc w:val="center"/>
        </w:trPr>
        <w:tc>
          <w:tcPr>
            <w:tcW w:w="1761" w:type="pct"/>
            <w:hideMark/>
          </w:tcPr>
          <w:p w14:paraId="5FF12EC1" w14:textId="77777777" w:rsidR="00D005F7" w:rsidRPr="000E4023" w:rsidRDefault="00D005F7" w:rsidP="00D005F7">
            <w:pPr>
              <w:spacing w:before="2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TGFβ-1</w:t>
            </w:r>
          </w:p>
        </w:tc>
        <w:tc>
          <w:tcPr>
            <w:tcW w:w="1278" w:type="pct"/>
          </w:tcPr>
          <w:p w14:paraId="174B3BF4" w14:textId="3AF1B34D" w:rsidR="00D005F7" w:rsidRPr="000E4023" w:rsidRDefault="00D005F7" w:rsidP="00D005F7">
            <w:pPr>
              <w:spacing w:before="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0.43 ± 0.11</w:t>
            </w:r>
          </w:p>
        </w:tc>
        <w:tc>
          <w:tcPr>
            <w:tcW w:w="1281" w:type="pct"/>
          </w:tcPr>
          <w:p w14:paraId="429B8026" w14:textId="64E0C211" w:rsidR="00D005F7" w:rsidRPr="000E4023" w:rsidRDefault="00D005F7" w:rsidP="00D005F7">
            <w:pPr>
              <w:spacing w:before="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1.15 ± 0.71</w:t>
            </w:r>
          </w:p>
        </w:tc>
        <w:tc>
          <w:tcPr>
            <w:tcW w:w="680" w:type="pct"/>
          </w:tcPr>
          <w:p w14:paraId="4ADF2D54" w14:textId="77777777" w:rsidR="00D005F7" w:rsidRPr="000E4023" w:rsidRDefault="00D005F7" w:rsidP="00D005F7">
            <w:pPr>
              <w:spacing w:before="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&lt;0.001*</w:t>
            </w:r>
          </w:p>
        </w:tc>
      </w:tr>
    </w:tbl>
    <w:p w14:paraId="5BD2C990" w14:textId="078BA123" w:rsidR="00814667" w:rsidRPr="000E4023" w:rsidRDefault="00814667" w:rsidP="00814667">
      <w:pPr>
        <w:rPr>
          <w:rFonts w:asciiTheme="majorBidi" w:hAnsiTheme="majorBidi" w:cstheme="majorBidi"/>
          <w:color w:val="000000"/>
          <w:kern w:val="2"/>
          <w:sz w:val="24"/>
          <w:szCs w:val="24"/>
          <w14:ligatures w14:val="standardContextual"/>
        </w:rPr>
      </w:pPr>
      <w:r w:rsidRPr="000E4023">
        <w:rPr>
          <w:rFonts w:asciiTheme="majorBidi" w:hAnsiTheme="majorBidi" w:cstheme="majorBidi"/>
          <w:sz w:val="24"/>
          <w:szCs w:val="24"/>
        </w:rPr>
        <w:t>Student T Test</w:t>
      </w:r>
      <w:r w:rsidRPr="000E4023">
        <w:rPr>
          <w:rFonts w:asciiTheme="majorBidi" w:hAnsiTheme="majorBidi" w:cstheme="majorBidi"/>
          <w:color w:val="000000"/>
          <w:sz w:val="24"/>
          <w:szCs w:val="24"/>
        </w:rPr>
        <w:t xml:space="preserve"> were performed. *: Significant when </w:t>
      </w:r>
      <w:r w:rsidRPr="00C368F5">
        <w:rPr>
          <w:rFonts w:asciiTheme="majorBidi" w:hAnsiTheme="majorBidi" w:cstheme="majorBidi"/>
          <w:i/>
          <w:iCs/>
          <w:color w:val="000000"/>
          <w:sz w:val="24"/>
          <w:szCs w:val="24"/>
        </w:rPr>
        <w:t>p</w:t>
      </w:r>
      <w:r w:rsidRPr="000E4023">
        <w:rPr>
          <w:rFonts w:asciiTheme="majorBidi" w:hAnsiTheme="majorBidi" w:cstheme="majorBidi"/>
          <w:color w:val="000000"/>
          <w:sz w:val="24"/>
          <w:szCs w:val="24"/>
        </w:rPr>
        <w:t xml:space="preserve"> value &lt;0.05.</w:t>
      </w:r>
    </w:p>
    <w:p w14:paraId="408B88BB" w14:textId="77777777" w:rsidR="00814667" w:rsidRPr="000E4023" w:rsidRDefault="00814667">
      <w:pPr>
        <w:rPr>
          <w:rFonts w:asciiTheme="majorBidi" w:hAnsiTheme="majorBidi" w:cstheme="majorBidi"/>
          <w:sz w:val="24"/>
          <w:szCs w:val="24"/>
        </w:rPr>
      </w:pPr>
      <w:r w:rsidRPr="000E4023">
        <w:rPr>
          <w:rFonts w:asciiTheme="majorBidi" w:hAnsiTheme="majorBidi" w:cstheme="majorBidi"/>
          <w:sz w:val="24"/>
          <w:szCs w:val="24"/>
        </w:rPr>
        <w:br w:type="page"/>
      </w:r>
    </w:p>
    <w:p w14:paraId="6027C8D7" w14:textId="1BF20D80" w:rsidR="00814667" w:rsidRPr="000E4023" w:rsidRDefault="00A063EF" w:rsidP="002D5F3B">
      <w:pPr>
        <w:spacing w:after="200" w:line="360" w:lineRule="auto"/>
        <w:ind w:left="1152" w:hanging="1152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bookmarkStart w:id="1" w:name="_Hlk195335368"/>
      <w:r w:rsidRPr="000E4023">
        <w:rPr>
          <w:rFonts w:asciiTheme="majorBidi" w:eastAsia="Calibri" w:hAnsiTheme="majorBidi" w:cstheme="majorBidi"/>
          <w:b/>
          <w:bCs/>
          <w:sz w:val="24"/>
          <w:szCs w:val="24"/>
        </w:rPr>
        <w:lastRenderedPageBreak/>
        <w:t>Table 4</w:t>
      </w:r>
      <w:r w:rsidR="00814667" w:rsidRPr="000E4023">
        <w:rPr>
          <w:rFonts w:asciiTheme="majorBidi" w:eastAsia="Calibri" w:hAnsiTheme="majorBidi" w:cstheme="majorBidi"/>
          <w:b/>
          <w:bCs/>
          <w:sz w:val="24"/>
          <w:szCs w:val="24"/>
        </w:rPr>
        <w:t>:</w:t>
      </w:r>
      <w:r w:rsidR="002D5F3B" w:rsidRPr="000E4023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r w:rsidR="00C368F5" w:rsidRPr="000E4023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Comparison between </w:t>
      </w:r>
      <w:r w:rsidR="00C368F5">
        <w:rPr>
          <w:rFonts w:asciiTheme="majorBidi" w:eastAsia="Calibri" w:hAnsiTheme="majorBidi" w:cstheme="majorBidi"/>
          <w:b/>
          <w:bCs/>
          <w:sz w:val="24"/>
          <w:szCs w:val="24"/>
        </w:rPr>
        <w:t>studied groups</w:t>
      </w:r>
      <w:r w:rsidR="00C368F5" w:rsidRPr="000E4023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regarding microRNAs and gene expression levels</w:t>
      </w:r>
    </w:p>
    <w:tbl>
      <w:tblPr>
        <w:tblStyle w:val="TableGrid3"/>
        <w:tblW w:w="5000" w:type="pct"/>
        <w:jc w:val="center"/>
        <w:tblInd w:w="0" w:type="dxa"/>
        <w:tblLook w:val="04A0" w:firstRow="1" w:lastRow="0" w:firstColumn="1" w:lastColumn="0" w:noHBand="0" w:noVBand="1"/>
      </w:tblPr>
      <w:tblGrid>
        <w:gridCol w:w="2769"/>
        <w:gridCol w:w="1821"/>
        <w:gridCol w:w="1498"/>
        <w:gridCol w:w="1631"/>
        <w:gridCol w:w="1631"/>
      </w:tblGrid>
      <w:tr w:rsidR="00E67E18" w:rsidRPr="000E4023" w14:paraId="44A96263" w14:textId="77777777" w:rsidTr="002D5F3B">
        <w:trPr>
          <w:trHeight w:val="17"/>
          <w:jc w:val="center"/>
        </w:trPr>
        <w:tc>
          <w:tcPr>
            <w:tcW w:w="1481" w:type="pct"/>
            <w:hideMark/>
          </w:tcPr>
          <w:p w14:paraId="4E5A3B60" w14:textId="605A8181" w:rsidR="00E67E18" w:rsidRPr="000E4023" w:rsidRDefault="00E67E18" w:rsidP="002D5F3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4" w:type="pct"/>
            <w:hideMark/>
          </w:tcPr>
          <w:p w14:paraId="38A603A0" w14:textId="0E15D171" w:rsidR="00E67E18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Control</w:t>
            </w:r>
          </w:p>
          <w:p w14:paraId="34475DF0" w14:textId="5D51C70B" w:rsidR="00C368F5" w:rsidRPr="000E4023" w:rsidRDefault="00C368F5" w:rsidP="00D269E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n= 70</w:t>
            </w:r>
          </w:p>
          <w:p w14:paraId="76A49EC0" w14:textId="4D9F6780" w:rsidR="002D5F3B" w:rsidRPr="000E4023" w:rsidRDefault="00C368F5" w:rsidP="00D269E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(mean 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± SD)</w:t>
            </w:r>
          </w:p>
        </w:tc>
        <w:tc>
          <w:tcPr>
            <w:tcW w:w="801" w:type="pct"/>
            <w:hideMark/>
          </w:tcPr>
          <w:p w14:paraId="25241D0A" w14:textId="749E3CDE" w:rsidR="00E67E18" w:rsidRPr="000E4023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SSNS</w:t>
            </w:r>
          </w:p>
          <w:p w14:paraId="1BFBF5B8" w14:textId="27542A67" w:rsidR="00C368F5" w:rsidRPr="00C368F5" w:rsidRDefault="00C368F5" w:rsidP="00C368F5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n= 10</w:t>
            </w:r>
          </w:p>
          <w:p w14:paraId="246B1387" w14:textId="20955574" w:rsidR="002D5F3B" w:rsidRPr="000E4023" w:rsidRDefault="002D5F3B" w:rsidP="00D269E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(mean 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± SD)</w:t>
            </w:r>
          </w:p>
        </w:tc>
        <w:tc>
          <w:tcPr>
            <w:tcW w:w="872" w:type="pct"/>
            <w:hideMark/>
          </w:tcPr>
          <w:p w14:paraId="36B63C00" w14:textId="11557216" w:rsidR="00C368F5" w:rsidRPr="000E4023" w:rsidRDefault="00E67E18" w:rsidP="00C368F5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SDNS</w:t>
            </w: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/>
            </w:r>
            <w:r w:rsidR="00C368F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n= 20</w:t>
            </w:r>
          </w:p>
          <w:p w14:paraId="3AD8EB8C" w14:textId="08289A9A" w:rsidR="00E67E18" w:rsidRPr="000E4023" w:rsidRDefault="002D5F3B" w:rsidP="00D269E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(mean 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± SD)</w:t>
            </w:r>
          </w:p>
        </w:tc>
        <w:tc>
          <w:tcPr>
            <w:tcW w:w="872" w:type="pct"/>
            <w:hideMark/>
          </w:tcPr>
          <w:p w14:paraId="16067263" w14:textId="5D145312" w:rsidR="00C368F5" w:rsidRPr="000E4023" w:rsidRDefault="00E67E18" w:rsidP="00C368F5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SRNS</w:t>
            </w: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/>
            </w:r>
            <w:r w:rsidR="00C368F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n= 40</w:t>
            </w:r>
          </w:p>
          <w:p w14:paraId="2ED13AF8" w14:textId="105F02E1" w:rsidR="00E67E18" w:rsidRPr="000E4023" w:rsidRDefault="002D5F3B" w:rsidP="00D269E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(mean </w:t>
            </w:r>
            <w:r w:rsidRPr="000E4023">
              <w:rPr>
                <w:rFonts w:asciiTheme="majorBidi" w:hAnsiTheme="majorBidi" w:cstheme="majorBidi"/>
                <w:sz w:val="24"/>
                <w:szCs w:val="24"/>
              </w:rPr>
              <w:t>± SD)</w:t>
            </w:r>
          </w:p>
        </w:tc>
      </w:tr>
      <w:tr w:rsidR="00E67E18" w:rsidRPr="000E4023" w14:paraId="046A5000" w14:textId="77777777" w:rsidTr="002D5F3B">
        <w:trPr>
          <w:trHeight w:val="17"/>
          <w:jc w:val="center"/>
        </w:trPr>
        <w:tc>
          <w:tcPr>
            <w:tcW w:w="1481" w:type="pct"/>
            <w:hideMark/>
          </w:tcPr>
          <w:p w14:paraId="0145F140" w14:textId="77777777" w:rsidR="00E67E18" w:rsidRPr="000E4023" w:rsidRDefault="00E67E18" w:rsidP="002D5F3B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Exosomal</w:t>
            </w:r>
            <w:proofErr w:type="spellEnd"/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miR-135a-5p</w:t>
            </w:r>
          </w:p>
        </w:tc>
        <w:tc>
          <w:tcPr>
            <w:tcW w:w="974" w:type="pct"/>
          </w:tcPr>
          <w:p w14:paraId="7344E642" w14:textId="77777777" w:rsidR="00E67E18" w:rsidRPr="000E4023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1.03 ± 0.12</w:t>
            </w:r>
          </w:p>
        </w:tc>
        <w:tc>
          <w:tcPr>
            <w:tcW w:w="801" w:type="pct"/>
          </w:tcPr>
          <w:p w14:paraId="35427328" w14:textId="3BEE9610" w:rsidR="00E67E18" w:rsidRPr="000E4023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0.81 ± 0.20</w:t>
            </w:r>
            <w:r w:rsidRPr="000E402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ad</w:t>
            </w:r>
          </w:p>
        </w:tc>
        <w:tc>
          <w:tcPr>
            <w:tcW w:w="872" w:type="pct"/>
          </w:tcPr>
          <w:p w14:paraId="51488A3D" w14:textId="3342B81B" w:rsidR="00E67E18" w:rsidRPr="000E4023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0.71 ± 0.17</w:t>
            </w:r>
            <w:r w:rsidRPr="000E402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72" w:type="pct"/>
          </w:tcPr>
          <w:p w14:paraId="66EC35A7" w14:textId="4AFFBA0E" w:rsidR="00E67E18" w:rsidRPr="000E4023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0.58 ± 0.22</w:t>
            </w:r>
            <w:r w:rsidRPr="000E402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ab</w:t>
            </w:r>
          </w:p>
        </w:tc>
      </w:tr>
      <w:tr w:rsidR="00E67E18" w:rsidRPr="000E4023" w14:paraId="22C1582E" w14:textId="77777777" w:rsidTr="002D5F3B">
        <w:trPr>
          <w:trHeight w:val="17"/>
          <w:jc w:val="center"/>
        </w:trPr>
        <w:tc>
          <w:tcPr>
            <w:tcW w:w="1481" w:type="pct"/>
            <w:hideMark/>
          </w:tcPr>
          <w:p w14:paraId="24BCB674" w14:textId="77777777" w:rsidR="00E67E18" w:rsidRPr="000E4023" w:rsidRDefault="00E67E18" w:rsidP="002D5F3B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GSK-3β</w:t>
            </w:r>
          </w:p>
        </w:tc>
        <w:tc>
          <w:tcPr>
            <w:tcW w:w="974" w:type="pct"/>
          </w:tcPr>
          <w:p w14:paraId="76B05050" w14:textId="77777777" w:rsidR="00E67E18" w:rsidRPr="000E4023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0.95 ± 0.28</w:t>
            </w:r>
          </w:p>
        </w:tc>
        <w:tc>
          <w:tcPr>
            <w:tcW w:w="801" w:type="pct"/>
          </w:tcPr>
          <w:p w14:paraId="6505F489" w14:textId="76DADBEE" w:rsidR="00E67E18" w:rsidRPr="000E4023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0.98 ± 0.24</w:t>
            </w:r>
            <w:r w:rsidRPr="000E402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872" w:type="pct"/>
          </w:tcPr>
          <w:p w14:paraId="30832621" w14:textId="3DE78B61" w:rsidR="00E67E18" w:rsidRPr="000E4023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1.20 ± 0.40</w:t>
            </w:r>
            <w:r w:rsidRPr="000E402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ad</w:t>
            </w:r>
          </w:p>
        </w:tc>
        <w:tc>
          <w:tcPr>
            <w:tcW w:w="872" w:type="pct"/>
          </w:tcPr>
          <w:p w14:paraId="325A8B38" w14:textId="24467447" w:rsidR="00E67E18" w:rsidRPr="000E4023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1.58 ± 0.44</w:t>
            </w:r>
            <w:r w:rsidRPr="000E402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abc</w:t>
            </w:r>
          </w:p>
        </w:tc>
      </w:tr>
      <w:tr w:rsidR="00E67E18" w:rsidRPr="000E4023" w14:paraId="596973C8" w14:textId="77777777" w:rsidTr="002D5F3B">
        <w:trPr>
          <w:trHeight w:val="17"/>
          <w:jc w:val="center"/>
        </w:trPr>
        <w:tc>
          <w:tcPr>
            <w:tcW w:w="1481" w:type="pct"/>
            <w:hideMark/>
          </w:tcPr>
          <w:p w14:paraId="3436D274" w14:textId="77777777" w:rsidR="00E67E18" w:rsidRPr="000E4023" w:rsidRDefault="00E67E18" w:rsidP="002D5F3B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TGFβ-1</w:t>
            </w:r>
          </w:p>
        </w:tc>
        <w:tc>
          <w:tcPr>
            <w:tcW w:w="974" w:type="pct"/>
          </w:tcPr>
          <w:p w14:paraId="36346C81" w14:textId="77777777" w:rsidR="00E67E18" w:rsidRPr="000E4023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0.43 ± 0.11</w:t>
            </w:r>
          </w:p>
        </w:tc>
        <w:tc>
          <w:tcPr>
            <w:tcW w:w="801" w:type="pct"/>
          </w:tcPr>
          <w:p w14:paraId="14336BD4" w14:textId="2E0A99F0" w:rsidR="00E67E18" w:rsidRPr="000E4023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0.69 ± 0.36</w:t>
            </w:r>
            <w:r w:rsidR="002D5F3B" w:rsidRPr="000E402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ad</w:t>
            </w:r>
          </w:p>
        </w:tc>
        <w:tc>
          <w:tcPr>
            <w:tcW w:w="872" w:type="pct"/>
          </w:tcPr>
          <w:p w14:paraId="13BC6B20" w14:textId="0BA42280" w:rsidR="00E67E18" w:rsidRPr="000E4023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0.93 ± 0.59</w:t>
            </w:r>
            <w:r w:rsidR="002D5F3B" w:rsidRPr="000E402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ad</w:t>
            </w:r>
          </w:p>
        </w:tc>
        <w:tc>
          <w:tcPr>
            <w:tcW w:w="872" w:type="pct"/>
          </w:tcPr>
          <w:p w14:paraId="3E666C90" w14:textId="5B2DEB2E" w:rsidR="00E67E18" w:rsidRPr="000E4023" w:rsidRDefault="00E67E18" w:rsidP="00D269E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1.37 ± 0.74</w:t>
            </w:r>
            <w:r w:rsidR="002D5F3B" w:rsidRPr="000E402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abc</w:t>
            </w:r>
          </w:p>
        </w:tc>
      </w:tr>
    </w:tbl>
    <w:p w14:paraId="3E378A13" w14:textId="10D05BC8" w:rsidR="002D5F3B" w:rsidRPr="000E4023" w:rsidRDefault="002D5F3B" w:rsidP="002D5F3B">
      <w:pPr>
        <w:tabs>
          <w:tab w:val="left" w:pos="720"/>
          <w:tab w:val="left" w:pos="1440"/>
          <w:tab w:val="left" w:pos="2160"/>
          <w:tab w:val="left" w:pos="2880"/>
        </w:tabs>
        <w:spacing w:before="40" w:after="0" w:line="24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0E4023">
        <w:rPr>
          <w:rFonts w:asciiTheme="majorBidi" w:hAnsiTheme="majorBidi" w:cstheme="majorBidi"/>
          <w:color w:val="000000"/>
          <w:sz w:val="24"/>
          <w:szCs w:val="24"/>
        </w:rPr>
        <w:t>Kruskal Wallis test w</w:t>
      </w:r>
      <w:r w:rsidR="00446F7B">
        <w:rPr>
          <w:rFonts w:asciiTheme="majorBidi" w:hAnsiTheme="majorBidi" w:cstheme="majorBidi"/>
          <w:color w:val="000000"/>
          <w:sz w:val="24"/>
          <w:szCs w:val="24"/>
        </w:rPr>
        <w:t>as</w:t>
      </w:r>
      <w:r w:rsidRPr="000E4023">
        <w:rPr>
          <w:rFonts w:asciiTheme="majorBidi" w:hAnsiTheme="majorBidi" w:cstheme="majorBidi"/>
          <w:color w:val="000000"/>
          <w:sz w:val="24"/>
          <w:szCs w:val="24"/>
        </w:rPr>
        <w:t xml:space="preserve"> performed. Significant when </w:t>
      </w:r>
      <w:r w:rsidRPr="000E4023">
        <w:rPr>
          <w:rFonts w:asciiTheme="majorBidi" w:hAnsiTheme="majorBidi" w:cstheme="majorBidi"/>
          <w:i/>
          <w:iCs/>
          <w:color w:val="000000"/>
          <w:sz w:val="24"/>
          <w:szCs w:val="24"/>
        </w:rPr>
        <w:t>p</w:t>
      </w:r>
      <w:r w:rsidRPr="000E4023">
        <w:rPr>
          <w:rFonts w:asciiTheme="majorBidi" w:hAnsiTheme="majorBidi" w:cstheme="majorBidi"/>
          <w:color w:val="000000"/>
          <w:sz w:val="24"/>
          <w:szCs w:val="24"/>
        </w:rPr>
        <w:t xml:space="preserve"> value &lt;0.05</w:t>
      </w:r>
    </w:p>
    <w:p w14:paraId="723E2FDD" w14:textId="77777777" w:rsidR="002D5F3B" w:rsidRPr="000E4023" w:rsidRDefault="002D5F3B" w:rsidP="002D5F3B">
      <w:pPr>
        <w:spacing w:after="0"/>
        <w:rPr>
          <w:rFonts w:asciiTheme="majorBidi" w:hAnsiTheme="majorBidi" w:cstheme="majorBidi"/>
        </w:rPr>
      </w:pPr>
      <w:r w:rsidRPr="000E4023">
        <w:rPr>
          <w:rFonts w:asciiTheme="majorBidi" w:hAnsiTheme="majorBidi" w:cstheme="majorBidi"/>
          <w:vertAlign w:val="superscript"/>
        </w:rPr>
        <w:t>a</w:t>
      </w:r>
      <w:r w:rsidRPr="000E4023">
        <w:rPr>
          <w:rFonts w:asciiTheme="majorBidi" w:hAnsiTheme="majorBidi" w:cstheme="majorBidi"/>
        </w:rPr>
        <w:t xml:space="preserve"> Significantly different from the control group.</w:t>
      </w:r>
    </w:p>
    <w:p w14:paraId="56BF2FB0" w14:textId="77777777" w:rsidR="002D5F3B" w:rsidRPr="000E4023" w:rsidRDefault="002D5F3B" w:rsidP="002D5F3B">
      <w:pPr>
        <w:spacing w:after="0"/>
        <w:rPr>
          <w:rFonts w:asciiTheme="majorBidi" w:hAnsiTheme="majorBidi" w:cstheme="majorBidi"/>
        </w:rPr>
      </w:pPr>
      <w:r w:rsidRPr="000E4023">
        <w:rPr>
          <w:rFonts w:asciiTheme="majorBidi" w:hAnsiTheme="majorBidi" w:cstheme="majorBidi"/>
          <w:vertAlign w:val="superscript"/>
        </w:rPr>
        <w:t>b</w:t>
      </w:r>
      <w:r w:rsidRPr="000E4023">
        <w:rPr>
          <w:rFonts w:asciiTheme="majorBidi" w:hAnsiTheme="majorBidi" w:cstheme="majorBidi"/>
        </w:rPr>
        <w:t xml:space="preserve"> Significantly different from the SSNS group.</w:t>
      </w:r>
    </w:p>
    <w:p w14:paraId="7F955D42" w14:textId="77777777" w:rsidR="002D5F3B" w:rsidRPr="000E4023" w:rsidRDefault="002D5F3B" w:rsidP="002D5F3B">
      <w:pPr>
        <w:spacing w:after="0"/>
        <w:rPr>
          <w:rFonts w:asciiTheme="majorBidi" w:hAnsiTheme="majorBidi" w:cstheme="majorBidi"/>
        </w:rPr>
      </w:pPr>
      <w:r w:rsidRPr="000E4023">
        <w:rPr>
          <w:rFonts w:asciiTheme="majorBidi" w:hAnsiTheme="majorBidi" w:cstheme="majorBidi"/>
          <w:vertAlign w:val="superscript"/>
        </w:rPr>
        <w:t>c</w:t>
      </w:r>
      <w:r w:rsidRPr="000E4023">
        <w:rPr>
          <w:rFonts w:asciiTheme="majorBidi" w:hAnsiTheme="majorBidi" w:cstheme="majorBidi"/>
        </w:rPr>
        <w:t xml:space="preserve"> Significantly different from the SDNS group.</w:t>
      </w:r>
    </w:p>
    <w:p w14:paraId="2027A384" w14:textId="77777777" w:rsidR="002D5F3B" w:rsidRPr="000E4023" w:rsidRDefault="002D5F3B" w:rsidP="002D5F3B">
      <w:pPr>
        <w:spacing w:after="0"/>
        <w:rPr>
          <w:rFonts w:asciiTheme="majorBidi" w:hAnsiTheme="majorBidi" w:cstheme="majorBidi"/>
        </w:rPr>
      </w:pPr>
      <w:r w:rsidRPr="000E4023">
        <w:rPr>
          <w:rFonts w:asciiTheme="majorBidi" w:hAnsiTheme="majorBidi" w:cstheme="majorBidi"/>
          <w:vertAlign w:val="superscript"/>
        </w:rPr>
        <w:t>d</w:t>
      </w:r>
      <w:r w:rsidRPr="000E4023">
        <w:rPr>
          <w:rFonts w:asciiTheme="majorBidi" w:hAnsiTheme="majorBidi" w:cstheme="majorBidi"/>
        </w:rPr>
        <w:t xml:space="preserve"> Significantly different from the SRNS group.</w:t>
      </w:r>
    </w:p>
    <w:bookmarkEnd w:id="1"/>
    <w:p w14:paraId="7150C57B" w14:textId="77777777" w:rsidR="00815E66" w:rsidRPr="000E4023" w:rsidRDefault="00815E66" w:rsidP="009A00D4">
      <w:pPr>
        <w:rPr>
          <w:rFonts w:asciiTheme="majorBidi" w:hAnsiTheme="majorBidi" w:cstheme="majorBidi"/>
          <w:sz w:val="24"/>
          <w:szCs w:val="24"/>
        </w:rPr>
      </w:pPr>
      <w:r w:rsidRPr="000E4023">
        <w:rPr>
          <w:rFonts w:asciiTheme="majorBidi" w:hAnsiTheme="majorBidi" w:cstheme="majorBidi"/>
          <w:sz w:val="24"/>
          <w:szCs w:val="24"/>
        </w:rPr>
        <w:br w:type="page"/>
      </w:r>
    </w:p>
    <w:p w14:paraId="45F2EBB0" w14:textId="3B76CCF2" w:rsidR="000E4023" w:rsidRPr="000E4023" w:rsidRDefault="000E4023" w:rsidP="000E4023">
      <w:pPr>
        <w:pStyle w:val="Caption"/>
        <w:spacing w:line="360" w:lineRule="auto"/>
        <w:ind w:left="1170" w:hanging="1170"/>
        <w:jc w:val="both"/>
        <w:rPr>
          <w:rFonts w:asciiTheme="majorBidi" w:hAnsiTheme="majorBidi" w:cstheme="majorBidi"/>
          <w:b w:val="0"/>
          <w:bCs w:val="0"/>
          <w:i/>
          <w:iCs/>
          <w:color w:val="auto"/>
          <w:sz w:val="24"/>
          <w:szCs w:val="24"/>
        </w:rPr>
      </w:pPr>
      <w:bookmarkStart w:id="2" w:name="_Toc154618019"/>
      <w:bookmarkStart w:id="3" w:name="_Toc154773485"/>
      <w:bookmarkStart w:id="4" w:name="_Toc156167330"/>
      <w:bookmarkStart w:id="5" w:name="_Toc157246424"/>
      <w:bookmarkStart w:id="6" w:name="_Hlk195335438"/>
      <w:r w:rsidRPr="000E4023">
        <w:rPr>
          <w:rFonts w:asciiTheme="majorBidi" w:hAnsiTheme="majorBidi" w:cstheme="majorBidi"/>
          <w:color w:val="auto"/>
          <w:sz w:val="24"/>
          <w:szCs w:val="24"/>
        </w:rPr>
        <w:lastRenderedPageBreak/>
        <w:t>Table 5: Validity of studied markers for discrimination between</w:t>
      </w:r>
      <w:r>
        <w:rPr>
          <w:rFonts w:asciiTheme="majorBidi" w:hAnsiTheme="majorBidi" w:cstheme="majorBidi"/>
          <w:color w:val="auto"/>
          <w:sz w:val="24"/>
          <w:szCs w:val="24"/>
        </w:rPr>
        <w:t xml:space="preserve"> NS</w:t>
      </w:r>
      <w:r w:rsidRPr="000E4023">
        <w:rPr>
          <w:rFonts w:asciiTheme="majorBidi" w:hAnsiTheme="majorBidi" w:cstheme="majorBidi"/>
          <w:color w:val="auto"/>
          <w:sz w:val="24"/>
          <w:szCs w:val="24"/>
        </w:rPr>
        <w:t xml:space="preserve"> and control group</w:t>
      </w:r>
      <w:r>
        <w:rPr>
          <w:rFonts w:asciiTheme="majorBidi" w:hAnsiTheme="majorBidi" w:cstheme="majorBidi"/>
          <w:color w:val="auto"/>
          <w:sz w:val="24"/>
          <w:szCs w:val="24"/>
        </w:rPr>
        <w:t>s</w:t>
      </w:r>
      <w:r w:rsidRPr="000E4023">
        <w:rPr>
          <w:rFonts w:asciiTheme="majorBidi" w:hAnsiTheme="majorBidi" w:cstheme="majorBidi"/>
          <w:color w:val="auto"/>
          <w:sz w:val="24"/>
          <w:szCs w:val="24"/>
        </w:rPr>
        <w:t>.</w:t>
      </w:r>
      <w:bookmarkEnd w:id="2"/>
      <w:bookmarkEnd w:id="3"/>
      <w:bookmarkEnd w:id="4"/>
      <w:bookmarkEnd w:id="5"/>
    </w:p>
    <w:tbl>
      <w:tblPr>
        <w:tblStyle w:val="TableGrid3"/>
        <w:tblW w:w="3951" w:type="pct"/>
        <w:jc w:val="center"/>
        <w:tblInd w:w="0" w:type="dxa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1959"/>
        <w:gridCol w:w="2360"/>
        <w:gridCol w:w="1535"/>
        <w:gridCol w:w="1534"/>
      </w:tblGrid>
      <w:tr w:rsidR="002D3FE9" w:rsidRPr="00DF3CDD" w14:paraId="74AE5B85" w14:textId="77777777" w:rsidTr="002D3FE9">
        <w:trPr>
          <w:trHeight w:val="19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0653F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7" w:name="_Toc154618020"/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Gene expression</w:t>
            </w:r>
          </w:p>
        </w:tc>
        <w:tc>
          <w:tcPr>
            <w:tcW w:w="15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90398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spellStart"/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Exosomal</w:t>
            </w:r>
            <w:proofErr w:type="spellEnd"/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miR-135a-5p</w:t>
            </w: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BB2A9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GSK-3β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1F26E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TGFβ-1</w:t>
            </w:r>
          </w:p>
        </w:tc>
      </w:tr>
      <w:tr w:rsidR="002D3FE9" w:rsidRPr="00DF3CDD" w14:paraId="71976CBE" w14:textId="77777777" w:rsidTr="002D3FE9">
        <w:trPr>
          <w:trHeight w:val="19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9FD5E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AUC</w:t>
            </w:r>
          </w:p>
        </w:tc>
        <w:tc>
          <w:tcPr>
            <w:tcW w:w="15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9E953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0.932</w:t>
            </w:r>
          </w:p>
        </w:tc>
        <w:tc>
          <w:tcPr>
            <w:tcW w:w="10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8D764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0.782</w:t>
            </w:r>
          </w:p>
        </w:tc>
        <w:tc>
          <w:tcPr>
            <w:tcW w:w="10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BE0AF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0.917</w:t>
            </w:r>
          </w:p>
        </w:tc>
      </w:tr>
      <w:tr w:rsidR="002D3FE9" w:rsidRPr="00DF3CDD" w14:paraId="731EB3AA" w14:textId="77777777" w:rsidTr="002D3FE9">
        <w:trPr>
          <w:trHeight w:val="19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3A6B0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95% CI</w:t>
            </w:r>
          </w:p>
        </w:tc>
        <w:tc>
          <w:tcPr>
            <w:tcW w:w="15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E9CE8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0.893 – 0.971</w:t>
            </w:r>
          </w:p>
        </w:tc>
        <w:tc>
          <w:tcPr>
            <w:tcW w:w="10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64A7E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0.706 – 0.858</w:t>
            </w:r>
          </w:p>
        </w:tc>
        <w:tc>
          <w:tcPr>
            <w:tcW w:w="10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4B849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0.869 – 0.964</w:t>
            </w:r>
          </w:p>
        </w:tc>
      </w:tr>
      <w:tr w:rsidR="002D3FE9" w:rsidRPr="00DF3CDD" w14:paraId="79969C8B" w14:textId="77777777" w:rsidTr="002D3FE9">
        <w:trPr>
          <w:trHeight w:val="19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F775E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96C67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15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33FAB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&lt;0.001*</w:t>
            </w:r>
          </w:p>
        </w:tc>
        <w:tc>
          <w:tcPr>
            <w:tcW w:w="10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E59F6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&lt;0.001*</w:t>
            </w:r>
          </w:p>
        </w:tc>
        <w:tc>
          <w:tcPr>
            <w:tcW w:w="10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E2035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&lt;0.001*</w:t>
            </w:r>
          </w:p>
        </w:tc>
      </w:tr>
      <w:tr w:rsidR="002D3FE9" w:rsidRPr="00DF3CDD" w14:paraId="7824600B" w14:textId="77777777" w:rsidTr="002D3FE9">
        <w:trPr>
          <w:trHeight w:val="19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0741D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Cut off</w:t>
            </w:r>
          </w:p>
        </w:tc>
        <w:tc>
          <w:tcPr>
            <w:tcW w:w="15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33A81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≤0.84</w:t>
            </w:r>
          </w:p>
        </w:tc>
        <w:tc>
          <w:tcPr>
            <w:tcW w:w="10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822A9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&gt;1</w:t>
            </w:r>
          </w:p>
        </w:tc>
        <w:tc>
          <w:tcPr>
            <w:tcW w:w="10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65EED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&gt;0.49</w:t>
            </w:r>
          </w:p>
        </w:tc>
      </w:tr>
      <w:tr w:rsidR="002D3FE9" w:rsidRPr="00DF3CDD" w14:paraId="11237A37" w14:textId="77777777" w:rsidTr="002D3FE9">
        <w:trPr>
          <w:trHeight w:val="19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57DCF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Sensitivity (%)</w:t>
            </w:r>
          </w:p>
        </w:tc>
        <w:tc>
          <w:tcPr>
            <w:tcW w:w="15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832C2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80.0</w:t>
            </w:r>
          </w:p>
        </w:tc>
        <w:tc>
          <w:tcPr>
            <w:tcW w:w="10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001E09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75.7</w:t>
            </w:r>
          </w:p>
        </w:tc>
        <w:tc>
          <w:tcPr>
            <w:tcW w:w="10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8D05C6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90.0</w:t>
            </w:r>
          </w:p>
        </w:tc>
      </w:tr>
      <w:tr w:rsidR="002D3FE9" w:rsidRPr="00DF3CDD" w14:paraId="72A39421" w14:textId="77777777" w:rsidTr="002D3FE9">
        <w:trPr>
          <w:trHeight w:val="19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43812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Specificity (%)</w:t>
            </w:r>
          </w:p>
        </w:tc>
        <w:tc>
          <w:tcPr>
            <w:tcW w:w="15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7C4D6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rtl/>
                <w:lang w:bidi="ar-EG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92.9</w:t>
            </w:r>
          </w:p>
        </w:tc>
        <w:tc>
          <w:tcPr>
            <w:tcW w:w="10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07055C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72.9</w:t>
            </w:r>
          </w:p>
        </w:tc>
        <w:tc>
          <w:tcPr>
            <w:tcW w:w="10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655611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74.3</w:t>
            </w:r>
          </w:p>
        </w:tc>
      </w:tr>
      <w:tr w:rsidR="002D3FE9" w:rsidRPr="00DF3CDD" w14:paraId="3BEEF4F3" w14:textId="77777777" w:rsidTr="002D3FE9">
        <w:trPr>
          <w:trHeight w:val="19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69A8C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PPV (%)</w:t>
            </w:r>
          </w:p>
        </w:tc>
        <w:tc>
          <w:tcPr>
            <w:tcW w:w="15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39758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91.8</w:t>
            </w:r>
          </w:p>
        </w:tc>
        <w:tc>
          <w:tcPr>
            <w:tcW w:w="10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A1E470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73.6</w:t>
            </w:r>
          </w:p>
        </w:tc>
        <w:tc>
          <w:tcPr>
            <w:tcW w:w="10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C54B84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77.8</w:t>
            </w:r>
          </w:p>
        </w:tc>
      </w:tr>
      <w:tr w:rsidR="002D3FE9" w:rsidRPr="00DF3CDD" w14:paraId="2F0572C6" w14:textId="77777777" w:rsidTr="002D3FE9">
        <w:trPr>
          <w:trHeight w:val="19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7DAA1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NPV (%)</w:t>
            </w:r>
          </w:p>
        </w:tc>
        <w:tc>
          <w:tcPr>
            <w:tcW w:w="15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CB2FD9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82.3</w:t>
            </w:r>
          </w:p>
        </w:tc>
        <w:tc>
          <w:tcPr>
            <w:tcW w:w="10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F77E1B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75.0</w:t>
            </w:r>
          </w:p>
        </w:tc>
        <w:tc>
          <w:tcPr>
            <w:tcW w:w="10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ADCFB1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88.1</w:t>
            </w:r>
          </w:p>
        </w:tc>
      </w:tr>
      <w:tr w:rsidR="002D3FE9" w:rsidRPr="00DF3CDD" w14:paraId="65C11FA4" w14:textId="77777777" w:rsidTr="002D3FE9">
        <w:trPr>
          <w:trHeight w:val="19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0D59D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Accuracy (%)</w:t>
            </w:r>
          </w:p>
        </w:tc>
        <w:tc>
          <w:tcPr>
            <w:tcW w:w="15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DFF760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86.4</w:t>
            </w:r>
          </w:p>
        </w:tc>
        <w:tc>
          <w:tcPr>
            <w:tcW w:w="10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21E3CA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74.3</w:t>
            </w:r>
          </w:p>
        </w:tc>
        <w:tc>
          <w:tcPr>
            <w:tcW w:w="10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2C5B8D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82.2</w:t>
            </w:r>
          </w:p>
        </w:tc>
      </w:tr>
      <w:tr w:rsidR="002D3FE9" w:rsidRPr="00DF3CDD" w14:paraId="5937F31E" w14:textId="77777777" w:rsidTr="002D3FE9">
        <w:trPr>
          <w:trHeight w:val="19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46C92" w14:textId="26CB78D3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B0A13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2</w:t>
            </w:r>
          </w:p>
        </w:tc>
        <w:tc>
          <w:tcPr>
            <w:tcW w:w="15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5E9FD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0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E7DA8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&lt;0.001*</w:t>
            </w:r>
          </w:p>
        </w:tc>
        <w:tc>
          <w:tcPr>
            <w:tcW w:w="10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75B58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0.560</w:t>
            </w:r>
          </w:p>
        </w:tc>
      </w:tr>
      <w:tr w:rsidR="002D3FE9" w:rsidRPr="00DF3CDD" w14:paraId="4563BDCD" w14:textId="77777777" w:rsidTr="002D3FE9">
        <w:trPr>
          <w:trHeight w:val="19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B16D7" w14:textId="497C02ED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B0A13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3</w:t>
            </w:r>
          </w:p>
        </w:tc>
        <w:tc>
          <w:tcPr>
            <w:tcW w:w="15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832F0" w14:textId="40AB280E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&lt;0.001*</w:t>
            </w:r>
          </w:p>
        </w:tc>
        <w:tc>
          <w:tcPr>
            <w:tcW w:w="10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6EC58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0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5A690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0.002*</w:t>
            </w:r>
          </w:p>
        </w:tc>
      </w:tr>
      <w:tr w:rsidR="002D3FE9" w:rsidRPr="00DF3CDD" w14:paraId="1BD73E13" w14:textId="77777777" w:rsidTr="002D3FE9">
        <w:trPr>
          <w:trHeight w:val="19"/>
          <w:jc w:val="center"/>
        </w:trPr>
        <w:tc>
          <w:tcPr>
            <w:tcW w:w="1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0E37E" w14:textId="4D9014ED" w:rsidR="002D3FE9" w:rsidRPr="008B0A13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p4</w:t>
            </w:r>
          </w:p>
        </w:tc>
        <w:tc>
          <w:tcPr>
            <w:tcW w:w="15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44F28" w14:textId="50B34080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0.560</w:t>
            </w:r>
          </w:p>
        </w:tc>
        <w:tc>
          <w:tcPr>
            <w:tcW w:w="10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DB16E" w14:textId="520391C9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0.002*</w:t>
            </w:r>
          </w:p>
        </w:tc>
        <w:tc>
          <w:tcPr>
            <w:tcW w:w="10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CCB7D" w14:textId="6DFCB5AA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</w:tbl>
    <w:p w14:paraId="22DE8830" w14:textId="2D39CCED" w:rsidR="000E4023" w:rsidRPr="000E4023" w:rsidRDefault="000E4023" w:rsidP="000E4023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0E4023">
        <w:rPr>
          <w:rFonts w:asciiTheme="majorBidi" w:hAnsiTheme="majorBidi" w:cstheme="majorBidi"/>
          <w:sz w:val="20"/>
          <w:szCs w:val="20"/>
        </w:rPr>
        <w:t xml:space="preserve">AUC: Area under ROC curve; CI: Confidence interval, PPV, positive predictive value; NPV, negative predictive value. *: </w:t>
      </w:r>
      <w:r w:rsidRPr="000E4023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0E4023">
        <w:rPr>
          <w:rFonts w:asciiTheme="majorBidi" w:hAnsiTheme="majorBidi" w:cstheme="majorBidi"/>
          <w:sz w:val="20"/>
          <w:szCs w:val="20"/>
        </w:rPr>
        <w:t xml:space="preserve"> value Significant &lt;0.05, </w:t>
      </w:r>
    </w:p>
    <w:bookmarkEnd w:id="7"/>
    <w:p w14:paraId="253CCE54" w14:textId="77777777" w:rsidR="002D3FE9" w:rsidRDefault="002D3FE9" w:rsidP="002D3FE9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2D3FE9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DF3CDD">
        <w:rPr>
          <w:rFonts w:asciiTheme="majorBidi" w:hAnsiTheme="majorBidi" w:cstheme="majorBidi"/>
          <w:sz w:val="20"/>
          <w:szCs w:val="20"/>
        </w:rPr>
        <w:t xml:space="preserve">1: Significance of individual AUC for discrimination between groups, </w:t>
      </w:r>
    </w:p>
    <w:p w14:paraId="6B7F5414" w14:textId="0B1136A6" w:rsidR="002D3FE9" w:rsidRDefault="002D3FE9" w:rsidP="002D3FE9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2D3FE9">
        <w:rPr>
          <w:rFonts w:asciiTheme="majorBidi" w:hAnsiTheme="majorBidi" w:cstheme="majorBidi"/>
          <w:i/>
          <w:iCs/>
          <w:sz w:val="20"/>
          <w:szCs w:val="20"/>
        </w:rPr>
        <w:t>p</w:t>
      </w:r>
      <w:r>
        <w:rPr>
          <w:rFonts w:asciiTheme="majorBidi" w:hAnsiTheme="majorBidi" w:cstheme="majorBidi"/>
          <w:sz w:val="20"/>
          <w:szCs w:val="20"/>
        </w:rPr>
        <w:t>2</w:t>
      </w:r>
      <w:r w:rsidRPr="00DF3CDD">
        <w:rPr>
          <w:rFonts w:asciiTheme="majorBidi" w:hAnsiTheme="majorBidi" w:cstheme="majorBidi"/>
          <w:sz w:val="20"/>
          <w:szCs w:val="20"/>
        </w:rPr>
        <w:t xml:space="preserve">: Comparison between AUCs of different markers against AUC of </w:t>
      </w:r>
      <w:proofErr w:type="spellStart"/>
      <w:r w:rsidRPr="00DF3CDD">
        <w:rPr>
          <w:rFonts w:asciiTheme="majorBidi" w:hAnsiTheme="majorBidi" w:cstheme="majorBidi"/>
          <w:sz w:val="20"/>
          <w:szCs w:val="20"/>
        </w:rPr>
        <w:t>Exosomal</w:t>
      </w:r>
      <w:proofErr w:type="spellEnd"/>
      <w:r w:rsidRPr="00DF3CDD">
        <w:rPr>
          <w:rFonts w:asciiTheme="majorBidi" w:hAnsiTheme="majorBidi" w:cstheme="majorBidi"/>
          <w:sz w:val="20"/>
          <w:szCs w:val="20"/>
        </w:rPr>
        <w:t xml:space="preserve"> miR-135a-5p gene expression, </w:t>
      </w:r>
    </w:p>
    <w:p w14:paraId="16B94273" w14:textId="3E127427" w:rsidR="002D3FE9" w:rsidRDefault="002D3FE9" w:rsidP="002D3FE9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2D3FE9">
        <w:rPr>
          <w:rFonts w:asciiTheme="majorBidi" w:hAnsiTheme="majorBidi" w:cstheme="majorBidi"/>
          <w:i/>
          <w:iCs/>
          <w:sz w:val="20"/>
          <w:szCs w:val="20"/>
        </w:rPr>
        <w:t>p</w:t>
      </w:r>
      <w:r>
        <w:rPr>
          <w:rFonts w:asciiTheme="majorBidi" w:hAnsiTheme="majorBidi" w:cstheme="majorBidi"/>
          <w:sz w:val="20"/>
          <w:szCs w:val="20"/>
        </w:rPr>
        <w:t>3</w:t>
      </w:r>
      <w:r w:rsidRPr="00DF3CDD">
        <w:rPr>
          <w:rFonts w:asciiTheme="majorBidi" w:hAnsiTheme="majorBidi" w:cstheme="majorBidi"/>
          <w:sz w:val="20"/>
          <w:szCs w:val="20"/>
        </w:rPr>
        <w:t xml:space="preserve">: Comparison between AUCs of different markers against AUC of GSK-3β gene expression, </w:t>
      </w:r>
    </w:p>
    <w:p w14:paraId="5CD201B6" w14:textId="13F0B371" w:rsidR="002D3FE9" w:rsidRPr="00DF3CDD" w:rsidRDefault="002D3FE9" w:rsidP="002D3FE9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2D3FE9">
        <w:rPr>
          <w:rFonts w:asciiTheme="majorBidi" w:hAnsiTheme="majorBidi" w:cstheme="majorBidi"/>
          <w:i/>
          <w:iCs/>
          <w:sz w:val="20"/>
          <w:szCs w:val="20"/>
        </w:rPr>
        <w:t>p</w:t>
      </w:r>
      <w:r>
        <w:rPr>
          <w:rFonts w:asciiTheme="majorBidi" w:hAnsiTheme="majorBidi" w:cstheme="majorBidi"/>
          <w:sz w:val="20"/>
          <w:szCs w:val="20"/>
        </w:rPr>
        <w:t>4</w:t>
      </w:r>
      <w:r w:rsidRPr="00DF3CDD">
        <w:rPr>
          <w:rFonts w:asciiTheme="majorBidi" w:hAnsiTheme="majorBidi" w:cstheme="majorBidi"/>
          <w:sz w:val="20"/>
          <w:szCs w:val="20"/>
        </w:rPr>
        <w:t xml:space="preserve">: Comparison between AUCs of different markers against AUC of </w:t>
      </w:r>
      <w:r w:rsidRPr="002D3FE9">
        <w:rPr>
          <w:rFonts w:asciiTheme="majorBidi" w:hAnsiTheme="majorBidi" w:cstheme="majorBidi"/>
          <w:sz w:val="20"/>
          <w:szCs w:val="20"/>
        </w:rPr>
        <w:t>TGFβ-1</w:t>
      </w:r>
      <w:r w:rsidRPr="00DF3CDD">
        <w:rPr>
          <w:rFonts w:asciiTheme="majorBidi" w:hAnsiTheme="majorBidi" w:cstheme="majorBidi"/>
          <w:sz w:val="20"/>
          <w:szCs w:val="20"/>
        </w:rPr>
        <w:t xml:space="preserve">gene expression </w:t>
      </w:r>
    </w:p>
    <w:p w14:paraId="26F33F59" w14:textId="77777777" w:rsidR="002D3FE9" w:rsidRPr="00DF3CDD" w:rsidRDefault="002D3FE9" w:rsidP="002D3FE9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5C3700DB" w14:textId="6A9E3EDF" w:rsidR="002D3FE9" w:rsidRPr="00DF3CDD" w:rsidRDefault="002D3FE9" w:rsidP="002D3FE9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69904C72" w14:textId="77777777" w:rsidR="000E4023" w:rsidRPr="000E4023" w:rsidRDefault="000E4023">
      <w:pPr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0E4023">
        <w:rPr>
          <w:rFonts w:asciiTheme="majorBidi" w:eastAsia="Calibri" w:hAnsiTheme="majorBidi" w:cstheme="majorBidi"/>
          <w:sz w:val="24"/>
          <w:szCs w:val="24"/>
        </w:rPr>
        <w:br w:type="page"/>
      </w:r>
    </w:p>
    <w:p w14:paraId="44FEA627" w14:textId="472F728B" w:rsidR="00E66FB7" w:rsidRPr="00354201" w:rsidRDefault="00E66FB7" w:rsidP="00E66FB7">
      <w:pPr>
        <w:pStyle w:val="Caption"/>
        <w:spacing w:line="360" w:lineRule="auto"/>
        <w:ind w:left="1260" w:hanging="1260"/>
        <w:jc w:val="both"/>
        <w:rPr>
          <w:rFonts w:asciiTheme="majorBidi" w:hAnsiTheme="majorBidi" w:cstheme="majorBidi"/>
          <w:b w:val="0"/>
          <w:bCs w:val="0"/>
          <w:i/>
          <w:iCs/>
          <w:color w:val="auto"/>
          <w:sz w:val="24"/>
          <w:szCs w:val="24"/>
        </w:rPr>
      </w:pPr>
      <w:r w:rsidRPr="00354201">
        <w:rPr>
          <w:rFonts w:asciiTheme="majorBidi" w:hAnsiTheme="majorBidi" w:cstheme="majorBidi"/>
          <w:color w:val="auto"/>
          <w:sz w:val="24"/>
          <w:szCs w:val="24"/>
        </w:rPr>
        <w:lastRenderedPageBreak/>
        <w:t>Table 6: Validity of studied markers for discrimination between SRNS versus (SSNS + SDNS)</w:t>
      </w:r>
    </w:p>
    <w:tbl>
      <w:tblPr>
        <w:tblStyle w:val="TableGrid3"/>
        <w:tblW w:w="3999" w:type="pct"/>
        <w:jc w:val="center"/>
        <w:tblInd w:w="0" w:type="dxa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1985"/>
        <w:gridCol w:w="2387"/>
        <w:gridCol w:w="1555"/>
        <w:gridCol w:w="1551"/>
      </w:tblGrid>
      <w:tr w:rsidR="002D3FE9" w:rsidRPr="00DF3CDD" w14:paraId="3DD0AB0C" w14:textId="77777777" w:rsidTr="009259BA">
        <w:trPr>
          <w:trHeight w:val="18"/>
          <w:jc w:val="center"/>
        </w:trPr>
        <w:tc>
          <w:tcPr>
            <w:tcW w:w="13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AE974" w14:textId="0B272A6D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77E3C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spellStart"/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Exosomal</w:t>
            </w:r>
            <w:proofErr w:type="spellEnd"/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miR-135a-5p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2A0EC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GSK-3β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47E5E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TGFβ-1</w:t>
            </w:r>
          </w:p>
        </w:tc>
      </w:tr>
      <w:tr w:rsidR="002D3FE9" w:rsidRPr="00DF3CDD" w14:paraId="6AD4B90E" w14:textId="77777777" w:rsidTr="009259BA">
        <w:trPr>
          <w:trHeight w:val="18"/>
          <w:jc w:val="center"/>
        </w:trPr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ECF78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AUC</w:t>
            </w:r>
          </w:p>
        </w:tc>
        <w:tc>
          <w:tcPr>
            <w:tcW w:w="159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FB3F1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0.715</w:t>
            </w:r>
          </w:p>
        </w:tc>
        <w:tc>
          <w:tcPr>
            <w:tcW w:w="10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E13E4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0.795</w:t>
            </w:r>
          </w:p>
        </w:tc>
        <w:tc>
          <w:tcPr>
            <w:tcW w:w="10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78F65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0.764</w:t>
            </w:r>
          </w:p>
        </w:tc>
      </w:tr>
      <w:tr w:rsidR="002D3FE9" w:rsidRPr="00DF3CDD" w14:paraId="1A029513" w14:textId="77777777" w:rsidTr="009259BA">
        <w:trPr>
          <w:trHeight w:val="18"/>
          <w:jc w:val="center"/>
        </w:trPr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C4418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95% CI</w:t>
            </w:r>
          </w:p>
        </w:tc>
        <w:tc>
          <w:tcPr>
            <w:tcW w:w="159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B45CB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0.593 – 0.837</w:t>
            </w:r>
          </w:p>
        </w:tc>
        <w:tc>
          <w:tcPr>
            <w:tcW w:w="10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04F05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0.689 – 0.900</w:t>
            </w:r>
          </w:p>
        </w:tc>
        <w:tc>
          <w:tcPr>
            <w:tcW w:w="10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5D2BF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0.645 – 0.883</w:t>
            </w:r>
          </w:p>
        </w:tc>
      </w:tr>
      <w:tr w:rsidR="002D3FE9" w:rsidRPr="00DF3CDD" w14:paraId="1ACE3563" w14:textId="77777777" w:rsidTr="009259BA">
        <w:trPr>
          <w:trHeight w:val="18"/>
          <w:jc w:val="center"/>
        </w:trPr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DA967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P1</w:t>
            </w:r>
          </w:p>
        </w:tc>
        <w:tc>
          <w:tcPr>
            <w:tcW w:w="159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D5EE8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0.002*</w:t>
            </w:r>
          </w:p>
        </w:tc>
        <w:tc>
          <w:tcPr>
            <w:tcW w:w="10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AB53A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&lt;0.001*</w:t>
            </w:r>
          </w:p>
        </w:tc>
        <w:tc>
          <w:tcPr>
            <w:tcW w:w="10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4B5C6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&lt;0.001*</w:t>
            </w:r>
          </w:p>
        </w:tc>
      </w:tr>
      <w:tr w:rsidR="002D3FE9" w:rsidRPr="00DF3CDD" w14:paraId="7F2E8020" w14:textId="77777777" w:rsidTr="009259BA">
        <w:trPr>
          <w:trHeight w:val="18"/>
          <w:jc w:val="center"/>
        </w:trPr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2E33D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Cut off</w:t>
            </w:r>
          </w:p>
        </w:tc>
        <w:tc>
          <w:tcPr>
            <w:tcW w:w="159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4D67C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≤0.54</w:t>
            </w:r>
          </w:p>
        </w:tc>
        <w:tc>
          <w:tcPr>
            <w:tcW w:w="10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BECFC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&gt;1.19</w:t>
            </w:r>
          </w:p>
        </w:tc>
        <w:tc>
          <w:tcPr>
            <w:tcW w:w="10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EE7C7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&gt;0.74</w:t>
            </w:r>
          </w:p>
        </w:tc>
      </w:tr>
      <w:tr w:rsidR="002D3FE9" w:rsidRPr="00DF3CDD" w14:paraId="29A7FD4F" w14:textId="77777777" w:rsidTr="009259BA">
        <w:trPr>
          <w:trHeight w:val="18"/>
          <w:jc w:val="center"/>
        </w:trPr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64CBA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Sensitivity (%)</w:t>
            </w:r>
          </w:p>
        </w:tc>
        <w:tc>
          <w:tcPr>
            <w:tcW w:w="159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D70E2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55.0</w:t>
            </w:r>
          </w:p>
        </w:tc>
        <w:tc>
          <w:tcPr>
            <w:tcW w:w="10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0EB7B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85.0</w:t>
            </w:r>
          </w:p>
        </w:tc>
        <w:tc>
          <w:tcPr>
            <w:tcW w:w="10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65E99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82.5</w:t>
            </w:r>
          </w:p>
        </w:tc>
      </w:tr>
      <w:tr w:rsidR="002D3FE9" w:rsidRPr="00DF3CDD" w14:paraId="1C7490DC" w14:textId="77777777" w:rsidTr="009259BA">
        <w:trPr>
          <w:trHeight w:val="18"/>
          <w:jc w:val="center"/>
        </w:trPr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D7E7E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Specificity (%)</w:t>
            </w:r>
          </w:p>
        </w:tc>
        <w:tc>
          <w:tcPr>
            <w:tcW w:w="159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7A9B2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86.7</w:t>
            </w:r>
          </w:p>
        </w:tc>
        <w:tc>
          <w:tcPr>
            <w:tcW w:w="10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57A29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66.7</w:t>
            </w:r>
          </w:p>
        </w:tc>
        <w:tc>
          <w:tcPr>
            <w:tcW w:w="10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62EF7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66.7</w:t>
            </w:r>
          </w:p>
        </w:tc>
      </w:tr>
      <w:tr w:rsidR="002D3FE9" w:rsidRPr="00DF3CDD" w14:paraId="796E837E" w14:textId="77777777" w:rsidTr="009259BA">
        <w:trPr>
          <w:trHeight w:val="18"/>
          <w:jc w:val="center"/>
        </w:trPr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6146D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PPV (%)</w:t>
            </w:r>
          </w:p>
        </w:tc>
        <w:tc>
          <w:tcPr>
            <w:tcW w:w="159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96570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84.6</w:t>
            </w:r>
          </w:p>
        </w:tc>
        <w:tc>
          <w:tcPr>
            <w:tcW w:w="10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5945D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77.3</w:t>
            </w:r>
          </w:p>
        </w:tc>
        <w:tc>
          <w:tcPr>
            <w:tcW w:w="10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8FC95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76.7</w:t>
            </w:r>
          </w:p>
        </w:tc>
      </w:tr>
      <w:tr w:rsidR="002D3FE9" w:rsidRPr="00DF3CDD" w14:paraId="52E0D1CA" w14:textId="77777777" w:rsidTr="009259BA">
        <w:trPr>
          <w:trHeight w:val="18"/>
          <w:jc w:val="center"/>
        </w:trPr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76ECA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NPV (%)</w:t>
            </w:r>
          </w:p>
        </w:tc>
        <w:tc>
          <w:tcPr>
            <w:tcW w:w="159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35254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59.1</w:t>
            </w:r>
          </w:p>
        </w:tc>
        <w:tc>
          <w:tcPr>
            <w:tcW w:w="10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C6CDD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76.9</w:t>
            </w:r>
          </w:p>
        </w:tc>
        <w:tc>
          <w:tcPr>
            <w:tcW w:w="10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71FEE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74.1</w:t>
            </w:r>
          </w:p>
        </w:tc>
      </w:tr>
      <w:tr w:rsidR="002D3FE9" w:rsidRPr="00DF3CDD" w14:paraId="2523BF8C" w14:textId="77777777" w:rsidTr="009259BA">
        <w:trPr>
          <w:trHeight w:val="18"/>
          <w:jc w:val="center"/>
        </w:trPr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D148B" w14:textId="77777777" w:rsidR="002D3FE9" w:rsidRPr="00DF3CDD" w:rsidRDefault="002D3FE9" w:rsidP="00C2302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Accuracy (%)</w:t>
            </w:r>
          </w:p>
        </w:tc>
        <w:tc>
          <w:tcPr>
            <w:tcW w:w="159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8247E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68.6</w:t>
            </w:r>
          </w:p>
        </w:tc>
        <w:tc>
          <w:tcPr>
            <w:tcW w:w="10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39A31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77.1</w:t>
            </w:r>
          </w:p>
        </w:tc>
        <w:tc>
          <w:tcPr>
            <w:tcW w:w="10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3DAF6" w14:textId="77777777" w:rsidR="002D3FE9" w:rsidRPr="00DF3CDD" w:rsidRDefault="002D3FE9" w:rsidP="00C2302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75.7</w:t>
            </w:r>
          </w:p>
        </w:tc>
      </w:tr>
      <w:tr w:rsidR="009259BA" w:rsidRPr="00DF3CDD" w14:paraId="4200B95D" w14:textId="77777777" w:rsidTr="009259BA">
        <w:trPr>
          <w:trHeight w:val="18"/>
          <w:jc w:val="center"/>
        </w:trPr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59339" w14:textId="3F03CCFE" w:rsidR="009259BA" w:rsidRPr="00DF3CDD" w:rsidRDefault="009259BA" w:rsidP="009259B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B0A13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2</w:t>
            </w:r>
          </w:p>
        </w:tc>
        <w:tc>
          <w:tcPr>
            <w:tcW w:w="159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98AAF" w14:textId="5E041C82" w:rsidR="009259BA" w:rsidRPr="00DF3CDD" w:rsidRDefault="009259BA" w:rsidP="009259B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0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74503" w14:textId="77777777" w:rsidR="009259BA" w:rsidRPr="00DF3CDD" w:rsidRDefault="009259BA" w:rsidP="009259B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0.261</w:t>
            </w:r>
          </w:p>
        </w:tc>
        <w:tc>
          <w:tcPr>
            <w:tcW w:w="10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C4005" w14:textId="77777777" w:rsidR="009259BA" w:rsidRPr="00DF3CDD" w:rsidRDefault="009259BA" w:rsidP="009259B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0.557</w:t>
            </w:r>
          </w:p>
        </w:tc>
      </w:tr>
      <w:tr w:rsidR="009259BA" w:rsidRPr="00DF3CDD" w14:paraId="7E70CBC8" w14:textId="77777777" w:rsidTr="009259BA">
        <w:trPr>
          <w:trHeight w:val="18"/>
          <w:jc w:val="center"/>
        </w:trPr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3490D" w14:textId="08814596" w:rsidR="009259BA" w:rsidRPr="00DF3CDD" w:rsidRDefault="009259BA" w:rsidP="009259B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B0A13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3</w:t>
            </w:r>
          </w:p>
        </w:tc>
        <w:tc>
          <w:tcPr>
            <w:tcW w:w="159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1D53E" w14:textId="3B6B54C5" w:rsidR="009259BA" w:rsidRPr="00DF3CDD" w:rsidRDefault="009259BA" w:rsidP="009259B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0.261</w:t>
            </w:r>
          </w:p>
        </w:tc>
        <w:tc>
          <w:tcPr>
            <w:tcW w:w="10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97E39" w14:textId="1F9FEA4D" w:rsidR="009259BA" w:rsidRPr="00DF3CDD" w:rsidRDefault="009259BA" w:rsidP="009259B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0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CFC1E" w14:textId="77777777" w:rsidR="009259BA" w:rsidRPr="00DF3CDD" w:rsidRDefault="009259BA" w:rsidP="009259B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0.708</w:t>
            </w:r>
          </w:p>
        </w:tc>
      </w:tr>
      <w:tr w:rsidR="009259BA" w:rsidRPr="00DF3CDD" w14:paraId="66FCECC3" w14:textId="77777777" w:rsidTr="009259BA">
        <w:trPr>
          <w:trHeight w:val="18"/>
          <w:jc w:val="center"/>
        </w:trPr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6C366" w14:textId="4B141F5D" w:rsidR="009259BA" w:rsidRPr="00DF3CDD" w:rsidRDefault="009259BA" w:rsidP="009259B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p4</w:t>
            </w:r>
          </w:p>
        </w:tc>
        <w:tc>
          <w:tcPr>
            <w:tcW w:w="159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AE7A5" w14:textId="7E428F75" w:rsidR="009259BA" w:rsidRPr="00DF3CDD" w:rsidRDefault="009259BA" w:rsidP="009259B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0.557</w:t>
            </w:r>
          </w:p>
        </w:tc>
        <w:tc>
          <w:tcPr>
            <w:tcW w:w="10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7CC56" w14:textId="57F3997F" w:rsidR="009259BA" w:rsidRPr="00DF3CDD" w:rsidRDefault="009259BA" w:rsidP="009259B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F3CDD">
              <w:rPr>
                <w:rFonts w:ascii="Times New Roman" w:hAnsi="Times New Roman" w:cs="Times New Roman"/>
                <w:sz w:val="21"/>
                <w:szCs w:val="21"/>
              </w:rPr>
              <w:t>0.708</w:t>
            </w:r>
          </w:p>
        </w:tc>
        <w:tc>
          <w:tcPr>
            <w:tcW w:w="10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B976C" w14:textId="37547D7F" w:rsidR="009259BA" w:rsidRPr="00DF3CDD" w:rsidRDefault="009259BA" w:rsidP="009259B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</w:tbl>
    <w:p w14:paraId="393E0FD3" w14:textId="77777777" w:rsidR="002D3FE9" w:rsidRDefault="002D3FE9" w:rsidP="00E66FB7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598355D7" w14:textId="043325CE" w:rsidR="00E66FB7" w:rsidRPr="00DF3CDD" w:rsidRDefault="00E66FB7" w:rsidP="00E66FB7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DF3CDD">
        <w:rPr>
          <w:rFonts w:asciiTheme="majorBidi" w:hAnsiTheme="majorBidi" w:cstheme="majorBidi"/>
          <w:sz w:val="20"/>
          <w:szCs w:val="20"/>
        </w:rPr>
        <w:t xml:space="preserve">AUC: Area under ROC curve; CI: Confidence interval, PPV, positive predictive value; NPV, negative predictive value. *: </w:t>
      </w:r>
      <w:r w:rsidRPr="00E66FB7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DF3CDD">
        <w:rPr>
          <w:rFonts w:asciiTheme="majorBidi" w:hAnsiTheme="majorBidi" w:cstheme="majorBidi"/>
          <w:sz w:val="20"/>
          <w:szCs w:val="20"/>
        </w:rPr>
        <w:t xml:space="preserve"> value Significant &lt;0.05, </w:t>
      </w:r>
    </w:p>
    <w:p w14:paraId="5736D811" w14:textId="55C6B600" w:rsidR="002D3FE9" w:rsidRPr="00DF3CDD" w:rsidRDefault="002D3FE9" w:rsidP="002D3FE9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2D3FE9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DF3CDD">
        <w:rPr>
          <w:rFonts w:asciiTheme="majorBidi" w:hAnsiTheme="majorBidi" w:cstheme="majorBidi"/>
          <w:sz w:val="20"/>
          <w:szCs w:val="20"/>
        </w:rPr>
        <w:t xml:space="preserve">1: Significance of individual AUC for discrimination between groups, </w:t>
      </w:r>
    </w:p>
    <w:p w14:paraId="378608F9" w14:textId="77777777" w:rsidR="009259BA" w:rsidRDefault="009259BA" w:rsidP="009259BA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2D3FE9">
        <w:rPr>
          <w:rFonts w:asciiTheme="majorBidi" w:hAnsiTheme="majorBidi" w:cstheme="majorBidi"/>
          <w:i/>
          <w:iCs/>
          <w:sz w:val="20"/>
          <w:szCs w:val="20"/>
        </w:rPr>
        <w:t>p</w:t>
      </w:r>
      <w:r>
        <w:rPr>
          <w:rFonts w:asciiTheme="majorBidi" w:hAnsiTheme="majorBidi" w:cstheme="majorBidi"/>
          <w:sz w:val="20"/>
          <w:szCs w:val="20"/>
        </w:rPr>
        <w:t>2</w:t>
      </w:r>
      <w:r w:rsidRPr="00DF3CDD">
        <w:rPr>
          <w:rFonts w:asciiTheme="majorBidi" w:hAnsiTheme="majorBidi" w:cstheme="majorBidi"/>
          <w:sz w:val="20"/>
          <w:szCs w:val="20"/>
        </w:rPr>
        <w:t xml:space="preserve">: Comparison between AUCs of different markers against AUC of </w:t>
      </w:r>
      <w:proofErr w:type="spellStart"/>
      <w:r w:rsidRPr="00DF3CDD">
        <w:rPr>
          <w:rFonts w:asciiTheme="majorBidi" w:hAnsiTheme="majorBidi" w:cstheme="majorBidi"/>
          <w:sz w:val="20"/>
          <w:szCs w:val="20"/>
        </w:rPr>
        <w:t>Exosomal</w:t>
      </w:r>
      <w:proofErr w:type="spellEnd"/>
      <w:r w:rsidRPr="00DF3CDD">
        <w:rPr>
          <w:rFonts w:asciiTheme="majorBidi" w:hAnsiTheme="majorBidi" w:cstheme="majorBidi"/>
          <w:sz w:val="20"/>
          <w:szCs w:val="20"/>
        </w:rPr>
        <w:t xml:space="preserve"> miR-135a-5p gene expression, </w:t>
      </w:r>
    </w:p>
    <w:p w14:paraId="2C12F7B3" w14:textId="77777777" w:rsidR="009259BA" w:rsidRDefault="009259BA" w:rsidP="009259BA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2D3FE9">
        <w:rPr>
          <w:rFonts w:asciiTheme="majorBidi" w:hAnsiTheme="majorBidi" w:cstheme="majorBidi"/>
          <w:i/>
          <w:iCs/>
          <w:sz w:val="20"/>
          <w:szCs w:val="20"/>
        </w:rPr>
        <w:t>p</w:t>
      </w:r>
      <w:r>
        <w:rPr>
          <w:rFonts w:asciiTheme="majorBidi" w:hAnsiTheme="majorBidi" w:cstheme="majorBidi"/>
          <w:sz w:val="20"/>
          <w:szCs w:val="20"/>
        </w:rPr>
        <w:t>3</w:t>
      </w:r>
      <w:r w:rsidRPr="00DF3CDD">
        <w:rPr>
          <w:rFonts w:asciiTheme="majorBidi" w:hAnsiTheme="majorBidi" w:cstheme="majorBidi"/>
          <w:sz w:val="20"/>
          <w:szCs w:val="20"/>
        </w:rPr>
        <w:t xml:space="preserve">: Comparison between AUCs of different markers against AUC of GSK-3β gene expression, </w:t>
      </w:r>
    </w:p>
    <w:p w14:paraId="6EB54D30" w14:textId="77777777" w:rsidR="009259BA" w:rsidRPr="00DF3CDD" w:rsidRDefault="009259BA" w:rsidP="009259BA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2D3FE9">
        <w:rPr>
          <w:rFonts w:asciiTheme="majorBidi" w:hAnsiTheme="majorBidi" w:cstheme="majorBidi"/>
          <w:i/>
          <w:iCs/>
          <w:sz w:val="20"/>
          <w:szCs w:val="20"/>
        </w:rPr>
        <w:t>p</w:t>
      </w:r>
      <w:r>
        <w:rPr>
          <w:rFonts w:asciiTheme="majorBidi" w:hAnsiTheme="majorBidi" w:cstheme="majorBidi"/>
          <w:sz w:val="20"/>
          <w:szCs w:val="20"/>
        </w:rPr>
        <w:t>4</w:t>
      </w:r>
      <w:r w:rsidRPr="00DF3CDD">
        <w:rPr>
          <w:rFonts w:asciiTheme="majorBidi" w:hAnsiTheme="majorBidi" w:cstheme="majorBidi"/>
          <w:sz w:val="20"/>
          <w:szCs w:val="20"/>
        </w:rPr>
        <w:t xml:space="preserve">: Comparison between AUCs of different markers against AUC of </w:t>
      </w:r>
      <w:r w:rsidRPr="002D3FE9">
        <w:rPr>
          <w:rFonts w:asciiTheme="majorBidi" w:hAnsiTheme="majorBidi" w:cstheme="majorBidi"/>
          <w:sz w:val="20"/>
          <w:szCs w:val="20"/>
        </w:rPr>
        <w:t>TGFβ-1</w:t>
      </w:r>
      <w:r w:rsidRPr="00DF3CDD">
        <w:rPr>
          <w:rFonts w:asciiTheme="majorBidi" w:hAnsiTheme="majorBidi" w:cstheme="majorBidi"/>
          <w:sz w:val="20"/>
          <w:szCs w:val="20"/>
        </w:rPr>
        <w:t xml:space="preserve">gene expression </w:t>
      </w:r>
    </w:p>
    <w:p w14:paraId="70E339C5" w14:textId="77777777" w:rsidR="00E66FB7" w:rsidRDefault="00E66FB7">
      <w:pPr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sz w:val="24"/>
          <w:szCs w:val="24"/>
        </w:rPr>
        <w:br w:type="page"/>
      </w:r>
    </w:p>
    <w:p w14:paraId="42B4F6AB" w14:textId="344BE75E" w:rsidR="00815E66" w:rsidRPr="000E4023" w:rsidRDefault="00A063EF" w:rsidP="00815E66">
      <w:pPr>
        <w:pStyle w:val="Caption"/>
        <w:spacing w:line="360" w:lineRule="auto"/>
        <w:jc w:val="both"/>
        <w:rPr>
          <w:rFonts w:asciiTheme="majorBidi" w:eastAsia="Calibri" w:hAnsiTheme="majorBidi" w:cstheme="majorBidi"/>
          <w:color w:val="auto"/>
          <w:sz w:val="24"/>
          <w:szCs w:val="24"/>
        </w:rPr>
      </w:pPr>
      <w:r w:rsidRPr="000E4023">
        <w:rPr>
          <w:rFonts w:asciiTheme="majorBidi" w:eastAsia="Calibri" w:hAnsiTheme="majorBidi" w:cstheme="majorBidi"/>
          <w:color w:val="auto"/>
          <w:sz w:val="24"/>
          <w:szCs w:val="24"/>
        </w:rPr>
        <w:lastRenderedPageBreak/>
        <w:t xml:space="preserve">Table </w:t>
      </w:r>
      <w:r w:rsidR="00B26A53">
        <w:rPr>
          <w:rFonts w:asciiTheme="majorBidi" w:eastAsia="Calibri" w:hAnsiTheme="majorBidi" w:cstheme="majorBidi"/>
          <w:color w:val="auto"/>
          <w:sz w:val="24"/>
          <w:szCs w:val="24"/>
        </w:rPr>
        <w:t>7</w:t>
      </w:r>
      <w:r w:rsidR="00815E66" w:rsidRPr="000E4023">
        <w:rPr>
          <w:rFonts w:asciiTheme="majorBidi" w:eastAsia="Calibri" w:hAnsiTheme="majorBidi" w:cstheme="majorBidi"/>
          <w:color w:val="auto"/>
          <w:sz w:val="24"/>
          <w:szCs w:val="24"/>
        </w:rPr>
        <w:t xml:space="preserve">: Correlation </w:t>
      </w:r>
      <w:r w:rsidR="00EB089D">
        <w:rPr>
          <w:rFonts w:asciiTheme="majorBidi" w:eastAsia="Calibri" w:hAnsiTheme="majorBidi" w:cstheme="majorBidi"/>
          <w:color w:val="auto"/>
          <w:sz w:val="24"/>
          <w:szCs w:val="24"/>
        </w:rPr>
        <w:t>between</w:t>
      </w:r>
      <w:r w:rsidR="00815E66" w:rsidRPr="000E4023">
        <w:rPr>
          <w:rFonts w:asciiTheme="majorBidi" w:eastAsia="Calibri" w:hAnsiTheme="majorBidi" w:cstheme="majorBidi"/>
          <w:color w:val="auto"/>
          <w:sz w:val="24"/>
          <w:szCs w:val="24"/>
        </w:rPr>
        <w:t xml:space="preserve"> studied markers among NS group</w:t>
      </w:r>
      <w:r w:rsidR="00D05628" w:rsidRPr="000E4023">
        <w:rPr>
          <w:rFonts w:asciiTheme="majorBidi" w:eastAsia="Calibri" w:hAnsiTheme="majorBidi" w:cstheme="majorBidi"/>
          <w:color w:val="auto"/>
          <w:sz w:val="24"/>
          <w:szCs w:val="24"/>
        </w:rPr>
        <w:t>s</w:t>
      </w:r>
      <w:r w:rsidR="00815E66" w:rsidRPr="000E4023">
        <w:rPr>
          <w:rFonts w:asciiTheme="majorBidi" w:eastAsia="Calibri" w:hAnsiTheme="majorBidi" w:cstheme="majorBidi"/>
          <w:color w:val="auto"/>
          <w:sz w:val="24"/>
          <w:szCs w:val="24"/>
        </w:rPr>
        <w:t>.</w:t>
      </w:r>
    </w:p>
    <w:tbl>
      <w:tblPr>
        <w:tblStyle w:val="TableGrid3"/>
        <w:tblW w:w="4827" w:type="pct"/>
        <w:jc w:val="center"/>
        <w:tblInd w:w="0" w:type="dxa"/>
        <w:tblLook w:val="04A0" w:firstRow="1" w:lastRow="0" w:firstColumn="1" w:lastColumn="0" w:noHBand="0" w:noVBand="1"/>
      </w:tblPr>
      <w:tblGrid>
        <w:gridCol w:w="2776"/>
        <w:gridCol w:w="2858"/>
        <w:gridCol w:w="1506"/>
        <w:gridCol w:w="1886"/>
      </w:tblGrid>
      <w:tr w:rsidR="00B61390" w:rsidRPr="00236AAF" w14:paraId="743A4BFF" w14:textId="77777777" w:rsidTr="00236AAF">
        <w:trPr>
          <w:trHeight w:val="389"/>
          <w:jc w:val="center"/>
        </w:trPr>
        <w:tc>
          <w:tcPr>
            <w:tcW w:w="1538" w:type="pct"/>
            <w:vAlign w:val="center"/>
          </w:tcPr>
          <w:p w14:paraId="65208800" w14:textId="78935509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583" w:type="pct"/>
            <w:vAlign w:val="center"/>
          </w:tcPr>
          <w:p w14:paraId="5118AE85" w14:textId="4A5D946E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Exosomal</w:t>
            </w:r>
            <w:proofErr w:type="spellEnd"/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miR-135a-5p</w:t>
            </w:r>
          </w:p>
        </w:tc>
        <w:tc>
          <w:tcPr>
            <w:tcW w:w="834" w:type="pct"/>
            <w:vAlign w:val="center"/>
          </w:tcPr>
          <w:p w14:paraId="2961291D" w14:textId="1A8EB98B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GSK-3β</w:t>
            </w:r>
          </w:p>
        </w:tc>
        <w:tc>
          <w:tcPr>
            <w:tcW w:w="1044" w:type="pct"/>
            <w:vAlign w:val="center"/>
          </w:tcPr>
          <w:p w14:paraId="042A474A" w14:textId="47D8A345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TGFβ-1</w:t>
            </w:r>
          </w:p>
        </w:tc>
      </w:tr>
      <w:tr w:rsidR="00B61390" w:rsidRPr="00236AAF" w14:paraId="0BD697B9" w14:textId="77777777" w:rsidTr="00236AAF">
        <w:trPr>
          <w:trHeight w:val="389"/>
          <w:jc w:val="center"/>
        </w:trPr>
        <w:tc>
          <w:tcPr>
            <w:tcW w:w="5000" w:type="pct"/>
            <w:gridSpan w:val="4"/>
            <w:vAlign w:val="center"/>
          </w:tcPr>
          <w:p w14:paraId="4130E539" w14:textId="71130429" w:rsidR="00B61390" w:rsidRPr="00236AAF" w:rsidRDefault="00B61390" w:rsidP="00B61390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NS group</w:t>
            </w:r>
          </w:p>
        </w:tc>
      </w:tr>
      <w:tr w:rsidR="00B61390" w:rsidRPr="00236AAF" w14:paraId="71EAE97B" w14:textId="77777777" w:rsidTr="00236AAF">
        <w:trPr>
          <w:trHeight w:val="27"/>
          <w:jc w:val="center"/>
        </w:trPr>
        <w:tc>
          <w:tcPr>
            <w:tcW w:w="1538" w:type="pct"/>
            <w:vAlign w:val="center"/>
            <w:hideMark/>
          </w:tcPr>
          <w:p w14:paraId="573832BB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Exosomal</w:t>
            </w:r>
            <w:proofErr w:type="spellEnd"/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miR-135a-5p</w:t>
            </w:r>
          </w:p>
        </w:tc>
        <w:tc>
          <w:tcPr>
            <w:tcW w:w="1583" w:type="pct"/>
            <w:vAlign w:val="center"/>
            <w:hideMark/>
          </w:tcPr>
          <w:p w14:paraId="21FF0A99" w14:textId="540DB06D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834" w:type="pct"/>
            <w:vAlign w:val="center"/>
            <w:hideMark/>
          </w:tcPr>
          <w:p w14:paraId="6816D8FD" w14:textId="074B152A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-0.308</w:t>
            </w:r>
          </w:p>
          <w:p w14:paraId="73233467" w14:textId="1460562E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0.010*</w:t>
            </w:r>
          </w:p>
        </w:tc>
        <w:tc>
          <w:tcPr>
            <w:tcW w:w="1044" w:type="pct"/>
            <w:vAlign w:val="center"/>
            <w:hideMark/>
          </w:tcPr>
          <w:p w14:paraId="6F7A76E9" w14:textId="0A212515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-0.316</w:t>
            </w:r>
          </w:p>
          <w:p w14:paraId="59C9439D" w14:textId="51965D06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0.008*</w:t>
            </w:r>
          </w:p>
        </w:tc>
      </w:tr>
      <w:tr w:rsidR="00B61390" w:rsidRPr="00236AAF" w14:paraId="68CE52A3" w14:textId="77777777" w:rsidTr="00236AAF">
        <w:trPr>
          <w:trHeight w:val="27"/>
          <w:jc w:val="center"/>
        </w:trPr>
        <w:tc>
          <w:tcPr>
            <w:tcW w:w="1538" w:type="pct"/>
            <w:vAlign w:val="center"/>
            <w:hideMark/>
          </w:tcPr>
          <w:p w14:paraId="6C78FA20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GSK-3β</w:t>
            </w:r>
          </w:p>
        </w:tc>
        <w:tc>
          <w:tcPr>
            <w:tcW w:w="1583" w:type="pct"/>
            <w:vAlign w:val="center"/>
            <w:hideMark/>
          </w:tcPr>
          <w:p w14:paraId="5526CFD9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-0.308</w:t>
            </w:r>
          </w:p>
          <w:p w14:paraId="782086AC" w14:textId="4D008B01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0.010*</w:t>
            </w:r>
          </w:p>
        </w:tc>
        <w:tc>
          <w:tcPr>
            <w:tcW w:w="834" w:type="pct"/>
            <w:vAlign w:val="center"/>
            <w:hideMark/>
          </w:tcPr>
          <w:p w14:paraId="4BB08A0D" w14:textId="09A89E31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44" w:type="pct"/>
            <w:vAlign w:val="center"/>
            <w:hideMark/>
          </w:tcPr>
          <w:p w14:paraId="090EE23F" w14:textId="6F8BA61B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0.129</w:t>
            </w:r>
          </w:p>
          <w:p w14:paraId="337FA13A" w14:textId="0031572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0.285</w:t>
            </w:r>
          </w:p>
        </w:tc>
      </w:tr>
      <w:tr w:rsidR="00B61390" w:rsidRPr="00236AAF" w14:paraId="2055937B" w14:textId="77777777" w:rsidTr="00236AAF">
        <w:trPr>
          <w:trHeight w:val="27"/>
          <w:jc w:val="center"/>
        </w:trPr>
        <w:tc>
          <w:tcPr>
            <w:tcW w:w="1538" w:type="pct"/>
            <w:vAlign w:val="center"/>
          </w:tcPr>
          <w:p w14:paraId="43C3AAF6" w14:textId="49D28DCB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TGFβ-1</w:t>
            </w:r>
          </w:p>
        </w:tc>
        <w:tc>
          <w:tcPr>
            <w:tcW w:w="1583" w:type="pct"/>
            <w:vAlign w:val="center"/>
          </w:tcPr>
          <w:p w14:paraId="15FC905B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-0.316</w:t>
            </w:r>
          </w:p>
          <w:p w14:paraId="44827FCD" w14:textId="153ABE70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0.008*</w:t>
            </w:r>
          </w:p>
        </w:tc>
        <w:tc>
          <w:tcPr>
            <w:tcW w:w="834" w:type="pct"/>
            <w:vAlign w:val="center"/>
          </w:tcPr>
          <w:p w14:paraId="48801CFE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0.129</w:t>
            </w:r>
          </w:p>
          <w:p w14:paraId="5D6DAC8B" w14:textId="75E50CE5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0.285</w:t>
            </w:r>
          </w:p>
        </w:tc>
        <w:tc>
          <w:tcPr>
            <w:tcW w:w="1044" w:type="pct"/>
            <w:vAlign w:val="center"/>
          </w:tcPr>
          <w:p w14:paraId="53813EDD" w14:textId="6F2C981D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-</w:t>
            </w:r>
          </w:p>
        </w:tc>
      </w:tr>
      <w:tr w:rsidR="00B61390" w:rsidRPr="00236AAF" w14:paraId="015FFEAD" w14:textId="77777777" w:rsidTr="00236AAF">
        <w:trPr>
          <w:trHeight w:val="27"/>
          <w:jc w:val="center"/>
        </w:trPr>
        <w:tc>
          <w:tcPr>
            <w:tcW w:w="5000" w:type="pct"/>
            <w:gridSpan w:val="4"/>
            <w:vAlign w:val="center"/>
          </w:tcPr>
          <w:p w14:paraId="57B978E6" w14:textId="55570600" w:rsidR="00B61390" w:rsidRPr="00236AAF" w:rsidRDefault="00B61390" w:rsidP="00B61390">
            <w:pPr>
              <w:tabs>
                <w:tab w:val="center" w:pos="282"/>
              </w:tabs>
              <w:spacing w:line="36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SSNS group</w:t>
            </w:r>
          </w:p>
        </w:tc>
      </w:tr>
      <w:tr w:rsidR="00B61390" w:rsidRPr="00236AAF" w14:paraId="106E8592" w14:textId="77777777" w:rsidTr="00236AAF">
        <w:trPr>
          <w:trHeight w:val="27"/>
          <w:jc w:val="center"/>
        </w:trPr>
        <w:tc>
          <w:tcPr>
            <w:tcW w:w="1538" w:type="pct"/>
            <w:vAlign w:val="center"/>
          </w:tcPr>
          <w:p w14:paraId="6E5EE7E1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Exosomal</w:t>
            </w:r>
            <w:proofErr w:type="spellEnd"/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miR-135a-5p</w:t>
            </w:r>
          </w:p>
        </w:tc>
        <w:tc>
          <w:tcPr>
            <w:tcW w:w="1583" w:type="pct"/>
            <w:vAlign w:val="center"/>
          </w:tcPr>
          <w:p w14:paraId="49F29454" w14:textId="298CF585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834" w:type="pct"/>
            <w:vAlign w:val="center"/>
          </w:tcPr>
          <w:p w14:paraId="016A693D" w14:textId="231CE86E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0.038</w:t>
            </w:r>
          </w:p>
          <w:p w14:paraId="011BFF3E" w14:textId="4EFE8391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0.917</w:t>
            </w:r>
          </w:p>
        </w:tc>
        <w:tc>
          <w:tcPr>
            <w:tcW w:w="1044" w:type="pct"/>
            <w:vAlign w:val="center"/>
          </w:tcPr>
          <w:p w14:paraId="23F936AC" w14:textId="4CB12335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-0.189</w:t>
            </w:r>
          </w:p>
          <w:p w14:paraId="0842EDC9" w14:textId="246C1038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0.601</w:t>
            </w:r>
          </w:p>
        </w:tc>
      </w:tr>
      <w:tr w:rsidR="00B61390" w:rsidRPr="00236AAF" w14:paraId="10FA840C" w14:textId="77777777" w:rsidTr="00236AAF">
        <w:trPr>
          <w:trHeight w:val="27"/>
          <w:jc w:val="center"/>
        </w:trPr>
        <w:tc>
          <w:tcPr>
            <w:tcW w:w="1538" w:type="pct"/>
            <w:vAlign w:val="center"/>
          </w:tcPr>
          <w:p w14:paraId="4A7FF042" w14:textId="5A210DE0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GSK-3β</w:t>
            </w:r>
          </w:p>
        </w:tc>
        <w:tc>
          <w:tcPr>
            <w:tcW w:w="1583" w:type="pct"/>
            <w:vAlign w:val="center"/>
          </w:tcPr>
          <w:p w14:paraId="4BD54E74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0.038</w:t>
            </w:r>
          </w:p>
          <w:p w14:paraId="2930F2D6" w14:textId="512F95A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0.917</w:t>
            </w:r>
          </w:p>
        </w:tc>
        <w:tc>
          <w:tcPr>
            <w:tcW w:w="834" w:type="pct"/>
            <w:vAlign w:val="center"/>
          </w:tcPr>
          <w:p w14:paraId="67ADEB0C" w14:textId="3F63B53A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44" w:type="pct"/>
            <w:vAlign w:val="center"/>
          </w:tcPr>
          <w:p w14:paraId="1B6F7E77" w14:textId="3F3A4864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-0.749</w:t>
            </w:r>
          </w:p>
          <w:p w14:paraId="7B71D151" w14:textId="78E75469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0.013*</w:t>
            </w:r>
          </w:p>
        </w:tc>
      </w:tr>
      <w:tr w:rsidR="00B61390" w:rsidRPr="00236AAF" w14:paraId="32400B0E" w14:textId="77777777" w:rsidTr="00236AAF">
        <w:trPr>
          <w:trHeight w:val="27"/>
          <w:jc w:val="center"/>
        </w:trPr>
        <w:tc>
          <w:tcPr>
            <w:tcW w:w="1538" w:type="pct"/>
            <w:vAlign w:val="center"/>
          </w:tcPr>
          <w:p w14:paraId="6D2B0465" w14:textId="03137A09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TGFβ-1</w:t>
            </w:r>
          </w:p>
        </w:tc>
        <w:tc>
          <w:tcPr>
            <w:tcW w:w="1583" w:type="pct"/>
            <w:vAlign w:val="center"/>
          </w:tcPr>
          <w:p w14:paraId="44C73CCB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-0.189</w:t>
            </w:r>
          </w:p>
          <w:p w14:paraId="2654916D" w14:textId="2A740154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0.601</w:t>
            </w:r>
          </w:p>
        </w:tc>
        <w:tc>
          <w:tcPr>
            <w:tcW w:w="834" w:type="pct"/>
            <w:vAlign w:val="center"/>
          </w:tcPr>
          <w:p w14:paraId="13028E0C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-0.749</w:t>
            </w:r>
          </w:p>
          <w:p w14:paraId="155BCA75" w14:textId="6410286A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0.013*</w:t>
            </w:r>
          </w:p>
        </w:tc>
        <w:tc>
          <w:tcPr>
            <w:tcW w:w="1044" w:type="pct"/>
            <w:vAlign w:val="center"/>
          </w:tcPr>
          <w:p w14:paraId="7D72A565" w14:textId="5AEB645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-</w:t>
            </w:r>
          </w:p>
        </w:tc>
      </w:tr>
      <w:tr w:rsidR="00B61390" w:rsidRPr="00236AAF" w14:paraId="6B428C64" w14:textId="77777777" w:rsidTr="00236AAF">
        <w:trPr>
          <w:trHeight w:val="27"/>
          <w:jc w:val="center"/>
        </w:trPr>
        <w:tc>
          <w:tcPr>
            <w:tcW w:w="5000" w:type="pct"/>
            <w:gridSpan w:val="4"/>
            <w:vAlign w:val="center"/>
          </w:tcPr>
          <w:p w14:paraId="29F65C60" w14:textId="5692A3F1" w:rsidR="00B61390" w:rsidRPr="00236AAF" w:rsidRDefault="00B61390" w:rsidP="00B61390">
            <w:pPr>
              <w:spacing w:line="36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SDNS group</w:t>
            </w:r>
          </w:p>
        </w:tc>
      </w:tr>
      <w:tr w:rsidR="00B61390" w:rsidRPr="00236AAF" w14:paraId="4724BBCE" w14:textId="77777777" w:rsidTr="00236AAF">
        <w:trPr>
          <w:trHeight w:val="27"/>
          <w:jc w:val="center"/>
        </w:trPr>
        <w:tc>
          <w:tcPr>
            <w:tcW w:w="1538" w:type="pct"/>
            <w:vAlign w:val="center"/>
          </w:tcPr>
          <w:p w14:paraId="22EBC84E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Exosomal</w:t>
            </w:r>
            <w:proofErr w:type="spellEnd"/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miR-135a-5p</w:t>
            </w:r>
          </w:p>
        </w:tc>
        <w:tc>
          <w:tcPr>
            <w:tcW w:w="1583" w:type="pct"/>
            <w:vAlign w:val="center"/>
          </w:tcPr>
          <w:p w14:paraId="4A702330" w14:textId="20CE24EC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834" w:type="pct"/>
            <w:vAlign w:val="center"/>
          </w:tcPr>
          <w:p w14:paraId="456A4FCF" w14:textId="2F447878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-0.263</w:t>
            </w:r>
          </w:p>
          <w:p w14:paraId="70951EA2" w14:textId="392C79CD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0.263</w:t>
            </w:r>
          </w:p>
        </w:tc>
        <w:tc>
          <w:tcPr>
            <w:tcW w:w="1044" w:type="pct"/>
            <w:vAlign w:val="center"/>
          </w:tcPr>
          <w:p w14:paraId="0F3D3ED0" w14:textId="141060D2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-0.280</w:t>
            </w:r>
          </w:p>
          <w:p w14:paraId="218E96F1" w14:textId="7EE6204C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0.232</w:t>
            </w:r>
          </w:p>
        </w:tc>
      </w:tr>
      <w:tr w:rsidR="00B61390" w:rsidRPr="00236AAF" w14:paraId="05156F91" w14:textId="77777777" w:rsidTr="00236AAF">
        <w:trPr>
          <w:trHeight w:val="27"/>
          <w:jc w:val="center"/>
        </w:trPr>
        <w:tc>
          <w:tcPr>
            <w:tcW w:w="1538" w:type="pct"/>
            <w:vAlign w:val="center"/>
          </w:tcPr>
          <w:p w14:paraId="5E7ACF90" w14:textId="648B6D8A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GSK-3β</w:t>
            </w:r>
          </w:p>
        </w:tc>
        <w:tc>
          <w:tcPr>
            <w:tcW w:w="1583" w:type="pct"/>
            <w:vAlign w:val="center"/>
          </w:tcPr>
          <w:p w14:paraId="1F6B309A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-0.263</w:t>
            </w:r>
          </w:p>
          <w:p w14:paraId="2879B5C2" w14:textId="6E3446A1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0.263</w:t>
            </w:r>
          </w:p>
        </w:tc>
        <w:tc>
          <w:tcPr>
            <w:tcW w:w="834" w:type="pct"/>
            <w:vAlign w:val="center"/>
          </w:tcPr>
          <w:p w14:paraId="1A9EEB04" w14:textId="668681A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44" w:type="pct"/>
            <w:vAlign w:val="center"/>
          </w:tcPr>
          <w:p w14:paraId="5ECB6C73" w14:textId="049B074B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0.202</w:t>
            </w:r>
          </w:p>
          <w:p w14:paraId="6DDBE06D" w14:textId="4D2D050F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0.392</w:t>
            </w:r>
          </w:p>
        </w:tc>
      </w:tr>
      <w:tr w:rsidR="00B61390" w:rsidRPr="00236AAF" w14:paraId="3A0944AB" w14:textId="77777777" w:rsidTr="00236AAF">
        <w:trPr>
          <w:trHeight w:val="27"/>
          <w:jc w:val="center"/>
        </w:trPr>
        <w:tc>
          <w:tcPr>
            <w:tcW w:w="1538" w:type="pct"/>
            <w:vAlign w:val="center"/>
          </w:tcPr>
          <w:p w14:paraId="23E03CC3" w14:textId="7D765340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TGFβ-1</w:t>
            </w:r>
          </w:p>
        </w:tc>
        <w:tc>
          <w:tcPr>
            <w:tcW w:w="1583" w:type="pct"/>
            <w:vAlign w:val="center"/>
          </w:tcPr>
          <w:p w14:paraId="4031F233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-0.280</w:t>
            </w:r>
          </w:p>
          <w:p w14:paraId="6C87C700" w14:textId="57256884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0.232</w:t>
            </w:r>
          </w:p>
        </w:tc>
        <w:tc>
          <w:tcPr>
            <w:tcW w:w="834" w:type="pct"/>
            <w:vAlign w:val="center"/>
          </w:tcPr>
          <w:p w14:paraId="6ADE0453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0.202</w:t>
            </w:r>
          </w:p>
          <w:p w14:paraId="2FEA33C0" w14:textId="6258E195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0.392</w:t>
            </w:r>
          </w:p>
        </w:tc>
        <w:tc>
          <w:tcPr>
            <w:tcW w:w="1044" w:type="pct"/>
            <w:vAlign w:val="center"/>
          </w:tcPr>
          <w:p w14:paraId="46D02431" w14:textId="11D705A9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-</w:t>
            </w:r>
          </w:p>
        </w:tc>
      </w:tr>
      <w:tr w:rsidR="00B61390" w:rsidRPr="00236AAF" w14:paraId="51FC2303" w14:textId="77777777" w:rsidTr="00236AAF">
        <w:trPr>
          <w:trHeight w:val="27"/>
          <w:jc w:val="center"/>
        </w:trPr>
        <w:tc>
          <w:tcPr>
            <w:tcW w:w="5000" w:type="pct"/>
            <w:gridSpan w:val="4"/>
            <w:vAlign w:val="center"/>
          </w:tcPr>
          <w:p w14:paraId="7ABD79F2" w14:textId="5F10B796" w:rsidR="00B61390" w:rsidRPr="00236AAF" w:rsidRDefault="00B61390" w:rsidP="00B61390">
            <w:pPr>
              <w:spacing w:line="36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SRNS group</w:t>
            </w:r>
          </w:p>
        </w:tc>
      </w:tr>
      <w:tr w:rsidR="00B61390" w:rsidRPr="00236AAF" w14:paraId="5625ECD1" w14:textId="77777777" w:rsidTr="00236AAF">
        <w:trPr>
          <w:trHeight w:val="27"/>
          <w:jc w:val="center"/>
        </w:trPr>
        <w:tc>
          <w:tcPr>
            <w:tcW w:w="1538" w:type="pct"/>
            <w:vAlign w:val="center"/>
          </w:tcPr>
          <w:p w14:paraId="5A98DAED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Exosomal</w:t>
            </w:r>
            <w:proofErr w:type="spellEnd"/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miR-135a-5p</w:t>
            </w:r>
          </w:p>
        </w:tc>
        <w:tc>
          <w:tcPr>
            <w:tcW w:w="1583" w:type="pct"/>
            <w:vAlign w:val="center"/>
          </w:tcPr>
          <w:p w14:paraId="3513A9F0" w14:textId="0100D9BF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834" w:type="pct"/>
            <w:vAlign w:val="center"/>
          </w:tcPr>
          <w:p w14:paraId="7E9B5EEF" w14:textId="381A194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-0.005</w:t>
            </w:r>
          </w:p>
          <w:p w14:paraId="463A4EAE" w14:textId="67F75978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0.976</w:t>
            </w:r>
          </w:p>
        </w:tc>
        <w:tc>
          <w:tcPr>
            <w:tcW w:w="1044" w:type="pct"/>
            <w:vAlign w:val="center"/>
          </w:tcPr>
          <w:p w14:paraId="76B587A3" w14:textId="252EE674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-0.184</w:t>
            </w:r>
          </w:p>
          <w:p w14:paraId="241A95D9" w14:textId="5A7FB729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0.257</w:t>
            </w:r>
          </w:p>
        </w:tc>
      </w:tr>
      <w:tr w:rsidR="00B61390" w:rsidRPr="00236AAF" w14:paraId="383582ED" w14:textId="77777777" w:rsidTr="00236AAF">
        <w:trPr>
          <w:trHeight w:val="27"/>
          <w:jc w:val="center"/>
        </w:trPr>
        <w:tc>
          <w:tcPr>
            <w:tcW w:w="1538" w:type="pct"/>
            <w:vAlign w:val="center"/>
          </w:tcPr>
          <w:p w14:paraId="3156F778" w14:textId="728E5512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GSK-3β</w:t>
            </w:r>
          </w:p>
        </w:tc>
        <w:tc>
          <w:tcPr>
            <w:tcW w:w="1583" w:type="pct"/>
            <w:vAlign w:val="center"/>
          </w:tcPr>
          <w:p w14:paraId="43AD893E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-0.005</w:t>
            </w:r>
          </w:p>
          <w:p w14:paraId="706085CA" w14:textId="7376E923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0.976</w:t>
            </w:r>
          </w:p>
        </w:tc>
        <w:tc>
          <w:tcPr>
            <w:tcW w:w="834" w:type="pct"/>
            <w:vAlign w:val="center"/>
          </w:tcPr>
          <w:p w14:paraId="396F6BEC" w14:textId="33DAC6D9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44" w:type="pct"/>
            <w:vAlign w:val="center"/>
          </w:tcPr>
          <w:p w14:paraId="0F5B4945" w14:textId="3217316E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-0.301</w:t>
            </w:r>
          </w:p>
          <w:p w14:paraId="38B2E1F2" w14:textId="506114D4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0.059</w:t>
            </w:r>
          </w:p>
        </w:tc>
      </w:tr>
      <w:tr w:rsidR="00B61390" w:rsidRPr="00236AAF" w14:paraId="047A41AB" w14:textId="77777777" w:rsidTr="00236AAF">
        <w:trPr>
          <w:trHeight w:val="27"/>
          <w:jc w:val="center"/>
        </w:trPr>
        <w:tc>
          <w:tcPr>
            <w:tcW w:w="1538" w:type="pct"/>
            <w:vAlign w:val="center"/>
          </w:tcPr>
          <w:p w14:paraId="0EB6BF36" w14:textId="6C18737B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TGFβ-1</w:t>
            </w:r>
          </w:p>
        </w:tc>
        <w:tc>
          <w:tcPr>
            <w:tcW w:w="1583" w:type="pct"/>
            <w:vAlign w:val="center"/>
          </w:tcPr>
          <w:p w14:paraId="7A279353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-0.184</w:t>
            </w:r>
          </w:p>
          <w:p w14:paraId="13D22DF2" w14:textId="5B4BCD03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0.257</w:t>
            </w:r>
          </w:p>
        </w:tc>
        <w:tc>
          <w:tcPr>
            <w:tcW w:w="834" w:type="pct"/>
            <w:vAlign w:val="center"/>
          </w:tcPr>
          <w:p w14:paraId="3E5CF446" w14:textId="77777777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rs</w:t>
            </w:r>
            <w:proofErr w:type="spellEnd"/>
            <w:r w:rsidRPr="00236AAF">
              <w:rPr>
                <w:rFonts w:asciiTheme="majorBidi" w:hAnsiTheme="majorBidi" w:cstheme="majorBidi"/>
                <w:sz w:val="20"/>
                <w:szCs w:val="20"/>
              </w:rPr>
              <w:t>= -0.301</w:t>
            </w:r>
          </w:p>
          <w:p w14:paraId="013960A7" w14:textId="0F13EE89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236AAF">
              <w:rPr>
                <w:rFonts w:asciiTheme="majorBidi" w:hAnsiTheme="majorBidi" w:cstheme="majorBidi"/>
                <w:sz w:val="20"/>
                <w:szCs w:val="20"/>
              </w:rPr>
              <w:t>= 0.059</w:t>
            </w:r>
          </w:p>
        </w:tc>
        <w:tc>
          <w:tcPr>
            <w:tcW w:w="1044" w:type="pct"/>
            <w:vAlign w:val="center"/>
          </w:tcPr>
          <w:p w14:paraId="113DA1F0" w14:textId="0AB2ADBA" w:rsidR="00B61390" w:rsidRPr="00236AAF" w:rsidRDefault="00B61390" w:rsidP="00B61390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236A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-</w:t>
            </w:r>
          </w:p>
        </w:tc>
      </w:tr>
    </w:tbl>
    <w:p w14:paraId="504F04E9" w14:textId="77777777" w:rsidR="00815E66" w:rsidRPr="000E4023" w:rsidRDefault="00815E66" w:rsidP="00815E66">
      <w:pPr>
        <w:spacing w:before="40" w:after="0" w:line="36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0E4023">
        <w:rPr>
          <w:rFonts w:asciiTheme="majorBidi" w:hAnsiTheme="majorBidi" w:cstheme="majorBidi"/>
          <w:color w:val="000000"/>
          <w:sz w:val="24"/>
          <w:szCs w:val="24"/>
        </w:rPr>
        <w:t xml:space="preserve">Spearman's rho Correlation. *: Significant when </w:t>
      </w:r>
      <w:r w:rsidRPr="000E4023">
        <w:rPr>
          <w:rFonts w:asciiTheme="majorBidi" w:hAnsiTheme="majorBidi" w:cstheme="majorBidi"/>
          <w:i/>
          <w:iCs/>
          <w:color w:val="000000"/>
          <w:sz w:val="24"/>
          <w:szCs w:val="24"/>
        </w:rPr>
        <w:t>p</w:t>
      </w:r>
      <w:r w:rsidRPr="000E4023">
        <w:rPr>
          <w:rFonts w:asciiTheme="majorBidi" w:hAnsiTheme="majorBidi" w:cstheme="majorBidi"/>
          <w:color w:val="000000"/>
          <w:sz w:val="24"/>
          <w:szCs w:val="24"/>
        </w:rPr>
        <w:t xml:space="preserve"> value &lt;0.05.</w:t>
      </w:r>
    </w:p>
    <w:bookmarkEnd w:id="6"/>
    <w:p w14:paraId="027C43BA" w14:textId="77777777" w:rsidR="00814667" w:rsidRPr="000E4023" w:rsidRDefault="00814667" w:rsidP="009A00D4">
      <w:pPr>
        <w:rPr>
          <w:rFonts w:asciiTheme="majorBidi" w:hAnsiTheme="majorBidi" w:cstheme="majorBidi"/>
          <w:sz w:val="24"/>
          <w:szCs w:val="24"/>
        </w:rPr>
      </w:pPr>
    </w:p>
    <w:p w14:paraId="743EEB51" w14:textId="77777777" w:rsidR="00815E66" w:rsidRPr="000E4023" w:rsidRDefault="00815E66" w:rsidP="009A00D4">
      <w:pPr>
        <w:rPr>
          <w:rFonts w:asciiTheme="majorBidi" w:hAnsiTheme="majorBidi" w:cstheme="majorBidi"/>
          <w:sz w:val="24"/>
          <w:szCs w:val="24"/>
        </w:rPr>
      </w:pPr>
      <w:r w:rsidRPr="000E4023">
        <w:rPr>
          <w:rFonts w:asciiTheme="majorBidi" w:hAnsiTheme="majorBidi" w:cstheme="majorBidi"/>
          <w:sz w:val="24"/>
          <w:szCs w:val="24"/>
        </w:rPr>
        <w:br w:type="page"/>
      </w:r>
    </w:p>
    <w:p w14:paraId="2CD67DD6" w14:textId="1A660333" w:rsidR="00B37226" w:rsidRPr="000E4023" w:rsidRDefault="00A063EF" w:rsidP="00B37226">
      <w:pPr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0E4023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</w:t>
      </w:r>
      <w:r w:rsidR="00B26A53">
        <w:rPr>
          <w:rFonts w:asciiTheme="majorBidi" w:hAnsiTheme="majorBidi" w:cstheme="majorBidi"/>
          <w:b/>
          <w:bCs/>
          <w:sz w:val="24"/>
          <w:szCs w:val="24"/>
        </w:rPr>
        <w:t>8</w:t>
      </w:r>
      <w:r w:rsidR="00815E66" w:rsidRPr="000E4023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B37226" w:rsidRPr="000E4023">
        <w:rPr>
          <w:rFonts w:asciiTheme="majorBidi" w:hAnsiTheme="majorBidi" w:cstheme="majorBidi"/>
          <w:b/>
          <w:bCs/>
          <w:sz w:val="28"/>
          <w:szCs w:val="28"/>
        </w:rPr>
        <w:t>Logistic regression analysis for prediction of NS susceptibility.</w:t>
      </w:r>
    </w:p>
    <w:tbl>
      <w:tblPr>
        <w:tblStyle w:val="TableGrid3"/>
        <w:tblW w:w="5000" w:type="pct"/>
        <w:tblInd w:w="0" w:type="dxa"/>
        <w:tblLook w:val="04A0" w:firstRow="1" w:lastRow="0" w:firstColumn="1" w:lastColumn="0" w:noHBand="0" w:noVBand="1"/>
      </w:tblPr>
      <w:tblGrid>
        <w:gridCol w:w="3166"/>
        <w:gridCol w:w="913"/>
        <w:gridCol w:w="689"/>
        <w:gridCol w:w="1490"/>
        <w:gridCol w:w="913"/>
        <w:gridCol w:w="689"/>
        <w:gridCol w:w="1490"/>
      </w:tblGrid>
      <w:tr w:rsidR="00B37226" w:rsidRPr="000E4023" w14:paraId="12F211DA" w14:textId="77777777" w:rsidTr="00B61390">
        <w:tc>
          <w:tcPr>
            <w:tcW w:w="1693" w:type="pct"/>
            <w:vMerge w:val="restart"/>
          </w:tcPr>
          <w:p w14:paraId="3BA64B71" w14:textId="77777777" w:rsidR="00B37226" w:rsidRPr="000E4023" w:rsidRDefault="00B37226">
            <w:pPr>
              <w:spacing w:before="40" w:after="20" w:line="360" w:lineRule="auto"/>
              <w:rPr>
                <w:rFonts w:asciiTheme="majorBidi" w:hAnsiTheme="majorBidi" w:cstheme="majorBidi"/>
                <w:sz w:val="21"/>
                <w:szCs w:val="21"/>
              </w:rPr>
            </w:pPr>
          </w:p>
        </w:tc>
        <w:tc>
          <w:tcPr>
            <w:tcW w:w="1653" w:type="pct"/>
            <w:gridSpan w:val="3"/>
            <w:hideMark/>
          </w:tcPr>
          <w:p w14:paraId="75A8F993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b/>
                <w:bCs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1"/>
                <w:szCs w:val="21"/>
              </w:rPr>
              <w:t>Univariate</w:t>
            </w:r>
          </w:p>
        </w:tc>
        <w:tc>
          <w:tcPr>
            <w:tcW w:w="1653" w:type="pct"/>
            <w:gridSpan w:val="3"/>
            <w:hideMark/>
          </w:tcPr>
          <w:p w14:paraId="6E7B8033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b/>
                <w:bCs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1"/>
                <w:szCs w:val="21"/>
              </w:rPr>
              <w:t>Multivariate</w:t>
            </w:r>
          </w:p>
        </w:tc>
      </w:tr>
      <w:tr w:rsidR="00B37226" w:rsidRPr="000E4023" w14:paraId="54EC4F03" w14:textId="77777777" w:rsidTr="00B61390">
        <w:tc>
          <w:tcPr>
            <w:tcW w:w="0" w:type="auto"/>
            <w:vMerge/>
            <w:hideMark/>
          </w:tcPr>
          <w:p w14:paraId="6BA38C45" w14:textId="77777777" w:rsidR="00B37226" w:rsidRPr="000E4023" w:rsidRDefault="00B37226">
            <w:pPr>
              <w:rPr>
                <w:rFonts w:asciiTheme="majorBidi" w:hAnsiTheme="majorBidi" w:cstheme="majorBidi"/>
                <w:sz w:val="21"/>
                <w:szCs w:val="21"/>
              </w:rPr>
            </w:pPr>
          </w:p>
        </w:tc>
        <w:tc>
          <w:tcPr>
            <w:tcW w:w="488" w:type="pct"/>
            <w:hideMark/>
          </w:tcPr>
          <w:p w14:paraId="7C49161E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b/>
                <w:bCs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368" w:type="pct"/>
            <w:hideMark/>
          </w:tcPr>
          <w:p w14:paraId="1AE28233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b/>
                <w:bCs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1"/>
                <w:szCs w:val="21"/>
              </w:rPr>
              <w:t>OR</w:t>
            </w:r>
          </w:p>
        </w:tc>
        <w:tc>
          <w:tcPr>
            <w:tcW w:w="797" w:type="pct"/>
            <w:hideMark/>
          </w:tcPr>
          <w:p w14:paraId="7EA99765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b/>
                <w:bCs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1"/>
                <w:szCs w:val="21"/>
              </w:rPr>
              <w:t xml:space="preserve">95 </w:t>
            </w:r>
            <w:proofErr w:type="gramStart"/>
            <w:r w:rsidRPr="000E4023">
              <w:rPr>
                <w:rFonts w:asciiTheme="majorBidi" w:hAnsiTheme="majorBidi" w:cstheme="majorBidi"/>
                <w:b/>
                <w:bCs/>
                <w:sz w:val="21"/>
                <w:szCs w:val="21"/>
              </w:rPr>
              <w:t>C.I</w:t>
            </w:r>
            <w:proofErr w:type="gramEnd"/>
          </w:p>
        </w:tc>
        <w:tc>
          <w:tcPr>
            <w:tcW w:w="488" w:type="pct"/>
            <w:hideMark/>
          </w:tcPr>
          <w:p w14:paraId="4B21F8B9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b/>
                <w:bCs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368" w:type="pct"/>
            <w:hideMark/>
          </w:tcPr>
          <w:p w14:paraId="714FB4EF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b/>
                <w:bCs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1"/>
                <w:szCs w:val="21"/>
              </w:rPr>
              <w:t>OR</w:t>
            </w:r>
          </w:p>
        </w:tc>
        <w:tc>
          <w:tcPr>
            <w:tcW w:w="797" w:type="pct"/>
            <w:hideMark/>
          </w:tcPr>
          <w:p w14:paraId="19DD2BF6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b/>
                <w:bCs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1"/>
                <w:szCs w:val="21"/>
              </w:rPr>
              <w:t xml:space="preserve">95 </w:t>
            </w:r>
            <w:proofErr w:type="gramStart"/>
            <w:r w:rsidRPr="000E4023">
              <w:rPr>
                <w:rFonts w:asciiTheme="majorBidi" w:hAnsiTheme="majorBidi" w:cstheme="majorBidi"/>
                <w:b/>
                <w:bCs/>
                <w:sz w:val="21"/>
                <w:szCs w:val="21"/>
              </w:rPr>
              <w:t>C.I</w:t>
            </w:r>
            <w:proofErr w:type="gramEnd"/>
          </w:p>
        </w:tc>
      </w:tr>
      <w:tr w:rsidR="00B37226" w:rsidRPr="000E4023" w14:paraId="0F7BB502" w14:textId="77777777" w:rsidTr="00B61390">
        <w:tc>
          <w:tcPr>
            <w:tcW w:w="1693" w:type="pct"/>
            <w:hideMark/>
          </w:tcPr>
          <w:p w14:paraId="127BE212" w14:textId="2D852811" w:rsidR="00B37226" w:rsidRPr="000E4023" w:rsidRDefault="00B37226">
            <w:pPr>
              <w:spacing w:before="40" w:after="20" w:line="360" w:lineRule="auto"/>
              <w:rPr>
                <w:rFonts w:asciiTheme="majorBidi" w:hAnsiTheme="majorBidi" w:cstheme="majorBidi"/>
                <w:b/>
                <w:bCs/>
                <w:sz w:val="21"/>
                <w:szCs w:val="21"/>
              </w:rPr>
            </w:pPr>
            <w:proofErr w:type="spellStart"/>
            <w:r w:rsidRPr="000E4023">
              <w:rPr>
                <w:rFonts w:asciiTheme="majorBidi" w:hAnsiTheme="majorBidi" w:cstheme="majorBidi"/>
                <w:b/>
                <w:bCs/>
                <w:sz w:val="21"/>
                <w:szCs w:val="21"/>
              </w:rPr>
              <w:t>Exosomal</w:t>
            </w:r>
            <w:proofErr w:type="spellEnd"/>
            <w:r w:rsidRPr="000E4023">
              <w:rPr>
                <w:rFonts w:asciiTheme="majorBidi" w:hAnsiTheme="majorBidi" w:cstheme="majorBidi"/>
                <w:b/>
                <w:bCs/>
                <w:sz w:val="21"/>
                <w:szCs w:val="21"/>
              </w:rPr>
              <w:t xml:space="preserve"> miR-135a-5p</w:t>
            </w:r>
          </w:p>
        </w:tc>
        <w:tc>
          <w:tcPr>
            <w:tcW w:w="488" w:type="pct"/>
            <w:hideMark/>
          </w:tcPr>
          <w:p w14:paraId="359C784D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&lt;0.001*</w:t>
            </w:r>
          </w:p>
        </w:tc>
        <w:tc>
          <w:tcPr>
            <w:tcW w:w="368" w:type="pct"/>
            <w:hideMark/>
          </w:tcPr>
          <w:p w14:paraId="4EBFEF73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0.441</w:t>
            </w:r>
          </w:p>
        </w:tc>
        <w:tc>
          <w:tcPr>
            <w:tcW w:w="797" w:type="pct"/>
            <w:hideMark/>
          </w:tcPr>
          <w:p w14:paraId="3451E193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0.335–0.581</w:t>
            </w:r>
          </w:p>
        </w:tc>
        <w:tc>
          <w:tcPr>
            <w:tcW w:w="488" w:type="pct"/>
            <w:hideMark/>
          </w:tcPr>
          <w:p w14:paraId="4447933A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&lt;0.001*</w:t>
            </w:r>
          </w:p>
        </w:tc>
        <w:tc>
          <w:tcPr>
            <w:tcW w:w="368" w:type="pct"/>
            <w:hideMark/>
          </w:tcPr>
          <w:p w14:paraId="08E7F536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0.430</w:t>
            </w:r>
          </w:p>
        </w:tc>
        <w:tc>
          <w:tcPr>
            <w:tcW w:w="797" w:type="pct"/>
            <w:hideMark/>
          </w:tcPr>
          <w:p w14:paraId="45B6C3A0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0.272–0.682</w:t>
            </w:r>
          </w:p>
        </w:tc>
      </w:tr>
      <w:tr w:rsidR="00B37226" w:rsidRPr="000E4023" w14:paraId="4FCD338C" w14:textId="77777777" w:rsidTr="00B61390">
        <w:tc>
          <w:tcPr>
            <w:tcW w:w="1693" w:type="pct"/>
            <w:hideMark/>
          </w:tcPr>
          <w:p w14:paraId="6FA39FA0" w14:textId="77777777" w:rsidR="00B37226" w:rsidRPr="000E4023" w:rsidRDefault="00B37226">
            <w:pPr>
              <w:spacing w:before="40" w:after="20" w:line="360" w:lineRule="auto"/>
              <w:rPr>
                <w:rFonts w:asciiTheme="majorBidi" w:hAnsiTheme="majorBidi" w:cstheme="majorBidi"/>
                <w:b/>
                <w:bCs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1"/>
                <w:szCs w:val="21"/>
              </w:rPr>
              <w:t xml:space="preserve">GSK-3β </w:t>
            </w:r>
          </w:p>
        </w:tc>
        <w:tc>
          <w:tcPr>
            <w:tcW w:w="488" w:type="pct"/>
            <w:hideMark/>
          </w:tcPr>
          <w:p w14:paraId="732FA7E5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&lt;0.001*</w:t>
            </w:r>
          </w:p>
        </w:tc>
        <w:tc>
          <w:tcPr>
            <w:tcW w:w="368" w:type="pct"/>
            <w:hideMark/>
          </w:tcPr>
          <w:p w14:paraId="0648F641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6.459</w:t>
            </w:r>
          </w:p>
        </w:tc>
        <w:tc>
          <w:tcPr>
            <w:tcW w:w="797" w:type="pct"/>
            <w:hideMark/>
          </w:tcPr>
          <w:p w14:paraId="381BCB0B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3.322–12.558</w:t>
            </w:r>
          </w:p>
        </w:tc>
        <w:tc>
          <w:tcPr>
            <w:tcW w:w="488" w:type="pct"/>
            <w:hideMark/>
          </w:tcPr>
          <w:p w14:paraId="1D493E03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0.192</w:t>
            </w:r>
          </w:p>
        </w:tc>
        <w:tc>
          <w:tcPr>
            <w:tcW w:w="368" w:type="pct"/>
            <w:hideMark/>
          </w:tcPr>
          <w:p w14:paraId="1DDCCAD7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2.998</w:t>
            </w:r>
          </w:p>
        </w:tc>
        <w:tc>
          <w:tcPr>
            <w:tcW w:w="797" w:type="pct"/>
            <w:hideMark/>
          </w:tcPr>
          <w:p w14:paraId="3A5E541A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0.576–15.605</w:t>
            </w:r>
          </w:p>
        </w:tc>
      </w:tr>
      <w:tr w:rsidR="00B37226" w:rsidRPr="000E4023" w14:paraId="4B66D9A2" w14:textId="77777777" w:rsidTr="00B61390">
        <w:tc>
          <w:tcPr>
            <w:tcW w:w="1693" w:type="pct"/>
            <w:hideMark/>
          </w:tcPr>
          <w:p w14:paraId="3D81A301" w14:textId="5E69ACCB" w:rsidR="00B37226" w:rsidRPr="000E4023" w:rsidRDefault="00B37226">
            <w:pPr>
              <w:spacing w:before="40" w:after="20" w:line="360" w:lineRule="auto"/>
              <w:rPr>
                <w:rFonts w:asciiTheme="majorBidi" w:hAnsiTheme="majorBidi" w:cstheme="majorBidi"/>
                <w:b/>
                <w:bCs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1"/>
                <w:szCs w:val="21"/>
              </w:rPr>
              <w:t xml:space="preserve">TGFβ-1 </w:t>
            </w:r>
          </w:p>
        </w:tc>
        <w:tc>
          <w:tcPr>
            <w:tcW w:w="488" w:type="pct"/>
            <w:hideMark/>
          </w:tcPr>
          <w:p w14:paraId="31572E23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&lt;0.001*</w:t>
            </w:r>
          </w:p>
        </w:tc>
        <w:tc>
          <w:tcPr>
            <w:tcW w:w="368" w:type="pct"/>
            <w:hideMark/>
          </w:tcPr>
          <w:p w14:paraId="7891C735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1.801</w:t>
            </w:r>
          </w:p>
        </w:tc>
        <w:tc>
          <w:tcPr>
            <w:tcW w:w="797" w:type="pct"/>
            <w:hideMark/>
          </w:tcPr>
          <w:p w14:paraId="0B943BEF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1.480–2.191</w:t>
            </w:r>
          </w:p>
        </w:tc>
        <w:tc>
          <w:tcPr>
            <w:tcW w:w="488" w:type="pct"/>
            <w:hideMark/>
          </w:tcPr>
          <w:p w14:paraId="50CC0715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0.004*</w:t>
            </w:r>
          </w:p>
        </w:tc>
        <w:tc>
          <w:tcPr>
            <w:tcW w:w="368" w:type="pct"/>
            <w:hideMark/>
          </w:tcPr>
          <w:p w14:paraId="3E388081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1.421</w:t>
            </w:r>
          </w:p>
        </w:tc>
        <w:tc>
          <w:tcPr>
            <w:tcW w:w="797" w:type="pct"/>
            <w:hideMark/>
          </w:tcPr>
          <w:p w14:paraId="18A6A078" w14:textId="77777777" w:rsidR="00B37226" w:rsidRPr="000E4023" w:rsidRDefault="00B37226">
            <w:pPr>
              <w:spacing w:before="40" w:after="20" w:line="360" w:lineRule="auto"/>
              <w:jc w:val="center"/>
              <w:rPr>
                <w:rFonts w:asciiTheme="majorBidi" w:hAnsiTheme="majorBidi" w:cstheme="majorBidi"/>
                <w:sz w:val="21"/>
                <w:szCs w:val="21"/>
              </w:rPr>
            </w:pPr>
            <w:r w:rsidRPr="000E4023">
              <w:rPr>
                <w:rFonts w:asciiTheme="majorBidi" w:hAnsiTheme="majorBidi" w:cstheme="majorBidi"/>
                <w:sz w:val="21"/>
                <w:szCs w:val="21"/>
              </w:rPr>
              <w:t>1.118–1.807</w:t>
            </w:r>
          </w:p>
        </w:tc>
      </w:tr>
    </w:tbl>
    <w:p w14:paraId="43B804FA" w14:textId="77777777" w:rsidR="00B37226" w:rsidRPr="000E4023" w:rsidRDefault="00B37226" w:rsidP="00B37226">
      <w:pPr>
        <w:tabs>
          <w:tab w:val="left" w:pos="720"/>
          <w:tab w:val="left" w:pos="1440"/>
          <w:tab w:val="left" w:pos="2160"/>
          <w:tab w:val="left" w:pos="2880"/>
        </w:tabs>
        <w:spacing w:before="40" w:after="0" w:line="240" w:lineRule="auto"/>
        <w:rPr>
          <w:rFonts w:asciiTheme="majorBidi" w:hAnsiTheme="majorBidi" w:cstheme="majorBidi"/>
          <w:color w:val="000000"/>
          <w:kern w:val="2"/>
          <w:sz w:val="20"/>
          <w:szCs w:val="20"/>
          <w14:ligatures w14:val="standardContextual"/>
        </w:rPr>
      </w:pPr>
      <w:r w:rsidRPr="000E4023">
        <w:rPr>
          <w:rFonts w:asciiTheme="majorBidi" w:hAnsiTheme="majorBidi" w:cstheme="majorBidi"/>
          <w:color w:val="000000"/>
          <w:sz w:val="20"/>
          <w:szCs w:val="20"/>
        </w:rPr>
        <w:t>OR: Odd Ratio; CI, confidence interval. *: Significant when p value &lt;0.05.</w:t>
      </w:r>
    </w:p>
    <w:p w14:paraId="05A3BE98" w14:textId="77777777" w:rsidR="00B37226" w:rsidRPr="000E4023" w:rsidRDefault="00B37226" w:rsidP="009A00D4">
      <w:pPr>
        <w:rPr>
          <w:rFonts w:asciiTheme="majorBidi" w:hAnsiTheme="majorBidi" w:cstheme="majorBidi"/>
          <w:color w:val="000000"/>
          <w:sz w:val="24"/>
          <w:szCs w:val="24"/>
        </w:rPr>
      </w:pPr>
      <w:r w:rsidRPr="000E4023">
        <w:rPr>
          <w:rFonts w:asciiTheme="majorBidi" w:hAnsiTheme="majorBidi" w:cstheme="majorBidi"/>
          <w:color w:val="000000"/>
          <w:sz w:val="24"/>
          <w:szCs w:val="24"/>
        </w:rPr>
        <w:br w:type="page"/>
      </w:r>
    </w:p>
    <w:p w14:paraId="75D3838A" w14:textId="3CD3566B" w:rsidR="00B37226" w:rsidRPr="000E4023" w:rsidRDefault="00B37226" w:rsidP="00A063EF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E4023">
        <w:rPr>
          <w:rFonts w:asciiTheme="majorBidi" w:hAnsiTheme="majorBidi" w:cstheme="majorBidi"/>
          <w:sz w:val="24"/>
          <w:szCs w:val="24"/>
        </w:rPr>
        <w:lastRenderedPageBreak/>
        <w:t xml:space="preserve">Table </w:t>
      </w:r>
      <w:r w:rsidR="00B26A53">
        <w:rPr>
          <w:rFonts w:asciiTheme="majorBidi" w:hAnsiTheme="majorBidi" w:cstheme="majorBidi"/>
          <w:sz w:val="24"/>
          <w:szCs w:val="24"/>
        </w:rPr>
        <w:t>9</w:t>
      </w:r>
      <w:r w:rsidRPr="000E4023">
        <w:rPr>
          <w:rFonts w:asciiTheme="majorBidi" w:hAnsiTheme="majorBidi" w:cstheme="majorBidi"/>
          <w:sz w:val="24"/>
          <w:szCs w:val="24"/>
        </w:rPr>
        <w:t xml:space="preserve">: </w:t>
      </w:r>
      <w:r w:rsidRPr="000E4023">
        <w:rPr>
          <w:rFonts w:asciiTheme="majorBidi" w:hAnsiTheme="majorBidi" w:cstheme="majorBidi"/>
          <w:b/>
          <w:bCs/>
          <w:sz w:val="24"/>
          <w:szCs w:val="24"/>
        </w:rPr>
        <w:t>Logistic regression analysis for prediction of SRNS from (SSNS + SDNS).</w:t>
      </w:r>
    </w:p>
    <w:tbl>
      <w:tblPr>
        <w:tblStyle w:val="TableGrid3"/>
        <w:tblW w:w="5000" w:type="pct"/>
        <w:tblInd w:w="0" w:type="dxa"/>
        <w:tblLook w:val="04A0" w:firstRow="1" w:lastRow="0" w:firstColumn="1" w:lastColumn="0" w:noHBand="0" w:noVBand="1"/>
      </w:tblPr>
      <w:tblGrid>
        <w:gridCol w:w="2840"/>
        <w:gridCol w:w="1012"/>
        <w:gridCol w:w="756"/>
        <w:gridCol w:w="1553"/>
        <w:gridCol w:w="876"/>
        <w:gridCol w:w="756"/>
        <w:gridCol w:w="1557"/>
      </w:tblGrid>
      <w:tr w:rsidR="00B37226" w:rsidRPr="000E4023" w14:paraId="05E7F60B" w14:textId="77777777" w:rsidTr="00B61390">
        <w:tc>
          <w:tcPr>
            <w:tcW w:w="1519" w:type="pct"/>
            <w:vMerge w:val="restart"/>
          </w:tcPr>
          <w:p w14:paraId="4E6A396C" w14:textId="77777777" w:rsidR="00B37226" w:rsidRPr="000E4023" w:rsidRDefault="00B37226" w:rsidP="00B3722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76" w:type="pct"/>
            <w:gridSpan w:val="3"/>
            <w:hideMark/>
          </w:tcPr>
          <w:p w14:paraId="5C29BA7A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Univariate</w:t>
            </w:r>
          </w:p>
        </w:tc>
        <w:tc>
          <w:tcPr>
            <w:tcW w:w="1705" w:type="pct"/>
            <w:gridSpan w:val="3"/>
            <w:hideMark/>
          </w:tcPr>
          <w:p w14:paraId="47E3B6C8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Multivariate</w:t>
            </w:r>
          </w:p>
        </w:tc>
      </w:tr>
      <w:tr w:rsidR="00B37226" w:rsidRPr="000E4023" w14:paraId="6D174812" w14:textId="77777777" w:rsidTr="00B61390">
        <w:tc>
          <w:tcPr>
            <w:tcW w:w="0" w:type="auto"/>
            <w:vMerge/>
            <w:hideMark/>
          </w:tcPr>
          <w:p w14:paraId="2ED6C03D" w14:textId="77777777" w:rsidR="00B37226" w:rsidRPr="000E4023" w:rsidRDefault="00B37226" w:rsidP="00B3722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" w:type="pct"/>
            <w:hideMark/>
          </w:tcPr>
          <w:p w14:paraId="7F99BF7F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404" w:type="pct"/>
            <w:hideMark/>
          </w:tcPr>
          <w:p w14:paraId="48545516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OR</w:t>
            </w:r>
          </w:p>
        </w:tc>
        <w:tc>
          <w:tcPr>
            <w:tcW w:w="830" w:type="pct"/>
            <w:hideMark/>
          </w:tcPr>
          <w:p w14:paraId="665100D6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95 </w:t>
            </w:r>
            <w:proofErr w:type="gramStart"/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C.I</w:t>
            </w:r>
            <w:proofErr w:type="gramEnd"/>
          </w:p>
        </w:tc>
        <w:tc>
          <w:tcPr>
            <w:tcW w:w="468" w:type="pct"/>
            <w:hideMark/>
          </w:tcPr>
          <w:p w14:paraId="4C99F565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404" w:type="pct"/>
            <w:hideMark/>
          </w:tcPr>
          <w:p w14:paraId="496813DC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OR</w:t>
            </w:r>
          </w:p>
        </w:tc>
        <w:tc>
          <w:tcPr>
            <w:tcW w:w="832" w:type="pct"/>
            <w:hideMark/>
          </w:tcPr>
          <w:p w14:paraId="38CEB58A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95 </w:t>
            </w:r>
            <w:proofErr w:type="gramStart"/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C.I</w:t>
            </w:r>
            <w:proofErr w:type="gramEnd"/>
          </w:p>
        </w:tc>
      </w:tr>
      <w:tr w:rsidR="00B37226" w:rsidRPr="000E4023" w14:paraId="26873500" w14:textId="77777777" w:rsidTr="00B61390">
        <w:tc>
          <w:tcPr>
            <w:tcW w:w="1519" w:type="pct"/>
            <w:hideMark/>
          </w:tcPr>
          <w:p w14:paraId="7C159265" w14:textId="77777777" w:rsidR="00B37226" w:rsidRPr="000E4023" w:rsidRDefault="00B37226" w:rsidP="00B3722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Exosomal</w:t>
            </w:r>
            <w:proofErr w:type="spellEnd"/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miR-135a-5p</w:t>
            </w:r>
          </w:p>
        </w:tc>
        <w:tc>
          <w:tcPr>
            <w:tcW w:w="541" w:type="pct"/>
            <w:hideMark/>
          </w:tcPr>
          <w:p w14:paraId="629E337C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0.002*</w:t>
            </w:r>
          </w:p>
        </w:tc>
        <w:tc>
          <w:tcPr>
            <w:tcW w:w="404" w:type="pct"/>
            <w:hideMark/>
          </w:tcPr>
          <w:p w14:paraId="6A2A138E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0.095</w:t>
            </w:r>
          </w:p>
        </w:tc>
        <w:tc>
          <w:tcPr>
            <w:tcW w:w="830" w:type="pct"/>
            <w:hideMark/>
          </w:tcPr>
          <w:p w14:paraId="6B3D23EC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0.021–0.427</w:t>
            </w:r>
          </w:p>
        </w:tc>
        <w:tc>
          <w:tcPr>
            <w:tcW w:w="468" w:type="pct"/>
            <w:hideMark/>
          </w:tcPr>
          <w:p w14:paraId="2397FFCF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0.097</w:t>
            </w:r>
          </w:p>
        </w:tc>
        <w:tc>
          <w:tcPr>
            <w:tcW w:w="404" w:type="pct"/>
            <w:hideMark/>
          </w:tcPr>
          <w:p w14:paraId="193D7168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0.205</w:t>
            </w:r>
          </w:p>
        </w:tc>
        <w:tc>
          <w:tcPr>
            <w:tcW w:w="832" w:type="pct"/>
            <w:hideMark/>
          </w:tcPr>
          <w:p w14:paraId="65346803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0.032-1.332</w:t>
            </w:r>
          </w:p>
        </w:tc>
      </w:tr>
      <w:tr w:rsidR="00B37226" w:rsidRPr="000E4023" w14:paraId="0F3AA047" w14:textId="77777777" w:rsidTr="00B61390">
        <w:tc>
          <w:tcPr>
            <w:tcW w:w="1519" w:type="pct"/>
            <w:hideMark/>
          </w:tcPr>
          <w:p w14:paraId="2AFE0220" w14:textId="77777777" w:rsidR="00B37226" w:rsidRPr="000E4023" w:rsidRDefault="00B37226" w:rsidP="00B3722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GSK-3β </w:t>
            </w:r>
          </w:p>
        </w:tc>
        <w:tc>
          <w:tcPr>
            <w:tcW w:w="541" w:type="pct"/>
            <w:hideMark/>
          </w:tcPr>
          <w:p w14:paraId="6DA4532C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&lt;0.001*</w:t>
            </w:r>
          </w:p>
        </w:tc>
        <w:tc>
          <w:tcPr>
            <w:tcW w:w="404" w:type="pct"/>
            <w:hideMark/>
          </w:tcPr>
          <w:p w14:paraId="5417BF1C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5.819</w:t>
            </w:r>
          </w:p>
        </w:tc>
        <w:tc>
          <w:tcPr>
            <w:tcW w:w="830" w:type="pct"/>
            <w:hideMark/>
          </w:tcPr>
          <w:p w14:paraId="2E0B8664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2.379–14.233</w:t>
            </w:r>
          </w:p>
        </w:tc>
        <w:tc>
          <w:tcPr>
            <w:tcW w:w="468" w:type="pct"/>
            <w:hideMark/>
          </w:tcPr>
          <w:p w14:paraId="0B2F6F6A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0.013*</w:t>
            </w:r>
          </w:p>
        </w:tc>
        <w:tc>
          <w:tcPr>
            <w:tcW w:w="404" w:type="pct"/>
            <w:hideMark/>
          </w:tcPr>
          <w:p w14:paraId="35D1FB1E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4.031</w:t>
            </w:r>
          </w:p>
        </w:tc>
        <w:tc>
          <w:tcPr>
            <w:tcW w:w="832" w:type="pct"/>
            <w:hideMark/>
          </w:tcPr>
          <w:p w14:paraId="539B7DEC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1.336-12.164</w:t>
            </w:r>
          </w:p>
        </w:tc>
      </w:tr>
      <w:tr w:rsidR="00B37226" w:rsidRPr="000E4023" w14:paraId="46D8983C" w14:textId="77777777" w:rsidTr="00B61390">
        <w:tc>
          <w:tcPr>
            <w:tcW w:w="1519" w:type="pct"/>
            <w:hideMark/>
          </w:tcPr>
          <w:p w14:paraId="6D37D28D" w14:textId="77777777" w:rsidR="00B37226" w:rsidRPr="000E4023" w:rsidRDefault="00B37226" w:rsidP="00B3722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TGFβ-1</w:t>
            </w:r>
          </w:p>
        </w:tc>
        <w:tc>
          <w:tcPr>
            <w:tcW w:w="541" w:type="pct"/>
            <w:hideMark/>
          </w:tcPr>
          <w:p w14:paraId="11954C1C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0.003*</w:t>
            </w:r>
          </w:p>
        </w:tc>
        <w:tc>
          <w:tcPr>
            <w:tcW w:w="404" w:type="pct"/>
            <w:hideMark/>
          </w:tcPr>
          <w:p w14:paraId="27957C68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2.358</w:t>
            </w:r>
          </w:p>
        </w:tc>
        <w:tc>
          <w:tcPr>
            <w:tcW w:w="830" w:type="pct"/>
            <w:hideMark/>
          </w:tcPr>
          <w:p w14:paraId="2CD25808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1.345–4.133</w:t>
            </w:r>
          </w:p>
        </w:tc>
        <w:tc>
          <w:tcPr>
            <w:tcW w:w="468" w:type="pct"/>
            <w:hideMark/>
          </w:tcPr>
          <w:p w14:paraId="1C87F1DE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0.028*</w:t>
            </w:r>
          </w:p>
        </w:tc>
        <w:tc>
          <w:tcPr>
            <w:tcW w:w="404" w:type="pct"/>
            <w:hideMark/>
          </w:tcPr>
          <w:p w14:paraId="265685A7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2.143</w:t>
            </w:r>
          </w:p>
        </w:tc>
        <w:tc>
          <w:tcPr>
            <w:tcW w:w="832" w:type="pct"/>
            <w:hideMark/>
          </w:tcPr>
          <w:p w14:paraId="60520D64" w14:textId="77777777" w:rsidR="00B37226" w:rsidRPr="000E4023" w:rsidRDefault="00B37226" w:rsidP="00B3722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4023">
              <w:rPr>
                <w:rFonts w:asciiTheme="majorBidi" w:hAnsiTheme="majorBidi" w:cstheme="majorBidi"/>
                <w:sz w:val="24"/>
                <w:szCs w:val="24"/>
              </w:rPr>
              <w:t>1.087-4.223</w:t>
            </w:r>
          </w:p>
        </w:tc>
      </w:tr>
    </w:tbl>
    <w:p w14:paraId="7E5506A4" w14:textId="77777777" w:rsidR="00B37226" w:rsidRPr="000E4023" w:rsidRDefault="00B37226" w:rsidP="00B37226">
      <w:pPr>
        <w:rPr>
          <w:rFonts w:asciiTheme="majorBidi" w:hAnsiTheme="majorBidi" w:cstheme="majorBidi"/>
          <w:color w:val="000000"/>
          <w:sz w:val="24"/>
          <w:szCs w:val="24"/>
        </w:rPr>
      </w:pPr>
      <w:r w:rsidRPr="000E4023">
        <w:rPr>
          <w:rFonts w:asciiTheme="majorBidi" w:hAnsiTheme="majorBidi" w:cstheme="majorBidi"/>
          <w:color w:val="000000"/>
          <w:sz w:val="24"/>
          <w:szCs w:val="24"/>
        </w:rPr>
        <w:t xml:space="preserve">OR: Odd Ratio; CI, confidence interval. *: Significant when </w:t>
      </w:r>
      <w:r w:rsidRPr="000E4023">
        <w:rPr>
          <w:rFonts w:asciiTheme="majorBidi" w:hAnsiTheme="majorBidi" w:cstheme="majorBidi"/>
          <w:i/>
          <w:iCs/>
          <w:color w:val="000000"/>
          <w:sz w:val="24"/>
          <w:szCs w:val="24"/>
        </w:rPr>
        <w:t>p</w:t>
      </w:r>
      <w:r w:rsidRPr="000E4023">
        <w:rPr>
          <w:rFonts w:asciiTheme="majorBidi" w:hAnsiTheme="majorBidi" w:cstheme="majorBidi"/>
          <w:color w:val="000000"/>
          <w:sz w:val="24"/>
          <w:szCs w:val="24"/>
        </w:rPr>
        <w:t xml:space="preserve"> value &lt;0.05</w:t>
      </w:r>
    </w:p>
    <w:p w14:paraId="1EECC168" w14:textId="77777777" w:rsidR="00B37226" w:rsidRPr="000E4023" w:rsidRDefault="00B37226" w:rsidP="009A00D4">
      <w:pPr>
        <w:rPr>
          <w:rFonts w:asciiTheme="majorBidi" w:hAnsiTheme="majorBidi" w:cstheme="majorBidi"/>
          <w:sz w:val="24"/>
          <w:szCs w:val="24"/>
        </w:rPr>
      </w:pPr>
    </w:p>
    <w:sectPr w:rsidR="00B37226" w:rsidRPr="000E402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318497" w14:textId="77777777" w:rsidR="007727DA" w:rsidRDefault="007727DA" w:rsidP="005A0B1E">
      <w:pPr>
        <w:spacing w:after="0" w:line="240" w:lineRule="auto"/>
      </w:pPr>
      <w:r>
        <w:separator/>
      </w:r>
    </w:p>
  </w:endnote>
  <w:endnote w:type="continuationSeparator" w:id="0">
    <w:p w14:paraId="66C1764B" w14:textId="77777777" w:rsidR="007727DA" w:rsidRDefault="007727DA" w:rsidP="005A0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365981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4B9360" w14:textId="6714C75D" w:rsidR="003243C9" w:rsidRDefault="00E67E18" w:rsidP="00E67E18">
        <w:pPr>
          <w:pStyle w:val="Footer"/>
          <w:tabs>
            <w:tab w:val="left" w:pos="1920"/>
          </w:tabs>
        </w:pPr>
        <w:r>
          <w:tab/>
        </w:r>
        <w:r>
          <w:tab/>
        </w:r>
        <w:r w:rsidR="003243C9">
          <w:fldChar w:fldCharType="begin"/>
        </w:r>
        <w:r w:rsidR="003243C9">
          <w:instrText xml:space="preserve"> PAGE   \* MERGEFORMAT </w:instrText>
        </w:r>
        <w:r w:rsidR="003243C9">
          <w:fldChar w:fldCharType="separate"/>
        </w:r>
        <w:r w:rsidR="00A063EF">
          <w:rPr>
            <w:noProof/>
          </w:rPr>
          <w:t>6</w:t>
        </w:r>
        <w:r w:rsidR="003243C9">
          <w:rPr>
            <w:noProof/>
          </w:rPr>
          <w:fldChar w:fldCharType="end"/>
        </w:r>
      </w:p>
    </w:sdtContent>
  </w:sdt>
  <w:p w14:paraId="3661A836" w14:textId="77777777" w:rsidR="003243C9" w:rsidRDefault="003243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BD99B" w14:textId="77777777" w:rsidR="007727DA" w:rsidRDefault="007727DA" w:rsidP="005A0B1E">
      <w:pPr>
        <w:spacing w:after="0" w:line="240" w:lineRule="auto"/>
      </w:pPr>
      <w:r>
        <w:separator/>
      </w:r>
    </w:p>
  </w:footnote>
  <w:footnote w:type="continuationSeparator" w:id="0">
    <w:p w14:paraId="51D69E89" w14:textId="77777777" w:rsidR="007727DA" w:rsidRDefault="007727DA" w:rsidP="005A0B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6E4"/>
    <w:rsid w:val="00041876"/>
    <w:rsid w:val="000B4723"/>
    <w:rsid w:val="000E4023"/>
    <w:rsid w:val="00137742"/>
    <w:rsid w:val="001A4E0F"/>
    <w:rsid w:val="001E6C9A"/>
    <w:rsid w:val="001F6964"/>
    <w:rsid w:val="0021044E"/>
    <w:rsid w:val="00231E3A"/>
    <w:rsid w:val="00235A61"/>
    <w:rsid w:val="00236AAF"/>
    <w:rsid w:val="0026647F"/>
    <w:rsid w:val="002D3FE9"/>
    <w:rsid w:val="002D5F3B"/>
    <w:rsid w:val="003243C9"/>
    <w:rsid w:val="00343E13"/>
    <w:rsid w:val="00344841"/>
    <w:rsid w:val="00350272"/>
    <w:rsid w:val="00354201"/>
    <w:rsid w:val="003546E4"/>
    <w:rsid w:val="00361909"/>
    <w:rsid w:val="003F6821"/>
    <w:rsid w:val="00446F7B"/>
    <w:rsid w:val="004A57BF"/>
    <w:rsid w:val="005849E5"/>
    <w:rsid w:val="00590A37"/>
    <w:rsid w:val="005A0B1E"/>
    <w:rsid w:val="0063585E"/>
    <w:rsid w:val="00672308"/>
    <w:rsid w:val="00681CA6"/>
    <w:rsid w:val="00712C9F"/>
    <w:rsid w:val="00716DF1"/>
    <w:rsid w:val="007727DA"/>
    <w:rsid w:val="00782128"/>
    <w:rsid w:val="007A3E30"/>
    <w:rsid w:val="0081397E"/>
    <w:rsid w:val="00814667"/>
    <w:rsid w:val="00815E66"/>
    <w:rsid w:val="00840292"/>
    <w:rsid w:val="008734CE"/>
    <w:rsid w:val="008C0C85"/>
    <w:rsid w:val="008D2086"/>
    <w:rsid w:val="009259BA"/>
    <w:rsid w:val="00981E94"/>
    <w:rsid w:val="009A00D4"/>
    <w:rsid w:val="009D7908"/>
    <w:rsid w:val="00A02893"/>
    <w:rsid w:val="00A063EF"/>
    <w:rsid w:val="00A14548"/>
    <w:rsid w:val="00A54906"/>
    <w:rsid w:val="00A862A0"/>
    <w:rsid w:val="00AC449B"/>
    <w:rsid w:val="00B26A53"/>
    <w:rsid w:val="00B37226"/>
    <w:rsid w:val="00B400F5"/>
    <w:rsid w:val="00B61390"/>
    <w:rsid w:val="00C368F5"/>
    <w:rsid w:val="00C61EA7"/>
    <w:rsid w:val="00C66B93"/>
    <w:rsid w:val="00CB5FD6"/>
    <w:rsid w:val="00D005F7"/>
    <w:rsid w:val="00D05628"/>
    <w:rsid w:val="00D458C7"/>
    <w:rsid w:val="00E66E32"/>
    <w:rsid w:val="00E66FB7"/>
    <w:rsid w:val="00E67E18"/>
    <w:rsid w:val="00EB089D"/>
    <w:rsid w:val="00ED6961"/>
    <w:rsid w:val="00F44744"/>
    <w:rsid w:val="00FA5660"/>
    <w:rsid w:val="00FC588B"/>
    <w:rsid w:val="00FD3080"/>
    <w:rsid w:val="00FF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FC123D"/>
  <w15:chartTrackingRefBased/>
  <w15:docId w15:val="{00CF2208-FAEB-4B61-B669-D11BCDB8F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12C9F"/>
    <w:pPr>
      <w:spacing w:after="200" w:line="276" w:lineRule="auto"/>
    </w:pPr>
    <w:rPr>
      <w:b/>
      <w:bCs/>
      <w:color w:val="5B9BD5" w:themeColor="accent1"/>
      <w:sz w:val="18"/>
      <w:szCs w:val="18"/>
    </w:rPr>
  </w:style>
  <w:style w:type="table" w:styleId="LightShading">
    <w:name w:val="Light Shading"/>
    <w:basedOn w:val="TableNormal"/>
    <w:uiPriority w:val="60"/>
    <w:rsid w:val="00712C9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TableGrid3">
    <w:name w:val="Table Grid3"/>
    <w:basedOn w:val="TableNormal"/>
    <w:uiPriority w:val="39"/>
    <w:rsid w:val="009A00D4"/>
    <w:pPr>
      <w:spacing w:after="0" w:line="240" w:lineRule="auto"/>
    </w:pPr>
    <w:rPr>
      <w:rFonts w:ascii="Calibri" w:eastAsia="Calibri" w:hAnsi="Calibri" w:cs="Arial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A00D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59"/>
    <w:rsid w:val="009A00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A0B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0B1E"/>
  </w:style>
  <w:style w:type="paragraph" w:styleId="Footer">
    <w:name w:val="footer"/>
    <w:basedOn w:val="Normal"/>
    <w:link w:val="FooterChar"/>
    <w:uiPriority w:val="99"/>
    <w:unhideWhenUsed/>
    <w:rsid w:val="005A0B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0B1E"/>
  </w:style>
  <w:style w:type="character" w:styleId="Hyperlink">
    <w:name w:val="Hyperlink"/>
    <w:basedOn w:val="DefaultParagraphFont"/>
    <w:uiPriority w:val="99"/>
    <w:unhideWhenUsed/>
    <w:rsid w:val="003243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4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76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2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1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4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C1A207-1268-4136-ABF2-D7C84AE72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868</Words>
  <Characters>4424</Characters>
  <Application>Microsoft Office Word</Application>
  <DocSecurity>0</DocSecurity>
  <Lines>396</Lines>
  <Paragraphs>358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Ahmed M. Sayed Ahmed Elrefaey</cp:lastModifiedBy>
  <cp:revision>3</cp:revision>
  <dcterms:created xsi:type="dcterms:W3CDTF">2025-05-23T14:51:00Z</dcterms:created>
  <dcterms:modified xsi:type="dcterms:W3CDTF">2025-05-23T15:09:00Z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1d409fbd0011ce62cc11cfd797c069102071e7a0f5d5c5b2e4508d84421ea30a</vt:lpwstr>
  </property>
</Properties>
</file>