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1BAA0" w14:textId="4D48B7AA" w:rsidR="00F10573" w:rsidRPr="00B124E7" w:rsidRDefault="00B124E7">
      <w:pPr>
        <w:rPr>
          <w:b/>
          <w:bCs/>
        </w:rPr>
      </w:pPr>
      <w:r w:rsidRPr="00B124E7">
        <w:rPr>
          <w:b/>
          <w:bCs/>
        </w:rPr>
        <w:t xml:space="preserve">Tables 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145"/>
        <w:gridCol w:w="4390"/>
      </w:tblGrid>
      <w:tr w:rsidR="00B124E7" w:rsidRPr="00B124E7" w14:paraId="032B8B24" w14:textId="77777777" w:rsidTr="00B124E7">
        <w:tc>
          <w:tcPr>
            <w:tcW w:w="9535" w:type="dxa"/>
            <w:gridSpan w:val="2"/>
            <w:shd w:val="clear" w:color="auto" w:fill="A5A5A5" w:themeFill="accent3"/>
          </w:tcPr>
          <w:p w14:paraId="3AF5CFA4" w14:textId="74386BD3" w:rsidR="00B124E7" w:rsidRDefault="00B124E7" w:rsidP="00B124E7">
            <w:pPr>
              <w:spacing w:line="259" w:lineRule="auto"/>
              <w:jc w:val="center"/>
            </w:pPr>
            <w:bookmarkStart w:id="0" w:name="_Hlk207457310"/>
            <w:r w:rsidRPr="00A32E31">
              <w:rPr>
                <w:b/>
                <w:bCs/>
              </w:rPr>
              <w:t>Table S1</w:t>
            </w:r>
            <w:r w:rsidR="00A32E31" w:rsidRPr="00A32E31">
              <w:rPr>
                <w:b/>
                <w:bCs/>
              </w:rPr>
              <w:t>.</w:t>
            </w:r>
            <w:r>
              <w:t xml:space="preserve"> Datasets used for </w:t>
            </w:r>
            <w:r w:rsidRPr="00B124E7">
              <w:rPr>
                <w:rFonts w:cstheme="minorHAnsi"/>
                <w:kern w:val="0"/>
                <w14:ligatures w14:val="none"/>
              </w:rPr>
              <w:t>analysis</w:t>
            </w:r>
            <w:r>
              <w:t xml:space="preserve"> in this study</w:t>
            </w:r>
          </w:p>
        </w:tc>
      </w:tr>
      <w:tr w:rsidR="00B124E7" w:rsidRPr="00B124E7" w14:paraId="18DD08D0" w14:textId="77777777" w:rsidTr="00B124E7">
        <w:tc>
          <w:tcPr>
            <w:tcW w:w="5145" w:type="dxa"/>
            <w:shd w:val="clear" w:color="auto" w:fill="D0CECE" w:themeFill="background2" w:themeFillShade="E6"/>
          </w:tcPr>
          <w:p w14:paraId="3879B4EB" w14:textId="77777777" w:rsidR="00B124E7" w:rsidRPr="00B124E7" w:rsidRDefault="00B124E7" w:rsidP="0081440D">
            <w:r w:rsidRPr="00B124E7">
              <w:t>File description</w:t>
            </w:r>
          </w:p>
        </w:tc>
        <w:tc>
          <w:tcPr>
            <w:tcW w:w="4390" w:type="dxa"/>
            <w:shd w:val="clear" w:color="auto" w:fill="D0CECE" w:themeFill="background2" w:themeFillShade="E6"/>
          </w:tcPr>
          <w:p w14:paraId="301E6387" w14:textId="30D6CAEE" w:rsidR="00B124E7" w:rsidRPr="00B124E7" w:rsidRDefault="00B124E7" w:rsidP="0081440D">
            <w:r>
              <w:t xml:space="preserve">File </w:t>
            </w:r>
            <w:proofErr w:type="spellStart"/>
            <w:r>
              <w:t>name_a</w:t>
            </w:r>
            <w:r w:rsidRPr="00B124E7">
              <w:t>ccess</w:t>
            </w:r>
            <w:proofErr w:type="spellEnd"/>
            <w:r w:rsidRPr="00B124E7">
              <w:t xml:space="preserve"> date</w:t>
            </w:r>
          </w:p>
        </w:tc>
      </w:tr>
      <w:tr w:rsidR="00B124E7" w:rsidRPr="00B124E7" w14:paraId="5FD42EB3" w14:textId="77777777" w:rsidTr="00B124E7">
        <w:tc>
          <w:tcPr>
            <w:tcW w:w="5145" w:type="dxa"/>
          </w:tcPr>
          <w:p w14:paraId="72A7D413" w14:textId="615EA705" w:rsidR="00B124E7" w:rsidRPr="00B124E7" w:rsidRDefault="00B124E7" w:rsidP="0081440D">
            <w:r w:rsidRPr="00B124E7">
              <w:t>UC Berkeley - Amyloid PET 6mm Res analysis</w:t>
            </w:r>
            <w:r>
              <w:br/>
            </w:r>
            <w:r w:rsidRPr="00B124E7">
              <w:t>[ADNI1,GO,2,3,4]</w:t>
            </w:r>
          </w:p>
        </w:tc>
        <w:tc>
          <w:tcPr>
            <w:tcW w:w="4390" w:type="dxa"/>
          </w:tcPr>
          <w:p w14:paraId="2B7FC5CE" w14:textId="77777777" w:rsidR="00B124E7" w:rsidRPr="00B124E7" w:rsidRDefault="00B124E7" w:rsidP="0081440D">
            <w:r w:rsidRPr="00B124E7">
              <w:t>UCBERKELEY_AMY_6MM_30Jan2024</w:t>
            </w:r>
          </w:p>
        </w:tc>
      </w:tr>
      <w:tr w:rsidR="00B124E7" w:rsidRPr="00B124E7" w14:paraId="41280AFC" w14:textId="77777777" w:rsidTr="00B124E7">
        <w:tc>
          <w:tcPr>
            <w:tcW w:w="5145" w:type="dxa"/>
          </w:tcPr>
          <w:p w14:paraId="6A107213" w14:textId="08E7EA22" w:rsidR="00B124E7" w:rsidRPr="00B124E7" w:rsidRDefault="00B124E7" w:rsidP="0081440D">
            <w:r w:rsidRPr="00B124E7">
              <w:t xml:space="preserve">Janssen Plasma p217 + tau </w:t>
            </w:r>
            <w:proofErr w:type="spellStart"/>
            <w:r w:rsidRPr="00B124E7">
              <w:t>Simoa</w:t>
            </w:r>
            <w:proofErr w:type="spellEnd"/>
            <w:r w:rsidRPr="00B124E7">
              <w:t xml:space="preserve"> Assay </w:t>
            </w:r>
            <w:r>
              <w:br/>
            </w:r>
            <w:r w:rsidRPr="00B124E7">
              <w:t>[ADNI2,3]</w:t>
            </w:r>
          </w:p>
        </w:tc>
        <w:tc>
          <w:tcPr>
            <w:tcW w:w="4390" w:type="dxa"/>
          </w:tcPr>
          <w:p w14:paraId="13F53612" w14:textId="77777777" w:rsidR="00B124E7" w:rsidRPr="00B124E7" w:rsidRDefault="00B124E7" w:rsidP="0081440D">
            <w:r w:rsidRPr="00B124E7">
              <w:t>JANSSEN_PLASMA_P217_TAU_30Jan2024</w:t>
            </w:r>
          </w:p>
        </w:tc>
      </w:tr>
      <w:tr w:rsidR="00B124E7" w:rsidRPr="00B124E7" w14:paraId="111D928A" w14:textId="77777777" w:rsidTr="00B124E7">
        <w:tc>
          <w:tcPr>
            <w:tcW w:w="5145" w:type="dxa"/>
          </w:tcPr>
          <w:p w14:paraId="383A3319" w14:textId="5429566D" w:rsidR="00B124E7" w:rsidRPr="00B124E7" w:rsidRDefault="00B124E7" w:rsidP="0081440D">
            <w:r w:rsidRPr="00B124E7">
              <w:t xml:space="preserve">UPENN CSF Biomarker Master Alzbio3 (BATCH1-8) </w:t>
            </w:r>
            <w:r>
              <w:br/>
            </w:r>
            <w:r w:rsidRPr="00B124E7">
              <w:t>[ADNI1,GO,2]</w:t>
            </w:r>
          </w:p>
        </w:tc>
        <w:tc>
          <w:tcPr>
            <w:tcW w:w="4390" w:type="dxa"/>
          </w:tcPr>
          <w:p w14:paraId="2BC71FD9" w14:textId="77777777" w:rsidR="00B124E7" w:rsidRPr="00B124E7" w:rsidRDefault="00B124E7" w:rsidP="0081440D">
            <w:r w:rsidRPr="00B124E7">
              <w:t>UPENNBIOMK_MASTER_FINAL_30Jan2024</w:t>
            </w:r>
          </w:p>
        </w:tc>
      </w:tr>
      <w:tr w:rsidR="00B124E7" w:rsidRPr="00B124E7" w14:paraId="089C7B01" w14:textId="77777777" w:rsidTr="00B124E7">
        <w:tc>
          <w:tcPr>
            <w:tcW w:w="5145" w:type="dxa"/>
          </w:tcPr>
          <w:p w14:paraId="368B6F48" w14:textId="50E579F3" w:rsidR="00B124E7" w:rsidRPr="00B124E7" w:rsidRDefault="00B124E7" w:rsidP="0081440D">
            <w:r w:rsidRPr="00B124E7">
              <w:t xml:space="preserve">ADAS-Cognitive Behavior </w:t>
            </w:r>
            <w:r>
              <w:br/>
            </w:r>
            <w:r w:rsidRPr="00B124E7">
              <w:t>[ADNI1,GO,2,3,4]</w:t>
            </w:r>
          </w:p>
        </w:tc>
        <w:tc>
          <w:tcPr>
            <w:tcW w:w="4390" w:type="dxa"/>
          </w:tcPr>
          <w:p w14:paraId="1E38EB02" w14:textId="77777777" w:rsidR="00B124E7" w:rsidRPr="00B124E7" w:rsidRDefault="00B124E7" w:rsidP="0081440D">
            <w:r w:rsidRPr="00B124E7">
              <w:t>ADAS_ADNIGO23_30Jan2024</w:t>
            </w:r>
          </w:p>
        </w:tc>
      </w:tr>
      <w:tr w:rsidR="00B124E7" w:rsidRPr="00B124E7" w14:paraId="5B0FF2D7" w14:textId="77777777" w:rsidTr="00B124E7">
        <w:tc>
          <w:tcPr>
            <w:tcW w:w="5145" w:type="dxa"/>
          </w:tcPr>
          <w:p w14:paraId="76278F94" w14:textId="0E843DC4" w:rsidR="00B124E7" w:rsidRPr="00B124E7" w:rsidRDefault="00B124E7" w:rsidP="0081440D">
            <w:r w:rsidRPr="00B124E7">
              <w:t xml:space="preserve">Clinical Dementia Rating </w:t>
            </w:r>
            <w:r>
              <w:br/>
            </w:r>
            <w:r w:rsidRPr="00B124E7">
              <w:t>[ADNI1,GO,2,3,4]</w:t>
            </w:r>
          </w:p>
        </w:tc>
        <w:tc>
          <w:tcPr>
            <w:tcW w:w="4390" w:type="dxa"/>
          </w:tcPr>
          <w:p w14:paraId="66BC2623" w14:textId="77777777" w:rsidR="00B124E7" w:rsidRPr="00B124E7" w:rsidRDefault="00B124E7" w:rsidP="0081440D">
            <w:r w:rsidRPr="00B124E7">
              <w:t>CDR_30Jan2024</w:t>
            </w:r>
          </w:p>
        </w:tc>
      </w:tr>
      <w:tr w:rsidR="00B124E7" w:rsidRPr="00B124E7" w14:paraId="55890DA0" w14:textId="77777777" w:rsidTr="00B124E7">
        <w:tc>
          <w:tcPr>
            <w:tcW w:w="5145" w:type="dxa"/>
          </w:tcPr>
          <w:p w14:paraId="0DE4120D" w14:textId="02423D8E" w:rsidR="00B124E7" w:rsidRPr="00B124E7" w:rsidRDefault="00B124E7" w:rsidP="0081440D">
            <w:r w:rsidRPr="00B124E7">
              <w:t xml:space="preserve">Subject Demographics </w:t>
            </w:r>
            <w:r>
              <w:br/>
            </w:r>
            <w:r w:rsidRPr="00B124E7">
              <w:t>[ADNI1,GO,2,3,4]</w:t>
            </w:r>
          </w:p>
        </w:tc>
        <w:tc>
          <w:tcPr>
            <w:tcW w:w="4390" w:type="dxa"/>
          </w:tcPr>
          <w:p w14:paraId="01953E70" w14:textId="77777777" w:rsidR="00B124E7" w:rsidRPr="00B124E7" w:rsidRDefault="00B124E7" w:rsidP="0081440D">
            <w:r w:rsidRPr="00B124E7">
              <w:t>PTDEMOG_30Jan2024</w:t>
            </w:r>
          </w:p>
        </w:tc>
      </w:tr>
      <w:bookmarkEnd w:id="0"/>
    </w:tbl>
    <w:p w14:paraId="7203CCB5" w14:textId="77777777" w:rsidR="00B124E7" w:rsidRDefault="00B124E7"/>
    <w:sectPr w:rsidR="00B12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73"/>
    <w:rsid w:val="00056A0C"/>
    <w:rsid w:val="00804D48"/>
    <w:rsid w:val="00A32E31"/>
    <w:rsid w:val="00B124E7"/>
    <w:rsid w:val="00F10573"/>
    <w:rsid w:val="00F6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71EA2C"/>
  <w15:chartTrackingRefBased/>
  <w15:docId w15:val="{AA41E74D-F254-4495-AE93-EE8FE674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0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5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5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5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5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5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5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5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5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5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5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5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5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5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5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5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5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57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12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498</Characters>
  <Application>Microsoft Office Word</Application>
  <DocSecurity>0</DocSecurity>
  <Lines>4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Bemanalizadeh</dc:creator>
  <cp:keywords/>
  <dc:description/>
  <cp:lastModifiedBy>M. Hossein Azaraein</cp:lastModifiedBy>
  <cp:revision>2</cp:revision>
  <dcterms:created xsi:type="dcterms:W3CDTF">2025-09-03T22:57:00Z</dcterms:created>
  <dcterms:modified xsi:type="dcterms:W3CDTF">2025-09-03T22:57:00Z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73f2a4a7-d0e1-45d5-aacf-0c52f7a75a69</vt:lpwstr>
  </property>
</Properties>
</file>