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3063"/>
        <w:gridCol w:w="8888"/>
      </w:tblGrid>
      <w:tr w:rsidR="0041326E" w:rsidRPr="000836C6" w14:paraId="3D435060" w14:textId="77777777" w:rsidTr="00890547"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</w:tcPr>
          <w:p w14:paraId="3C9E6EF8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 xml:space="preserve">Participant group </w:t>
            </w:r>
          </w:p>
        </w:tc>
        <w:tc>
          <w:tcPr>
            <w:tcW w:w="1147" w:type="pct"/>
            <w:tcBorders>
              <w:top w:val="single" w:sz="4" w:space="0" w:color="auto"/>
              <w:bottom w:val="single" w:sz="4" w:space="0" w:color="auto"/>
            </w:tcBorders>
          </w:tcPr>
          <w:p w14:paraId="2513E57B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Section</w:t>
            </w:r>
          </w:p>
        </w:tc>
        <w:tc>
          <w:tcPr>
            <w:tcW w:w="3328" w:type="pct"/>
            <w:tcBorders>
              <w:top w:val="single" w:sz="4" w:space="0" w:color="auto"/>
              <w:bottom w:val="single" w:sz="4" w:space="0" w:color="auto"/>
            </w:tcBorders>
          </w:tcPr>
          <w:p w14:paraId="07575ACE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Parcel index and area description</w:t>
            </w:r>
          </w:p>
        </w:tc>
      </w:tr>
      <w:tr w:rsidR="0041326E" w:rsidRPr="000836C6" w14:paraId="11E2B67F" w14:textId="77777777" w:rsidTr="00890547">
        <w:tc>
          <w:tcPr>
            <w:tcW w:w="525" w:type="pct"/>
            <w:tcBorders>
              <w:top w:val="single" w:sz="4" w:space="0" w:color="auto"/>
            </w:tcBorders>
          </w:tcPr>
          <w:p w14:paraId="5A6F4DE9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Patients</w:t>
            </w:r>
          </w:p>
        </w:tc>
        <w:tc>
          <w:tcPr>
            <w:tcW w:w="1147" w:type="pct"/>
            <w:tcBorders>
              <w:top w:val="single" w:sz="4" w:space="0" w:color="auto"/>
            </w:tcBorders>
          </w:tcPr>
          <w:p w14:paraId="7B0CD814" w14:textId="2B8E2DB1" w:rsidR="0057595B" w:rsidRPr="000836C6" w:rsidRDefault="00243283" w:rsidP="0007139D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 (</w:t>
            </w:r>
            <w:r w:rsidR="00395FD9" w:rsidRPr="000836C6">
              <w:rPr>
                <w:rFonts w:ascii="Times New Roman" w:hAnsi="Times New Roman" w:cs="Times New Roman"/>
              </w:rPr>
              <w:t xml:space="preserve">early </w:t>
            </w:r>
            <w:r w:rsidRPr="000836C6">
              <w:rPr>
                <w:rFonts w:ascii="Times New Roman" w:hAnsi="Times New Roman" w:cs="Times New Roman"/>
              </w:rPr>
              <w:t>visual cortex)</w:t>
            </w:r>
          </w:p>
        </w:tc>
        <w:tc>
          <w:tcPr>
            <w:tcW w:w="3328" w:type="pct"/>
            <w:tcBorders>
              <w:top w:val="single" w:sz="4" w:space="0" w:color="auto"/>
            </w:tcBorders>
          </w:tcPr>
          <w:p w14:paraId="36CA81CF" w14:textId="527ECDDD" w:rsidR="0057595B" w:rsidRPr="000836C6" w:rsidRDefault="0062230B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</w:rPr>
              <w:t>R</w:t>
            </w:r>
            <w:bookmarkEnd w:id="0"/>
            <w:r w:rsidR="00612DF6" w:rsidRPr="000836C6">
              <w:rPr>
                <w:rFonts w:ascii="Times New Roman" w:hAnsi="Times New Roman" w:cs="Times New Roman"/>
              </w:rPr>
              <w:t xml:space="preserve"> </w:t>
            </w:r>
            <w:r w:rsidR="0041326E" w:rsidRPr="000836C6">
              <w:rPr>
                <w:rFonts w:ascii="Times New Roman" w:hAnsi="Times New Roman" w:cs="Times New Roman"/>
              </w:rPr>
              <w:t>181 (Primary Visual Cortex)</w:t>
            </w:r>
          </w:p>
        </w:tc>
      </w:tr>
      <w:tr w:rsidR="0041326E" w:rsidRPr="000836C6" w14:paraId="59980B2F" w14:textId="77777777" w:rsidTr="00890547">
        <w:tc>
          <w:tcPr>
            <w:tcW w:w="525" w:type="pct"/>
          </w:tcPr>
          <w:p w14:paraId="417FE6E0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62C8F6D1" w14:textId="65AC6BE1" w:rsidR="0057595B" w:rsidRPr="000836C6" w:rsidRDefault="00243283" w:rsidP="00395FD9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2 (dorsal stream)</w:t>
            </w:r>
          </w:p>
        </w:tc>
        <w:tc>
          <w:tcPr>
            <w:tcW w:w="3328" w:type="pct"/>
          </w:tcPr>
          <w:p w14:paraId="52B188CA" w14:textId="3104194D" w:rsidR="0047671F" w:rsidRPr="000836C6" w:rsidRDefault="00612DF6" w:rsidP="0047671F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</w:t>
            </w:r>
            <w:r w:rsidR="0047671F" w:rsidRPr="000836C6">
              <w:rPr>
                <w:rFonts w:ascii="Times New Roman" w:hAnsi="Times New Roman" w:cs="Times New Roman"/>
              </w:rPr>
              <w:t>4 (Second Visual Area)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5</w:t>
            </w:r>
            <w:r w:rsidR="0047671F" w:rsidRPr="000836C6">
              <w:rPr>
                <w:rFonts w:ascii="Times New Roman" w:hAnsi="Times New Roman" w:cs="Times New Roman"/>
              </w:rPr>
              <w:t xml:space="preserve"> (Third Visual Area)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6</w:t>
            </w:r>
            <w:r w:rsidR="0047671F" w:rsidRPr="000836C6">
              <w:rPr>
                <w:rFonts w:ascii="Times New Roman" w:hAnsi="Times New Roman" w:cs="Times New Roman"/>
              </w:rPr>
              <w:t xml:space="preserve"> (Fourth Visual Area)</w:t>
            </w:r>
          </w:p>
          <w:p w14:paraId="7FD9978D" w14:textId="58649E80" w:rsidR="0057595B" w:rsidRPr="000836C6" w:rsidRDefault="00612DF6" w:rsidP="0047671F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</w:t>
            </w:r>
            <w:r w:rsidR="0047671F" w:rsidRPr="000836C6">
              <w:rPr>
                <w:rFonts w:ascii="Times New Roman" w:hAnsi="Times New Roman" w:cs="Times New Roman"/>
              </w:rPr>
              <w:t>184 (Second Visual Area)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="0047671F" w:rsidRPr="000836C6">
              <w:rPr>
                <w:rFonts w:ascii="Times New Roman" w:hAnsi="Times New Roman" w:cs="Times New Roman"/>
              </w:rPr>
              <w:t>85 (Third Visual Area)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="0047671F" w:rsidRPr="000836C6">
              <w:rPr>
                <w:rFonts w:ascii="Times New Roman" w:hAnsi="Times New Roman" w:cs="Times New Roman"/>
              </w:rPr>
              <w:t>86 (Fourth Visual Area)</w:t>
            </w:r>
          </w:p>
        </w:tc>
      </w:tr>
      <w:tr w:rsidR="0041326E" w:rsidRPr="000836C6" w14:paraId="62382E7B" w14:textId="77777777" w:rsidTr="00890547">
        <w:tc>
          <w:tcPr>
            <w:tcW w:w="525" w:type="pct"/>
          </w:tcPr>
          <w:p w14:paraId="38F1F9CB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3608B3EB" w14:textId="22B3735A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4 (MT+ Complex)</w:t>
            </w:r>
          </w:p>
        </w:tc>
        <w:tc>
          <w:tcPr>
            <w:tcW w:w="3328" w:type="pct"/>
          </w:tcPr>
          <w:p w14:paraId="06EB09AE" w14:textId="51A3A3D1" w:rsidR="00612DF6" w:rsidRPr="000836C6" w:rsidRDefault="00612DF6" w:rsidP="00612DF6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7 (Eighth Visual Area)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8 (Fusiform Face Complex)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2</w:t>
            </w:r>
            <w:r w:rsidRPr="000836C6">
              <w:rPr>
                <w:rFonts w:ascii="Times New Roman" w:hAnsi="Times New Roman" w:cs="Times New Roman"/>
              </w:rPr>
              <w:t xml:space="preserve">2 (Posterior </w:t>
            </w:r>
            <w:r w:rsidR="00B11BE5" w:rsidRPr="000836C6">
              <w:rPr>
                <w:rFonts w:ascii="Times New Roman" w:hAnsi="Times New Roman" w:cs="Times New Roman"/>
              </w:rPr>
              <w:t>Inferotemporal</w:t>
            </w:r>
            <w:r w:rsidRPr="000836C6">
              <w:rPr>
                <w:rFonts w:ascii="Times New Roman" w:hAnsi="Times New Roman" w:cs="Times New Roman"/>
              </w:rPr>
              <w:t>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54 (</w:t>
            </w:r>
            <w:r w:rsidR="00B11BE5" w:rsidRPr="000836C6">
              <w:rPr>
                <w:rFonts w:ascii="Times New Roman" w:hAnsi="Times New Roman" w:cs="Times New Roman"/>
              </w:rPr>
              <w:t xml:space="preserve">Ventromedial </w:t>
            </w:r>
            <w:r w:rsidRPr="000836C6">
              <w:rPr>
                <w:rFonts w:ascii="Times New Roman" w:hAnsi="Times New Roman" w:cs="Times New Roman"/>
              </w:rPr>
              <w:t>Visual Area 3)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63 (Ventral Visual Complex)</w:t>
            </w:r>
          </w:p>
          <w:p w14:paraId="01DEFA62" w14:textId="7F1FD2E1" w:rsidR="0057595B" w:rsidRPr="000836C6" w:rsidRDefault="00612DF6" w:rsidP="00612DF6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198 (Fusiform Face Complex)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33 (</w:t>
            </w:r>
            <w:r w:rsidR="00B11BE5" w:rsidRPr="000836C6">
              <w:rPr>
                <w:rFonts w:ascii="Times New Roman" w:hAnsi="Times New Roman" w:cs="Times New Roman"/>
              </w:rPr>
              <w:t xml:space="preserve">Ventromedial </w:t>
            </w:r>
            <w:r w:rsidRPr="000836C6">
              <w:rPr>
                <w:rFonts w:ascii="Times New Roman" w:hAnsi="Times New Roman" w:cs="Times New Roman"/>
              </w:rPr>
              <w:t>Visual Area 1)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43 (Ventral Visual Complex)</w:t>
            </w:r>
          </w:p>
        </w:tc>
      </w:tr>
      <w:tr w:rsidR="0041326E" w:rsidRPr="000836C6" w14:paraId="4B54F701" w14:textId="77777777" w:rsidTr="00890547">
        <w:tc>
          <w:tcPr>
            <w:tcW w:w="525" w:type="pct"/>
          </w:tcPr>
          <w:p w14:paraId="205C1D53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08DDAE35" w14:textId="43F5B7ED" w:rsidR="0057595B" w:rsidRPr="000836C6" w:rsidRDefault="00243283" w:rsidP="0007139D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5 (</w:t>
            </w:r>
            <w:r w:rsidR="00395FD9" w:rsidRPr="000836C6">
              <w:rPr>
                <w:rFonts w:ascii="Times New Roman" w:hAnsi="Times New Roman" w:cs="Times New Roman"/>
              </w:rPr>
              <w:t>neighbors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3B70CB72" w14:textId="77777777" w:rsidR="00E66CBD" w:rsidRPr="000836C6" w:rsidRDefault="00E66CBD" w:rsidP="00E66CBD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138 (Area PH)</w:t>
            </w:r>
          </w:p>
          <w:p w14:paraId="7139A3FC" w14:textId="77777777" w:rsidR="0057595B" w:rsidRPr="000836C6" w:rsidRDefault="00E66CBD" w:rsidP="00E66CBD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182 (Medial Superior Temporal Area)</w:t>
            </w:r>
          </w:p>
        </w:tc>
      </w:tr>
      <w:tr w:rsidR="0041326E" w:rsidRPr="000836C6" w14:paraId="1454DECE" w14:textId="77777777" w:rsidTr="00890547">
        <w:tc>
          <w:tcPr>
            <w:tcW w:w="525" w:type="pct"/>
          </w:tcPr>
          <w:p w14:paraId="1594AFF7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042F5EF7" w14:textId="595D0AA7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6 (</w:t>
            </w:r>
            <w:r w:rsidR="0007139D" w:rsidRPr="000836C6">
              <w:rPr>
                <w:rFonts w:ascii="Times New Roman" w:hAnsi="Times New Roman" w:cs="Times New Roman"/>
              </w:rPr>
              <w:t>early somatosensory and motor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285AE11B" w14:textId="4E500D85" w:rsidR="00876F63" w:rsidRPr="000836C6" w:rsidRDefault="00876F63" w:rsidP="00876F63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8 (Primary Motor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9</w:t>
            </w:r>
            <w:r w:rsidRPr="000836C6">
              <w:rPr>
                <w:rFonts w:ascii="Times New Roman" w:hAnsi="Times New Roman" w:cs="Times New Roman"/>
              </w:rPr>
              <w:t xml:space="preserve"> (Primary Sensory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5</w:t>
            </w:r>
            <w:r w:rsidRPr="000836C6">
              <w:rPr>
                <w:rFonts w:ascii="Times New Roman" w:hAnsi="Times New Roman" w:cs="Times New Roman"/>
              </w:rPr>
              <w:t>3 (Area 3a)</w:t>
            </w:r>
          </w:p>
          <w:p w14:paraId="417A8533" w14:textId="4FD8C9DB" w:rsidR="0057595B" w:rsidRPr="000836C6" w:rsidRDefault="00876F63" w:rsidP="00876F63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188 (Primary Motor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2</w:t>
            </w:r>
            <w:r w:rsidRPr="000836C6">
              <w:rPr>
                <w:rFonts w:ascii="Times New Roman" w:hAnsi="Times New Roman" w:cs="Times New Roman"/>
              </w:rPr>
              <w:t>33 (Area 3a)</w:t>
            </w:r>
          </w:p>
        </w:tc>
      </w:tr>
      <w:tr w:rsidR="0041326E" w:rsidRPr="000836C6" w14:paraId="192DBA75" w14:textId="77777777" w:rsidTr="00890547">
        <w:tc>
          <w:tcPr>
            <w:tcW w:w="525" w:type="pct"/>
          </w:tcPr>
          <w:p w14:paraId="16F4402F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334EF928" w14:textId="5387898F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7 (</w:t>
            </w:r>
            <w:r w:rsidR="0007139D" w:rsidRPr="000836C6">
              <w:rPr>
                <w:rFonts w:ascii="Times New Roman" w:hAnsi="Times New Roman" w:cs="Times New Roman"/>
              </w:rPr>
              <w:t>sensorimotor</w:t>
            </w:r>
            <w:r w:rsidR="00395FD9">
              <w:rPr>
                <w:rFonts w:ascii="Times New Roman" w:hAnsi="Times New Roman" w:cs="Times New Roman"/>
              </w:rPr>
              <w:t>-</w:t>
            </w:r>
            <w:r w:rsidR="0007139D" w:rsidRPr="000836C6">
              <w:rPr>
                <w:rFonts w:ascii="Times New Roman" w:hAnsi="Times New Roman" w:cs="Times New Roman"/>
              </w:rPr>
              <w:t>associated paracentral lobular and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77B94234" w14:textId="77777777" w:rsidR="0057595B" w:rsidRPr="000836C6" w:rsidRDefault="00FF4AC1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220 (Dorsal Area 24d)</w:t>
            </w:r>
          </w:p>
        </w:tc>
      </w:tr>
      <w:tr w:rsidR="0041326E" w:rsidRPr="000836C6" w14:paraId="5E13B918" w14:textId="77777777" w:rsidTr="00890547">
        <w:tc>
          <w:tcPr>
            <w:tcW w:w="525" w:type="pct"/>
          </w:tcPr>
          <w:p w14:paraId="0A56CDD5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3F23281D" w14:textId="11B50C6B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9 (</w:t>
            </w:r>
            <w:r w:rsidR="00B83EB0" w:rsidRPr="000836C6">
              <w:rPr>
                <w:rFonts w:ascii="Times New Roman" w:hAnsi="Times New Roman" w:cs="Times New Roman"/>
              </w:rPr>
              <w:t>posterior opercular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42C6C22B" w14:textId="77777777" w:rsidR="0057595B" w:rsidRPr="000836C6" w:rsidRDefault="00FF4AC1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282 (Area OP2-3/VS)</w:t>
            </w:r>
          </w:p>
        </w:tc>
      </w:tr>
      <w:tr w:rsidR="0041326E" w:rsidRPr="000836C6" w14:paraId="17002E27" w14:textId="77777777" w:rsidTr="00890547">
        <w:tc>
          <w:tcPr>
            <w:tcW w:w="525" w:type="pct"/>
          </w:tcPr>
          <w:p w14:paraId="35B0C6E1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59CA7490" w14:textId="08386119" w:rsidR="0057595B" w:rsidRPr="000836C6" w:rsidRDefault="00243283" w:rsidP="0007139D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11 (</w:t>
            </w:r>
            <w:r w:rsidR="00395FD9" w:rsidRPr="000836C6">
              <w:rPr>
                <w:rFonts w:ascii="Times New Roman" w:hAnsi="Times New Roman" w:cs="Times New Roman"/>
              </w:rPr>
              <w:t xml:space="preserve">association </w:t>
            </w:r>
            <w:r w:rsidR="00B83EB0" w:rsidRPr="000836C6">
              <w:rPr>
                <w:rFonts w:ascii="Times New Roman" w:hAnsi="Times New Roman" w:cs="Times New Roman"/>
              </w:rPr>
              <w:t>auditory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46E69573" w14:textId="20A3ACD0" w:rsidR="0057595B" w:rsidRPr="000836C6" w:rsidRDefault="00FF4AC1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303 (Area STGa)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08 (Area STSd anterior)</w:t>
            </w:r>
          </w:p>
        </w:tc>
      </w:tr>
      <w:tr w:rsidR="0041326E" w:rsidRPr="000836C6" w14:paraId="18EB0501" w14:textId="77777777" w:rsidTr="00890547">
        <w:tc>
          <w:tcPr>
            <w:tcW w:w="525" w:type="pct"/>
          </w:tcPr>
          <w:p w14:paraId="7CF74BAE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361F5749" w14:textId="69AA13B3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12 (</w:t>
            </w:r>
            <w:r w:rsidR="00B83EB0" w:rsidRPr="000836C6">
              <w:rPr>
                <w:rFonts w:ascii="Times New Roman" w:hAnsi="Times New Roman" w:cs="Times New Roman"/>
              </w:rPr>
              <w:t>insular and frontal opercular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6B6455C5" w14:textId="70B4F1F3" w:rsidR="00FF4AC1" w:rsidRPr="000836C6" w:rsidRDefault="00FF4AC1" w:rsidP="00FF4AC1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110 (Pir</w:t>
            </w:r>
            <w:r w:rsidR="00B11BE5">
              <w:rPr>
                <w:rFonts w:ascii="Times New Roman" w:hAnsi="Times New Roman" w:cs="Times New Roman"/>
              </w:rPr>
              <w:t>i</w:t>
            </w:r>
            <w:r w:rsidRPr="000836C6">
              <w:rPr>
                <w:rFonts w:ascii="Times New Roman" w:hAnsi="Times New Roman" w:cs="Times New Roman"/>
              </w:rPr>
              <w:t xml:space="preserve">form Cortex) </w:t>
            </w:r>
          </w:p>
          <w:p w14:paraId="033B66FF" w14:textId="77A409EE" w:rsidR="0057595B" w:rsidRPr="000836C6" w:rsidRDefault="00FF4AC1" w:rsidP="00FF4AC1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288 (Frontal </w:t>
            </w:r>
            <w:r w:rsidR="00B11BE5" w:rsidRPr="000836C6">
              <w:rPr>
                <w:rFonts w:ascii="Times New Roman" w:hAnsi="Times New Roman" w:cs="Times New Roman"/>
              </w:rPr>
              <w:t xml:space="preserve">Opercular </w:t>
            </w:r>
            <w:r w:rsidRPr="000836C6">
              <w:rPr>
                <w:rFonts w:ascii="Times New Roman" w:hAnsi="Times New Roman" w:cs="Times New Roman"/>
              </w:rPr>
              <w:t>Area 4)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2</w:t>
            </w:r>
            <w:r w:rsidRPr="000836C6">
              <w:rPr>
                <w:rFonts w:ascii="Times New Roman" w:hAnsi="Times New Roman" w:cs="Times New Roman"/>
              </w:rPr>
              <w:t>90 (Pir</w:t>
            </w:r>
            <w:r w:rsidR="00B11BE5">
              <w:rPr>
                <w:rFonts w:ascii="Times New Roman" w:hAnsi="Times New Roman" w:cs="Times New Roman"/>
              </w:rPr>
              <w:t>i</w:t>
            </w:r>
            <w:r w:rsidRPr="000836C6">
              <w:rPr>
                <w:rFonts w:ascii="Times New Roman" w:hAnsi="Times New Roman" w:cs="Times New Roman"/>
              </w:rPr>
              <w:t>form Cortex)</w:t>
            </w:r>
          </w:p>
        </w:tc>
      </w:tr>
      <w:tr w:rsidR="0041326E" w:rsidRPr="000836C6" w14:paraId="17081629" w14:textId="77777777" w:rsidTr="00890547">
        <w:tc>
          <w:tcPr>
            <w:tcW w:w="525" w:type="pct"/>
          </w:tcPr>
          <w:p w14:paraId="0B2BABF8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257100D8" w14:textId="3CC2A806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13 (</w:t>
            </w:r>
            <w:r w:rsidR="00D411D8" w:rsidRPr="000836C6">
              <w:rPr>
                <w:rFonts w:ascii="Times New Roman" w:hAnsi="Times New Roman" w:cs="Times New Roman"/>
              </w:rPr>
              <w:t xml:space="preserve">rest of the temporal </w:t>
            </w:r>
            <w:r w:rsidR="00D411D8" w:rsidRPr="000836C6">
              <w:rPr>
                <w:rFonts w:ascii="Times New Roman" w:hAnsi="Times New Roman" w:cs="Times New Roman"/>
              </w:rPr>
              <w:lastRenderedPageBreak/>
              <w:t>cortex</w:t>
            </w:r>
            <w:r w:rsidR="00395FD9">
              <w:rPr>
                <w:rFonts w:ascii="Times New Roman" w:hAnsi="Times New Roman" w:cs="Times New Roman"/>
              </w:rPr>
              <w:t>,</w:t>
            </w:r>
            <w:r w:rsidR="00D411D8" w:rsidRPr="000836C6">
              <w:rPr>
                <w:rFonts w:ascii="Times New Roman" w:hAnsi="Times New Roman" w:cs="Times New Roman"/>
              </w:rPr>
              <w:t xml:space="preserve"> including medial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7B3A1756" w14:textId="101369D3" w:rsidR="006542F0" w:rsidRPr="000836C6" w:rsidRDefault="006542F0" w:rsidP="006542F0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lastRenderedPageBreak/>
              <w:t>L</w:t>
            </w:r>
            <w:r w:rsidRPr="000836C6">
              <w:rPr>
                <w:rFonts w:ascii="Times New Roman" w:hAnsi="Times New Roman" w:cs="Times New Roman"/>
              </w:rPr>
              <w:t xml:space="preserve"> 118 (Entorhinal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19 (</w:t>
            </w:r>
            <w:r w:rsidR="00B11BE5" w:rsidRPr="000836C6">
              <w:rPr>
                <w:rFonts w:ascii="Times New Roman" w:hAnsi="Times New Roman" w:cs="Times New Roman"/>
              </w:rPr>
              <w:t>Presubiculum</w:t>
            </w:r>
            <w:r w:rsidRPr="000836C6">
              <w:rPr>
                <w:rFonts w:ascii="Times New Roman" w:hAnsi="Times New Roman" w:cs="Times New Roman"/>
              </w:rPr>
              <w:t>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20 (Hippocampus)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 xml:space="preserve">22 (Perirhinal </w:t>
            </w:r>
            <w:r w:rsidRPr="000836C6">
              <w:rPr>
                <w:rFonts w:ascii="Times New Roman" w:hAnsi="Times New Roman" w:cs="Times New Roman"/>
              </w:rPr>
              <w:lastRenderedPageBreak/>
              <w:t>Ectorhinal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26 (</w:t>
            </w:r>
            <w:r w:rsidR="00B11BE5" w:rsidRPr="000836C6">
              <w:rPr>
                <w:rFonts w:ascii="Times New Roman" w:hAnsi="Times New Roman" w:cs="Times New Roman"/>
              </w:rPr>
              <w:t xml:space="preserve">Parahippocampal </w:t>
            </w:r>
            <w:r w:rsidRPr="000836C6">
              <w:rPr>
                <w:rFonts w:ascii="Times New Roman" w:hAnsi="Times New Roman" w:cs="Times New Roman"/>
              </w:rPr>
              <w:t>Area 1)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35 (Area TF)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55 (</w:t>
            </w:r>
            <w:r w:rsidR="00B11BE5" w:rsidRPr="000836C6">
              <w:rPr>
                <w:rFonts w:ascii="Times New Roman" w:hAnsi="Times New Roman" w:cs="Times New Roman"/>
              </w:rPr>
              <w:t xml:space="preserve">Parahippocampal </w:t>
            </w:r>
            <w:r w:rsidRPr="000836C6">
              <w:rPr>
                <w:rFonts w:ascii="Times New Roman" w:hAnsi="Times New Roman" w:cs="Times New Roman"/>
              </w:rPr>
              <w:t>Area 2)</w:t>
            </w:r>
          </w:p>
          <w:p w14:paraId="7E9E3945" w14:textId="79055B93" w:rsidR="0057595B" w:rsidRPr="000836C6" w:rsidRDefault="006542F0" w:rsidP="006542F0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298 (Entorhinal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2</w:t>
            </w:r>
            <w:r w:rsidRPr="000836C6">
              <w:rPr>
                <w:rFonts w:ascii="Times New Roman" w:hAnsi="Times New Roman" w:cs="Times New Roman"/>
              </w:rPr>
              <w:t>99 (</w:t>
            </w:r>
            <w:r w:rsidR="00B11BE5" w:rsidRPr="000836C6">
              <w:rPr>
                <w:rFonts w:ascii="Times New Roman" w:hAnsi="Times New Roman" w:cs="Times New Roman"/>
              </w:rPr>
              <w:t>Presubiculum</w:t>
            </w:r>
            <w:r w:rsidRPr="000836C6">
              <w:rPr>
                <w:rFonts w:ascii="Times New Roman" w:hAnsi="Times New Roman" w:cs="Times New Roman"/>
              </w:rPr>
              <w:t>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02 (Perirhinal Ectorhinal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06 (</w:t>
            </w:r>
            <w:r w:rsidR="00B11BE5" w:rsidRPr="000836C6">
              <w:rPr>
                <w:rFonts w:ascii="Times New Roman" w:hAnsi="Times New Roman" w:cs="Times New Roman"/>
              </w:rPr>
              <w:t xml:space="preserve">Parahippocampal </w:t>
            </w:r>
            <w:r w:rsidRPr="000836C6">
              <w:rPr>
                <w:rFonts w:ascii="Times New Roman" w:hAnsi="Times New Roman" w:cs="Times New Roman"/>
              </w:rPr>
              <w:t>Area 1)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07 (</w:t>
            </w:r>
            <w:r w:rsidR="00B11BE5" w:rsidRPr="000836C6">
              <w:rPr>
                <w:rFonts w:ascii="Times New Roman" w:hAnsi="Times New Roman" w:cs="Times New Roman"/>
              </w:rPr>
              <w:t xml:space="preserve">Parahippocampal </w:t>
            </w:r>
            <w:r w:rsidRPr="000836C6">
              <w:rPr>
                <w:rFonts w:ascii="Times New Roman" w:hAnsi="Times New Roman" w:cs="Times New Roman"/>
              </w:rPr>
              <w:t>Area 3)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15 (Area TF)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35 (</w:t>
            </w:r>
            <w:r w:rsidR="00B11BE5" w:rsidRPr="000836C6">
              <w:rPr>
                <w:rFonts w:ascii="Times New Roman" w:hAnsi="Times New Roman" w:cs="Times New Roman"/>
              </w:rPr>
              <w:t xml:space="preserve">Parahippocampal </w:t>
            </w:r>
            <w:r w:rsidRPr="000836C6">
              <w:rPr>
                <w:rFonts w:ascii="Times New Roman" w:hAnsi="Times New Roman" w:cs="Times New Roman"/>
              </w:rPr>
              <w:t>Area 2)</w:t>
            </w:r>
          </w:p>
        </w:tc>
      </w:tr>
      <w:tr w:rsidR="0041326E" w:rsidRPr="000836C6" w14:paraId="501353E7" w14:textId="77777777" w:rsidTr="00890547">
        <w:tc>
          <w:tcPr>
            <w:tcW w:w="525" w:type="pct"/>
          </w:tcPr>
          <w:p w14:paraId="2C46F3BE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3901997D" w14:textId="21EDDC1D" w:rsidR="0057595B" w:rsidRPr="000836C6" w:rsidRDefault="00243283" w:rsidP="0007139D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14 (</w:t>
            </w:r>
            <w:r w:rsidR="00395FD9" w:rsidRPr="000836C6">
              <w:rPr>
                <w:rFonts w:ascii="Times New Roman" w:hAnsi="Times New Roman" w:cs="Times New Roman"/>
              </w:rPr>
              <w:t xml:space="preserve">lateral </w:t>
            </w:r>
            <w:r w:rsidR="00D411D8" w:rsidRPr="000836C6">
              <w:rPr>
                <w:rFonts w:ascii="Times New Roman" w:hAnsi="Times New Roman" w:cs="Times New Roman"/>
              </w:rPr>
              <w:t>temporal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0D6A259B" w14:textId="3FF294B1" w:rsidR="00742354" w:rsidRPr="000836C6" w:rsidRDefault="00742354" w:rsidP="00742354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131 (Area TG dorsal)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1</w:t>
            </w:r>
            <w:r w:rsidRPr="000836C6">
              <w:rPr>
                <w:rFonts w:ascii="Times New Roman" w:hAnsi="Times New Roman" w:cs="Times New Roman"/>
              </w:rPr>
              <w:t>34 (Area TE2 anterior)</w:t>
            </w:r>
          </w:p>
          <w:p w14:paraId="3C3172F1" w14:textId="13C1FF84" w:rsidR="0057595B" w:rsidRPr="000836C6" w:rsidRDefault="00742354" w:rsidP="00742354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314 (Area TE2 anterior)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16 (Area TE2 posterior)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 xml:space="preserve">52 (Area TG </w:t>
            </w:r>
            <w:r w:rsidR="00B11BE5" w:rsidRPr="000836C6">
              <w:rPr>
                <w:rFonts w:ascii="Times New Roman" w:hAnsi="Times New Roman" w:cs="Times New Roman"/>
              </w:rPr>
              <w:t>ventral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</w:tr>
      <w:tr w:rsidR="0041326E" w:rsidRPr="000836C6" w14:paraId="61BE9EEB" w14:textId="77777777" w:rsidTr="00890547">
        <w:tc>
          <w:tcPr>
            <w:tcW w:w="525" w:type="pct"/>
          </w:tcPr>
          <w:p w14:paraId="1086A248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180C6413" w14:textId="12B4BA89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19 (</w:t>
            </w:r>
            <w:r w:rsidR="00D411D8" w:rsidRPr="000836C6">
              <w:rPr>
                <w:rFonts w:ascii="Times New Roman" w:hAnsi="Times New Roman" w:cs="Times New Roman"/>
              </w:rPr>
              <w:t>anterior cingulate and medial prefrontal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2E67DE0F" w14:textId="77777777" w:rsidR="0057595B" w:rsidRPr="000836C6" w:rsidRDefault="009E4A9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166 (Posterior OFC Complex)</w:t>
            </w:r>
          </w:p>
        </w:tc>
      </w:tr>
      <w:tr w:rsidR="0041326E" w:rsidRPr="000836C6" w14:paraId="11287CEF" w14:textId="77777777" w:rsidTr="00890547">
        <w:tc>
          <w:tcPr>
            <w:tcW w:w="525" w:type="pct"/>
          </w:tcPr>
          <w:p w14:paraId="68E3836C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7B35AF35" w14:textId="771826C6" w:rsidR="0057595B" w:rsidRPr="000836C6" w:rsidRDefault="00243283" w:rsidP="0007139D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20 (</w:t>
            </w:r>
            <w:r w:rsidR="00395FD9" w:rsidRPr="000836C6">
              <w:rPr>
                <w:rFonts w:ascii="Times New Roman" w:hAnsi="Times New Roman" w:cs="Times New Roman"/>
              </w:rPr>
              <w:t xml:space="preserve">orbital </w:t>
            </w:r>
            <w:r w:rsidR="00D411D8" w:rsidRPr="000836C6">
              <w:rPr>
                <w:rFonts w:ascii="Times New Roman" w:hAnsi="Times New Roman" w:cs="Times New Roman"/>
              </w:rPr>
              <w:t>and polar frontal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558F7073" w14:textId="77777777" w:rsidR="00131E27" w:rsidRPr="000836C6" w:rsidRDefault="00131E27" w:rsidP="00131E27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92 (Area 13l)</w:t>
            </w:r>
          </w:p>
          <w:p w14:paraId="7AD9D0B4" w14:textId="77777777" w:rsidR="0057595B" w:rsidRPr="000836C6" w:rsidRDefault="00131E27" w:rsidP="00131E27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274 (Area 47s)</w:t>
            </w:r>
          </w:p>
        </w:tc>
      </w:tr>
      <w:tr w:rsidR="0041326E" w:rsidRPr="000836C6" w14:paraId="57333ED6" w14:textId="77777777" w:rsidTr="00890547">
        <w:tc>
          <w:tcPr>
            <w:tcW w:w="525" w:type="pct"/>
          </w:tcPr>
          <w:p w14:paraId="594D93E5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102FA571" w14:textId="2FA17EF4" w:rsidR="0057595B" w:rsidRPr="000836C6" w:rsidRDefault="00243283" w:rsidP="0007139D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21 (</w:t>
            </w:r>
            <w:r w:rsidR="00395FD9" w:rsidRPr="000836C6">
              <w:rPr>
                <w:rFonts w:ascii="Times New Roman" w:hAnsi="Times New Roman" w:cs="Times New Roman"/>
              </w:rPr>
              <w:t xml:space="preserve">inferior </w:t>
            </w:r>
            <w:r w:rsidR="00D411D8" w:rsidRPr="000836C6">
              <w:rPr>
                <w:rFonts w:ascii="Times New Roman" w:hAnsi="Times New Roman" w:cs="Times New Roman"/>
              </w:rPr>
              <w:t>frontal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0EEA8D16" w14:textId="588C74D1" w:rsidR="0057595B" w:rsidRPr="000836C6" w:rsidRDefault="005C2242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256 (Area 47 lateral)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2</w:t>
            </w:r>
            <w:r w:rsidRPr="000836C6">
              <w:rPr>
                <w:rFonts w:ascii="Times New Roman" w:hAnsi="Times New Roman" w:cs="Times New Roman"/>
              </w:rPr>
              <w:t>62 (Area IFSa)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51 (Area posterior 47r)</w:t>
            </w:r>
          </w:p>
        </w:tc>
      </w:tr>
      <w:tr w:rsidR="0041326E" w:rsidRPr="000836C6" w14:paraId="2B453308" w14:textId="77777777" w:rsidTr="00890547">
        <w:tc>
          <w:tcPr>
            <w:tcW w:w="525" w:type="pct"/>
          </w:tcPr>
          <w:p w14:paraId="63FE7A45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34A5A3CD" w14:textId="77777777" w:rsidR="0057595B" w:rsidRPr="000836C6" w:rsidRDefault="0057595B" w:rsidP="0007139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328" w:type="pct"/>
          </w:tcPr>
          <w:p w14:paraId="5189B72E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</w:tr>
      <w:tr w:rsidR="0041326E" w:rsidRPr="000836C6" w14:paraId="12CB0BAF" w14:textId="77777777" w:rsidTr="00890547">
        <w:tc>
          <w:tcPr>
            <w:tcW w:w="525" w:type="pct"/>
          </w:tcPr>
          <w:p w14:paraId="18C39326" w14:textId="3A64D0C4" w:rsidR="0057595B" w:rsidRPr="000836C6" w:rsidRDefault="00504C9A" w:rsidP="00395FD9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H</w:t>
            </w:r>
            <w:r w:rsidR="00395FD9">
              <w:rPr>
                <w:rFonts w:ascii="Times New Roman" w:hAnsi="Times New Roman" w:cs="Times New Roman"/>
              </w:rPr>
              <w:t>SP</w:t>
            </w:r>
            <w:r w:rsidRPr="000836C6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47" w:type="pct"/>
          </w:tcPr>
          <w:p w14:paraId="21F0D918" w14:textId="48A9D57B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6 (</w:t>
            </w:r>
            <w:r w:rsidR="00D411D8" w:rsidRPr="000836C6">
              <w:rPr>
                <w:rFonts w:ascii="Times New Roman" w:hAnsi="Times New Roman" w:cs="Times New Roman"/>
              </w:rPr>
              <w:t>early somatosensory and motor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2FC541B7" w14:textId="77777777" w:rsidR="00193A1B" w:rsidRPr="000836C6" w:rsidRDefault="00193A1B" w:rsidP="00193A1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L</w:t>
            </w:r>
            <w:r w:rsidRPr="000836C6">
              <w:rPr>
                <w:rFonts w:ascii="Times New Roman" w:hAnsi="Times New Roman" w:cs="Times New Roman"/>
              </w:rPr>
              <w:t xml:space="preserve"> 9 (Primary Sensory Cortex)</w:t>
            </w:r>
          </w:p>
          <w:p w14:paraId="3D76D4B5" w14:textId="77777777" w:rsidR="0057595B" w:rsidRPr="000836C6" w:rsidRDefault="00193A1B" w:rsidP="00193A1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232 (Area 2)</w:t>
            </w:r>
          </w:p>
        </w:tc>
      </w:tr>
      <w:tr w:rsidR="0041326E" w:rsidRPr="000836C6" w14:paraId="4133A92A" w14:textId="77777777" w:rsidTr="00890547">
        <w:tc>
          <w:tcPr>
            <w:tcW w:w="525" w:type="pct"/>
          </w:tcPr>
          <w:p w14:paraId="128BE995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</w:tcPr>
          <w:p w14:paraId="1C8CA4AA" w14:textId="421BC279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7 (</w:t>
            </w:r>
            <w:r w:rsidR="00D411D8" w:rsidRPr="000836C6">
              <w:rPr>
                <w:rFonts w:ascii="Times New Roman" w:hAnsi="Times New Roman" w:cs="Times New Roman"/>
              </w:rPr>
              <w:t>sensorimotor</w:t>
            </w:r>
            <w:r w:rsidR="00395FD9">
              <w:rPr>
                <w:rFonts w:ascii="Times New Roman" w:hAnsi="Times New Roman" w:cs="Times New Roman"/>
              </w:rPr>
              <w:t>-</w:t>
            </w:r>
            <w:r w:rsidR="00D411D8" w:rsidRPr="000836C6">
              <w:rPr>
                <w:rFonts w:ascii="Times New Roman" w:hAnsi="Times New Roman" w:cs="Times New Roman"/>
              </w:rPr>
              <w:t>associated paracentral lobular and mid cingulate cortex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</w:tcPr>
          <w:p w14:paraId="5A95D5B0" w14:textId="77777777" w:rsidR="0057595B" w:rsidRPr="000836C6" w:rsidRDefault="00193A1B">
            <w:pPr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219 (Area 5L)</w:t>
            </w:r>
          </w:p>
        </w:tc>
      </w:tr>
      <w:tr w:rsidR="0041326E" w:rsidRPr="000836C6" w14:paraId="7BC022E1" w14:textId="77777777" w:rsidTr="00890547">
        <w:tc>
          <w:tcPr>
            <w:tcW w:w="525" w:type="pct"/>
            <w:tcBorders>
              <w:bottom w:val="single" w:sz="4" w:space="0" w:color="auto"/>
            </w:tcBorders>
          </w:tcPr>
          <w:p w14:paraId="75ED7D22" w14:textId="77777777" w:rsidR="0057595B" w:rsidRPr="000836C6" w:rsidRDefault="005759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pct"/>
            <w:tcBorders>
              <w:bottom w:val="single" w:sz="4" w:space="0" w:color="auto"/>
            </w:tcBorders>
          </w:tcPr>
          <w:p w14:paraId="32E66921" w14:textId="3E008515" w:rsidR="0057595B" w:rsidRPr="000836C6" w:rsidRDefault="00243283" w:rsidP="00395FD9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</w:rPr>
              <w:t>13 (</w:t>
            </w:r>
            <w:r w:rsidR="00D411D8" w:rsidRPr="000836C6">
              <w:rPr>
                <w:rFonts w:ascii="Times New Roman" w:hAnsi="Times New Roman" w:cs="Times New Roman"/>
              </w:rPr>
              <w:t>rest of the temporal cortex</w:t>
            </w:r>
            <w:r w:rsidR="00395FD9">
              <w:rPr>
                <w:rFonts w:ascii="Times New Roman" w:hAnsi="Times New Roman" w:cs="Times New Roman"/>
              </w:rPr>
              <w:t>,</w:t>
            </w:r>
            <w:r w:rsidR="00D411D8" w:rsidRPr="000836C6">
              <w:rPr>
                <w:rFonts w:ascii="Times New Roman" w:hAnsi="Times New Roman" w:cs="Times New Roman"/>
              </w:rPr>
              <w:t xml:space="preserve"> including medial</w:t>
            </w:r>
            <w:r w:rsidRPr="000836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28" w:type="pct"/>
            <w:tcBorders>
              <w:bottom w:val="single" w:sz="4" w:space="0" w:color="auto"/>
            </w:tcBorders>
          </w:tcPr>
          <w:p w14:paraId="4C5BE07E" w14:textId="410D30FA" w:rsidR="0057595B" w:rsidRPr="000836C6" w:rsidRDefault="00890547" w:rsidP="00890547">
            <w:pPr>
              <w:jc w:val="left"/>
              <w:rPr>
                <w:rFonts w:ascii="Times New Roman" w:hAnsi="Times New Roman" w:cs="Times New Roman"/>
              </w:rPr>
            </w:pPr>
            <w:r w:rsidRPr="000836C6">
              <w:rPr>
                <w:rFonts w:ascii="Times New Roman" w:hAnsi="Times New Roman" w:cs="Times New Roman"/>
                <w:b/>
              </w:rPr>
              <w:t>R</w:t>
            </w:r>
            <w:r w:rsidRPr="000836C6">
              <w:rPr>
                <w:rFonts w:ascii="Times New Roman" w:hAnsi="Times New Roman" w:cs="Times New Roman"/>
              </w:rPr>
              <w:t xml:space="preserve"> 298 (Entorhinal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02 (Perirhinal Ectorhinal Cortex)</w:t>
            </w:r>
            <w:r w:rsidR="00C66509" w:rsidRPr="000836C6">
              <w:rPr>
                <w:rFonts w:ascii="Times New Roman" w:hAnsi="Times New Roman" w:cs="Times New Roman"/>
              </w:rPr>
              <w:t>,</w:t>
            </w:r>
            <w:r w:rsidR="00C66509">
              <w:rPr>
                <w:rFonts w:ascii="Times New Roman" w:hAnsi="Times New Roman" w:cs="Times New Roman"/>
              </w:rPr>
              <w:t xml:space="preserve"> </w:t>
            </w:r>
            <w:r w:rsidR="00C66509" w:rsidRPr="000836C6">
              <w:rPr>
                <w:rFonts w:ascii="Times New Roman" w:hAnsi="Times New Roman" w:cs="Times New Roman"/>
              </w:rPr>
              <w:t>3</w:t>
            </w:r>
            <w:r w:rsidRPr="000836C6">
              <w:rPr>
                <w:rFonts w:ascii="Times New Roman" w:hAnsi="Times New Roman" w:cs="Times New Roman"/>
              </w:rPr>
              <w:t>07 (</w:t>
            </w:r>
            <w:r w:rsidR="00B11BE5" w:rsidRPr="000836C6">
              <w:rPr>
                <w:rFonts w:ascii="Times New Roman" w:hAnsi="Times New Roman" w:cs="Times New Roman"/>
              </w:rPr>
              <w:t xml:space="preserve">Parahippocampal </w:t>
            </w:r>
            <w:r w:rsidRPr="000836C6">
              <w:rPr>
                <w:rFonts w:ascii="Times New Roman" w:hAnsi="Times New Roman" w:cs="Times New Roman"/>
              </w:rPr>
              <w:t>Area 3)</w:t>
            </w:r>
          </w:p>
        </w:tc>
      </w:tr>
    </w:tbl>
    <w:p w14:paraId="1506FB2A" w14:textId="302AD1F3" w:rsidR="00D7495F" w:rsidRPr="000836C6" w:rsidRDefault="000459B5">
      <w:pPr>
        <w:rPr>
          <w:rFonts w:ascii="Times New Roman" w:hAnsi="Times New Roman" w:cs="Times New Roman"/>
        </w:rPr>
      </w:pPr>
      <w:r w:rsidRPr="000836C6">
        <w:rPr>
          <w:rFonts w:ascii="Times New Roman" w:hAnsi="Times New Roman" w:cs="Times New Roman"/>
          <w:b/>
        </w:rPr>
        <w:t>Supplementary table.</w:t>
      </w:r>
      <w:r w:rsidRPr="000836C6">
        <w:rPr>
          <w:rFonts w:ascii="Times New Roman" w:hAnsi="Times New Roman" w:cs="Times New Roman"/>
        </w:rPr>
        <w:t xml:space="preserve"> </w:t>
      </w:r>
      <w:r w:rsidR="000E79EE" w:rsidRPr="000836C6">
        <w:rPr>
          <w:rFonts w:ascii="Times New Roman" w:hAnsi="Times New Roman" w:cs="Times New Roman"/>
        </w:rPr>
        <w:t xml:space="preserve">Areas on the </w:t>
      </w:r>
      <w:r w:rsidR="000B0489" w:rsidRPr="000836C6">
        <w:rPr>
          <w:rFonts w:ascii="Times New Roman" w:hAnsi="Times New Roman" w:cs="Times New Roman"/>
        </w:rPr>
        <w:t>Human Connectome Project</w:t>
      </w:r>
      <w:r w:rsidR="000B0489" w:rsidRPr="000836C6" w:rsidDel="000B0489">
        <w:rPr>
          <w:rFonts w:ascii="Times New Roman" w:hAnsi="Times New Roman" w:cs="Times New Roman"/>
        </w:rPr>
        <w:t xml:space="preserve"> </w:t>
      </w:r>
      <w:r w:rsidR="000E79EE" w:rsidRPr="000836C6">
        <w:rPr>
          <w:rFonts w:ascii="Times New Roman" w:hAnsi="Times New Roman" w:cs="Times New Roman"/>
        </w:rPr>
        <w:t xml:space="preserve">atlas where significant </w:t>
      </w:r>
      <w:r w:rsidR="00C716AA">
        <w:rPr>
          <w:rFonts w:ascii="Times New Roman" w:eastAsia="游明朝" w:hAnsi="Times New Roman" w:cs="Times New Roman"/>
          <w:kern w:val="0"/>
          <w:lang w:val="en-GB"/>
        </w:rPr>
        <w:t>beta</w:t>
      </w:r>
      <w:r w:rsidR="000E79EE" w:rsidRPr="000836C6">
        <w:rPr>
          <w:rFonts w:ascii="Times New Roman" w:eastAsia="游明朝" w:hAnsi="Times New Roman" w:cs="Times New Roman"/>
          <w:kern w:val="0"/>
          <w:lang w:val="en-GB"/>
        </w:rPr>
        <w:t>-</w:t>
      </w:r>
      <w:r w:rsidR="00C716AA">
        <w:rPr>
          <w:rFonts w:ascii="Times New Roman" w:eastAsia="游明朝" w:hAnsi="Times New Roman" w:cs="Times New Roman"/>
          <w:kern w:val="0"/>
          <w:lang w:val="en-GB"/>
        </w:rPr>
        <w:t>gamma</w:t>
      </w:r>
      <w:r w:rsidR="000E79EE" w:rsidRPr="000836C6">
        <w:rPr>
          <w:rFonts w:ascii="Times New Roman" w:eastAsia="游明朝" w:hAnsi="Times New Roman" w:cs="Times New Roman"/>
          <w:color w:val="000000"/>
          <w:kern w:val="0"/>
          <w:lang w:val="en-GB"/>
        </w:rPr>
        <w:t xml:space="preserve"> PAC is present.</w:t>
      </w:r>
    </w:p>
    <w:p w14:paraId="47DE439D" w14:textId="3E38EC69" w:rsidR="003A76B0" w:rsidRPr="000836C6" w:rsidRDefault="003A76B0">
      <w:pPr>
        <w:rPr>
          <w:rFonts w:ascii="Times New Roman" w:hAnsi="Times New Roman" w:cs="Times New Roman"/>
        </w:rPr>
      </w:pPr>
      <w:r w:rsidRPr="000836C6">
        <w:rPr>
          <w:rFonts w:ascii="Times New Roman" w:hAnsi="Times New Roman" w:cs="Times New Roman"/>
        </w:rPr>
        <w:t>H</w:t>
      </w:r>
      <w:r w:rsidR="00395FD9">
        <w:rPr>
          <w:rFonts w:ascii="Times New Roman" w:hAnsi="Times New Roman" w:cs="Times New Roman"/>
        </w:rPr>
        <w:t>SP</w:t>
      </w:r>
      <w:r w:rsidRPr="000836C6">
        <w:rPr>
          <w:rFonts w:ascii="Times New Roman" w:hAnsi="Times New Roman" w:cs="Times New Roman"/>
        </w:rPr>
        <w:t>s</w:t>
      </w:r>
      <w:r w:rsidR="00395FD9">
        <w:rPr>
          <w:rFonts w:ascii="Times New Roman" w:hAnsi="Times New Roman" w:cs="Times New Roman"/>
        </w:rPr>
        <w:t> =</w:t>
      </w:r>
      <w:r w:rsidR="00E20756" w:rsidRPr="000836C6">
        <w:rPr>
          <w:rFonts w:ascii="Times New Roman" w:hAnsi="Times New Roman" w:cs="Times New Roman"/>
        </w:rPr>
        <w:t xml:space="preserve"> healthy </w:t>
      </w:r>
      <w:r w:rsidR="000B0489">
        <w:rPr>
          <w:rFonts w:ascii="Times New Roman" w:hAnsi="Times New Roman" w:cs="Times New Roman"/>
        </w:rPr>
        <w:t>study participants</w:t>
      </w:r>
      <w:r w:rsidR="00522716" w:rsidRPr="000836C6">
        <w:rPr>
          <w:rFonts w:ascii="Times New Roman" w:hAnsi="Times New Roman" w:cs="Times New Roman"/>
        </w:rPr>
        <w:t xml:space="preserve">; </w:t>
      </w:r>
      <w:r w:rsidR="00612DF6" w:rsidRPr="000836C6">
        <w:rPr>
          <w:rFonts w:ascii="Times New Roman" w:hAnsi="Times New Roman" w:cs="Times New Roman"/>
        </w:rPr>
        <w:t>L</w:t>
      </w:r>
      <w:r w:rsidR="00395FD9">
        <w:rPr>
          <w:rFonts w:ascii="Times New Roman" w:hAnsi="Times New Roman" w:cs="Times New Roman"/>
        </w:rPr>
        <w:t> =</w:t>
      </w:r>
      <w:r w:rsidR="00612DF6" w:rsidRPr="000836C6">
        <w:rPr>
          <w:rFonts w:ascii="Times New Roman" w:hAnsi="Times New Roman" w:cs="Times New Roman"/>
        </w:rPr>
        <w:t xml:space="preserve"> left; </w:t>
      </w:r>
      <w:r w:rsidR="00522716" w:rsidRPr="000836C6">
        <w:rPr>
          <w:rFonts w:ascii="Times New Roman" w:hAnsi="Times New Roman" w:cs="Times New Roman"/>
        </w:rPr>
        <w:t>PAC</w:t>
      </w:r>
      <w:r w:rsidR="00395FD9">
        <w:rPr>
          <w:rFonts w:ascii="Times New Roman" w:hAnsi="Times New Roman" w:cs="Times New Roman"/>
        </w:rPr>
        <w:t> =</w:t>
      </w:r>
      <w:r w:rsidR="00522716" w:rsidRPr="000836C6">
        <w:rPr>
          <w:rFonts w:ascii="Times New Roman" w:hAnsi="Times New Roman" w:cs="Times New Roman"/>
        </w:rPr>
        <w:t xml:space="preserve"> phase-amplitude coupling</w:t>
      </w:r>
      <w:r w:rsidR="00612DF6" w:rsidRPr="000836C6">
        <w:rPr>
          <w:rFonts w:ascii="Times New Roman" w:hAnsi="Times New Roman" w:cs="Times New Roman"/>
        </w:rPr>
        <w:t>; R</w:t>
      </w:r>
      <w:r w:rsidR="00395FD9">
        <w:rPr>
          <w:rFonts w:ascii="Times New Roman" w:hAnsi="Times New Roman" w:cs="Times New Roman"/>
        </w:rPr>
        <w:t> =</w:t>
      </w:r>
      <w:r w:rsidR="00612DF6" w:rsidRPr="000836C6">
        <w:rPr>
          <w:rFonts w:ascii="Times New Roman" w:hAnsi="Times New Roman" w:cs="Times New Roman"/>
        </w:rPr>
        <w:t xml:space="preserve"> right.</w:t>
      </w:r>
    </w:p>
    <w:sectPr w:rsidR="003A76B0" w:rsidRPr="000836C6" w:rsidSect="0041326E">
      <w:pgSz w:w="16840" w:h="11900" w:orient="landscape"/>
      <w:pgMar w:top="1701" w:right="1701" w:bottom="1701" w:left="1985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595B"/>
    <w:rsid w:val="00017534"/>
    <w:rsid w:val="000459B5"/>
    <w:rsid w:val="0007139D"/>
    <w:rsid w:val="000836C6"/>
    <w:rsid w:val="000852A0"/>
    <w:rsid w:val="000B0489"/>
    <w:rsid w:val="000E79EE"/>
    <w:rsid w:val="00131E27"/>
    <w:rsid w:val="00193A1B"/>
    <w:rsid w:val="001E4963"/>
    <w:rsid w:val="00243283"/>
    <w:rsid w:val="002B74C8"/>
    <w:rsid w:val="00395DFA"/>
    <w:rsid w:val="00395FD9"/>
    <w:rsid w:val="003A76B0"/>
    <w:rsid w:val="0041326E"/>
    <w:rsid w:val="0047671F"/>
    <w:rsid w:val="00504C9A"/>
    <w:rsid w:val="00522716"/>
    <w:rsid w:val="0057595B"/>
    <w:rsid w:val="005C2242"/>
    <w:rsid w:val="005D7ACE"/>
    <w:rsid w:val="005E338B"/>
    <w:rsid w:val="00612DF6"/>
    <w:rsid w:val="0062230B"/>
    <w:rsid w:val="006542F0"/>
    <w:rsid w:val="0065525B"/>
    <w:rsid w:val="0073722E"/>
    <w:rsid w:val="00742354"/>
    <w:rsid w:val="00876F63"/>
    <w:rsid w:val="00890547"/>
    <w:rsid w:val="008F0238"/>
    <w:rsid w:val="009E4A9B"/>
    <w:rsid w:val="00A275EE"/>
    <w:rsid w:val="00B11BE5"/>
    <w:rsid w:val="00B83EB0"/>
    <w:rsid w:val="00C66509"/>
    <w:rsid w:val="00C716AA"/>
    <w:rsid w:val="00CF7DBE"/>
    <w:rsid w:val="00D411D8"/>
    <w:rsid w:val="00DB6399"/>
    <w:rsid w:val="00E20756"/>
    <w:rsid w:val="00E66CBD"/>
    <w:rsid w:val="00FF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9F098E"/>
  <w14:defaultImageDpi w14:val="32767"/>
  <w15:docId w15:val="{DAB1BBB6-CC0E-D045-84AA-81A27BDAB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5FD9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395F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: タイトル順" Version="2003"/>
</file>

<file path=customXml/itemProps1.xml><?xml version="1.0" encoding="utf-8"?>
<ds:datastoreItem xmlns:ds="http://schemas.openxmlformats.org/officeDocument/2006/customXml" ds:itemID="{1C304C1F-2DDE-0A45-AFE7-723A1D830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2021-07-18T04:20:00Z</dcterms:created>
  <dcterms:modified xsi:type="dcterms:W3CDTF">2021-07-19T02:09:00Z</dcterms:modified>
</cp:coreProperties>
</file>