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85B3D81" w14:textId="77777777" w:rsidR="005511FA" w:rsidRDefault="005511FA" w:rsidP="007D465B">
      <w:pPr>
        <w:autoSpaceDE w:val="0"/>
        <w:autoSpaceDN w:val="0"/>
        <w:adjustRightInd w:val="0"/>
        <w:spacing w:after="0" w:line="360" w:lineRule="auto"/>
        <w:jc w:val="both"/>
        <w:rPr>
          <w:rFonts w:ascii="Times New Roman" w:hAnsi="Times New Roman" w:cs="Times New Roman"/>
          <w:color w:val="000000"/>
          <w:sz w:val="24"/>
          <w:szCs w:val="20"/>
        </w:rPr>
      </w:pPr>
    </w:p>
    <w:p w14:paraId="6F534CFC" w14:textId="77777777" w:rsidR="007D465B" w:rsidRPr="000C74EB" w:rsidRDefault="007D465B" w:rsidP="007D465B">
      <w:pPr>
        <w:autoSpaceDE w:val="0"/>
        <w:autoSpaceDN w:val="0"/>
        <w:adjustRightInd w:val="0"/>
        <w:spacing w:after="0" w:line="360" w:lineRule="auto"/>
        <w:jc w:val="both"/>
        <w:rPr>
          <w:rFonts w:ascii="Times New Roman" w:hAnsi="Times New Roman" w:cs="Times New Roman"/>
          <w:bCs/>
          <w:color w:val="000000"/>
          <w:sz w:val="24"/>
          <w:szCs w:val="20"/>
        </w:rPr>
      </w:pPr>
    </w:p>
    <w:p w14:paraId="69BD588E" w14:textId="77777777" w:rsidR="000C74EB" w:rsidRDefault="000C74EB" w:rsidP="0090437F">
      <w:pPr>
        <w:autoSpaceDE w:val="0"/>
        <w:autoSpaceDN w:val="0"/>
        <w:adjustRightInd w:val="0"/>
        <w:spacing w:after="0" w:line="360" w:lineRule="auto"/>
        <w:jc w:val="both"/>
        <w:rPr>
          <w:rFonts w:ascii="Times New Roman" w:hAnsi="Times New Roman" w:cs="Times New Roman"/>
          <w:bCs/>
          <w:color w:val="000000"/>
          <w:sz w:val="24"/>
          <w:szCs w:val="20"/>
        </w:rPr>
      </w:pPr>
    </w:p>
    <w:p w14:paraId="769670C6" w14:textId="77777777" w:rsidR="00606F1F" w:rsidRDefault="00606F1F"/>
    <w:p w14:paraId="0471473B" w14:textId="77777777" w:rsidR="00291874" w:rsidRDefault="00291874"/>
    <w:p w14:paraId="08C665A6" w14:textId="77777777" w:rsidR="00291874" w:rsidRDefault="00291874"/>
    <w:p w14:paraId="3E364229" w14:textId="77777777" w:rsidR="00291874" w:rsidRDefault="00291874"/>
    <w:p w14:paraId="4294E2DB" w14:textId="77777777" w:rsidR="005511FA" w:rsidRDefault="005511FA"/>
    <w:p w14:paraId="64CFBBBB" w14:textId="77777777" w:rsidR="005511FA" w:rsidRDefault="005511FA"/>
    <w:p w14:paraId="1061DC6A" w14:textId="77777777" w:rsidR="005511FA" w:rsidRDefault="005511FA"/>
    <w:p w14:paraId="15517C11" w14:textId="77777777" w:rsidR="005511FA" w:rsidRDefault="005511FA"/>
    <w:p w14:paraId="72115C6F" w14:textId="77777777" w:rsidR="005511FA" w:rsidRDefault="005511FA"/>
    <w:p w14:paraId="1F13FA60" w14:textId="77777777" w:rsidR="005511FA" w:rsidRDefault="005511FA"/>
    <w:p w14:paraId="5C78E5A7" w14:textId="77777777" w:rsidR="005511FA" w:rsidRDefault="005511FA"/>
    <w:p w14:paraId="250F1B06" w14:textId="77777777" w:rsidR="005511FA" w:rsidRDefault="005511FA"/>
    <w:p w14:paraId="4F8C8979" w14:textId="77777777" w:rsidR="005511FA" w:rsidRDefault="005511FA"/>
    <w:p w14:paraId="5D82CE0F" w14:textId="77777777" w:rsidR="00291874" w:rsidRDefault="00291874"/>
    <w:p w14:paraId="7E27ECE3" w14:textId="77777777" w:rsidR="00291874" w:rsidRDefault="00291874"/>
    <w:tbl>
      <w:tblPr>
        <w:tblStyle w:val="TableGrid"/>
        <w:tblW w:w="9616" w:type="dxa"/>
        <w:tblLook w:val="04A0" w:firstRow="1" w:lastRow="0" w:firstColumn="1" w:lastColumn="0" w:noHBand="0" w:noVBand="1"/>
      </w:tblPr>
      <w:tblGrid>
        <w:gridCol w:w="9616"/>
      </w:tblGrid>
      <w:tr w:rsidR="00291874" w14:paraId="1041D3A1" w14:textId="77777777" w:rsidTr="00990850">
        <w:trPr>
          <w:trHeight w:val="536"/>
        </w:trPr>
        <w:tc>
          <w:tcPr>
            <w:tcW w:w="9616" w:type="dxa"/>
            <w:shd w:val="clear" w:color="auto" w:fill="000000" w:themeFill="text1"/>
          </w:tcPr>
          <w:p w14:paraId="5CB7BFB1" w14:textId="77777777" w:rsidR="00291874" w:rsidRPr="009B6BA6" w:rsidRDefault="00291874" w:rsidP="00990850">
            <w:pPr>
              <w:pStyle w:val="ListParagraph"/>
              <w:ind w:left="22"/>
              <w:rPr>
                <w:rFonts w:ascii="Times New Roman" w:hAnsi="Times New Roman" w:cs="Times New Roman"/>
                <w:sz w:val="24"/>
              </w:rPr>
            </w:pPr>
            <w:r w:rsidRPr="009B6BA6">
              <w:rPr>
                <w:rFonts w:ascii="Times New Roman" w:hAnsi="Times New Roman" w:cs="Times New Roman"/>
                <w:b/>
                <w:sz w:val="24"/>
              </w:rPr>
              <w:t>Table 1.</w:t>
            </w:r>
            <w:r w:rsidRPr="009B6BA6">
              <w:rPr>
                <w:rFonts w:ascii="Times New Roman" w:hAnsi="Times New Roman" w:cs="Times New Roman"/>
                <w:sz w:val="24"/>
              </w:rPr>
              <w:t xml:space="preserve"> Inclusion criteria of neonatal </w:t>
            </w:r>
            <w:r w:rsidRPr="009B6BA6">
              <w:rPr>
                <w:rFonts w:ascii="Times New Roman" w:hAnsi="Times New Roman" w:cs="Times New Roman"/>
                <w:sz w:val="24"/>
                <w:szCs w:val="18"/>
              </w:rPr>
              <w:t>multisystem inflammatory syndrome</w:t>
            </w:r>
          </w:p>
        </w:tc>
      </w:tr>
      <w:tr w:rsidR="00291874" w14:paraId="642B17E9" w14:textId="77777777" w:rsidTr="00990850">
        <w:trPr>
          <w:trHeight w:val="800"/>
        </w:trPr>
        <w:tc>
          <w:tcPr>
            <w:tcW w:w="9616" w:type="dxa"/>
          </w:tcPr>
          <w:p w14:paraId="4860714C" w14:textId="77777777" w:rsidR="00291874" w:rsidRPr="009B6BA6" w:rsidRDefault="00291874" w:rsidP="00291874">
            <w:pPr>
              <w:pStyle w:val="ListParagraph"/>
              <w:numPr>
                <w:ilvl w:val="0"/>
                <w:numId w:val="3"/>
              </w:numPr>
              <w:spacing w:after="0" w:line="240" w:lineRule="auto"/>
              <w:rPr>
                <w:rFonts w:ascii="Times New Roman" w:hAnsi="Times New Roman" w:cs="Times New Roman"/>
                <w:sz w:val="24"/>
              </w:rPr>
            </w:pPr>
            <w:r w:rsidRPr="009B6BA6">
              <w:rPr>
                <w:rFonts w:ascii="Times New Roman" w:hAnsi="Times New Roman" w:cs="Times New Roman"/>
                <w:sz w:val="24"/>
              </w:rPr>
              <w:t>A neonate aged &lt;28 days at the time of presentation</w:t>
            </w:r>
          </w:p>
          <w:p w14:paraId="36E75816" w14:textId="77777777" w:rsidR="00291874" w:rsidRPr="009B6BA6" w:rsidRDefault="00291874" w:rsidP="00990850">
            <w:pPr>
              <w:ind w:left="360"/>
              <w:rPr>
                <w:rFonts w:ascii="Times New Roman" w:hAnsi="Times New Roman" w:cs="Times New Roman"/>
                <w:sz w:val="24"/>
              </w:rPr>
            </w:pPr>
          </w:p>
        </w:tc>
      </w:tr>
      <w:tr w:rsidR="00291874" w14:paraId="3C87B5D8" w14:textId="77777777" w:rsidTr="00990850">
        <w:trPr>
          <w:trHeight w:val="1747"/>
        </w:trPr>
        <w:tc>
          <w:tcPr>
            <w:tcW w:w="9616" w:type="dxa"/>
          </w:tcPr>
          <w:p w14:paraId="64413044" w14:textId="77777777" w:rsidR="00291874" w:rsidRDefault="00291874" w:rsidP="00291874">
            <w:pPr>
              <w:pStyle w:val="ListParagraph"/>
              <w:numPr>
                <w:ilvl w:val="0"/>
                <w:numId w:val="3"/>
              </w:numPr>
              <w:spacing w:after="0" w:line="240" w:lineRule="auto"/>
              <w:rPr>
                <w:rFonts w:ascii="Times New Roman" w:hAnsi="Times New Roman" w:cs="Times New Roman"/>
                <w:sz w:val="24"/>
              </w:rPr>
            </w:pPr>
            <w:r w:rsidRPr="009B6BA6">
              <w:rPr>
                <w:rFonts w:ascii="Times New Roman" w:hAnsi="Times New Roman" w:cs="Times New Roman"/>
                <w:sz w:val="24"/>
              </w:rPr>
              <w:t xml:space="preserve">  Laboratory or epidemiologic </w:t>
            </w:r>
            <w:r w:rsidRPr="00FA200A">
              <w:rPr>
                <w:rFonts w:ascii="Times New Roman" w:hAnsi="Times New Roman" w:cs="Times New Roman"/>
                <w:sz w:val="24"/>
              </w:rPr>
              <w:t>evidence of SARS-CoV-2 infection in the mother</w:t>
            </w:r>
          </w:p>
          <w:p w14:paraId="33E58CC0" w14:textId="77777777" w:rsidR="00291874" w:rsidRPr="009B6BA6" w:rsidRDefault="00291874" w:rsidP="00291874">
            <w:pPr>
              <w:pStyle w:val="ListParagraph"/>
              <w:numPr>
                <w:ilvl w:val="1"/>
                <w:numId w:val="3"/>
              </w:num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</w:rPr>
            </w:pPr>
            <w:r w:rsidRPr="009B6BA6">
              <w:rPr>
                <w:rFonts w:ascii="Times New Roman" w:hAnsi="Times New Roman" w:cs="Times New Roman"/>
                <w:sz w:val="24"/>
              </w:rPr>
              <w:t>Positive SARS-CoV-2 testing by RT-PCR, serology (IgG or IgM), or antigen during pregnancy</w:t>
            </w:r>
          </w:p>
          <w:p w14:paraId="085578BF" w14:textId="77777777" w:rsidR="00291874" w:rsidRPr="009B6BA6" w:rsidRDefault="00291874" w:rsidP="00291874">
            <w:pPr>
              <w:pStyle w:val="ListParagraph"/>
              <w:numPr>
                <w:ilvl w:val="1"/>
                <w:numId w:val="3"/>
              </w:num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</w:rPr>
            </w:pPr>
            <w:r w:rsidRPr="009B6BA6">
              <w:rPr>
                <w:rFonts w:ascii="Times New Roman" w:hAnsi="Times New Roman" w:cs="Times New Roman"/>
                <w:sz w:val="24"/>
              </w:rPr>
              <w:t>Symptoms consistent with SARS CoV-2 infection during pregnancy</w:t>
            </w:r>
          </w:p>
          <w:p w14:paraId="5205E671" w14:textId="77777777" w:rsidR="00291874" w:rsidRPr="009B6BA6" w:rsidRDefault="00291874" w:rsidP="00291874">
            <w:pPr>
              <w:pStyle w:val="ListParagraph"/>
              <w:numPr>
                <w:ilvl w:val="1"/>
                <w:numId w:val="3"/>
              </w:num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</w:rPr>
            </w:pPr>
            <w:r w:rsidRPr="009B6BA6">
              <w:rPr>
                <w:rFonts w:ascii="Times New Roman" w:hAnsi="Times New Roman" w:cs="Times New Roman"/>
                <w:sz w:val="24"/>
              </w:rPr>
              <w:t>COVID-19 exposure with confirmed SARS CoV-2 infection during pregnancy</w:t>
            </w:r>
          </w:p>
          <w:p w14:paraId="47665996" w14:textId="77777777" w:rsidR="00291874" w:rsidRPr="009B6BA6" w:rsidRDefault="00291874" w:rsidP="00291874">
            <w:pPr>
              <w:pStyle w:val="ListParagraph"/>
              <w:numPr>
                <w:ilvl w:val="1"/>
                <w:numId w:val="3"/>
              </w:num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</w:rPr>
            </w:pPr>
            <w:r w:rsidRPr="009B6BA6">
              <w:rPr>
                <w:rFonts w:ascii="Times New Roman" w:hAnsi="Times New Roman" w:cs="Times New Roman"/>
                <w:sz w:val="24"/>
              </w:rPr>
              <w:t>Serological evidence (positive IgG specific to SARS CoV-2 but not IgM) in the neonate</w:t>
            </w:r>
          </w:p>
        </w:tc>
      </w:tr>
      <w:tr w:rsidR="00291874" w14:paraId="6ECCA9F1" w14:textId="77777777" w:rsidTr="00990850">
        <w:trPr>
          <w:trHeight w:val="2001"/>
        </w:trPr>
        <w:tc>
          <w:tcPr>
            <w:tcW w:w="9616" w:type="dxa"/>
          </w:tcPr>
          <w:p w14:paraId="3D57FDF4" w14:textId="77777777" w:rsidR="00291874" w:rsidRDefault="00291874" w:rsidP="00291874">
            <w:pPr>
              <w:pStyle w:val="ListParagraph"/>
              <w:numPr>
                <w:ilvl w:val="0"/>
                <w:numId w:val="3"/>
              </w:numPr>
              <w:spacing w:after="0" w:line="240" w:lineRule="auto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lastRenderedPageBreak/>
              <w:t>Clinical criteria</w:t>
            </w:r>
          </w:p>
          <w:p w14:paraId="73B6555A" w14:textId="77777777" w:rsidR="00291874" w:rsidRDefault="00291874" w:rsidP="00291874">
            <w:pPr>
              <w:pStyle w:val="ListParagraph"/>
              <w:numPr>
                <w:ilvl w:val="0"/>
                <w:numId w:val="4"/>
              </w:numPr>
              <w:spacing w:after="0" w:line="240" w:lineRule="auto"/>
              <w:rPr>
                <w:rFonts w:ascii="Times New Roman" w:hAnsi="Times New Roman" w:cs="Times New Roman"/>
                <w:sz w:val="24"/>
              </w:rPr>
            </w:pPr>
            <w:r w:rsidRPr="009B6BA6">
              <w:rPr>
                <w:rFonts w:ascii="Times New Roman" w:hAnsi="Times New Roman" w:cs="Times New Roman"/>
                <w:sz w:val="24"/>
              </w:rPr>
              <w:t>Severe illness necessitating hospitalization AND</w:t>
            </w:r>
          </w:p>
          <w:p w14:paraId="34F54420" w14:textId="77777777" w:rsidR="00291874" w:rsidRDefault="00291874" w:rsidP="00291874">
            <w:pPr>
              <w:pStyle w:val="ListParagraph"/>
              <w:numPr>
                <w:ilvl w:val="0"/>
                <w:numId w:val="4"/>
              </w:num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</w:rPr>
            </w:pPr>
            <w:r w:rsidRPr="009B6BA6">
              <w:rPr>
                <w:rFonts w:ascii="Times New Roman" w:hAnsi="Times New Roman" w:cs="Times New Roman"/>
                <w:sz w:val="24"/>
              </w:rPr>
              <w:t>Two or more organ systems affected [i.e., cardiac, renal, respiratory, hematologic, gastrointestinal, dermatologic, neurological,temperature instability (fever or hypothermia)] OR</w:t>
            </w:r>
          </w:p>
          <w:p w14:paraId="40433ECA" w14:textId="77777777" w:rsidR="00291874" w:rsidRPr="009B6BA6" w:rsidRDefault="00291874" w:rsidP="00291874">
            <w:pPr>
              <w:pStyle w:val="ListParagraph"/>
              <w:numPr>
                <w:ilvl w:val="0"/>
                <w:numId w:val="4"/>
              </w:num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</w:rPr>
            </w:pPr>
            <w:r w:rsidRPr="009B6BA6">
              <w:rPr>
                <w:rFonts w:ascii="Times New Roman" w:hAnsi="Times New Roman" w:cs="Times New Roman"/>
                <w:sz w:val="24"/>
              </w:rPr>
              <w:t>Cardiac AV conduction abnormalities OR coronary</w:t>
            </w:r>
            <w:r>
              <w:rPr>
                <w:rFonts w:ascii="Times New Roman" w:hAnsi="Times New Roman" w:cs="Times New Roman"/>
                <w:sz w:val="24"/>
              </w:rPr>
              <w:t xml:space="preserve"> dilation or aneurysms (without </w:t>
            </w:r>
            <w:r w:rsidRPr="009B6BA6">
              <w:rPr>
                <w:rFonts w:ascii="Times New Roman" w:hAnsi="Times New Roman" w:cs="Times New Roman"/>
                <w:sz w:val="24"/>
              </w:rPr>
              <w:t>involvement of a second organ system)</w:t>
            </w:r>
          </w:p>
        </w:tc>
      </w:tr>
      <w:tr w:rsidR="00291874" w14:paraId="175C8B60" w14:textId="77777777" w:rsidTr="00990850">
        <w:trPr>
          <w:trHeight w:val="1371"/>
        </w:trPr>
        <w:tc>
          <w:tcPr>
            <w:tcW w:w="9616" w:type="dxa"/>
          </w:tcPr>
          <w:p w14:paraId="3CA0653B" w14:textId="77777777" w:rsidR="00291874" w:rsidRPr="009B6BA6" w:rsidRDefault="00291874" w:rsidP="00291874">
            <w:pPr>
              <w:pStyle w:val="ListParagraph"/>
              <w:numPr>
                <w:ilvl w:val="0"/>
                <w:numId w:val="3"/>
              </w:numPr>
              <w:spacing w:after="0" w:line="240" w:lineRule="auto"/>
              <w:rPr>
                <w:rFonts w:ascii="Times New Roman" w:hAnsi="Times New Roman" w:cs="Times New Roman"/>
                <w:sz w:val="24"/>
              </w:rPr>
            </w:pPr>
            <w:r w:rsidRPr="009B6BA6">
              <w:rPr>
                <w:rFonts w:ascii="Times New Roman" w:hAnsi="Times New Roman" w:cs="Times New Roman"/>
                <w:sz w:val="24"/>
              </w:rPr>
              <w:t>Laboratory evidence of inflammation</w:t>
            </w:r>
          </w:p>
          <w:p w14:paraId="70586AD0" w14:textId="77777777" w:rsidR="00291874" w:rsidRPr="009B6BA6" w:rsidRDefault="00291874" w:rsidP="00291874">
            <w:pPr>
              <w:pStyle w:val="ListParagraph"/>
              <w:numPr>
                <w:ilvl w:val="0"/>
                <w:numId w:val="5"/>
              </w:numPr>
              <w:spacing w:after="0" w:line="240" w:lineRule="auto"/>
              <w:rPr>
                <w:rFonts w:ascii="Times New Roman" w:hAnsi="Times New Roman" w:cs="Times New Roman"/>
                <w:sz w:val="24"/>
              </w:rPr>
            </w:pPr>
            <w:r w:rsidRPr="009B6BA6">
              <w:rPr>
                <w:rFonts w:ascii="Times New Roman" w:hAnsi="Times New Roman" w:cs="Times New Roman"/>
                <w:sz w:val="24"/>
              </w:rPr>
              <w:t>One or more of the following: an elevated CRP, ESR, fibrinogen, procalcitonin, D-dimer, ferritin, LDH, or IL-6; elevated neutrophils or</w:t>
            </w:r>
            <w:r>
              <w:rPr>
                <w:rFonts w:ascii="Times New Roman" w:hAnsi="Times New Roman" w:cs="Times New Roman"/>
                <w:sz w:val="24"/>
              </w:rPr>
              <w:t xml:space="preserve"> </w:t>
            </w:r>
            <w:r w:rsidRPr="009B6BA6">
              <w:rPr>
                <w:rFonts w:ascii="Times New Roman" w:hAnsi="Times New Roman" w:cs="Times New Roman"/>
                <w:sz w:val="24"/>
              </w:rPr>
              <w:t>reduced lymphocytes; low albumin</w:t>
            </w:r>
          </w:p>
          <w:p w14:paraId="0B069A5D" w14:textId="77777777" w:rsidR="00291874" w:rsidRDefault="00291874" w:rsidP="00990850">
            <w:pPr>
              <w:rPr>
                <w:rFonts w:ascii="Times New Roman" w:hAnsi="Times New Roman" w:cs="Times New Roman"/>
                <w:sz w:val="24"/>
              </w:rPr>
            </w:pPr>
          </w:p>
        </w:tc>
      </w:tr>
      <w:tr w:rsidR="00291874" w14:paraId="57669BE9" w14:textId="77777777" w:rsidTr="00990850">
        <w:trPr>
          <w:trHeight w:val="1116"/>
        </w:trPr>
        <w:tc>
          <w:tcPr>
            <w:tcW w:w="9616" w:type="dxa"/>
          </w:tcPr>
          <w:p w14:paraId="545B8E15" w14:textId="77777777" w:rsidR="00291874" w:rsidRPr="009B6BA6" w:rsidRDefault="00291874" w:rsidP="00291874">
            <w:pPr>
              <w:pStyle w:val="ListParagraph"/>
              <w:numPr>
                <w:ilvl w:val="0"/>
                <w:numId w:val="3"/>
              </w:num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</w:rPr>
            </w:pPr>
            <w:r w:rsidRPr="009B6BA6">
              <w:rPr>
                <w:rFonts w:ascii="Times New Roman" w:hAnsi="Times New Roman" w:cs="Times New Roman"/>
                <w:sz w:val="24"/>
              </w:rPr>
              <w:t>No alternative diagnosis (s</w:t>
            </w:r>
            <w:r>
              <w:rPr>
                <w:rFonts w:ascii="Times New Roman" w:hAnsi="Times New Roman" w:cs="Times New Roman"/>
                <w:sz w:val="24"/>
              </w:rPr>
              <w:t xml:space="preserve">uch as birth asphyxia–cord pH &lt;7.0 and Apgar score &lt; </w:t>
            </w:r>
            <w:r w:rsidRPr="009B6BA6">
              <w:rPr>
                <w:rFonts w:ascii="Times New Roman" w:hAnsi="Times New Roman" w:cs="Times New Roman"/>
                <w:sz w:val="24"/>
              </w:rPr>
              <w:t>3 at 5 min; viral or bacterial sepsis–confirmed blood</w:t>
            </w:r>
            <w:r>
              <w:rPr>
                <w:rFonts w:ascii="Times New Roman" w:hAnsi="Times New Roman" w:cs="Times New Roman"/>
                <w:sz w:val="24"/>
              </w:rPr>
              <w:t xml:space="preserve"> </w:t>
            </w:r>
            <w:r w:rsidRPr="009B6BA6">
              <w:rPr>
                <w:rFonts w:ascii="Times New Roman" w:hAnsi="Times New Roman" w:cs="Times New Roman"/>
                <w:sz w:val="24"/>
              </w:rPr>
              <w:t>culture; maternal lupus resulting in neonatal AV conduction abnormalities; presence of these findings indicating an alternate diagnosis</w:t>
            </w:r>
            <w:r>
              <w:rPr>
                <w:rFonts w:ascii="Times New Roman" w:hAnsi="Times New Roman" w:cs="Times New Roman"/>
                <w:sz w:val="24"/>
              </w:rPr>
              <w:t xml:space="preserve"> </w:t>
            </w:r>
            <w:r w:rsidRPr="009B6BA6">
              <w:rPr>
                <w:rFonts w:ascii="Times New Roman" w:hAnsi="Times New Roman" w:cs="Times New Roman"/>
                <w:sz w:val="24"/>
              </w:rPr>
              <w:t>excludes MIS-N).</w:t>
            </w:r>
          </w:p>
        </w:tc>
      </w:tr>
    </w:tbl>
    <w:p w14:paraId="16782325" w14:textId="77777777" w:rsidR="00291874" w:rsidRDefault="00291874" w:rsidP="00291874">
      <w:pPr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 xml:space="preserve">CRP;  C-reactive protein, LDH;  </w:t>
      </w:r>
      <w:r w:rsidRPr="009B6BA6">
        <w:rPr>
          <w:rFonts w:ascii="Times New Roman" w:hAnsi="Times New Roman" w:cs="Times New Roman"/>
          <w:sz w:val="24"/>
        </w:rPr>
        <w:t>lactate dehydrogenase</w:t>
      </w:r>
      <w:r>
        <w:rPr>
          <w:rFonts w:ascii="Times New Roman" w:hAnsi="Times New Roman" w:cs="Times New Roman"/>
          <w:sz w:val="24"/>
        </w:rPr>
        <w:t xml:space="preserve">, ESR; </w:t>
      </w:r>
      <w:r w:rsidRPr="009B6BA6">
        <w:rPr>
          <w:rFonts w:ascii="Times New Roman" w:hAnsi="Times New Roman" w:cs="Times New Roman"/>
          <w:sz w:val="24"/>
        </w:rPr>
        <w:t>erythrocyte sedimentation rate</w:t>
      </w:r>
      <w:r>
        <w:rPr>
          <w:rFonts w:ascii="Times New Roman" w:hAnsi="Times New Roman" w:cs="Times New Roman"/>
          <w:sz w:val="24"/>
        </w:rPr>
        <w:t>, IL-6; ınterleukine-6</w:t>
      </w:r>
    </w:p>
    <w:p w14:paraId="19E912B1" w14:textId="77777777" w:rsidR="00291874" w:rsidRDefault="00291874" w:rsidP="00291874">
      <w:pPr>
        <w:autoSpaceDE w:val="0"/>
        <w:autoSpaceDN w:val="0"/>
        <w:adjustRightInd w:val="0"/>
        <w:spacing w:after="0" w:line="360" w:lineRule="auto"/>
        <w:jc w:val="both"/>
        <w:rPr>
          <w:rFonts w:ascii="Times New Roman" w:hAnsi="Times New Roman" w:cs="Times New Roman"/>
          <w:bCs/>
          <w:color w:val="000000"/>
          <w:sz w:val="24"/>
          <w:szCs w:val="20"/>
        </w:rPr>
      </w:pPr>
    </w:p>
    <w:p w14:paraId="1D7ED862" w14:textId="77777777" w:rsidR="00291874" w:rsidRDefault="00291874" w:rsidP="00291874">
      <w:pPr>
        <w:autoSpaceDE w:val="0"/>
        <w:autoSpaceDN w:val="0"/>
        <w:adjustRightInd w:val="0"/>
        <w:spacing w:after="0" w:line="360" w:lineRule="auto"/>
        <w:jc w:val="both"/>
        <w:rPr>
          <w:rFonts w:ascii="Times New Roman" w:hAnsi="Times New Roman" w:cs="Times New Roman"/>
          <w:bCs/>
          <w:color w:val="000000"/>
          <w:sz w:val="24"/>
          <w:szCs w:val="20"/>
        </w:rPr>
      </w:pPr>
    </w:p>
    <w:p w14:paraId="263FF767" w14:textId="77777777" w:rsidR="00291874" w:rsidRDefault="00291874" w:rsidP="00291874">
      <w:pPr>
        <w:autoSpaceDE w:val="0"/>
        <w:autoSpaceDN w:val="0"/>
        <w:adjustRightInd w:val="0"/>
        <w:spacing w:after="0" w:line="360" w:lineRule="auto"/>
        <w:jc w:val="both"/>
        <w:rPr>
          <w:rFonts w:ascii="Times New Roman" w:hAnsi="Times New Roman" w:cs="Times New Roman"/>
          <w:bCs/>
          <w:color w:val="000000"/>
          <w:sz w:val="24"/>
          <w:szCs w:val="20"/>
        </w:rPr>
      </w:pPr>
    </w:p>
    <w:p w14:paraId="7F02EF0C" w14:textId="77777777" w:rsidR="00291874" w:rsidRDefault="00291874" w:rsidP="00291874">
      <w:pPr>
        <w:autoSpaceDE w:val="0"/>
        <w:autoSpaceDN w:val="0"/>
        <w:adjustRightInd w:val="0"/>
        <w:spacing w:after="0" w:line="360" w:lineRule="auto"/>
        <w:jc w:val="both"/>
        <w:rPr>
          <w:rFonts w:ascii="Times New Roman" w:hAnsi="Times New Roman" w:cs="Times New Roman"/>
          <w:bCs/>
          <w:color w:val="000000"/>
          <w:sz w:val="24"/>
          <w:szCs w:val="20"/>
        </w:rPr>
      </w:pPr>
    </w:p>
    <w:p w14:paraId="2E99AE40" w14:textId="77777777" w:rsidR="00291874" w:rsidRDefault="00291874" w:rsidP="00291874">
      <w:pPr>
        <w:autoSpaceDE w:val="0"/>
        <w:autoSpaceDN w:val="0"/>
        <w:adjustRightInd w:val="0"/>
        <w:spacing w:after="0" w:line="360" w:lineRule="auto"/>
        <w:jc w:val="both"/>
        <w:rPr>
          <w:rFonts w:ascii="Times New Roman" w:hAnsi="Times New Roman" w:cs="Times New Roman"/>
          <w:bCs/>
          <w:color w:val="000000"/>
          <w:sz w:val="24"/>
          <w:szCs w:val="20"/>
        </w:rPr>
      </w:pPr>
    </w:p>
    <w:p w14:paraId="58BE8FB6" w14:textId="77777777" w:rsidR="00291874" w:rsidRDefault="00291874" w:rsidP="00291874">
      <w:pPr>
        <w:autoSpaceDE w:val="0"/>
        <w:autoSpaceDN w:val="0"/>
        <w:adjustRightInd w:val="0"/>
        <w:spacing w:after="0" w:line="360" w:lineRule="auto"/>
        <w:jc w:val="both"/>
        <w:rPr>
          <w:rFonts w:ascii="Times New Roman" w:hAnsi="Times New Roman" w:cs="Times New Roman"/>
          <w:bCs/>
          <w:color w:val="000000"/>
          <w:sz w:val="24"/>
          <w:szCs w:val="20"/>
        </w:rPr>
      </w:pPr>
    </w:p>
    <w:p w14:paraId="219C1761" w14:textId="77777777" w:rsidR="00291874" w:rsidRDefault="00291874" w:rsidP="00291874">
      <w:pPr>
        <w:autoSpaceDE w:val="0"/>
        <w:autoSpaceDN w:val="0"/>
        <w:adjustRightInd w:val="0"/>
        <w:spacing w:after="0" w:line="360" w:lineRule="auto"/>
        <w:jc w:val="both"/>
        <w:rPr>
          <w:rFonts w:ascii="Times New Roman" w:hAnsi="Times New Roman" w:cs="Times New Roman"/>
          <w:bCs/>
          <w:color w:val="000000"/>
          <w:sz w:val="24"/>
          <w:szCs w:val="20"/>
        </w:rPr>
      </w:pPr>
    </w:p>
    <w:p w14:paraId="7C39AB0B" w14:textId="77777777" w:rsidR="00291874" w:rsidRDefault="00291874" w:rsidP="00291874">
      <w:pPr>
        <w:autoSpaceDE w:val="0"/>
        <w:autoSpaceDN w:val="0"/>
        <w:adjustRightInd w:val="0"/>
        <w:spacing w:after="0" w:line="360" w:lineRule="auto"/>
        <w:jc w:val="both"/>
        <w:rPr>
          <w:rFonts w:ascii="Times New Roman" w:hAnsi="Times New Roman" w:cs="Times New Roman"/>
          <w:bCs/>
          <w:color w:val="000000"/>
          <w:sz w:val="24"/>
          <w:szCs w:val="20"/>
        </w:rPr>
      </w:pPr>
    </w:p>
    <w:p w14:paraId="4B63B7C9" w14:textId="77777777" w:rsidR="00291874" w:rsidRDefault="00291874" w:rsidP="00291874">
      <w:pPr>
        <w:autoSpaceDE w:val="0"/>
        <w:autoSpaceDN w:val="0"/>
        <w:adjustRightInd w:val="0"/>
        <w:spacing w:after="0" w:line="360" w:lineRule="auto"/>
        <w:jc w:val="both"/>
        <w:rPr>
          <w:rFonts w:ascii="Times New Roman" w:hAnsi="Times New Roman" w:cs="Times New Roman"/>
          <w:bCs/>
          <w:color w:val="000000"/>
          <w:sz w:val="24"/>
          <w:szCs w:val="20"/>
        </w:rPr>
      </w:pPr>
    </w:p>
    <w:p w14:paraId="4B8E7E59" w14:textId="77777777" w:rsidR="00291874" w:rsidRDefault="00291874" w:rsidP="00291874">
      <w:pPr>
        <w:autoSpaceDE w:val="0"/>
        <w:autoSpaceDN w:val="0"/>
        <w:adjustRightInd w:val="0"/>
        <w:spacing w:after="0" w:line="360" w:lineRule="auto"/>
        <w:jc w:val="both"/>
        <w:rPr>
          <w:rFonts w:ascii="Times New Roman" w:hAnsi="Times New Roman" w:cs="Times New Roman"/>
          <w:bCs/>
          <w:color w:val="000000"/>
          <w:sz w:val="24"/>
          <w:szCs w:val="20"/>
        </w:rPr>
      </w:pPr>
    </w:p>
    <w:p w14:paraId="3491FE7D" w14:textId="77777777" w:rsidR="00291874" w:rsidRDefault="00291874" w:rsidP="00291874">
      <w:pPr>
        <w:autoSpaceDE w:val="0"/>
        <w:autoSpaceDN w:val="0"/>
        <w:adjustRightInd w:val="0"/>
        <w:spacing w:after="0" w:line="360" w:lineRule="auto"/>
        <w:jc w:val="both"/>
        <w:rPr>
          <w:rFonts w:ascii="Times New Roman" w:hAnsi="Times New Roman" w:cs="Times New Roman"/>
          <w:bCs/>
          <w:color w:val="000000"/>
          <w:sz w:val="24"/>
          <w:szCs w:val="20"/>
        </w:rPr>
      </w:pPr>
    </w:p>
    <w:p w14:paraId="5FDCD94D" w14:textId="77777777" w:rsidR="00291874" w:rsidRDefault="00291874" w:rsidP="00291874">
      <w:pPr>
        <w:autoSpaceDE w:val="0"/>
        <w:autoSpaceDN w:val="0"/>
        <w:adjustRightInd w:val="0"/>
        <w:spacing w:after="0" w:line="360" w:lineRule="auto"/>
        <w:jc w:val="both"/>
        <w:rPr>
          <w:rFonts w:ascii="Times New Roman" w:hAnsi="Times New Roman" w:cs="Times New Roman"/>
          <w:bCs/>
          <w:color w:val="000000"/>
          <w:sz w:val="24"/>
          <w:szCs w:val="20"/>
        </w:rPr>
      </w:pPr>
    </w:p>
    <w:p w14:paraId="36893B49" w14:textId="77777777" w:rsidR="00291874" w:rsidRDefault="00291874" w:rsidP="00291874">
      <w:pPr>
        <w:autoSpaceDE w:val="0"/>
        <w:autoSpaceDN w:val="0"/>
        <w:adjustRightInd w:val="0"/>
        <w:spacing w:after="0" w:line="360" w:lineRule="auto"/>
        <w:jc w:val="both"/>
        <w:rPr>
          <w:rFonts w:ascii="Times New Roman" w:hAnsi="Times New Roman" w:cs="Times New Roman"/>
          <w:bCs/>
          <w:color w:val="000000"/>
          <w:sz w:val="24"/>
          <w:szCs w:val="20"/>
        </w:rPr>
      </w:pPr>
    </w:p>
    <w:tbl>
      <w:tblPr>
        <w:tblStyle w:val="TabloKlavuzu1"/>
        <w:tblW w:w="9067" w:type="dxa"/>
        <w:tblLook w:val="04A0" w:firstRow="1" w:lastRow="0" w:firstColumn="1" w:lastColumn="0" w:noHBand="0" w:noVBand="1"/>
      </w:tblPr>
      <w:tblGrid>
        <w:gridCol w:w="5240"/>
        <w:gridCol w:w="3827"/>
      </w:tblGrid>
      <w:tr w:rsidR="00291874" w:rsidRPr="00BA08E0" w14:paraId="1B842E5B" w14:textId="77777777" w:rsidTr="00990850">
        <w:tc>
          <w:tcPr>
            <w:tcW w:w="5240" w:type="dxa"/>
            <w:shd w:val="clear" w:color="auto" w:fill="000000" w:themeFill="text1"/>
          </w:tcPr>
          <w:p w14:paraId="49B430F7" w14:textId="77777777" w:rsidR="00291874" w:rsidRPr="00BA08E0" w:rsidRDefault="00291874" w:rsidP="00990850">
            <w:pPr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BA08E0">
              <w:rPr>
                <w:rFonts w:ascii="Times New Roman" w:hAnsi="Times New Roman" w:cs="Times New Roman"/>
                <w:b/>
                <w:sz w:val="24"/>
                <w:szCs w:val="24"/>
              </w:rPr>
              <w:t>Table 2. Clinical Characteristics</w:t>
            </w:r>
          </w:p>
        </w:tc>
        <w:tc>
          <w:tcPr>
            <w:tcW w:w="3827" w:type="dxa"/>
            <w:shd w:val="clear" w:color="auto" w:fill="000000" w:themeFill="text1"/>
          </w:tcPr>
          <w:p w14:paraId="20C75E95" w14:textId="77777777" w:rsidR="00291874" w:rsidRPr="00BA08E0" w:rsidRDefault="00291874" w:rsidP="00990850">
            <w:pPr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BA08E0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</w:p>
        </w:tc>
      </w:tr>
      <w:tr w:rsidR="00291874" w:rsidRPr="00BA08E0" w14:paraId="1F1F59A8" w14:textId="77777777" w:rsidTr="00990850">
        <w:tc>
          <w:tcPr>
            <w:tcW w:w="5240" w:type="dxa"/>
            <w:shd w:val="clear" w:color="auto" w:fill="D9D9D9" w:themeFill="background1" w:themeFillShade="D9"/>
          </w:tcPr>
          <w:p w14:paraId="38F323B0" w14:textId="77777777" w:rsidR="00291874" w:rsidRPr="00BA08E0" w:rsidRDefault="00291874" w:rsidP="00990850">
            <w:pPr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BA08E0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Maternal, </w:t>
            </w:r>
            <w:r w:rsidRPr="00BA08E0">
              <w:rPr>
                <w:rFonts w:ascii="Times New Roman" w:hAnsi="Times New Roman" w:cs="Times New Roman"/>
                <w:b/>
                <w:sz w:val="24"/>
              </w:rPr>
              <w:t>[m</w:t>
            </w:r>
            <w:r w:rsidRPr="00BA08E0">
              <w:rPr>
                <w:rFonts w:ascii="Times New Roman" w:hAnsi="Times New Roman" w:cs="Times New Roman"/>
                <w:b/>
                <w:bCs/>
                <w:sz w:val="24"/>
              </w:rPr>
              <w:t>ean (min-max)]</w:t>
            </w:r>
          </w:p>
        </w:tc>
        <w:tc>
          <w:tcPr>
            <w:tcW w:w="3827" w:type="dxa"/>
            <w:shd w:val="clear" w:color="auto" w:fill="D9D9D9" w:themeFill="background1" w:themeFillShade="D9"/>
          </w:tcPr>
          <w:p w14:paraId="62ACED7A" w14:textId="77777777" w:rsidR="00291874" w:rsidRPr="00BA08E0" w:rsidRDefault="00291874" w:rsidP="0099085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291874" w:rsidRPr="00BA08E0" w14:paraId="451FEDED" w14:textId="77777777" w:rsidTr="00990850">
        <w:tc>
          <w:tcPr>
            <w:tcW w:w="5240" w:type="dxa"/>
          </w:tcPr>
          <w:p w14:paraId="10BF50EF" w14:textId="77777777" w:rsidR="00291874" w:rsidRPr="00BA08E0" w:rsidRDefault="00291874" w:rsidP="00291874">
            <w:pPr>
              <w:numPr>
                <w:ilvl w:val="0"/>
                <w:numId w:val="5"/>
              </w:numPr>
              <w:spacing w:after="0"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BA08E0">
              <w:rPr>
                <w:rFonts w:ascii="Times New Roman" w:hAnsi="Times New Roman" w:cs="Times New Roman"/>
                <w:sz w:val="24"/>
                <w:szCs w:val="24"/>
              </w:rPr>
              <w:t xml:space="preserve">Age </w:t>
            </w:r>
          </w:p>
        </w:tc>
        <w:tc>
          <w:tcPr>
            <w:tcW w:w="3827" w:type="dxa"/>
          </w:tcPr>
          <w:p w14:paraId="16909E91" w14:textId="77777777" w:rsidR="00291874" w:rsidRPr="00BA08E0" w:rsidRDefault="00291874" w:rsidP="0029187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A08E0">
              <w:rPr>
                <w:rFonts w:ascii="Times New Roman" w:hAnsi="Times New Roman" w:cs="Times New Roman"/>
                <w:sz w:val="24"/>
                <w:szCs w:val="24"/>
              </w:rPr>
              <w:t>31.4 (21-42)</w:t>
            </w:r>
          </w:p>
        </w:tc>
      </w:tr>
      <w:tr w:rsidR="00291874" w:rsidRPr="00BA08E0" w14:paraId="0E35D286" w14:textId="77777777" w:rsidTr="00990850">
        <w:tc>
          <w:tcPr>
            <w:tcW w:w="5240" w:type="dxa"/>
          </w:tcPr>
          <w:p w14:paraId="74F78159" w14:textId="77777777" w:rsidR="00291874" w:rsidRPr="00BA08E0" w:rsidRDefault="00291874" w:rsidP="00291874">
            <w:pPr>
              <w:numPr>
                <w:ilvl w:val="0"/>
                <w:numId w:val="5"/>
              </w:numPr>
              <w:spacing w:after="0"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BA08E0">
              <w:rPr>
                <w:rFonts w:ascii="Times New Roman" w:hAnsi="Times New Roman" w:cs="Times New Roman"/>
                <w:sz w:val="24"/>
                <w:szCs w:val="24"/>
              </w:rPr>
              <w:t>Symptoms n(%)</w:t>
            </w:r>
          </w:p>
          <w:p w14:paraId="562A34E2" w14:textId="77777777" w:rsidR="00291874" w:rsidRPr="00BA08E0" w:rsidRDefault="00291874" w:rsidP="00291874">
            <w:pPr>
              <w:numPr>
                <w:ilvl w:val="1"/>
                <w:numId w:val="5"/>
              </w:numPr>
              <w:spacing w:after="0"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BA08E0">
              <w:rPr>
                <w:rFonts w:ascii="Times New Roman" w:hAnsi="Times New Roman" w:cs="Times New Roman"/>
                <w:sz w:val="24"/>
                <w:szCs w:val="24"/>
              </w:rPr>
              <w:t>Asymptomatic</w:t>
            </w:r>
          </w:p>
          <w:p w14:paraId="2C3B9E31" w14:textId="77777777" w:rsidR="00291874" w:rsidRPr="00BA08E0" w:rsidRDefault="00291874" w:rsidP="00291874">
            <w:pPr>
              <w:numPr>
                <w:ilvl w:val="1"/>
                <w:numId w:val="5"/>
              </w:numPr>
              <w:spacing w:after="0"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BA08E0">
              <w:rPr>
                <w:rFonts w:ascii="Times New Roman" w:hAnsi="Times New Roman" w:cs="Times New Roman"/>
                <w:sz w:val="24"/>
                <w:szCs w:val="24"/>
              </w:rPr>
              <w:t>Symptomatic</w:t>
            </w:r>
          </w:p>
        </w:tc>
        <w:tc>
          <w:tcPr>
            <w:tcW w:w="3827" w:type="dxa"/>
          </w:tcPr>
          <w:p w14:paraId="06307A59" w14:textId="77777777" w:rsidR="00291874" w:rsidRPr="00BA08E0" w:rsidRDefault="00291874" w:rsidP="0029187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0CD252D2" w14:textId="77777777" w:rsidR="00291874" w:rsidRPr="00BA08E0" w:rsidRDefault="00291874" w:rsidP="0029187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A08E0">
              <w:rPr>
                <w:rFonts w:ascii="Times New Roman" w:hAnsi="Times New Roman" w:cs="Times New Roman"/>
                <w:sz w:val="24"/>
                <w:szCs w:val="24"/>
              </w:rPr>
              <w:t>8 (53.3)</w:t>
            </w:r>
          </w:p>
          <w:p w14:paraId="7BBFF563" w14:textId="77777777" w:rsidR="00291874" w:rsidRPr="00BA08E0" w:rsidRDefault="00291874" w:rsidP="0029187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A08E0">
              <w:rPr>
                <w:rFonts w:ascii="Times New Roman" w:hAnsi="Times New Roman" w:cs="Times New Roman"/>
                <w:sz w:val="24"/>
                <w:szCs w:val="24"/>
              </w:rPr>
              <w:t>7 (46.7)</w:t>
            </w:r>
          </w:p>
        </w:tc>
      </w:tr>
      <w:tr w:rsidR="00291874" w:rsidRPr="00BA08E0" w14:paraId="2B9004C3" w14:textId="77777777" w:rsidTr="00990850">
        <w:tc>
          <w:tcPr>
            <w:tcW w:w="5240" w:type="dxa"/>
          </w:tcPr>
          <w:p w14:paraId="41DA2663" w14:textId="77777777" w:rsidR="00291874" w:rsidRPr="00BA08E0" w:rsidRDefault="00291874" w:rsidP="00291874">
            <w:pPr>
              <w:numPr>
                <w:ilvl w:val="0"/>
                <w:numId w:val="6"/>
              </w:numPr>
              <w:spacing w:after="0" w:line="240" w:lineRule="auto"/>
              <w:contextualSpacing/>
              <w:rPr>
                <w:rFonts w:ascii="Times New Roman" w:hAnsi="Times New Roman" w:cs="Times New Roman"/>
                <w:sz w:val="24"/>
              </w:rPr>
            </w:pPr>
            <w:r w:rsidRPr="00BA08E0">
              <w:rPr>
                <w:rFonts w:ascii="Times New Roman" w:hAnsi="Times New Roman" w:cs="Times New Roman"/>
                <w:sz w:val="24"/>
              </w:rPr>
              <w:t xml:space="preserve">Gestatioanal week when positive or had exposure </w:t>
            </w:r>
          </w:p>
        </w:tc>
        <w:tc>
          <w:tcPr>
            <w:tcW w:w="3827" w:type="dxa"/>
          </w:tcPr>
          <w:p w14:paraId="68FF7748" w14:textId="77777777" w:rsidR="00291874" w:rsidRPr="00BA08E0" w:rsidRDefault="00291874" w:rsidP="0029187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</w:rPr>
            </w:pPr>
            <w:r w:rsidRPr="00BA08E0">
              <w:rPr>
                <w:rFonts w:ascii="Times New Roman" w:hAnsi="Times New Roman" w:cs="Times New Roman"/>
                <w:sz w:val="24"/>
              </w:rPr>
              <w:t>21.37 (18 - 26)</w:t>
            </w:r>
          </w:p>
        </w:tc>
      </w:tr>
      <w:tr w:rsidR="00291874" w:rsidRPr="00BA08E0" w14:paraId="549EB4C6" w14:textId="77777777" w:rsidTr="00990850">
        <w:tc>
          <w:tcPr>
            <w:tcW w:w="5240" w:type="dxa"/>
          </w:tcPr>
          <w:p w14:paraId="4F136D21" w14:textId="77777777" w:rsidR="00291874" w:rsidRPr="00BA08E0" w:rsidRDefault="00291874" w:rsidP="00291874">
            <w:pPr>
              <w:numPr>
                <w:ilvl w:val="0"/>
                <w:numId w:val="6"/>
              </w:numPr>
              <w:spacing w:after="0" w:line="240" w:lineRule="auto"/>
              <w:contextualSpacing/>
              <w:rPr>
                <w:rFonts w:ascii="Times New Roman" w:hAnsi="Times New Roman" w:cs="Times New Roman"/>
                <w:sz w:val="24"/>
              </w:rPr>
            </w:pPr>
            <w:r w:rsidRPr="00BA08E0">
              <w:rPr>
                <w:rFonts w:ascii="Times New Roman" w:hAnsi="Times New Roman" w:cs="Times New Roman"/>
                <w:sz w:val="24"/>
              </w:rPr>
              <w:t>Cesarean delivery, n(%)</w:t>
            </w:r>
          </w:p>
        </w:tc>
        <w:tc>
          <w:tcPr>
            <w:tcW w:w="3827" w:type="dxa"/>
          </w:tcPr>
          <w:p w14:paraId="374E5EFC" w14:textId="77777777" w:rsidR="00291874" w:rsidRPr="00BA08E0" w:rsidRDefault="00291874" w:rsidP="0029187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</w:rPr>
            </w:pPr>
            <w:r w:rsidRPr="00BA08E0">
              <w:rPr>
                <w:rFonts w:ascii="Times New Roman" w:hAnsi="Times New Roman" w:cs="Times New Roman"/>
                <w:sz w:val="24"/>
              </w:rPr>
              <w:t>10 (66.7)</w:t>
            </w:r>
          </w:p>
        </w:tc>
      </w:tr>
      <w:tr w:rsidR="00291874" w:rsidRPr="00BA08E0" w14:paraId="31644CFF" w14:textId="77777777" w:rsidTr="00990850">
        <w:tc>
          <w:tcPr>
            <w:tcW w:w="5240" w:type="dxa"/>
            <w:shd w:val="clear" w:color="auto" w:fill="D9D9D9" w:themeFill="background1" w:themeFillShade="D9"/>
          </w:tcPr>
          <w:p w14:paraId="6789F7DA" w14:textId="77777777" w:rsidR="00291874" w:rsidRPr="00BA08E0" w:rsidRDefault="00291874" w:rsidP="00990850">
            <w:pPr>
              <w:spacing w:after="0" w:line="240" w:lineRule="auto"/>
              <w:rPr>
                <w:rFonts w:ascii="Times New Roman" w:hAnsi="Times New Roman" w:cs="Times New Roman"/>
                <w:b/>
                <w:sz w:val="24"/>
              </w:rPr>
            </w:pPr>
            <w:r w:rsidRPr="00BA08E0">
              <w:rPr>
                <w:rFonts w:ascii="Times New Roman" w:hAnsi="Times New Roman" w:cs="Times New Roman"/>
                <w:b/>
                <w:sz w:val="24"/>
              </w:rPr>
              <w:t xml:space="preserve">Neonatal, </w:t>
            </w:r>
            <w:r w:rsidRPr="00BA08E0">
              <w:rPr>
                <w:rFonts w:ascii="Times New Roman" w:hAnsi="Times New Roman" w:cs="Times New Roman"/>
                <w:b/>
                <w:bCs/>
                <w:sz w:val="24"/>
              </w:rPr>
              <w:t>[mean (min-max)]</w:t>
            </w:r>
          </w:p>
        </w:tc>
        <w:tc>
          <w:tcPr>
            <w:tcW w:w="3827" w:type="dxa"/>
            <w:shd w:val="clear" w:color="auto" w:fill="D9D9D9" w:themeFill="background1" w:themeFillShade="D9"/>
          </w:tcPr>
          <w:p w14:paraId="32F663ED" w14:textId="77777777" w:rsidR="00291874" w:rsidRPr="00BA08E0" w:rsidRDefault="00291874" w:rsidP="0029187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</w:tr>
      <w:tr w:rsidR="00291874" w:rsidRPr="00BA08E0" w14:paraId="13B52EDF" w14:textId="77777777" w:rsidTr="00990850">
        <w:tc>
          <w:tcPr>
            <w:tcW w:w="5240" w:type="dxa"/>
          </w:tcPr>
          <w:p w14:paraId="6FEA9A91" w14:textId="77777777" w:rsidR="00291874" w:rsidRPr="00BA08E0" w:rsidRDefault="00291874" w:rsidP="00291874">
            <w:pPr>
              <w:numPr>
                <w:ilvl w:val="0"/>
                <w:numId w:val="7"/>
              </w:numPr>
              <w:spacing w:after="0" w:line="240" w:lineRule="auto"/>
              <w:contextualSpacing/>
              <w:rPr>
                <w:rFonts w:ascii="Times New Roman" w:hAnsi="Times New Roman" w:cs="Times New Roman"/>
                <w:sz w:val="24"/>
              </w:rPr>
            </w:pPr>
            <w:r w:rsidRPr="00BA08E0">
              <w:rPr>
                <w:rFonts w:ascii="Times New Roman" w:hAnsi="Times New Roman" w:cs="Times New Roman"/>
                <w:sz w:val="24"/>
              </w:rPr>
              <w:t>Gestational week</w:t>
            </w:r>
          </w:p>
        </w:tc>
        <w:tc>
          <w:tcPr>
            <w:tcW w:w="3827" w:type="dxa"/>
          </w:tcPr>
          <w:p w14:paraId="163894E7" w14:textId="77777777" w:rsidR="00291874" w:rsidRPr="00BA08E0" w:rsidRDefault="00291874" w:rsidP="0029187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</w:rPr>
            </w:pPr>
            <w:r w:rsidRPr="00BA08E0">
              <w:rPr>
                <w:rFonts w:ascii="Times New Roman" w:hAnsi="Times New Roman" w:cs="Times New Roman"/>
                <w:sz w:val="24"/>
                <w:szCs w:val="24"/>
              </w:rPr>
              <w:t>37.8 (36 – 40)</w:t>
            </w:r>
          </w:p>
        </w:tc>
      </w:tr>
      <w:tr w:rsidR="00291874" w:rsidRPr="00BA08E0" w14:paraId="71071383" w14:textId="77777777" w:rsidTr="00990850">
        <w:tc>
          <w:tcPr>
            <w:tcW w:w="5240" w:type="dxa"/>
          </w:tcPr>
          <w:p w14:paraId="28D3E965" w14:textId="77777777" w:rsidR="00291874" w:rsidRPr="00BA08E0" w:rsidRDefault="00291874" w:rsidP="00291874">
            <w:pPr>
              <w:numPr>
                <w:ilvl w:val="0"/>
                <w:numId w:val="7"/>
              </w:numPr>
              <w:spacing w:after="0" w:line="240" w:lineRule="auto"/>
              <w:contextualSpacing/>
              <w:rPr>
                <w:rFonts w:ascii="Times New Roman" w:hAnsi="Times New Roman" w:cs="Times New Roman"/>
                <w:sz w:val="24"/>
              </w:rPr>
            </w:pPr>
            <w:r w:rsidRPr="00BA08E0">
              <w:rPr>
                <w:rFonts w:ascii="Times New Roman" w:hAnsi="Times New Roman" w:cs="Times New Roman"/>
                <w:sz w:val="24"/>
              </w:rPr>
              <w:lastRenderedPageBreak/>
              <w:t>Birth weight, (gr)</w:t>
            </w:r>
          </w:p>
        </w:tc>
        <w:tc>
          <w:tcPr>
            <w:tcW w:w="3827" w:type="dxa"/>
          </w:tcPr>
          <w:p w14:paraId="64AD8D00" w14:textId="77777777" w:rsidR="00291874" w:rsidRPr="00BA08E0" w:rsidRDefault="00291874" w:rsidP="0029187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</w:rPr>
            </w:pPr>
            <w:r w:rsidRPr="00BA08E0">
              <w:rPr>
                <w:rFonts w:ascii="Times New Roman" w:hAnsi="Times New Roman" w:cs="Times New Roman"/>
                <w:sz w:val="24"/>
              </w:rPr>
              <w:t>3429 (2050-5970)</w:t>
            </w:r>
          </w:p>
        </w:tc>
      </w:tr>
      <w:tr w:rsidR="00291874" w:rsidRPr="00BA08E0" w14:paraId="4AEF437F" w14:textId="77777777" w:rsidTr="00990850">
        <w:tc>
          <w:tcPr>
            <w:tcW w:w="5240" w:type="dxa"/>
          </w:tcPr>
          <w:p w14:paraId="3784729D" w14:textId="77777777" w:rsidR="00291874" w:rsidRPr="00BA08E0" w:rsidRDefault="00291874" w:rsidP="00291874">
            <w:pPr>
              <w:numPr>
                <w:ilvl w:val="0"/>
                <w:numId w:val="7"/>
              </w:numPr>
              <w:spacing w:after="0" w:line="240" w:lineRule="auto"/>
              <w:contextualSpacing/>
              <w:rPr>
                <w:rFonts w:ascii="Times New Roman" w:hAnsi="Times New Roman" w:cs="Times New Roman"/>
                <w:sz w:val="24"/>
              </w:rPr>
            </w:pPr>
            <w:r w:rsidRPr="00BA08E0">
              <w:rPr>
                <w:rFonts w:ascii="Times New Roman" w:hAnsi="Times New Roman" w:cs="Times New Roman"/>
                <w:sz w:val="24"/>
              </w:rPr>
              <w:t>Postnatal age (day)</w:t>
            </w:r>
          </w:p>
        </w:tc>
        <w:tc>
          <w:tcPr>
            <w:tcW w:w="3827" w:type="dxa"/>
          </w:tcPr>
          <w:p w14:paraId="6F2DCBC5" w14:textId="77777777" w:rsidR="00291874" w:rsidRPr="00BA08E0" w:rsidRDefault="00291874" w:rsidP="0029187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</w:rPr>
            </w:pPr>
            <w:r w:rsidRPr="00BA08E0">
              <w:rPr>
                <w:rFonts w:ascii="Times New Roman" w:hAnsi="Times New Roman" w:cs="Times New Roman"/>
                <w:sz w:val="24"/>
              </w:rPr>
              <w:t>3.4 (1 – 17)</w:t>
            </w:r>
          </w:p>
        </w:tc>
      </w:tr>
      <w:tr w:rsidR="00291874" w:rsidRPr="00BA08E0" w14:paraId="496DFBC8" w14:textId="77777777" w:rsidTr="00990850">
        <w:tc>
          <w:tcPr>
            <w:tcW w:w="5240" w:type="dxa"/>
          </w:tcPr>
          <w:p w14:paraId="57FD2D96" w14:textId="77777777" w:rsidR="00291874" w:rsidRPr="00BA08E0" w:rsidRDefault="00291874" w:rsidP="00291874">
            <w:pPr>
              <w:numPr>
                <w:ilvl w:val="0"/>
                <w:numId w:val="7"/>
              </w:numPr>
              <w:spacing w:after="0" w:line="240" w:lineRule="auto"/>
              <w:contextualSpacing/>
              <w:rPr>
                <w:rFonts w:ascii="Times New Roman" w:hAnsi="Times New Roman" w:cs="Times New Roman"/>
                <w:sz w:val="24"/>
              </w:rPr>
            </w:pPr>
            <w:r w:rsidRPr="00BA08E0">
              <w:rPr>
                <w:rFonts w:ascii="Times New Roman" w:hAnsi="Times New Roman" w:cs="Times New Roman"/>
                <w:sz w:val="24"/>
              </w:rPr>
              <w:t>Gender (Female/Male)</w:t>
            </w:r>
          </w:p>
        </w:tc>
        <w:tc>
          <w:tcPr>
            <w:tcW w:w="3827" w:type="dxa"/>
          </w:tcPr>
          <w:p w14:paraId="26CAB427" w14:textId="77777777" w:rsidR="00291874" w:rsidRPr="00BA08E0" w:rsidRDefault="00291874" w:rsidP="0029187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</w:rPr>
            </w:pPr>
            <w:r w:rsidRPr="00BA08E0">
              <w:rPr>
                <w:rFonts w:ascii="Times New Roman" w:hAnsi="Times New Roman" w:cs="Times New Roman"/>
                <w:sz w:val="24"/>
              </w:rPr>
              <w:t>9 (60)</w:t>
            </w:r>
          </w:p>
        </w:tc>
      </w:tr>
      <w:tr w:rsidR="00291874" w:rsidRPr="00BA08E0" w14:paraId="7D22C655" w14:textId="77777777" w:rsidTr="00990850">
        <w:tc>
          <w:tcPr>
            <w:tcW w:w="5240" w:type="dxa"/>
          </w:tcPr>
          <w:p w14:paraId="1B6109AA" w14:textId="77777777" w:rsidR="00291874" w:rsidRPr="00BA08E0" w:rsidRDefault="00291874" w:rsidP="00291874">
            <w:pPr>
              <w:numPr>
                <w:ilvl w:val="0"/>
                <w:numId w:val="7"/>
              </w:numPr>
              <w:spacing w:after="0" w:line="240" w:lineRule="auto"/>
              <w:contextualSpacing/>
              <w:rPr>
                <w:rFonts w:ascii="Times New Roman" w:hAnsi="Times New Roman" w:cs="Times New Roman"/>
                <w:sz w:val="24"/>
              </w:rPr>
            </w:pPr>
            <w:r w:rsidRPr="00BA08E0">
              <w:rPr>
                <w:rFonts w:ascii="Times New Roman" w:hAnsi="Times New Roman" w:cs="Times New Roman"/>
                <w:sz w:val="24"/>
              </w:rPr>
              <w:t>Clinical findings n (%)</w:t>
            </w:r>
          </w:p>
          <w:p w14:paraId="74BC88B6" w14:textId="77777777" w:rsidR="00291874" w:rsidRPr="00BA08E0" w:rsidRDefault="00291874" w:rsidP="00291874">
            <w:pPr>
              <w:numPr>
                <w:ilvl w:val="1"/>
                <w:numId w:val="7"/>
              </w:numPr>
              <w:spacing w:after="0" w:line="240" w:lineRule="auto"/>
              <w:contextualSpacing/>
              <w:rPr>
                <w:rFonts w:ascii="Times New Roman" w:hAnsi="Times New Roman" w:cs="Times New Roman"/>
                <w:sz w:val="24"/>
              </w:rPr>
            </w:pPr>
            <w:r w:rsidRPr="00BA08E0">
              <w:rPr>
                <w:rFonts w:ascii="Times New Roman" w:hAnsi="Times New Roman" w:cs="Times New Roman"/>
                <w:sz w:val="24"/>
              </w:rPr>
              <w:t>Cardiac</w:t>
            </w:r>
          </w:p>
          <w:p w14:paraId="7FD592AB" w14:textId="77777777" w:rsidR="00291874" w:rsidRPr="00BA08E0" w:rsidRDefault="00291874" w:rsidP="00291874">
            <w:pPr>
              <w:numPr>
                <w:ilvl w:val="1"/>
                <w:numId w:val="7"/>
              </w:numPr>
              <w:spacing w:after="0" w:line="240" w:lineRule="auto"/>
              <w:contextualSpacing/>
              <w:rPr>
                <w:rFonts w:ascii="Times New Roman" w:hAnsi="Times New Roman" w:cs="Times New Roman"/>
                <w:sz w:val="24"/>
              </w:rPr>
            </w:pPr>
            <w:r w:rsidRPr="00BA08E0">
              <w:rPr>
                <w:rFonts w:ascii="Times New Roman" w:hAnsi="Times New Roman" w:cs="Times New Roman"/>
                <w:sz w:val="24"/>
              </w:rPr>
              <w:t>Respiratory</w:t>
            </w:r>
          </w:p>
          <w:p w14:paraId="3F68A155" w14:textId="77777777" w:rsidR="00291874" w:rsidRPr="00BA08E0" w:rsidRDefault="00291874" w:rsidP="00291874">
            <w:pPr>
              <w:numPr>
                <w:ilvl w:val="1"/>
                <w:numId w:val="7"/>
              </w:numPr>
              <w:spacing w:after="0" w:line="240" w:lineRule="auto"/>
              <w:contextualSpacing/>
              <w:rPr>
                <w:rFonts w:ascii="Times New Roman" w:hAnsi="Times New Roman" w:cs="Times New Roman"/>
                <w:sz w:val="24"/>
              </w:rPr>
            </w:pPr>
            <w:r w:rsidRPr="00BA08E0">
              <w:rPr>
                <w:rFonts w:ascii="Times New Roman" w:hAnsi="Times New Roman" w:cs="Times New Roman"/>
                <w:sz w:val="24"/>
              </w:rPr>
              <w:t>Hematologic/thrombosis</w:t>
            </w:r>
          </w:p>
          <w:p w14:paraId="2C02136B" w14:textId="77777777" w:rsidR="00291874" w:rsidRPr="00BA08E0" w:rsidRDefault="00291874" w:rsidP="00291874">
            <w:pPr>
              <w:numPr>
                <w:ilvl w:val="1"/>
                <w:numId w:val="7"/>
              </w:numPr>
              <w:spacing w:after="0" w:line="240" w:lineRule="auto"/>
              <w:contextualSpacing/>
              <w:rPr>
                <w:rFonts w:ascii="Times New Roman" w:hAnsi="Times New Roman" w:cs="Times New Roman"/>
                <w:sz w:val="24"/>
              </w:rPr>
            </w:pPr>
            <w:r w:rsidRPr="00BA08E0">
              <w:rPr>
                <w:rFonts w:ascii="Times New Roman" w:hAnsi="Times New Roman" w:cs="Times New Roman"/>
                <w:sz w:val="24"/>
              </w:rPr>
              <w:t>Gastrointestinal</w:t>
            </w:r>
          </w:p>
          <w:p w14:paraId="66AFCC08" w14:textId="77777777" w:rsidR="00291874" w:rsidRPr="00BA08E0" w:rsidRDefault="00291874" w:rsidP="00291874">
            <w:pPr>
              <w:numPr>
                <w:ilvl w:val="1"/>
                <w:numId w:val="7"/>
              </w:numPr>
              <w:spacing w:after="0" w:line="240" w:lineRule="auto"/>
              <w:contextualSpacing/>
              <w:rPr>
                <w:rFonts w:ascii="Times New Roman" w:hAnsi="Times New Roman" w:cs="Times New Roman"/>
                <w:sz w:val="24"/>
              </w:rPr>
            </w:pPr>
            <w:r w:rsidRPr="00BA08E0">
              <w:rPr>
                <w:rFonts w:ascii="Times New Roman" w:hAnsi="Times New Roman" w:cs="Times New Roman"/>
                <w:sz w:val="24"/>
              </w:rPr>
              <w:t>Neurological</w:t>
            </w:r>
          </w:p>
          <w:p w14:paraId="013338C9" w14:textId="77777777" w:rsidR="00291874" w:rsidRPr="00BA08E0" w:rsidRDefault="00291874" w:rsidP="00291874">
            <w:pPr>
              <w:numPr>
                <w:ilvl w:val="1"/>
                <w:numId w:val="7"/>
              </w:numPr>
              <w:spacing w:after="0" w:line="240" w:lineRule="auto"/>
              <w:contextualSpacing/>
              <w:rPr>
                <w:rFonts w:ascii="Times New Roman" w:hAnsi="Times New Roman" w:cs="Times New Roman"/>
                <w:sz w:val="24"/>
              </w:rPr>
            </w:pPr>
            <w:r w:rsidRPr="00BA08E0">
              <w:rPr>
                <w:rFonts w:ascii="Times New Roman" w:hAnsi="Times New Roman" w:cs="Times New Roman"/>
                <w:sz w:val="24"/>
              </w:rPr>
              <w:t>Cutaneous</w:t>
            </w:r>
          </w:p>
          <w:p w14:paraId="25161D63" w14:textId="77777777" w:rsidR="00291874" w:rsidRPr="00BA08E0" w:rsidRDefault="00291874" w:rsidP="00291874">
            <w:pPr>
              <w:numPr>
                <w:ilvl w:val="1"/>
                <w:numId w:val="7"/>
              </w:numPr>
              <w:spacing w:after="0" w:line="240" w:lineRule="auto"/>
              <w:contextualSpacing/>
              <w:rPr>
                <w:rFonts w:ascii="Times New Roman" w:hAnsi="Times New Roman" w:cs="Times New Roman"/>
                <w:sz w:val="24"/>
              </w:rPr>
            </w:pPr>
            <w:r w:rsidRPr="00BA08E0">
              <w:rPr>
                <w:rFonts w:ascii="Times New Roman" w:hAnsi="Times New Roman" w:cs="Times New Roman"/>
                <w:sz w:val="24"/>
              </w:rPr>
              <w:t>Renal</w:t>
            </w:r>
          </w:p>
          <w:p w14:paraId="5C721271" w14:textId="77777777" w:rsidR="00291874" w:rsidRPr="00BA08E0" w:rsidRDefault="00291874" w:rsidP="00291874">
            <w:pPr>
              <w:numPr>
                <w:ilvl w:val="1"/>
                <w:numId w:val="7"/>
              </w:numPr>
              <w:spacing w:after="0" w:line="240" w:lineRule="auto"/>
              <w:contextualSpacing/>
              <w:rPr>
                <w:rFonts w:ascii="Times New Roman" w:hAnsi="Times New Roman" w:cs="Times New Roman"/>
                <w:sz w:val="24"/>
              </w:rPr>
            </w:pPr>
            <w:r w:rsidRPr="00BA08E0">
              <w:rPr>
                <w:rFonts w:ascii="Times New Roman" w:hAnsi="Times New Roman" w:cs="Times New Roman"/>
                <w:sz w:val="24"/>
              </w:rPr>
              <w:t>Fever/temperature instability</w:t>
            </w:r>
          </w:p>
        </w:tc>
        <w:tc>
          <w:tcPr>
            <w:tcW w:w="3827" w:type="dxa"/>
          </w:tcPr>
          <w:p w14:paraId="1F3A563A" w14:textId="77777777" w:rsidR="00291874" w:rsidRPr="00BA08E0" w:rsidRDefault="00291874" w:rsidP="0029187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</w:rPr>
            </w:pPr>
          </w:p>
          <w:p w14:paraId="1C0AB0B6" w14:textId="77777777" w:rsidR="00291874" w:rsidRPr="00BA08E0" w:rsidRDefault="00291874" w:rsidP="0029187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</w:rPr>
            </w:pPr>
            <w:r w:rsidRPr="00BA08E0">
              <w:rPr>
                <w:rFonts w:ascii="Times New Roman" w:hAnsi="Times New Roman" w:cs="Times New Roman"/>
                <w:sz w:val="24"/>
              </w:rPr>
              <w:t>15 (100)</w:t>
            </w:r>
          </w:p>
          <w:p w14:paraId="6129EE16" w14:textId="77777777" w:rsidR="00291874" w:rsidRPr="00BA08E0" w:rsidRDefault="00291874" w:rsidP="0029187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</w:rPr>
            </w:pPr>
            <w:r w:rsidRPr="00BA08E0">
              <w:rPr>
                <w:rFonts w:ascii="Times New Roman" w:hAnsi="Times New Roman" w:cs="Times New Roman"/>
                <w:sz w:val="24"/>
              </w:rPr>
              <w:t>10 (66.7)</w:t>
            </w:r>
          </w:p>
          <w:p w14:paraId="209FB622" w14:textId="77777777" w:rsidR="00291874" w:rsidRPr="00BA08E0" w:rsidRDefault="00291874" w:rsidP="0029187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</w:rPr>
            </w:pPr>
            <w:r w:rsidRPr="00BA08E0">
              <w:rPr>
                <w:rFonts w:ascii="Times New Roman" w:hAnsi="Times New Roman" w:cs="Times New Roman"/>
                <w:sz w:val="24"/>
              </w:rPr>
              <w:t>4 (26.7)</w:t>
            </w:r>
          </w:p>
          <w:p w14:paraId="2A1AFEA9" w14:textId="77777777" w:rsidR="00291874" w:rsidRPr="00BA08E0" w:rsidRDefault="00291874" w:rsidP="0029187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</w:rPr>
            </w:pPr>
            <w:r w:rsidRPr="00BA08E0">
              <w:rPr>
                <w:rFonts w:ascii="Times New Roman" w:hAnsi="Times New Roman" w:cs="Times New Roman"/>
                <w:sz w:val="24"/>
              </w:rPr>
              <w:t>3 (20)</w:t>
            </w:r>
          </w:p>
          <w:p w14:paraId="68A857BC" w14:textId="77777777" w:rsidR="00291874" w:rsidRPr="00BA08E0" w:rsidRDefault="00291874" w:rsidP="0029187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</w:rPr>
            </w:pPr>
            <w:r w:rsidRPr="00BA08E0">
              <w:rPr>
                <w:rFonts w:ascii="Times New Roman" w:hAnsi="Times New Roman" w:cs="Times New Roman"/>
                <w:sz w:val="24"/>
              </w:rPr>
              <w:t>4 (26.7)</w:t>
            </w:r>
          </w:p>
          <w:p w14:paraId="1D3AA5EF" w14:textId="77777777" w:rsidR="00291874" w:rsidRPr="00BA08E0" w:rsidRDefault="00291874" w:rsidP="0029187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</w:rPr>
            </w:pPr>
            <w:r w:rsidRPr="00BA08E0">
              <w:rPr>
                <w:rFonts w:ascii="Times New Roman" w:hAnsi="Times New Roman" w:cs="Times New Roman"/>
                <w:sz w:val="24"/>
              </w:rPr>
              <w:t>1 (6.6)</w:t>
            </w:r>
          </w:p>
          <w:p w14:paraId="6DFC851B" w14:textId="77777777" w:rsidR="00291874" w:rsidRPr="00BA08E0" w:rsidRDefault="00291874" w:rsidP="0029187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</w:rPr>
            </w:pPr>
            <w:r w:rsidRPr="00BA08E0">
              <w:rPr>
                <w:rFonts w:ascii="Times New Roman" w:hAnsi="Times New Roman" w:cs="Times New Roman"/>
                <w:sz w:val="24"/>
              </w:rPr>
              <w:t>4 (26.7)</w:t>
            </w:r>
          </w:p>
          <w:p w14:paraId="0B8B615C" w14:textId="77777777" w:rsidR="00291874" w:rsidRPr="00BA08E0" w:rsidRDefault="00291874" w:rsidP="0029187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</w:rPr>
            </w:pPr>
            <w:r w:rsidRPr="00BA08E0">
              <w:rPr>
                <w:rFonts w:ascii="Times New Roman" w:hAnsi="Times New Roman" w:cs="Times New Roman"/>
                <w:sz w:val="24"/>
              </w:rPr>
              <w:t>1 (6.6)</w:t>
            </w:r>
          </w:p>
        </w:tc>
      </w:tr>
      <w:tr w:rsidR="00291874" w:rsidRPr="00BA08E0" w14:paraId="0D248EC1" w14:textId="77777777" w:rsidTr="00990850">
        <w:tc>
          <w:tcPr>
            <w:tcW w:w="5240" w:type="dxa"/>
          </w:tcPr>
          <w:p w14:paraId="3A1FA8C2" w14:textId="77777777" w:rsidR="00291874" w:rsidRPr="00BA08E0" w:rsidRDefault="00291874" w:rsidP="00291874">
            <w:pPr>
              <w:numPr>
                <w:ilvl w:val="0"/>
                <w:numId w:val="7"/>
              </w:numPr>
              <w:spacing w:after="0" w:line="240" w:lineRule="auto"/>
              <w:contextualSpacing/>
              <w:rPr>
                <w:rFonts w:ascii="Times New Roman" w:hAnsi="Times New Roman" w:cs="Times New Roman"/>
                <w:sz w:val="24"/>
              </w:rPr>
            </w:pPr>
            <w:r w:rsidRPr="00BA08E0">
              <w:rPr>
                <w:rFonts w:ascii="Times New Roman" w:hAnsi="Times New Roman" w:cs="Times New Roman"/>
                <w:b/>
                <w:bCs/>
                <w:sz w:val="24"/>
              </w:rPr>
              <w:t>Single system involvement (cardiac)</w:t>
            </w:r>
          </w:p>
        </w:tc>
        <w:tc>
          <w:tcPr>
            <w:tcW w:w="3827" w:type="dxa"/>
          </w:tcPr>
          <w:p w14:paraId="6B99FA4F" w14:textId="77777777" w:rsidR="00291874" w:rsidRPr="00BA08E0" w:rsidRDefault="00291874" w:rsidP="0029187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</w:rPr>
            </w:pPr>
            <w:r w:rsidRPr="00BA08E0">
              <w:rPr>
                <w:rFonts w:ascii="Times New Roman" w:hAnsi="Times New Roman" w:cs="Times New Roman"/>
                <w:sz w:val="24"/>
              </w:rPr>
              <w:t>4 (26,6)</w:t>
            </w:r>
          </w:p>
        </w:tc>
      </w:tr>
      <w:tr w:rsidR="00291874" w:rsidRPr="00BA08E0" w14:paraId="23C17D21" w14:textId="77777777" w:rsidTr="00990850">
        <w:tc>
          <w:tcPr>
            <w:tcW w:w="5240" w:type="dxa"/>
          </w:tcPr>
          <w:p w14:paraId="4E8544E0" w14:textId="77777777" w:rsidR="00291874" w:rsidRPr="00BA08E0" w:rsidRDefault="00291874" w:rsidP="00291874">
            <w:pPr>
              <w:numPr>
                <w:ilvl w:val="0"/>
                <w:numId w:val="7"/>
              </w:numPr>
              <w:spacing w:after="0" w:line="240" w:lineRule="auto"/>
              <w:contextualSpacing/>
              <w:rPr>
                <w:rFonts w:ascii="Times New Roman" w:hAnsi="Times New Roman" w:cs="Times New Roman"/>
                <w:b/>
                <w:bCs/>
                <w:sz w:val="24"/>
              </w:rPr>
            </w:pPr>
            <w:r w:rsidRPr="00BA08E0">
              <w:rPr>
                <w:rFonts w:ascii="Times New Roman" w:hAnsi="Times New Roman" w:cs="Times New Roman"/>
                <w:b/>
                <w:bCs/>
                <w:sz w:val="24"/>
              </w:rPr>
              <w:t>Multipl system involvement</w:t>
            </w:r>
          </w:p>
        </w:tc>
        <w:tc>
          <w:tcPr>
            <w:tcW w:w="3827" w:type="dxa"/>
          </w:tcPr>
          <w:p w14:paraId="69B01925" w14:textId="77777777" w:rsidR="00291874" w:rsidRPr="00BA08E0" w:rsidRDefault="00291874" w:rsidP="0029187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</w:rPr>
            </w:pPr>
            <w:r w:rsidRPr="00BA08E0">
              <w:rPr>
                <w:rFonts w:ascii="Times New Roman" w:hAnsi="Times New Roman" w:cs="Times New Roman"/>
                <w:sz w:val="24"/>
              </w:rPr>
              <w:t>11 (73,3)</w:t>
            </w:r>
          </w:p>
        </w:tc>
      </w:tr>
      <w:tr w:rsidR="00291874" w:rsidRPr="00BA08E0" w14:paraId="63E5A03E" w14:textId="77777777" w:rsidTr="00990850">
        <w:tc>
          <w:tcPr>
            <w:tcW w:w="5240" w:type="dxa"/>
          </w:tcPr>
          <w:p w14:paraId="50EA28EA" w14:textId="77777777" w:rsidR="00291874" w:rsidRPr="00BA08E0" w:rsidRDefault="00291874" w:rsidP="00291874">
            <w:pPr>
              <w:numPr>
                <w:ilvl w:val="0"/>
                <w:numId w:val="8"/>
              </w:numPr>
              <w:spacing w:after="0" w:line="240" w:lineRule="auto"/>
              <w:contextualSpacing/>
              <w:rPr>
                <w:rFonts w:ascii="Times New Roman" w:hAnsi="Times New Roman" w:cs="Times New Roman"/>
                <w:sz w:val="24"/>
              </w:rPr>
            </w:pPr>
            <w:r w:rsidRPr="00BA08E0">
              <w:rPr>
                <w:rFonts w:ascii="Times New Roman" w:hAnsi="Times New Roman" w:cs="Times New Roman"/>
                <w:sz w:val="24"/>
              </w:rPr>
              <w:t>Laboratory tests, [mean (min-max)]</w:t>
            </w:r>
          </w:p>
          <w:p w14:paraId="42306F40" w14:textId="77777777" w:rsidR="00291874" w:rsidRPr="00BA08E0" w:rsidRDefault="00291874" w:rsidP="00291874">
            <w:pPr>
              <w:numPr>
                <w:ilvl w:val="1"/>
                <w:numId w:val="8"/>
              </w:numPr>
              <w:spacing w:after="0" w:line="240" w:lineRule="auto"/>
              <w:contextualSpacing/>
              <w:rPr>
                <w:rFonts w:ascii="Times New Roman" w:hAnsi="Times New Roman" w:cs="Times New Roman"/>
                <w:sz w:val="24"/>
              </w:rPr>
            </w:pPr>
            <w:r w:rsidRPr="00BA08E0">
              <w:rPr>
                <w:rFonts w:ascii="Times New Roman" w:hAnsi="Times New Roman" w:cs="Times New Roman"/>
                <w:sz w:val="24"/>
              </w:rPr>
              <w:t>CBC</w:t>
            </w:r>
          </w:p>
          <w:p w14:paraId="5728C6B6" w14:textId="77777777" w:rsidR="00291874" w:rsidRPr="00BA08E0" w:rsidRDefault="00291874" w:rsidP="00291874">
            <w:pPr>
              <w:numPr>
                <w:ilvl w:val="2"/>
                <w:numId w:val="8"/>
              </w:numPr>
              <w:spacing w:after="0" w:line="240" w:lineRule="auto"/>
              <w:contextualSpacing/>
              <w:rPr>
                <w:rFonts w:ascii="Times New Roman" w:hAnsi="Times New Roman" w:cs="Times New Roman"/>
                <w:sz w:val="24"/>
              </w:rPr>
            </w:pPr>
            <w:r w:rsidRPr="00BA08E0">
              <w:rPr>
                <w:rFonts w:ascii="Times New Roman" w:hAnsi="Times New Roman" w:cs="Times New Roman"/>
                <w:sz w:val="24"/>
              </w:rPr>
              <w:t>WBC count (mm</w:t>
            </w:r>
            <w:r w:rsidRPr="00BA08E0">
              <w:rPr>
                <w:rFonts w:ascii="Times New Roman" w:hAnsi="Times New Roman" w:cs="Times New Roman"/>
                <w:sz w:val="24"/>
                <w:vertAlign w:val="superscript"/>
              </w:rPr>
              <w:t>3</w:t>
            </w:r>
            <w:r w:rsidRPr="00BA08E0">
              <w:rPr>
                <w:rFonts w:ascii="Times New Roman" w:hAnsi="Times New Roman" w:cs="Times New Roman"/>
                <w:sz w:val="24"/>
              </w:rPr>
              <w:t>)</w:t>
            </w:r>
          </w:p>
          <w:p w14:paraId="525C1380" w14:textId="77777777" w:rsidR="00291874" w:rsidRPr="00BA08E0" w:rsidRDefault="00291874" w:rsidP="00291874">
            <w:pPr>
              <w:numPr>
                <w:ilvl w:val="2"/>
                <w:numId w:val="8"/>
              </w:numPr>
              <w:spacing w:after="0" w:line="240" w:lineRule="auto"/>
              <w:contextualSpacing/>
              <w:rPr>
                <w:rFonts w:ascii="Times New Roman" w:hAnsi="Times New Roman" w:cs="Times New Roman"/>
                <w:sz w:val="24"/>
              </w:rPr>
            </w:pPr>
            <w:r w:rsidRPr="00BA08E0">
              <w:rPr>
                <w:rFonts w:ascii="Times New Roman" w:hAnsi="Times New Roman" w:cs="Times New Roman"/>
                <w:sz w:val="24"/>
              </w:rPr>
              <w:t>Hemoglobine (gr/dl)</w:t>
            </w:r>
          </w:p>
          <w:p w14:paraId="3164F81B" w14:textId="77777777" w:rsidR="00291874" w:rsidRPr="00BA08E0" w:rsidRDefault="00291874" w:rsidP="00291874">
            <w:pPr>
              <w:numPr>
                <w:ilvl w:val="2"/>
                <w:numId w:val="8"/>
              </w:numPr>
              <w:spacing w:after="0" w:line="240" w:lineRule="auto"/>
              <w:contextualSpacing/>
              <w:rPr>
                <w:rFonts w:ascii="Times New Roman" w:hAnsi="Times New Roman" w:cs="Times New Roman"/>
                <w:sz w:val="24"/>
              </w:rPr>
            </w:pPr>
            <w:r w:rsidRPr="00BA08E0">
              <w:rPr>
                <w:rFonts w:ascii="Times New Roman" w:hAnsi="Times New Roman" w:cs="Times New Roman"/>
                <w:sz w:val="24"/>
              </w:rPr>
              <w:t>Platelet (mm</w:t>
            </w:r>
            <w:r w:rsidRPr="00BA08E0">
              <w:rPr>
                <w:rFonts w:ascii="Times New Roman" w:hAnsi="Times New Roman" w:cs="Times New Roman"/>
                <w:sz w:val="24"/>
                <w:vertAlign w:val="superscript"/>
              </w:rPr>
              <w:t>3</w:t>
            </w:r>
            <w:r w:rsidRPr="00BA08E0">
              <w:rPr>
                <w:rFonts w:ascii="Times New Roman" w:hAnsi="Times New Roman" w:cs="Times New Roman"/>
                <w:sz w:val="24"/>
              </w:rPr>
              <w:t>)</w:t>
            </w:r>
          </w:p>
          <w:p w14:paraId="098EFF26" w14:textId="77777777" w:rsidR="00291874" w:rsidRPr="00BA08E0" w:rsidRDefault="00291874" w:rsidP="00291874">
            <w:pPr>
              <w:numPr>
                <w:ilvl w:val="1"/>
                <w:numId w:val="8"/>
              </w:numPr>
              <w:spacing w:after="0" w:line="240" w:lineRule="auto"/>
              <w:contextualSpacing/>
              <w:rPr>
                <w:rFonts w:ascii="Times New Roman" w:hAnsi="Times New Roman" w:cs="Times New Roman"/>
                <w:sz w:val="24"/>
              </w:rPr>
            </w:pPr>
            <w:r w:rsidRPr="00BA08E0">
              <w:rPr>
                <w:rFonts w:ascii="Times New Roman" w:hAnsi="Times New Roman" w:cs="Times New Roman"/>
                <w:sz w:val="24"/>
              </w:rPr>
              <w:t>Inflamatory markers</w:t>
            </w:r>
          </w:p>
          <w:p w14:paraId="4DDF1864" w14:textId="77777777" w:rsidR="00291874" w:rsidRPr="00BA08E0" w:rsidRDefault="00291874" w:rsidP="00291874">
            <w:pPr>
              <w:numPr>
                <w:ilvl w:val="2"/>
                <w:numId w:val="8"/>
              </w:numPr>
              <w:spacing w:after="0" w:line="240" w:lineRule="auto"/>
              <w:contextualSpacing/>
              <w:rPr>
                <w:rFonts w:ascii="Times New Roman" w:hAnsi="Times New Roman" w:cs="Times New Roman"/>
                <w:sz w:val="24"/>
              </w:rPr>
            </w:pPr>
            <w:r w:rsidRPr="00BA08E0">
              <w:rPr>
                <w:rFonts w:ascii="Times New Roman" w:hAnsi="Times New Roman" w:cs="Times New Roman"/>
                <w:sz w:val="24"/>
              </w:rPr>
              <w:t>C-reactive proteine (mg/L)</w:t>
            </w:r>
          </w:p>
          <w:p w14:paraId="02B78807" w14:textId="77777777" w:rsidR="00291874" w:rsidRPr="00BA08E0" w:rsidRDefault="00291874" w:rsidP="00291874">
            <w:pPr>
              <w:numPr>
                <w:ilvl w:val="2"/>
                <w:numId w:val="8"/>
              </w:numPr>
              <w:spacing w:after="0" w:line="240" w:lineRule="auto"/>
              <w:contextualSpacing/>
              <w:rPr>
                <w:rFonts w:ascii="Times New Roman" w:hAnsi="Times New Roman" w:cs="Times New Roman"/>
                <w:sz w:val="24"/>
              </w:rPr>
            </w:pPr>
            <w:r w:rsidRPr="00BA08E0">
              <w:rPr>
                <w:rFonts w:ascii="Times New Roman" w:hAnsi="Times New Roman" w:cs="Times New Roman"/>
                <w:sz w:val="24"/>
              </w:rPr>
              <w:t>Procalcitonin (microgr/L)</w:t>
            </w:r>
          </w:p>
          <w:p w14:paraId="55EA23E6" w14:textId="77777777" w:rsidR="00291874" w:rsidRPr="00BA08E0" w:rsidRDefault="00291874" w:rsidP="00291874">
            <w:pPr>
              <w:numPr>
                <w:ilvl w:val="1"/>
                <w:numId w:val="8"/>
              </w:numPr>
              <w:spacing w:after="0" w:line="240" w:lineRule="auto"/>
              <w:contextualSpacing/>
              <w:rPr>
                <w:rFonts w:ascii="Times New Roman" w:hAnsi="Times New Roman" w:cs="Times New Roman"/>
                <w:sz w:val="24"/>
              </w:rPr>
            </w:pPr>
            <w:r w:rsidRPr="00BA08E0">
              <w:rPr>
                <w:rFonts w:ascii="Times New Roman" w:hAnsi="Times New Roman" w:cs="Times New Roman"/>
                <w:sz w:val="24"/>
              </w:rPr>
              <w:t>Cardiac markers</w:t>
            </w:r>
          </w:p>
          <w:p w14:paraId="1270009B" w14:textId="77777777" w:rsidR="00291874" w:rsidRPr="00BA08E0" w:rsidRDefault="00291874" w:rsidP="00291874">
            <w:pPr>
              <w:numPr>
                <w:ilvl w:val="2"/>
                <w:numId w:val="8"/>
              </w:numPr>
              <w:spacing w:after="0" w:line="240" w:lineRule="auto"/>
              <w:contextualSpacing/>
              <w:rPr>
                <w:rFonts w:ascii="Times New Roman" w:hAnsi="Times New Roman" w:cs="Times New Roman"/>
                <w:sz w:val="24"/>
              </w:rPr>
            </w:pPr>
            <w:r w:rsidRPr="00BA08E0">
              <w:rPr>
                <w:rFonts w:ascii="Times New Roman" w:hAnsi="Times New Roman" w:cs="Times New Roman"/>
                <w:sz w:val="24"/>
              </w:rPr>
              <w:t>Troponine</w:t>
            </w:r>
          </w:p>
          <w:p w14:paraId="6DD400D0" w14:textId="77777777" w:rsidR="00291874" w:rsidRPr="00BA08E0" w:rsidRDefault="00291874" w:rsidP="00291874">
            <w:pPr>
              <w:numPr>
                <w:ilvl w:val="2"/>
                <w:numId w:val="8"/>
              </w:numPr>
              <w:spacing w:after="0" w:line="240" w:lineRule="auto"/>
              <w:contextualSpacing/>
              <w:rPr>
                <w:rFonts w:ascii="Times New Roman" w:hAnsi="Times New Roman" w:cs="Times New Roman"/>
                <w:sz w:val="24"/>
              </w:rPr>
            </w:pPr>
            <w:r w:rsidRPr="00BA08E0">
              <w:rPr>
                <w:rFonts w:ascii="Times New Roman" w:hAnsi="Times New Roman" w:cs="Times New Roman"/>
                <w:sz w:val="24"/>
              </w:rPr>
              <w:t>NT-Pro BNP</w:t>
            </w:r>
          </w:p>
          <w:p w14:paraId="793028D7" w14:textId="77777777" w:rsidR="00291874" w:rsidRPr="00BA08E0" w:rsidRDefault="00291874" w:rsidP="00291874">
            <w:pPr>
              <w:numPr>
                <w:ilvl w:val="2"/>
                <w:numId w:val="8"/>
              </w:numPr>
              <w:spacing w:after="0" w:line="240" w:lineRule="auto"/>
              <w:contextualSpacing/>
              <w:rPr>
                <w:rFonts w:ascii="Times New Roman" w:hAnsi="Times New Roman" w:cs="Times New Roman"/>
                <w:sz w:val="24"/>
              </w:rPr>
            </w:pPr>
            <w:r w:rsidRPr="00BA08E0">
              <w:rPr>
                <w:rFonts w:ascii="Times New Roman" w:hAnsi="Times New Roman" w:cs="Times New Roman"/>
                <w:sz w:val="24"/>
              </w:rPr>
              <w:t>CK (IU/L)</w:t>
            </w:r>
          </w:p>
          <w:p w14:paraId="479BB4EB" w14:textId="77777777" w:rsidR="00291874" w:rsidRPr="00BA08E0" w:rsidRDefault="00291874" w:rsidP="00291874">
            <w:pPr>
              <w:numPr>
                <w:ilvl w:val="2"/>
                <w:numId w:val="8"/>
              </w:numPr>
              <w:spacing w:after="0" w:line="240" w:lineRule="auto"/>
              <w:contextualSpacing/>
              <w:rPr>
                <w:rFonts w:ascii="Times New Roman" w:hAnsi="Times New Roman" w:cs="Times New Roman"/>
                <w:sz w:val="24"/>
              </w:rPr>
            </w:pPr>
            <w:r w:rsidRPr="00BA08E0">
              <w:rPr>
                <w:rFonts w:ascii="Times New Roman" w:hAnsi="Times New Roman" w:cs="Times New Roman"/>
                <w:sz w:val="24"/>
              </w:rPr>
              <w:t>CK-MB (microgr/L)</w:t>
            </w:r>
          </w:p>
          <w:p w14:paraId="3B787C1B" w14:textId="77777777" w:rsidR="00291874" w:rsidRPr="00BA08E0" w:rsidRDefault="00291874" w:rsidP="00291874">
            <w:pPr>
              <w:numPr>
                <w:ilvl w:val="1"/>
                <w:numId w:val="8"/>
              </w:numPr>
              <w:spacing w:after="0" w:line="240" w:lineRule="auto"/>
              <w:contextualSpacing/>
              <w:rPr>
                <w:rFonts w:ascii="Times New Roman" w:hAnsi="Times New Roman" w:cs="Times New Roman"/>
                <w:sz w:val="24"/>
              </w:rPr>
            </w:pPr>
            <w:r w:rsidRPr="00BA08E0">
              <w:rPr>
                <w:rFonts w:ascii="Times New Roman" w:hAnsi="Times New Roman" w:cs="Times New Roman"/>
                <w:sz w:val="24"/>
              </w:rPr>
              <w:t>Others, [mean (min-max)]</w:t>
            </w:r>
          </w:p>
          <w:p w14:paraId="183DDE65" w14:textId="77777777" w:rsidR="00291874" w:rsidRPr="00BA08E0" w:rsidRDefault="00291874" w:rsidP="00291874">
            <w:pPr>
              <w:numPr>
                <w:ilvl w:val="2"/>
                <w:numId w:val="8"/>
              </w:numPr>
              <w:spacing w:after="0" w:line="240" w:lineRule="auto"/>
              <w:contextualSpacing/>
              <w:rPr>
                <w:rFonts w:ascii="Times New Roman" w:hAnsi="Times New Roman" w:cs="Times New Roman"/>
                <w:sz w:val="24"/>
              </w:rPr>
            </w:pPr>
            <w:r w:rsidRPr="00BA08E0">
              <w:rPr>
                <w:rFonts w:ascii="Times New Roman" w:hAnsi="Times New Roman" w:cs="Times New Roman"/>
                <w:sz w:val="24"/>
              </w:rPr>
              <w:t>Ferritin (microgr/L)</w:t>
            </w:r>
          </w:p>
          <w:p w14:paraId="18898037" w14:textId="77777777" w:rsidR="00291874" w:rsidRPr="00BA08E0" w:rsidRDefault="00291874" w:rsidP="00291874">
            <w:pPr>
              <w:numPr>
                <w:ilvl w:val="2"/>
                <w:numId w:val="8"/>
              </w:numPr>
              <w:spacing w:after="0" w:line="240" w:lineRule="auto"/>
              <w:contextualSpacing/>
              <w:rPr>
                <w:rFonts w:ascii="Times New Roman" w:hAnsi="Times New Roman" w:cs="Times New Roman"/>
                <w:sz w:val="24"/>
              </w:rPr>
            </w:pPr>
            <w:r w:rsidRPr="00BA08E0">
              <w:rPr>
                <w:rFonts w:ascii="Times New Roman" w:hAnsi="Times New Roman" w:cs="Times New Roman"/>
                <w:sz w:val="24"/>
              </w:rPr>
              <w:t>LDH (IU/L)</w:t>
            </w:r>
          </w:p>
          <w:p w14:paraId="6E08884F" w14:textId="77777777" w:rsidR="00291874" w:rsidRPr="00BA08E0" w:rsidRDefault="00291874" w:rsidP="00291874">
            <w:pPr>
              <w:numPr>
                <w:ilvl w:val="2"/>
                <w:numId w:val="8"/>
              </w:numPr>
              <w:spacing w:after="0" w:line="240" w:lineRule="auto"/>
              <w:contextualSpacing/>
              <w:rPr>
                <w:rFonts w:ascii="Times New Roman" w:hAnsi="Times New Roman" w:cs="Times New Roman"/>
                <w:sz w:val="24"/>
              </w:rPr>
            </w:pPr>
            <w:r w:rsidRPr="00BA08E0">
              <w:rPr>
                <w:rFonts w:ascii="Times New Roman" w:hAnsi="Times New Roman" w:cs="Times New Roman"/>
                <w:sz w:val="24"/>
              </w:rPr>
              <w:t>Albumin (gr/dL)</w:t>
            </w:r>
          </w:p>
          <w:p w14:paraId="58621FBB" w14:textId="77777777" w:rsidR="00291874" w:rsidRPr="00BA08E0" w:rsidRDefault="00291874" w:rsidP="00291874">
            <w:pPr>
              <w:numPr>
                <w:ilvl w:val="2"/>
                <w:numId w:val="8"/>
              </w:numPr>
              <w:spacing w:after="0" w:line="240" w:lineRule="auto"/>
              <w:contextualSpacing/>
              <w:rPr>
                <w:rFonts w:ascii="Times New Roman" w:hAnsi="Times New Roman" w:cs="Times New Roman"/>
                <w:sz w:val="24"/>
              </w:rPr>
            </w:pPr>
            <w:r w:rsidRPr="00BA08E0">
              <w:rPr>
                <w:rFonts w:ascii="Times New Roman" w:hAnsi="Times New Roman" w:cs="Times New Roman"/>
                <w:sz w:val="24"/>
              </w:rPr>
              <w:t>D-Dimer (microgr/L)</w:t>
            </w:r>
          </w:p>
        </w:tc>
        <w:tc>
          <w:tcPr>
            <w:tcW w:w="3827" w:type="dxa"/>
          </w:tcPr>
          <w:p w14:paraId="47682B77" w14:textId="77777777" w:rsidR="00291874" w:rsidRPr="00BA08E0" w:rsidRDefault="00291874" w:rsidP="0029187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</w:rPr>
            </w:pPr>
          </w:p>
          <w:p w14:paraId="0258489B" w14:textId="77777777" w:rsidR="00291874" w:rsidRPr="00BA08E0" w:rsidRDefault="00291874" w:rsidP="0029187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</w:rPr>
            </w:pPr>
          </w:p>
          <w:p w14:paraId="0FE603A8" w14:textId="77777777" w:rsidR="00291874" w:rsidRPr="00BA08E0" w:rsidRDefault="00291874" w:rsidP="0029187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</w:rPr>
            </w:pPr>
            <w:r w:rsidRPr="00BA08E0">
              <w:rPr>
                <w:rFonts w:ascii="Times New Roman" w:hAnsi="Times New Roman" w:cs="Times New Roman"/>
                <w:sz w:val="24"/>
              </w:rPr>
              <w:t>20495 (8690 - 47500)</w:t>
            </w:r>
          </w:p>
          <w:p w14:paraId="0626F0FF" w14:textId="77777777" w:rsidR="00291874" w:rsidRPr="00BA08E0" w:rsidRDefault="00291874" w:rsidP="0029187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A08E0">
              <w:rPr>
                <w:rFonts w:ascii="Times New Roman" w:hAnsi="Times New Roman" w:cs="Times New Roman"/>
                <w:sz w:val="24"/>
              </w:rPr>
              <w:t>16.86 (9.40 – 21.5)</w:t>
            </w:r>
          </w:p>
          <w:p w14:paraId="1EF80A28" w14:textId="77777777" w:rsidR="00291874" w:rsidRPr="00BA08E0" w:rsidRDefault="00291874" w:rsidP="0029187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A08E0">
              <w:rPr>
                <w:rFonts w:ascii="Times New Roman" w:hAnsi="Times New Roman" w:cs="Times New Roman"/>
                <w:sz w:val="24"/>
              </w:rPr>
              <w:t>268253 (20000 – 518000)</w:t>
            </w:r>
          </w:p>
          <w:p w14:paraId="2CAA57C1" w14:textId="77777777" w:rsidR="00291874" w:rsidRPr="00BA08E0" w:rsidRDefault="00291874" w:rsidP="0029187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</w:rPr>
            </w:pPr>
          </w:p>
          <w:p w14:paraId="1DF55BEF" w14:textId="77777777" w:rsidR="00291874" w:rsidRPr="00BA08E0" w:rsidRDefault="00291874" w:rsidP="0029187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</w:rPr>
            </w:pPr>
            <w:r w:rsidRPr="00BA08E0">
              <w:rPr>
                <w:rFonts w:ascii="Times New Roman" w:hAnsi="Times New Roman" w:cs="Times New Roman"/>
                <w:sz w:val="24"/>
              </w:rPr>
              <w:t>4.27 (2 – 19)</w:t>
            </w:r>
          </w:p>
          <w:p w14:paraId="68D4AAFA" w14:textId="77777777" w:rsidR="00291874" w:rsidRPr="00BA08E0" w:rsidRDefault="00291874" w:rsidP="0029187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</w:rPr>
            </w:pPr>
            <w:r w:rsidRPr="00BA08E0">
              <w:rPr>
                <w:rFonts w:ascii="Times New Roman" w:hAnsi="Times New Roman" w:cs="Times New Roman"/>
                <w:sz w:val="24"/>
              </w:rPr>
              <w:t>4.99 (0.09-21.67)</w:t>
            </w:r>
          </w:p>
          <w:p w14:paraId="41B019C7" w14:textId="77777777" w:rsidR="00291874" w:rsidRPr="00BA08E0" w:rsidRDefault="00291874" w:rsidP="0029187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</w:rPr>
            </w:pPr>
          </w:p>
          <w:p w14:paraId="1BD9C2C8" w14:textId="77777777" w:rsidR="00291874" w:rsidRPr="00BA08E0" w:rsidRDefault="00291874" w:rsidP="0029187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</w:rPr>
            </w:pPr>
            <w:r w:rsidRPr="00BA08E0">
              <w:rPr>
                <w:rFonts w:ascii="Times New Roman" w:hAnsi="Times New Roman" w:cs="Times New Roman"/>
                <w:sz w:val="24"/>
              </w:rPr>
              <w:t>715.2 (9.40 – 6564)</w:t>
            </w:r>
          </w:p>
          <w:p w14:paraId="0C12442F" w14:textId="77777777" w:rsidR="00291874" w:rsidRPr="00BA08E0" w:rsidRDefault="00291874" w:rsidP="0029187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</w:rPr>
            </w:pPr>
            <w:r w:rsidRPr="00BA08E0">
              <w:rPr>
                <w:rFonts w:ascii="Times New Roman" w:hAnsi="Times New Roman" w:cs="Times New Roman"/>
                <w:sz w:val="24"/>
              </w:rPr>
              <w:t>1604 (101.8 – 5000)</w:t>
            </w:r>
          </w:p>
          <w:p w14:paraId="33CE642A" w14:textId="77777777" w:rsidR="00291874" w:rsidRPr="00BA08E0" w:rsidRDefault="00291874" w:rsidP="0029187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A08E0">
              <w:rPr>
                <w:rFonts w:ascii="Times New Roman" w:hAnsi="Times New Roman" w:cs="Times New Roman"/>
                <w:sz w:val="24"/>
                <w:szCs w:val="24"/>
              </w:rPr>
              <w:t>996 (74-3029)</w:t>
            </w:r>
          </w:p>
          <w:p w14:paraId="0FE575BA" w14:textId="77777777" w:rsidR="00291874" w:rsidRPr="00BA08E0" w:rsidRDefault="00291874" w:rsidP="0029187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A08E0">
              <w:rPr>
                <w:rFonts w:ascii="Times New Roman" w:hAnsi="Times New Roman" w:cs="Times New Roman"/>
                <w:sz w:val="24"/>
                <w:szCs w:val="24"/>
              </w:rPr>
              <w:t>75.23 (2.9-232)</w:t>
            </w:r>
          </w:p>
          <w:p w14:paraId="70E22B92" w14:textId="77777777" w:rsidR="00291874" w:rsidRPr="00BA08E0" w:rsidRDefault="00291874" w:rsidP="0029187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2FAE796D" w14:textId="77777777" w:rsidR="00291874" w:rsidRPr="00BA08E0" w:rsidRDefault="00291874" w:rsidP="0029187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A08E0">
              <w:rPr>
                <w:rFonts w:ascii="Times New Roman" w:hAnsi="Times New Roman" w:cs="Times New Roman"/>
                <w:sz w:val="24"/>
                <w:szCs w:val="24"/>
              </w:rPr>
              <w:t>4399 (28 -29950)</w:t>
            </w:r>
          </w:p>
          <w:p w14:paraId="537507F7" w14:textId="77777777" w:rsidR="00291874" w:rsidRPr="00BA08E0" w:rsidRDefault="00291874" w:rsidP="0029187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A08E0">
              <w:rPr>
                <w:rFonts w:ascii="Times New Roman" w:hAnsi="Times New Roman" w:cs="Times New Roman"/>
                <w:sz w:val="24"/>
                <w:szCs w:val="24"/>
              </w:rPr>
              <w:t>868.33 (369 – 2032)</w:t>
            </w:r>
          </w:p>
          <w:p w14:paraId="4BBF5F81" w14:textId="77777777" w:rsidR="00291874" w:rsidRPr="00BA08E0" w:rsidRDefault="00291874" w:rsidP="0029187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A08E0">
              <w:rPr>
                <w:rFonts w:ascii="Times New Roman" w:hAnsi="Times New Roman" w:cs="Times New Roman"/>
                <w:sz w:val="24"/>
                <w:szCs w:val="24"/>
              </w:rPr>
              <w:t>3.44 (2.1 – 5.1)</w:t>
            </w:r>
          </w:p>
          <w:p w14:paraId="07BFAA5D" w14:textId="77777777" w:rsidR="00291874" w:rsidRPr="00BA08E0" w:rsidRDefault="00291874" w:rsidP="0029187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A08E0">
              <w:rPr>
                <w:rFonts w:ascii="Times New Roman" w:hAnsi="Times New Roman" w:cs="Times New Roman"/>
                <w:sz w:val="24"/>
                <w:szCs w:val="24"/>
              </w:rPr>
              <w:t>7322 (363 – 47225)</w:t>
            </w:r>
          </w:p>
          <w:p w14:paraId="5EF764BC" w14:textId="77777777" w:rsidR="00291874" w:rsidRPr="00BA08E0" w:rsidRDefault="00291874" w:rsidP="0029187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</w:rPr>
            </w:pPr>
          </w:p>
          <w:p w14:paraId="53E06DEB" w14:textId="77777777" w:rsidR="00291874" w:rsidRPr="00BA08E0" w:rsidRDefault="00291874" w:rsidP="0029187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</w:tr>
      <w:tr w:rsidR="00291874" w:rsidRPr="00BA08E0" w14:paraId="3F1A8FF6" w14:textId="77777777" w:rsidTr="00990850">
        <w:tc>
          <w:tcPr>
            <w:tcW w:w="5240" w:type="dxa"/>
          </w:tcPr>
          <w:p w14:paraId="7B415C7C" w14:textId="77777777" w:rsidR="00291874" w:rsidRPr="00BA08E0" w:rsidRDefault="00291874" w:rsidP="00291874">
            <w:pPr>
              <w:numPr>
                <w:ilvl w:val="0"/>
                <w:numId w:val="8"/>
              </w:numPr>
              <w:spacing w:after="0" w:line="240" w:lineRule="auto"/>
              <w:contextualSpacing/>
              <w:rPr>
                <w:rFonts w:ascii="Times New Roman" w:hAnsi="Times New Roman" w:cs="Times New Roman"/>
                <w:sz w:val="24"/>
              </w:rPr>
            </w:pPr>
            <w:r w:rsidRPr="00BA08E0">
              <w:rPr>
                <w:rFonts w:ascii="Times New Roman" w:hAnsi="Times New Roman" w:cs="Times New Roman"/>
                <w:sz w:val="24"/>
              </w:rPr>
              <w:t>Therapy n</w:t>
            </w:r>
            <w:r>
              <w:rPr>
                <w:rFonts w:ascii="Times New Roman" w:hAnsi="Times New Roman" w:cs="Times New Roman"/>
                <w:sz w:val="24"/>
              </w:rPr>
              <w:t xml:space="preserve"> </w:t>
            </w:r>
            <w:r w:rsidRPr="00BA08E0">
              <w:rPr>
                <w:rFonts w:ascii="Times New Roman" w:hAnsi="Times New Roman" w:cs="Times New Roman"/>
                <w:sz w:val="24"/>
              </w:rPr>
              <w:t>(%)</w:t>
            </w:r>
          </w:p>
          <w:p w14:paraId="15860BD1" w14:textId="77777777" w:rsidR="00291874" w:rsidRPr="00BA08E0" w:rsidRDefault="00291874" w:rsidP="00291874">
            <w:pPr>
              <w:numPr>
                <w:ilvl w:val="1"/>
                <w:numId w:val="8"/>
              </w:numPr>
              <w:spacing w:after="0" w:line="240" w:lineRule="auto"/>
              <w:contextualSpacing/>
              <w:rPr>
                <w:rFonts w:ascii="Times New Roman" w:hAnsi="Times New Roman" w:cs="Times New Roman"/>
                <w:sz w:val="24"/>
              </w:rPr>
            </w:pPr>
            <w:r w:rsidRPr="00BA08E0">
              <w:rPr>
                <w:rFonts w:ascii="Times New Roman" w:hAnsi="Times New Roman" w:cs="Times New Roman"/>
                <w:sz w:val="24"/>
              </w:rPr>
              <w:t>Steroids</w:t>
            </w:r>
          </w:p>
          <w:p w14:paraId="528013B0" w14:textId="77777777" w:rsidR="00291874" w:rsidRPr="00BA08E0" w:rsidRDefault="00291874" w:rsidP="00291874">
            <w:pPr>
              <w:numPr>
                <w:ilvl w:val="1"/>
                <w:numId w:val="8"/>
              </w:numPr>
              <w:spacing w:after="0" w:line="240" w:lineRule="auto"/>
              <w:contextualSpacing/>
              <w:rPr>
                <w:rFonts w:ascii="Times New Roman" w:hAnsi="Times New Roman" w:cs="Times New Roman"/>
                <w:sz w:val="24"/>
              </w:rPr>
            </w:pPr>
            <w:r w:rsidRPr="00BA08E0">
              <w:rPr>
                <w:rFonts w:ascii="Times New Roman" w:hAnsi="Times New Roman" w:cs="Times New Roman"/>
                <w:sz w:val="24"/>
              </w:rPr>
              <w:t>IVIG</w:t>
            </w:r>
          </w:p>
          <w:p w14:paraId="16801AB6" w14:textId="77777777" w:rsidR="00291874" w:rsidRPr="00BA08E0" w:rsidRDefault="00291874" w:rsidP="00291874">
            <w:pPr>
              <w:numPr>
                <w:ilvl w:val="1"/>
                <w:numId w:val="8"/>
              </w:numPr>
              <w:spacing w:after="0" w:line="240" w:lineRule="auto"/>
              <w:contextualSpacing/>
              <w:rPr>
                <w:rFonts w:ascii="Times New Roman" w:hAnsi="Times New Roman" w:cs="Times New Roman"/>
                <w:sz w:val="24"/>
              </w:rPr>
            </w:pPr>
            <w:r w:rsidRPr="00BA08E0">
              <w:rPr>
                <w:rFonts w:ascii="Times New Roman" w:hAnsi="Times New Roman" w:cs="Times New Roman"/>
                <w:sz w:val="24"/>
              </w:rPr>
              <w:t>LMWH</w:t>
            </w:r>
          </w:p>
          <w:p w14:paraId="4B8D6E71" w14:textId="77777777" w:rsidR="00291874" w:rsidRPr="00BA08E0" w:rsidRDefault="00291874" w:rsidP="00291874">
            <w:pPr>
              <w:numPr>
                <w:ilvl w:val="1"/>
                <w:numId w:val="8"/>
              </w:numPr>
              <w:spacing w:after="0" w:line="240" w:lineRule="auto"/>
              <w:contextualSpacing/>
              <w:rPr>
                <w:rFonts w:ascii="Times New Roman" w:hAnsi="Times New Roman" w:cs="Times New Roman"/>
                <w:sz w:val="24"/>
              </w:rPr>
            </w:pPr>
            <w:r w:rsidRPr="00BA08E0">
              <w:rPr>
                <w:rFonts w:ascii="Times New Roman" w:hAnsi="Times New Roman" w:cs="Times New Roman"/>
                <w:sz w:val="24"/>
              </w:rPr>
              <w:t>Inotropes</w:t>
            </w:r>
          </w:p>
        </w:tc>
        <w:tc>
          <w:tcPr>
            <w:tcW w:w="3827" w:type="dxa"/>
          </w:tcPr>
          <w:p w14:paraId="0BD2B2FB" w14:textId="77777777" w:rsidR="00291874" w:rsidRPr="00BA08E0" w:rsidRDefault="00291874" w:rsidP="0029187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</w:rPr>
            </w:pPr>
          </w:p>
          <w:p w14:paraId="2D28F710" w14:textId="77777777" w:rsidR="00291874" w:rsidRPr="00BA08E0" w:rsidRDefault="00291874" w:rsidP="0029187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</w:rPr>
            </w:pPr>
            <w:r w:rsidRPr="00BA08E0">
              <w:rPr>
                <w:rFonts w:ascii="Times New Roman" w:hAnsi="Times New Roman" w:cs="Times New Roman"/>
                <w:sz w:val="24"/>
              </w:rPr>
              <w:t>3 (20)</w:t>
            </w:r>
          </w:p>
          <w:p w14:paraId="179AFD47" w14:textId="77777777" w:rsidR="00291874" w:rsidRPr="00BA08E0" w:rsidRDefault="00291874" w:rsidP="0029187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</w:rPr>
            </w:pPr>
            <w:r w:rsidRPr="00BA08E0">
              <w:rPr>
                <w:rFonts w:ascii="Times New Roman" w:hAnsi="Times New Roman" w:cs="Times New Roman"/>
                <w:sz w:val="24"/>
              </w:rPr>
              <w:t>14 (93.3)</w:t>
            </w:r>
          </w:p>
          <w:p w14:paraId="2FF345D1" w14:textId="77777777" w:rsidR="00291874" w:rsidRPr="00BA08E0" w:rsidRDefault="00291874" w:rsidP="0029187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</w:rPr>
            </w:pPr>
            <w:r w:rsidRPr="00BA08E0">
              <w:rPr>
                <w:rFonts w:ascii="Times New Roman" w:hAnsi="Times New Roman" w:cs="Times New Roman"/>
                <w:sz w:val="24"/>
              </w:rPr>
              <w:t>0 (0)</w:t>
            </w:r>
          </w:p>
          <w:p w14:paraId="22CA1F2C" w14:textId="77777777" w:rsidR="00291874" w:rsidRPr="00BA08E0" w:rsidRDefault="00291874" w:rsidP="0029187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</w:rPr>
            </w:pPr>
            <w:r w:rsidRPr="00BA08E0">
              <w:rPr>
                <w:rFonts w:ascii="Times New Roman" w:hAnsi="Times New Roman" w:cs="Times New Roman"/>
                <w:sz w:val="24"/>
              </w:rPr>
              <w:t>4 (26.7)</w:t>
            </w:r>
          </w:p>
        </w:tc>
      </w:tr>
      <w:tr w:rsidR="00291874" w:rsidRPr="00BA08E0" w14:paraId="3DF180CA" w14:textId="77777777" w:rsidTr="00990850">
        <w:tc>
          <w:tcPr>
            <w:tcW w:w="5240" w:type="dxa"/>
          </w:tcPr>
          <w:p w14:paraId="791193F3" w14:textId="77777777" w:rsidR="00291874" w:rsidRPr="00BA08E0" w:rsidRDefault="00291874" w:rsidP="00291874">
            <w:pPr>
              <w:numPr>
                <w:ilvl w:val="0"/>
                <w:numId w:val="9"/>
              </w:numPr>
              <w:spacing w:after="0" w:line="240" w:lineRule="auto"/>
              <w:contextualSpacing/>
              <w:rPr>
                <w:rFonts w:ascii="Times New Roman" w:hAnsi="Times New Roman" w:cs="Times New Roman"/>
                <w:sz w:val="24"/>
              </w:rPr>
            </w:pPr>
            <w:r w:rsidRPr="00BA08E0">
              <w:rPr>
                <w:rFonts w:ascii="Times New Roman" w:hAnsi="Times New Roman" w:cs="Times New Roman"/>
                <w:sz w:val="24"/>
              </w:rPr>
              <w:t>Outcome, [mean (min-max)]</w:t>
            </w:r>
          </w:p>
          <w:p w14:paraId="3265CB56" w14:textId="77777777" w:rsidR="00291874" w:rsidRPr="00BA08E0" w:rsidRDefault="00291874" w:rsidP="00291874">
            <w:pPr>
              <w:numPr>
                <w:ilvl w:val="1"/>
                <w:numId w:val="9"/>
              </w:numPr>
              <w:spacing w:after="0" w:line="240" w:lineRule="auto"/>
              <w:contextualSpacing/>
              <w:rPr>
                <w:rFonts w:ascii="Times New Roman" w:hAnsi="Times New Roman" w:cs="Times New Roman"/>
                <w:sz w:val="24"/>
              </w:rPr>
            </w:pPr>
            <w:r w:rsidRPr="00BA08E0">
              <w:rPr>
                <w:rFonts w:ascii="Times New Roman" w:hAnsi="Times New Roman" w:cs="Times New Roman"/>
                <w:sz w:val="24"/>
              </w:rPr>
              <w:t>Mortality, n(%)</w:t>
            </w:r>
          </w:p>
          <w:p w14:paraId="0636780A" w14:textId="77777777" w:rsidR="00291874" w:rsidRPr="00BA08E0" w:rsidRDefault="00291874" w:rsidP="00291874">
            <w:pPr>
              <w:numPr>
                <w:ilvl w:val="1"/>
                <w:numId w:val="9"/>
              </w:numPr>
              <w:spacing w:after="0" w:line="240" w:lineRule="auto"/>
              <w:contextualSpacing/>
              <w:rPr>
                <w:rFonts w:ascii="Times New Roman" w:hAnsi="Times New Roman" w:cs="Times New Roman"/>
                <w:sz w:val="24"/>
              </w:rPr>
            </w:pPr>
            <w:r w:rsidRPr="00BA08E0">
              <w:rPr>
                <w:rFonts w:ascii="Times New Roman" w:hAnsi="Times New Roman" w:cs="Times New Roman"/>
                <w:sz w:val="24"/>
              </w:rPr>
              <w:t>Duration day of hospitalization, [mean (min-max)]</w:t>
            </w:r>
          </w:p>
        </w:tc>
        <w:tc>
          <w:tcPr>
            <w:tcW w:w="3827" w:type="dxa"/>
          </w:tcPr>
          <w:p w14:paraId="72A7CA48" w14:textId="77777777" w:rsidR="00291874" w:rsidRPr="00BA08E0" w:rsidRDefault="00291874" w:rsidP="0029187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</w:rPr>
            </w:pPr>
          </w:p>
          <w:p w14:paraId="2A082445" w14:textId="77777777" w:rsidR="00291874" w:rsidRPr="00BA08E0" w:rsidRDefault="00291874" w:rsidP="0029187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</w:rPr>
            </w:pPr>
            <w:r w:rsidRPr="00BA08E0">
              <w:rPr>
                <w:rFonts w:ascii="Times New Roman" w:hAnsi="Times New Roman" w:cs="Times New Roman"/>
                <w:sz w:val="24"/>
              </w:rPr>
              <w:t>2 (13.3)</w:t>
            </w:r>
          </w:p>
          <w:p w14:paraId="15642524" w14:textId="77777777" w:rsidR="00291874" w:rsidRPr="00BA08E0" w:rsidRDefault="00291874" w:rsidP="0029187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</w:rPr>
            </w:pPr>
            <w:r w:rsidRPr="00BA08E0">
              <w:rPr>
                <w:rFonts w:ascii="Times New Roman" w:hAnsi="Times New Roman" w:cs="Times New Roman"/>
                <w:sz w:val="24"/>
              </w:rPr>
              <w:t>17 (5 – 61)</w:t>
            </w:r>
          </w:p>
        </w:tc>
      </w:tr>
    </w:tbl>
    <w:p w14:paraId="74E68D63" w14:textId="77777777" w:rsidR="00291874" w:rsidRDefault="00291874" w:rsidP="00291874">
      <w:pPr>
        <w:autoSpaceDE w:val="0"/>
        <w:autoSpaceDN w:val="0"/>
        <w:adjustRightInd w:val="0"/>
        <w:spacing w:after="0" w:line="360" w:lineRule="auto"/>
        <w:jc w:val="both"/>
        <w:rPr>
          <w:rFonts w:ascii="Times New Roman" w:hAnsi="Times New Roman" w:cs="Times New Roman"/>
          <w:bCs/>
          <w:color w:val="000000"/>
          <w:sz w:val="24"/>
          <w:szCs w:val="20"/>
        </w:rPr>
      </w:pPr>
    </w:p>
    <w:p w14:paraId="4BCAFE28" w14:textId="77777777" w:rsidR="00291874" w:rsidRDefault="00291874" w:rsidP="00291874">
      <w:pPr>
        <w:autoSpaceDE w:val="0"/>
        <w:autoSpaceDN w:val="0"/>
        <w:adjustRightInd w:val="0"/>
        <w:spacing w:after="0" w:line="360" w:lineRule="auto"/>
        <w:jc w:val="both"/>
        <w:rPr>
          <w:rFonts w:ascii="Times New Roman" w:hAnsi="Times New Roman" w:cs="Times New Roman"/>
          <w:bCs/>
          <w:color w:val="000000"/>
          <w:sz w:val="24"/>
          <w:szCs w:val="20"/>
        </w:rPr>
      </w:pPr>
    </w:p>
    <w:p w14:paraId="458533A6" w14:textId="77777777" w:rsidR="00291874" w:rsidRDefault="00291874" w:rsidP="00291874">
      <w:pPr>
        <w:autoSpaceDE w:val="0"/>
        <w:autoSpaceDN w:val="0"/>
        <w:adjustRightInd w:val="0"/>
        <w:spacing w:after="0" w:line="360" w:lineRule="auto"/>
        <w:jc w:val="both"/>
        <w:rPr>
          <w:rFonts w:ascii="Times New Roman" w:hAnsi="Times New Roman" w:cs="Times New Roman"/>
          <w:bCs/>
          <w:color w:val="000000"/>
          <w:sz w:val="24"/>
          <w:szCs w:val="20"/>
        </w:rPr>
      </w:pPr>
    </w:p>
    <w:p w14:paraId="221B4F75" w14:textId="77777777" w:rsidR="00291874" w:rsidRDefault="00291874" w:rsidP="00291874">
      <w:pPr>
        <w:autoSpaceDE w:val="0"/>
        <w:autoSpaceDN w:val="0"/>
        <w:adjustRightInd w:val="0"/>
        <w:spacing w:after="0" w:line="360" w:lineRule="auto"/>
        <w:jc w:val="both"/>
        <w:rPr>
          <w:rFonts w:ascii="Times New Roman" w:hAnsi="Times New Roman" w:cs="Times New Roman"/>
          <w:bCs/>
          <w:color w:val="000000"/>
          <w:sz w:val="24"/>
          <w:szCs w:val="20"/>
        </w:rPr>
      </w:pPr>
    </w:p>
    <w:p w14:paraId="0CC4016A" w14:textId="77777777" w:rsidR="00291874" w:rsidRDefault="00291874" w:rsidP="00291874">
      <w:pPr>
        <w:autoSpaceDE w:val="0"/>
        <w:autoSpaceDN w:val="0"/>
        <w:adjustRightInd w:val="0"/>
        <w:spacing w:after="0" w:line="360" w:lineRule="auto"/>
        <w:jc w:val="both"/>
        <w:rPr>
          <w:rFonts w:ascii="Times New Roman" w:hAnsi="Times New Roman" w:cs="Times New Roman"/>
          <w:bCs/>
          <w:color w:val="000000"/>
          <w:sz w:val="24"/>
          <w:szCs w:val="20"/>
        </w:rPr>
      </w:pPr>
    </w:p>
    <w:p w14:paraId="5677050A" w14:textId="77777777" w:rsidR="00291874" w:rsidRDefault="00291874" w:rsidP="00291874">
      <w:pPr>
        <w:autoSpaceDE w:val="0"/>
        <w:autoSpaceDN w:val="0"/>
        <w:adjustRightInd w:val="0"/>
        <w:spacing w:after="0" w:line="360" w:lineRule="auto"/>
        <w:jc w:val="both"/>
        <w:rPr>
          <w:rFonts w:ascii="Times New Roman" w:hAnsi="Times New Roman" w:cs="Times New Roman"/>
          <w:bCs/>
          <w:color w:val="000000"/>
          <w:sz w:val="24"/>
          <w:szCs w:val="20"/>
        </w:rPr>
      </w:pPr>
    </w:p>
    <w:p w14:paraId="2F09400D" w14:textId="77777777" w:rsidR="00291874" w:rsidRDefault="00291874" w:rsidP="00291874">
      <w:pPr>
        <w:autoSpaceDE w:val="0"/>
        <w:autoSpaceDN w:val="0"/>
        <w:adjustRightInd w:val="0"/>
        <w:spacing w:after="0" w:line="360" w:lineRule="auto"/>
        <w:jc w:val="both"/>
        <w:rPr>
          <w:rFonts w:ascii="Times New Roman" w:hAnsi="Times New Roman" w:cs="Times New Roman"/>
          <w:bCs/>
          <w:color w:val="000000"/>
          <w:sz w:val="24"/>
          <w:szCs w:val="20"/>
        </w:rPr>
      </w:pPr>
    </w:p>
    <w:p w14:paraId="10EB1063" w14:textId="77777777" w:rsidR="00291874" w:rsidRDefault="00291874" w:rsidP="00291874">
      <w:pPr>
        <w:autoSpaceDE w:val="0"/>
        <w:autoSpaceDN w:val="0"/>
        <w:adjustRightInd w:val="0"/>
        <w:spacing w:after="0" w:line="360" w:lineRule="auto"/>
        <w:jc w:val="both"/>
        <w:rPr>
          <w:rFonts w:ascii="Times New Roman" w:hAnsi="Times New Roman" w:cs="Times New Roman"/>
          <w:bCs/>
          <w:color w:val="000000"/>
          <w:sz w:val="24"/>
          <w:szCs w:val="20"/>
        </w:rPr>
      </w:pPr>
    </w:p>
    <w:p w14:paraId="24E05B64" w14:textId="77777777" w:rsidR="00291874" w:rsidRDefault="00291874" w:rsidP="00291874">
      <w:pPr>
        <w:autoSpaceDE w:val="0"/>
        <w:autoSpaceDN w:val="0"/>
        <w:adjustRightInd w:val="0"/>
        <w:spacing w:after="0" w:line="360" w:lineRule="auto"/>
        <w:jc w:val="both"/>
        <w:rPr>
          <w:rFonts w:ascii="Times New Roman" w:hAnsi="Times New Roman" w:cs="Times New Roman"/>
          <w:bCs/>
          <w:color w:val="000000"/>
          <w:sz w:val="24"/>
          <w:szCs w:val="20"/>
        </w:rPr>
      </w:pPr>
    </w:p>
    <w:p w14:paraId="4E1ED25C" w14:textId="77777777" w:rsidR="00291874" w:rsidRDefault="00291874" w:rsidP="00291874">
      <w:pPr>
        <w:autoSpaceDE w:val="0"/>
        <w:autoSpaceDN w:val="0"/>
        <w:adjustRightInd w:val="0"/>
        <w:spacing w:after="0" w:line="360" w:lineRule="auto"/>
        <w:jc w:val="both"/>
        <w:rPr>
          <w:rFonts w:ascii="Times New Roman" w:hAnsi="Times New Roman" w:cs="Times New Roman"/>
          <w:bCs/>
          <w:color w:val="000000"/>
          <w:sz w:val="24"/>
          <w:szCs w:val="20"/>
        </w:rPr>
      </w:pPr>
    </w:p>
    <w:p w14:paraId="0F78F4C2" w14:textId="77777777" w:rsidR="00291874" w:rsidRDefault="00291874" w:rsidP="00291874">
      <w:pPr>
        <w:autoSpaceDE w:val="0"/>
        <w:autoSpaceDN w:val="0"/>
        <w:adjustRightInd w:val="0"/>
        <w:spacing w:after="0" w:line="360" w:lineRule="auto"/>
        <w:jc w:val="both"/>
        <w:rPr>
          <w:rFonts w:ascii="Times New Roman" w:hAnsi="Times New Roman" w:cs="Times New Roman"/>
          <w:bCs/>
          <w:color w:val="000000"/>
          <w:sz w:val="24"/>
          <w:szCs w:val="20"/>
        </w:rPr>
      </w:pPr>
    </w:p>
    <w:p w14:paraId="2E526815" w14:textId="77777777" w:rsidR="00291874" w:rsidRDefault="00291874" w:rsidP="00291874">
      <w:pPr>
        <w:autoSpaceDE w:val="0"/>
        <w:autoSpaceDN w:val="0"/>
        <w:adjustRightInd w:val="0"/>
        <w:spacing w:after="0" w:line="360" w:lineRule="auto"/>
        <w:jc w:val="both"/>
        <w:rPr>
          <w:rFonts w:ascii="Times New Roman" w:hAnsi="Times New Roman" w:cs="Times New Roman"/>
          <w:bCs/>
          <w:color w:val="000000"/>
          <w:sz w:val="24"/>
          <w:szCs w:val="20"/>
        </w:rPr>
      </w:pPr>
    </w:p>
    <w:p w14:paraId="2A6FAA8C" w14:textId="77777777" w:rsidR="00291874" w:rsidRDefault="00291874" w:rsidP="00291874">
      <w:pPr>
        <w:autoSpaceDE w:val="0"/>
        <w:autoSpaceDN w:val="0"/>
        <w:adjustRightInd w:val="0"/>
        <w:spacing w:after="0" w:line="360" w:lineRule="auto"/>
        <w:jc w:val="both"/>
        <w:rPr>
          <w:rFonts w:ascii="Times New Roman" w:hAnsi="Times New Roman" w:cs="Times New Roman"/>
          <w:bCs/>
          <w:color w:val="000000"/>
          <w:sz w:val="24"/>
          <w:szCs w:val="20"/>
        </w:rPr>
      </w:pPr>
    </w:p>
    <w:p w14:paraId="18EE8A30" w14:textId="77777777" w:rsidR="00291874" w:rsidRDefault="00291874" w:rsidP="00291874">
      <w:pPr>
        <w:autoSpaceDE w:val="0"/>
        <w:autoSpaceDN w:val="0"/>
        <w:adjustRightInd w:val="0"/>
        <w:spacing w:after="0" w:line="360" w:lineRule="auto"/>
        <w:jc w:val="both"/>
        <w:rPr>
          <w:rFonts w:ascii="Times New Roman" w:hAnsi="Times New Roman" w:cs="Times New Roman"/>
          <w:bCs/>
          <w:color w:val="000000"/>
          <w:sz w:val="24"/>
          <w:szCs w:val="20"/>
        </w:rPr>
      </w:pPr>
    </w:p>
    <w:p w14:paraId="1238184D" w14:textId="77777777" w:rsidR="00291874" w:rsidRDefault="00291874" w:rsidP="00291874">
      <w:pPr>
        <w:autoSpaceDE w:val="0"/>
        <w:autoSpaceDN w:val="0"/>
        <w:adjustRightInd w:val="0"/>
        <w:spacing w:after="0" w:line="360" w:lineRule="auto"/>
        <w:jc w:val="both"/>
        <w:rPr>
          <w:rFonts w:ascii="Times New Roman" w:hAnsi="Times New Roman" w:cs="Times New Roman"/>
          <w:bCs/>
          <w:color w:val="000000"/>
          <w:sz w:val="24"/>
          <w:szCs w:val="20"/>
        </w:rPr>
      </w:pPr>
    </w:p>
    <w:p w14:paraId="0D08F2AE" w14:textId="77777777" w:rsidR="00291874" w:rsidRDefault="00291874" w:rsidP="00291874">
      <w:pPr>
        <w:autoSpaceDE w:val="0"/>
        <w:autoSpaceDN w:val="0"/>
        <w:adjustRightInd w:val="0"/>
        <w:spacing w:after="0" w:line="360" w:lineRule="auto"/>
        <w:jc w:val="both"/>
        <w:rPr>
          <w:rFonts w:ascii="Times New Roman" w:hAnsi="Times New Roman" w:cs="Times New Roman"/>
          <w:bCs/>
          <w:color w:val="000000"/>
          <w:sz w:val="24"/>
          <w:szCs w:val="20"/>
        </w:rPr>
      </w:pPr>
    </w:p>
    <w:p w14:paraId="2B52B33C" w14:textId="77777777" w:rsidR="00291874" w:rsidRDefault="00291874" w:rsidP="00291874">
      <w:pPr>
        <w:autoSpaceDE w:val="0"/>
        <w:autoSpaceDN w:val="0"/>
        <w:adjustRightInd w:val="0"/>
        <w:spacing w:after="0" w:line="360" w:lineRule="auto"/>
        <w:jc w:val="both"/>
        <w:rPr>
          <w:rFonts w:ascii="Times New Roman" w:hAnsi="Times New Roman" w:cs="Times New Roman"/>
          <w:bCs/>
          <w:color w:val="000000"/>
          <w:sz w:val="24"/>
          <w:szCs w:val="20"/>
        </w:rPr>
      </w:pPr>
    </w:p>
    <w:p w14:paraId="1EB2DD37" w14:textId="77777777" w:rsidR="00291874" w:rsidRDefault="00291874" w:rsidP="00291874">
      <w:pPr>
        <w:autoSpaceDE w:val="0"/>
        <w:autoSpaceDN w:val="0"/>
        <w:adjustRightInd w:val="0"/>
        <w:spacing w:after="0" w:line="360" w:lineRule="auto"/>
        <w:jc w:val="both"/>
        <w:rPr>
          <w:rFonts w:ascii="Times New Roman" w:hAnsi="Times New Roman" w:cs="Times New Roman"/>
          <w:bCs/>
          <w:color w:val="000000"/>
          <w:sz w:val="24"/>
          <w:szCs w:val="20"/>
        </w:rPr>
      </w:pPr>
    </w:p>
    <w:p w14:paraId="4EDD4758" w14:textId="77777777" w:rsidR="00291874" w:rsidRDefault="00291874" w:rsidP="00291874">
      <w:pPr>
        <w:autoSpaceDE w:val="0"/>
        <w:autoSpaceDN w:val="0"/>
        <w:adjustRightInd w:val="0"/>
        <w:spacing w:after="0" w:line="360" w:lineRule="auto"/>
        <w:jc w:val="both"/>
        <w:rPr>
          <w:rFonts w:ascii="Times New Roman" w:hAnsi="Times New Roman" w:cs="Times New Roman"/>
          <w:bCs/>
          <w:color w:val="000000"/>
          <w:sz w:val="24"/>
          <w:szCs w:val="20"/>
        </w:rPr>
      </w:pPr>
    </w:p>
    <w:p w14:paraId="1A06D5EF" w14:textId="77777777" w:rsidR="00291874" w:rsidRDefault="00291874" w:rsidP="00291874">
      <w:pPr>
        <w:autoSpaceDE w:val="0"/>
        <w:autoSpaceDN w:val="0"/>
        <w:adjustRightInd w:val="0"/>
        <w:spacing w:after="0" w:line="360" w:lineRule="auto"/>
        <w:jc w:val="both"/>
        <w:rPr>
          <w:rFonts w:ascii="Times New Roman" w:hAnsi="Times New Roman" w:cs="Times New Roman"/>
          <w:bCs/>
          <w:color w:val="000000"/>
          <w:sz w:val="24"/>
          <w:szCs w:val="20"/>
        </w:rPr>
      </w:pPr>
    </w:p>
    <w:p w14:paraId="1349F8EF" w14:textId="77777777" w:rsidR="00291874" w:rsidRDefault="00291874" w:rsidP="00291874">
      <w:pPr>
        <w:autoSpaceDE w:val="0"/>
        <w:autoSpaceDN w:val="0"/>
        <w:adjustRightInd w:val="0"/>
        <w:spacing w:after="0" w:line="360" w:lineRule="auto"/>
        <w:jc w:val="both"/>
        <w:rPr>
          <w:rFonts w:ascii="Times New Roman" w:hAnsi="Times New Roman" w:cs="Times New Roman"/>
          <w:bCs/>
          <w:color w:val="000000"/>
          <w:sz w:val="24"/>
          <w:szCs w:val="20"/>
        </w:rPr>
      </w:pPr>
    </w:p>
    <w:p w14:paraId="17DFAAC4" w14:textId="77777777" w:rsidR="00291874" w:rsidRDefault="00291874" w:rsidP="00291874">
      <w:pPr>
        <w:autoSpaceDE w:val="0"/>
        <w:autoSpaceDN w:val="0"/>
        <w:adjustRightInd w:val="0"/>
        <w:spacing w:after="0" w:line="360" w:lineRule="auto"/>
        <w:jc w:val="both"/>
        <w:rPr>
          <w:rFonts w:ascii="Times New Roman" w:hAnsi="Times New Roman" w:cs="Times New Roman"/>
          <w:bCs/>
          <w:color w:val="000000"/>
          <w:sz w:val="24"/>
          <w:szCs w:val="20"/>
        </w:rPr>
      </w:pPr>
    </w:p>
    <w:p w14:paraId="7AA6CEAE" w14:textId="77777777" w:rsidR="00291874" w:rsidRDefault="00291874" w:rsidP="00291874">
      <w:pPr>
        <w:autoSpaceDE w:val="0"/>
        <w:autoSpaceDN w:val="0"/>
        <w:adjustRightInd w:val="0"/>
        <w:spacing w:after="0" w:line="360" w:lineRule="auto"/>
        <w:jc w:val="both"/>
        <w:rPr>
          <w:rFonts w:ascii="Times New Roman" w:hAnsi="Times New Roman" w:cs="Times New Roman"/>
          <w:bCs/>
          <w:color w:val="000000"/>
          <w:sz w:val="24"/>
          <w:szCs w:val="20"/>
        </w:rPr>
      </w:pPr>
    </w:p>
    <w:p w14:paraId="6C53F33A" w14:textId="77777777" w:rsidR="00291874" w:rsidRDefault="00291874" w:rsidP="00291874">
      <w:pPr>
        <w:autoSpaceDE w:val="0"/>
        <w:autoSpaceDN w:val="0"/>
        <w:adjustRightInd w:val="0"/>
        <w:spacing w:after="0" w:line="360" w:lineRule="auto"/>
        <w:jc w:val="both"/>
        <w:rPr>
          <w:rFonts w:ascii="Times New Roman" w:hAnsi="Times New Roman" w:cs="Times New Roman"/>
          <w:bCs/>
          <w:color w:val="000000"/>
          <w:sz w:val="24"/>
          <w:szCs w:val="20"/>
        </w:rPr>
      </w:pPr>
    </w:p>
    <w:p w14:paraId="6BA6E863" w14:textId="77777777" w:rsidR="00291874" w:rsidRDefault="00291874" w:rsidP="00291874">
      <w:pPr>
        <w:autoSpaceDE w:val="0"/>
        <w:autoSpaceDN w:val="0"/>
        <w:adjustRightInd w:val="0"/>
        <w:spacing w:after="0" w:line="360" w:lineRule="auto"/>
        <w:jc w:val="both"/>
        <w:rPr>
          <w:rFonts w:ascii="Times New Roman" w:hAnsi="Times New Roman" w:cs="Times New Roman"/>
          <w:bCs/>
          <w:color w:val="000000"/>
          <w:sz w:val="24"/>
          <w:szCs w:val="20"/>
        </w:rPr>
      </w:pPr>
    </w:p>
    <w:p w14:paraId="7D2E0297" w14:textId="77777777" w:rsidR="00291874" w:rsidRDefault="00291874" w:rsidP="00291874">
      <w:pPr>
        <w:autoSpaceDE w:val="0"/>
        <w:autoSpaceDN w:val="0"/>
        <w:adjustRightInd w:val="0"/>
        <w:spacing w:after="0" w:line="360" w:lineRule="auto"/>
        <w:jc w:val="both"/>
        <w:rPr>
          <w:rFonts w:ascii="Times New Roman" w:hAnsi="Times New Roman" w:cs="Times New Roman"/>
          <w:bCs/>
          <w:color w:val="000000"/>
          <w:sz w:val="24"/>
          <w:szCs w:val="20"/>
        </w:rPr>
      </w:pPr>
    </w:p>
    <w:p w14:paraId="692658F5" w14:textId="77777777" w:rsidR="00291874" w:rsidRDefault="00291874" w:rsidP="00291874">
      <w:pPr>
        <w:autoSpaceDE w:val="0"/>
        <w:autoSpaceDN w:val="0"/>
        <w:adjustRightInd w:val="0"/>
        <w:spacing w:after="0" w:line="360" w:lineRule="auto"/>
        <w:jc w:val="both"/>
        <w:rPr>
          <w:rFonts w:ascii="Times New Roman" w:hAnsi="Times New Roman" w:cs="Times New Roman"/>
          <w:bCs/>
          <w:color w:val="000000"/>
          <w:sz w:val="24"/>
          <w:szCs w:val="20"/>
        </w:rPr>
      </w:pPr>
    </w:p>
    <w:p w14:paraId="7F2FA3D0" w14:textId="77777777" w:rsidR="00291874" w:rsidRDefault="00291874" w:rsidP="00291874">
      <w:pPr>
        <w:autoSpaceDE w:val="0"/>
        <w:autoSpaceDN w:val="0"/>
        <w:adjustRightInd w:val="0"/>
        <w:spacing w:after="0" w:line="360" w:lineRule="auto"/>
        <w:jc w:val="both"/>
        <w:rPr>
          <w:rFonts w:ascii="Times New Roman" w:hAnsi="Times New Roman" w:cs="Times New Roman"/>
          <w:bCs/>
          <w:color w:val="000000"/>
          <w:sz w:val="24"/>
          <w:szCs w:val="20"/>
        </w:rPr>
      </w:pPr>
    </w:p>
    <w:p w14:paraId="61AC6995" w14:textId="77777777" w:rsidR="00291874" w:rsidRDefault="00291874" w:rsidP="00291874">
      <w:pPr>
        <w:autoSpaceDE w:val="0"/>
        <w:autoSpaceDN w:val="0"/>
        <w:adjustRightInd w:val="0"/>
        <w:spacing w:after="0" w:line="360" w:lineRule="auto"/>
        <w:jc w:val="both"/>
        <w:rPr>
          <w:rFonts w:ascii="Times New Roman" w:hAnsi="Times New Roman" w:cs="Times New Roman"/>
          <w:bCs/>
          <w:color w:val="000000"/>
          <w:sz w:val="24"/>
          <w:szCs w:val="20"/>
        </w:rPr>
      </w:pPr>
    </w:p>
    <w:p w14:paraId="2E5B5F42" w14:textId="77777777" w:rsidR="00291874" w:rsidRDefault="00291874" w:rsidP="00291874">
      <w:pPr>
        <w:autoSpaceDE w:val="0"/>
        <w:autoSpaceDN w:val="0"/>
        <w:adjustRightInd w:val="0"/>
        <w:spacing w:after="0" w:line="360" w:lineRule="auto"/>
        <w:jc w:val="both"/>
        <w:rPr>
          <w:rFonts w:ascii="Times New Roman" w:hAnsi="Times New Roman" w:cs="Times New Roman"/>
          <w:bCs/>
          <w:color w:val="000000"/>
          <w:sz w:val="24"/>
          <w:szCs w:val="20"/>
        </w:rPr>
      </w:pPr>
    </w:p>
    <w:tbl>
      <w:tblPr>
        <w:tblStyle w:val="KlavuzTablo1Ak1"/>
        <w:tblpPr w:leftFromText="141" w:rightFromText="141" w:vertAnchor="text" w:horzAnchor="margin" w:tblpY="5"/>
        <w:tblW w:w="0" w:type="auto"/>
        <w:tblLook w:val="0420" w:firstRow="1" w:lastRow="0" w:firstColumn="0" w:lastColumn="0" w:noHBand="0" w:noVBand="1"/>
      </w:tblPr>
      <w:tblGrid>
        <w:gridCol w:w="5235"/>
        <w:gridCol w:w="3402"/>
      </w:tblGrid>
      <w:tr w:rsidR="00291874" w:rsidRPr="00BA08E0" w14:paraId="0BED9FAA" w14:textId="77777777" w:rsidTr="00990850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584"/>
        </w:trPr>
        <w:tc>
          <w:tcPr>
            <w:tcW w:w="8637" w:type="dxa"/>
            <w:gridSpan w:val="2"/>
            <w:shd w:val="clear" w:color="auto" w:fill="000000" w:themeFill="text1"/>
            <w:hideMark/>
          </w:tcPr>
          <w:p w14:paraId="0262308F" w14:textId="77777777" w:rsidR="00291874" w:rsidRPr="00BA08E0" w:rsidRDefault="00291874" w:rsidP="00990850">
            <w:pPr>
              <w:tabs>
                <w:tab w:val="left" w:pos="3405"/>
                <w:tab w:val="left" w:pos="6714"/>
              </w:tabs>
              <w:spacing w:after="0" w:line="240" w:lineRule="auto"/>
              <w:rPr>
                <w:rFonts w:ascii="Times New Roman" w:hAnsi="Times New Roman" w:cs="Times New Roman"/>
                <w:sz w:val="24"/>
              </w:rPr>
            </w:pPr>
            <w:r w:rsidRPr="00BA08E0">
              <w:rPr>
                <w:rFonts w:ascii="Times New Roman" w:hAnsi="Times New Roman" w:cs="Times New Roman"/>
                <w:sz w:val="24"/>
              </w:rPr>
              <w:t>Table 3. Clinical Features</w:t>
            </w:r>
            <w:r w:rsidRPr="00BA08E0">
              <w:rPr>
                <w:rFonts w:ascii="Times New Roman" w:hAnsi="Times New Roman" w:cs="Times New Roman"/>
                <w:sz w:val="24"/>
              </w:rPr>
              <w:tab/>
            </w:r>
            <w:r w:rsidRPr="00BA08E0">
              <w:rPr>
                <w:rFonts w:ascii="Times New Roman" w:hAnsi="Times New Roman" w:cs="Times New Roman"/>
                <w:b w:val="0"/>
                <w:bCs w:val="0"/>
                <w:sz w:val="24"/>
              </w:rPr>
              <w:tab/>
            </w:r>
          </w:p>
        </w:tc>
      </w:tr>
      <w:tr w:rsidR="00291874" w:rsidRPr="00BA08E0" w14:paraId="0C8938E4" w14:textId="77777777" w:rsidTr="00990850">
        <w:trPr>
          <w:trHeight w:val="933"/>
        </w:trPr>
        <w:tc>
          <w:tcPr>
            <w:tcW w:w="5235" w:type="dxa"/>
            <w:hideMark/>
          </w:tcPr>
          <w:p w14:paraId="3612FBB3" w14:textId="77777777" w:rsidR="00291874" w:rsidRPr="00BA08E0" w:rsidRDefault="00291874" w:rsidP="00990850">
            <w:pPr>
              <w:spacing w:after="0" w:line="240" w:lineRule="auto"/>
              <w:rPr>
                <w:rFonts w:ascii="Times New Roman" w:hAnsi="Times New Roman" w:cs="Times New Roman"/>
                <w:sz w:val="24"/>
              </w:rPr>
            </w:pPr>
            <w:r w:rsidRPr="00BA08E0">
              <w:rPr>
                <w:rFonts w:ascii="Times New Roman" w:hAnsi="Times New Roman" w:cs="Times New Roman"/>
                <w:b/>
                <w:bCs/>
                <w:sz w:val="24"/>
              </w:rPr>
              <w:t>Cardiac</w:t>
            </w:r>
          </w:p>
          <w:p w14:paraId="114EE2AE" w14:textId="77777777" w:rsidR="00291874" w:rsidRPr="00BA08E0" w:rsidRDefault="00291874" w:rsidP="00990850">
            <w:pPr>
              <w:spacing w:after="0" w:line="240" w:lineRule="auto"/>
              <w:rPr>
                <w:rFonts w:ascii="Times New Roman" w:hAnsi="Times New Roman" w:cs="Times New Roman"/>
                <w:sz w:val="24"/>
              </w:rPr>
            </w:pPr>
            <w:r w:rsidRPr="00BA08E0">
              <w:rPr>
                <w:rFonts w:ascii="Times New Roman" w:hAnsi="Times New Roman" w:cs="Times New Roman"/>
                <w:sz w:val="24"/>
              </w:rPr>
              <w:t>Arrhythmia</w:t>
            </w:r>
          </w:p>
          <w:p w14:paraId="1A5ADD8B" w14:textId="77777777" w:rsidR="00291874" w:rsidRPr="00BA08E0" w:rsidRDefault="00291874" w:rsidP="00990850">
            <w:pPr>
              <w:spacing w:after="0" w:line="240" w:lineRule="auto"/>
              <w:rPr>
                <w:rFonts w:ascii="Times New Roman" w:hAnsi="Times New Roman" w:cs="Times New Roman"/>
                <w:sz w:val="24"/>
              </w:rPr>
            </w:pPr>
            <w:r w:rsidRPr="00BA08E0">
              <w:rPr>
                <w:rFonts w:ascii="Times New Roman" w:hAnsi="Times New Roman" w:cs="Times New Roman"/>
                <w:sz w:val="24"/>
              </w:rPr>
              <w:t>Shock / cardiac dysfunction</w:t>
            </w:r>
          </w:p>
        </w:tc>
        <w:tc>
          <w:tcPr>
            <w:tcW w:w="3402" w:type="dxa"/>
            <w:hideMark/>
          </w:tcPr>
          <w:p w14:paraId="2AF1D70B" w14:textId="77777777" w:rsidR="00291874" w:rsidRPr="00BA08E0" w:rsidRDefault="00291874" w:rsidP="00990850">
            <w:pPr>
              <w:spacing w:after="0" w:line="240" w:lineRule="auto"/>
              <w:rPr>
                <w:rFonts w:ascii="Times New Roman" w:hAnsi="Times New Roman" w:cs="Times New Roman"/>
                <w:sz w:val="24"/>
              </w:rPr>
            </w:pPr>
            <w:r w:rsidRPr="00BA08E0">
              <w:rPr>
                <w:rFonts w:ascii="Times New Roman" w:hAnsi="Times New Roman" w:cs="Times New Roman"/>
                <w:sz w:val="24"/>
              </w:rPr>
              <w:t>15 (100)</w:t>
            </w:r>
          </w:p>
          <w:p w14:paraId="1AD387A8" w14:textId="77777777" w:rsidR="00291874" w:rsidRPr="00BA08E0" w:rsidRDefault="00291874" w:rsidP="00990850">
            <w:pPr>
              <w:spacing w:after="0" w:line="240" w:lineRule="auto"/>
              <w:rPr>
                <w:rFonts w:ascii="Times New Roman" w:hAnsi="Times New Roman" w:cs="Times New Roman"/>
                <w:sz w:val="24"/>
              </w:rPr>
            </w:pPr>
            <w:r w:rsidRPr="00BA08E0">
              <w:rPr>
                <w:rFonts w:ascii="Times New Roman" w:hAnsi="Times New Roman" w:cs="Times New Roman"/>
                <w:sz w:val="24"/>
              </w:rPr>
              <w:t>15 (100)</w:t>
            </w:r>
          </w:p>
          <w:p w14:paraId="4007F686" w14:textId="77777777" w:rsidR="00291874" w:rsidRPr="00BA08E0" w:rsidRDefault="00291874" w:rsidP="00990850">
            <w:pPr>
              <w:spacing w:after="0" w:line="240" w:lineRule="auto"/>
              <w:rPr>
                <w:rFonts w:ascii="Times New Roman" w:hAnsi="Times New Roman" w:cs="Times New Roman"/>
                <w:sz w:val="24"/>
              </w:rPr>
            </w:pPr>
            <w:r w:rsidRPr="00BA08E0">
              <w:rPr>
                <w:rFonts w:ascii="Times New Roman" w:hAnsi="Times New Roman" w:cs="Times New Roman"/>
                <w:sz w:val="24"/>
              </w:rPr>
              <w:t>4 (26,6)</w:t>
            </w:r>
          </w:p>
        </w:tc>
      </w:tr>
      <w:tr w:rsidR="00291874" w:rsidRPr="00BA08E0" w14:paraId="7B66FEA5" w14:textId="77777777" w:rsidTr="00990850">
        <w:trPr>
          <w:trHeight w:val="697"/>
        </w:trPr>
        <w:tc>
          <w:tcPr>
            <w:tcW w:w="5235" w:type="dxa"/>
            <w:hideMark/>
          </w:tcPr>
          <w:p w14:paraId="07583DE0" w14:textId="77777777" w:rsidR="00291874" w:rsidRPr="00BA08E0" w:rsidRDefault="00291874" w:rsidP="00990850">
            <w:pPr>
              <w:spacing w:after="0" w:line="240" w:lineRule="auto"/>
              <w:rPr>
                <w:rFonts w:ascii="Times New Roman" w:hAnsi="Times New Roman" w:cs="Times New Roman"/>
                <w:b/>
                <w:bCs/>
                <w:sz w:val="24"/>
              </w:rPr>
            </w:pPr>
            <w:r w:rsidRPr="00BA08E0">
              <w:rPr>
                <w:rFonts w:ascii="Times New Roman" w:hAnsi="Times New Roman" w:cs="Times New Roman"/>
                <w:b/>
                <w:bCs/>
                <w:sz w:val="24"/>
              </w:rPr>
              <w:t>Respiratory</w:t>
            </w:r>
          </w:p>
          <w:p w14:paraId="5F4A72F2" w14:textId="77777777" w:rsidR="00291874" w:rsidRPr="00BA08E0" w:rsidRDefault="00291874" w:rsidP="00990850">
            <w:pPr>
              <w:spacing w:after="0" w:line="240" w:lineRule="auto"/>
              <w:rPr>
                <w:rFonts w:ascii="Times New Roman" w:hAnsi="Times New Roman" w:cs="Times New Roman"/>
                <w:sz w:val="24"/>
              </w:rPr>
            </w:pPr>
            <w:r w:rsidRPr="00BA08E0">
              <w:rPr>
                <w:rFonts w:ascii="Times New Roman" w:hAnsi="Times New Roman" w:cs="Times New Roman"/>
                <w:sz w:val="24"/>
              </w:rPr>
              <w:t>Respiratory distress</w:t>
            </w:r>
          </w:p>
        </w:tc>
        <w:tc>
          <w:tcPr>
            <w:tcW w:w="3402" w:type="dxa"/>
            <w:hideMark/>
          </w:tcPr>
          <w:p w14:paraId="46288D13" w14:textId="77777777" w:rsidR="00291874" w:rsidRPr="00BA08E0" w:rsidRDefault="00291874" w:rsidP="00990850">
            <w:pPr>
              <w:spacing w:after="0" w:line="240" w:lineRule="auto"/>
              <w:rPr>
                <w:rFonts w:ascii="Times New Roman" w:hAnsi="Times New Roman" w:cs="Times New Roman"/>
                <w:sz w:val="24"/>
              </w:rPr>
            </w:pPr>
          </w:p>
          <w:p w14:paraId="1CB8DF9B" w14:textId="77777777" w:rsidR="00291874" w:rsidRPr="00BA08E0" w:rsidRDefault="00291874" w:rsidP="00990850">
            <w:pPr>
              <w:spacing w:after="0" w:line="240" w:lineRule="auto"/>
              <w:rPr>
                <w:rFonts w:ascii="Times New Roman" w:hAnsi="Times New Roman" w:cs="Times New Roman"/>
                <w:sz w:val="24"/>
              </w:rPr>
            </w:pPr>
            <w:r w:rsidRPr="00BA08E0">
              <w:rPr>
                <w:rFonts w:ascii="Times New Roman" w:hAnsi="Times New Roman" w:cs="Times New Roman"/>
                <w:sz w:val="24"/>
              </w:rPr>
              <w:t>10 (66,6)</w:t>
            </w:r>
          </w:p>
        </w:tc>
      </w:tr>
      <w:tr w:rsidR="00291874" w:rsidRPr="00BA08E0" w14:paraId="4EC938DF" w14:textId="77777777" w:rsidTr="00990850">
        <w:trPr>
          <w:trHeight w:val="991"/>
        </w:trPr>
        <w:tc>
          <w:tcPr>
            <w:tcW w:w="5235" w:type="dxa"/>
            <w:hideMark/>
          </w:tcPr>
          <w:p w14:paraId="3943E8C4" w14:textId="77777777" w:rsidR="00291874" w:rsidRPr="00BA08E0" w:rsidRDefault="00291874" w:rsidP="00990850">
            <w:pPr>
              <w:spacing w:after="0" w:line="240" w:lineRule="auto"/>
              <w:rPr>
                <w:rFonts w:ascii="Times New Roman" w:hAnsi="Times New Roman" w:cs="Times New Roman"/>
                <w:sz w:val="24"/>
              </w:rPr>
            </w:pPr>
            <w:r w:rsidRPr="00BA08E0">
              <w:rPr>
                <w:rFonts w:ascii="Times New Roman" w:hAnsi="Times New Roman" w:cs="Times New Roman"/>
                <w:b/>
                <w:bCs/>
                <w:sz w:val="24"/>
              </w:rPr>
              <w:lastRenderedPageBreak/>
              <w:t>Hematological</w:t>
            </w:r>
          </w:p>
          <w:p w14:paraId="7D458589" w14:textId="77777777" w:rsidR="00291874" w:rsidRPr="00BA08E0" w:rsidRDefault="00291874" w:rsidP="00990850">
            <w:pPr>
              <w:spacing w:after="0" w:line="240" w:lineRule="auto"/>
              <w:rPr>
                <w:rFonts w:ascii="Times New Roman" w:hAnsi="Times New Roman" w:cs="Times New Roman"/>
                <w:sz w:val="24"/>
              </w:rPr>
            </w:pPr>
            <w:r w:rsidRPr="00BA08E0">
              <w:rPr>
                <w:rFonts w:ascii="Times New Roman" w:hAnsi="Times New Roman" w:cs="Times New Roman"/>
                <w:sz w:val="24"/>
              </w:rPr>
              <w:t>Thrombocytopenia</w:t>
            </w:r>
          </w:p>
          <w:p w14:paraId="6F20CCE8" w14:textId="77777777" w:rsidR="00291874" w:rsidRPr="00BA08E0" w:rsidRDefault="00291874" w:rsidP="00990850">
            <w:pPr>
              <w:spacing w:after="0" w:line="240" w:lineRule="auto"/>
              <w:rPr>
                <w:rFonts w:ascii="Times New Roman" w:hAnsi="Times New Roman" w:cs="Times New Roman"/>
                <w:sz w:val="24"/>
              </w:rPr>
            </w:pPr>
            <w:r w:rsidRPr="00BA08E0">
              <w:rPr>
                <w:rFonts w:ascii="Times New Roman" w:hAnsi="Times New Roman" w:cs="Times New Roman"/>
                <w:sz w:val="24"/>
              </w:rPr>
              <w:t xml:space="preserve">Disseminated intravascular coagulation </w:t>
            </w:r>
          </w:p>
        </w:tc>
        <w:tc>
          <w:tcPr>
            <w:tcW w:w="3402" w:type="dxa"/>
            <w:hideMark/>
          </w:tcPr>
          <w:p w14:paraId="5861CF19" w14:textId="77777777" w:rsidR="00291874" w:rsidRPr="00BA08E0" w:rsidRDefault="00291874" w:rsidP="00990850">
            <w:pPr>
              <w:spacing w:after="0" w:line="240" w:lineRule="auto"/>
              <w:rPr>
                <w:rFonts w:ascii="Times New Roman" w:hAnsi="Times New Roman" w:cs="Times New Roman"/>
                <w:sz w:val="24"/>
              </w:rPr>
            </w:pPr>
            <w:r w:rsidRPr="00BA08E0">
              <w:rPr>
                <w:rFonts w:ascii="Times New Roman" w:hAnsi="Times New Roman" w:cs="Times New Roman"/>
                <w:sz w:val="24"/>
              </w:rPr>
              <w:t>4 (26,6)</w:t>
            </w:r>
          </w:p>
          <w:p w14:paraId="3B52E4CC" w14:textId="77777777" w:rsidR="00291874" w:rsidRPr="00BA08E0" w:rsidRDefault="00291874" w:rsidP="00990850">
            <w:pPr>
              <w:spacing w:after="0" w:line="240" w:lineRule="auto"/>
              <w:rPr>
                <w:rFonts w:ascii="Times New Roman" w:hAnsi="Times New Roman" w:cs="Times New Roman"/>
                <w:sz w:val="24"/>
              </w:rPr>
            </w:pPr>
            <w:r w:rsidRPr="00BA08E0">
              <w:rPr>
                <w:rFonts w:ascii="Times New Roman" w:hAnsi="Times New Roman" w:cs="Times New Roman"/>
                <w:sz w:val="24"/>
              </w:rPr>
              <w:t>2 (13,3)</w:t>
            </w:r>
          </w:p>
          <w:p w14:paraId="76204378" w14:textId="77777777" w:rsidR="00291874" w:rsidRPr="00BA08E0" w:rsidRDefault="00291874" w:rsidP="00990850">
            <w:pPr>
              <w:spacing w:after="0" w:line="240" w:lineRule="auto"/>
              <w:rPr>
                <w:rFonts w:ascii="Times New Roman" w:hAnsi="Times New Roman" w:cs="Times New Roman"/>
                <w:sz w:val="24"/>
              </w:rPr>
            </w:pPr>
            <w:r w:rsidRPr="00BA08E0">
              <w:rPr>
                <w:rFonts w:ascii="Times New Roman" w:hAnsi="Times New Roman" w:cs="Times New Roman"/>
                <w:sz w:val="24"/>
              </w:rPr>
              <w:t>4 (26,6)</w:t>
            </w:r>
          </w:p>
        </w:tc>
      </w:tr>
      <w:tr w:rsidR="00291874" w:rsidRPr="00BA08E0" w14:paraId="659DD5C1" w14:textId="77777777" w:rsidTr="00990850">
        <w:trPr>
          <w:trHeight w:val="694"/>
        </w:trPr>
        <w:tc>
          <w:tcPr>
            <w:tcW w:w="5235" w:type="dxa"/>
            <w:hideMark/>
          </w:tcPr>
          <w:p w14:paraId="18979A9B" w14:textId="77777777" w:rsidR="00291874" w:rsidRPr="00BA08E0" w:rsidRDefault="00291874" w:rsidP="00990850">
            <w:pPr>
              <w:spacing w:after="0" w:line="240" w:lineRule="auto"/>
              <w:rPr>
                <w:rFonts w:ascii="Times New Roman" w:hAnsi="Times New Roman" w:cs="Times New Roman"/>
                <w:sz w:val="24"/>
              </w:rPr>
            </w:pPr>
            <w:r w:rsidRPr="00BA08E0">
              <w:rPr>
                <w:rFonts w:ascii="Times New Roman" w:hAnsi="Times New Roman" w:cs="Times New Roman"/>
                <w:b/>
                <w:bCs/>
                <w:sz w:val="24"/>
              </w:rPr>
              <w:t>Renal</w:t>
            </w:r>
          </w:p>
          <w:p w14:paraId="0B12ECC0" w14:textId="77777777" w:rsidR="00291874" w:rsidRPr="00BA08E0" w:rsidRDefault="00291874" w:rsidP="00990850">
            <w:pPr>
              <w:spacing w:after="0" w:line="240" w:lineRule="auto"/>
              <w:rPr>
                <w:rFonts w:ascii="Times New Roman" w:hAnsi="Times New Roman" w:cs="Times New Roman"/>
                <w:sz w:val="24"/>
              </w:rPr>
            </w:pPr>
            <w:r w:rsidRPr="00BA08E0">
              <w:rPr>
                <w:rFonts w:ascii="Times New Roman" w:hAnsi="Times New Roman" w:cs="Times New Roman"/>
                <w:sz w:val="24"/>
              </w:rPr>
              <w:t>Acute renal failure</w:t>
            </w:r>
          </w:p>
        </w:tc>
        <w:tc>
          <w:tcPr>
            <w:tcW w:w="3402" w:type="dxa"/>
            <w:hideMark/>
          </w:tcPr>
          <w:p w14:paraId="70113D51" w14:textId="77777777" w:rsidR="00291874" w:rsidRPr="00BA08E0" w:rsidRDefault="00291874" w:rsidP="00990850">
            <w:pPr>
              <w:spacing w:after="0" w:line="240" w:lineRule="auto"/>
              <w:rPr>
                <w:rFonts w:ascii="Times New Roman" w:hAnsi="Times New Roman" w:cs="Times New Roman"/>
                <w:sz w:val="24"/>
              </w:rPr>
            </w:pPr>
          </w:p>
          <w:p w14:paraId="606A35C6" w14:textId="77777777" w:rsidR="00291874" w:rsidRPr="00BA08E0" w:rsidRDefault="00291874" w:rsidP="00990850">
            <w:pPr>
              <w:spacing w:after="0" w:line="240" w:lineRule="auto"/>
              <w:rPr>
                <w:rFonts w:ascii="Times New Roman" w:hAnsi="Times New Roman" w:cs="Times New Roman"/>
                <w:sz w:val="24"/>
              </w:rPr>
            </w:pPr>
            <w:r w:rsidRPr="00BA08E0">
              <w:rPr>
                <w:rFonts w:ascii="Times New Roman" w:hAnsi="Times New Roman" w:cs="Times New Roman"/>
                <w:sz w:val="24"/>
              </w:rPr>
              <w:t>4 (26,6)</w:t>
            </w:r>
          </w:p>
        </w:tc>
      </w:tr>
      <w:tr w:rsidR="00291874" w:rsidRPr="00BA08E0" w14:paraId="7A9B167F" w14:textId="77777777" w:rsidTr="00990850">
        <w:trPr>
          <w:trHeight w:val="973"/>
        </w:trPr>
        <w:tc>
          <w:tcPr>
            <w:tcW w:w="5235" w:type="dxa"/>
            <w:hideMark/>
          </w:tcPr>
          <w:p w14:paraId="731E2B5F" w14:textId="77777777" w:rsidR="00291874" w:rsidRPr="00BA08E0" w:rsidRDefault="00291874" w:rsidP="00990850">
            <w:pPr>
              <w:spacing w:after="0" w:line="240" w:lineRule="auto"/>
              <w:rPr>
                <w:rFonts w:ascii="Times New Roman" w:hAnsi="Times New Roman" w:cs="Times New Roman"/>
                <w:sz w:val="24"/>
              </w:rPr>
            </w:pPr>
            <w:r w:rsidRPr="00BA08E0">
              <w:rPr>
                <w:rFonts w:ascii="Times New Roman" w:hAnsi="Times New Roman" w:cs="Times New Roman"/>
                <w:b/>
                <w:bCs/>
                <w:sz w:val="24"/>
              </w:rPr>
              <w:t>Neurological</w:t>
            </w:r>
          </w:p>
          <w:p w14:paraId="6772C8AE" w14:textId="77777777" w:rsidR="00291874" w:rsidRPr="00BA08E0" w:rsidRDefault="00291874" w:rsidP="00990850">
            <w:pPr>
              <w:spacing w:after="0" w:line="240" w:lineRule="auto"/>
              <w:rPr>
                <w:rFonts w:ascii="Times New Roman" w:hAnsi="Times New Roman" w:cs="Times New Roman"/>
                <w:sz w:val="24"/>
              </w:rPr>
            </w:pPr>
            <w:r w:rsidRPr="00BA08E0">
              <w:rPr>
                <w:rFonts w:ascii="Times New Roman" w:hAnsi="Times New Roman" w:cs="Times New Roman"/>
                <w:sz w:val="24"/>
              </w:rPr>
              <w:t xml:space="preserve">Encephalopathy </w:t>
            </w:r>
          </w:p>
          <w:p w14:paraId="3989AE14" w14:textId="77777777" w:rsidR="00291874" w:rsidRPr="00BA08E0" w:rsidRDefault="00291874" w:rsidP="00990850">
            <w:pPr>
              <w:spacing w:after="0" w:line="240" w:lineRule="auto"/>
              <w:rPr>
                <w:rFonts w:ascii="Times New Roman" w:hAnsi="Times New Roman" w:cs="Times New Roman"/>
                <w:sz w:val="24"/>
              </w:rPr>
            </w:pPr>
            <w:r w:rsidRPr="00BA08E0">
              <w:rPr>
                <w:rFonts w:ascii="Times New Roman" w:hAnsi="Times New Roman" w:cs="Times New Roman"/>
                <w:sz w:val="24"/>
              </w:rPr>
              <w:t>Seizure</w:t>
            </w:r>
          </w:p>
        </w:tc>
        <w:tc>
          <w:tcPr>
            <w:tcW w:w="3402" w:type="dxa"/>
            <w:hideMark/>
          </w:tcPr>
          <w:p w14:paraId="71E7FA32" w14:textId="77777777" w:rsidR="00291874" w:rsidRPr="00BA08E0" w:rsidRDefault="00291874" w:rsidP="00990850">
            <w:pPr>
              <w:spacing w:after="0" w:line="240" w:lineRule="auto"/>
              <w:rPr>
                <w:rFonts w:ascii="Times New Roman" w:hAnsi="Times New Roman" w:cs="Times New Roman"/>
                <w:sz w:val="24"/>
              </w:rPr>
            </w:pPr>
            <w:r w:rsidRPr="00BA08E0">
              <w:rPr>
                <w:rFonts w:ascii="Times New Roman" w:hAnsi="Times New Roman" w:cs="Times New Roman"/>
                <w:sz w:val="24"/>
              </w:rPr>
              <w:t>4 (26,6)</w:t>
            </w:r>
          </w:p>
          <w:p w14:paraId="6B76548F" w14:textId="77777777" w:rsidR="00291874" w:rsidRPr="00BA08E0" w:rsidRDefault="00291874" w:rsidP="00990850">
            <w:pPr>
              <w:spacing w:after="0" w:line="240" w:lineRule="auto"/>
              <w:rPr>
                <w:rFonts w:ascii="Times New Roman" w:hAnsi="Times New Roman" w:cs="Times New Roman"/>
                <w:sz w:val="24"/>
              </w:rPr>
            </w:pPr>
            <w:r w:rsidRPr="00BA08E0">
              <w:rPr>
                <w:rFonts w:ascii="Times New Roman" w:hAnsi="Times New Roman" w:cs="Times New Roman"/>
                <w:sz w:val="24"/>
              </w:rPr>
              <w:t>4 (26,6)</w:t>
            </w:r>
          </w:p>
          <w:p w14:paraId="3596F0A7" w14:textId="77777777" w:rsidR="00291874" w:rsidRPr="00BA08E0" w:rsidRDefault="00291874" w:rsidP="00990850">
            <w:pPr>
              <w:spacing w:after="0" w:line="240" w:lineRule="auto"/>
              <w:rPr>
                <w:rFonts w:ascii="Times New Roman" w:hAnsi="Times New Roman" w:cs="Times New Roman"/>
                <w:sz w:val="24"/>
              </w:rPr>
            </w:pPr>
            <w:r w:rsidRPr="00BA08E0">
              <w:rPr>
                <w:rFonts w:ascii="Times New Roman" w:hAnsi="Times New Roman" w:cs="Times New Roman"/>
                <w:sz w:val="24"/>
              </w:rPr>
              <w:t>1 (6,6)</w:t>
            </w:r>
          </w:p>
        </w:tc>
      </w:tr>
      <w:tr w:rsidR="00291874" w:rsidRPr="00BA08E0" w14:paraId="1FF33E47" w14:textId="77777777" w:rsidTr="00990850">
        <w:trPr>
          <w:trHeight w:val="717"/>
        </w:trPr>
        <w:tc>
          <w:tcPr>
            <w:tcW w:w="5235" w:type="dxa"/>
            <w:hideMark/>
          </w:tcPr>
          <w:p w14:paraId="2ABB128E" w14:textId="77777777" w:rsidR="00291874" w:rsidRPr="00BA08E0" w:rsidRDefault="00291874" w:rsidP="00990850">
            <w:pPr>
              <w:spacing w:after="0" w:line="240" w:lineRule="auto"/>
              <w:rPr>
                <w:rFonts w:ascii="Times New Roman" w:hAnsi="Times New Roman" w:cs="Times New Roman"/>
                <w:sz w:val="24"/>
              </w:rPr>
            </w:pPr>
            <w:r w:rsidRPr="00BA08E0">
              <w:rPr>
                <w:rFonts w:ascii="Times New Roman" w:hAnsi="Times New Roman" w:cs="Times New Roman"/>
                <w:b/>
                <w:bCs/>
                <w:sz w:val="24"/>
              </w:rPr>
              <w:t>Gastrointestinal</w:t>
            </w:r>
          </w:p>
          <w:p w14:paraId="65C39458" w14:textId="77777777" w:rsidR="00291874" w:rsidRPr="00BA08E0" w:rsidRDefault="00291874" w:rsidP="00990850">
            <w:pPr>
              <w:spacing w:after="0" w:line="240" w:lineRule="auto"/>
              <w:rPr>
                <w:rFonts w:ascii="Times New Roman" w:hAnsi="Times New Roman" w:cs="Times New Roman"/>
                <w:sz w:val="24"/>
              </w:rPr>
            </w:pPr>
            <w:r w:rsidRPr="00BA08E0">
              <w:rPr>
                <w:rFonts w:ascii="Times New Roman" w:hAnsi="Times New Roman" w:cs="Times New Roman"/>
                <w:sz w:val="24"/>
              </w:rPr>
              <w:t>Feeding intolerance</w:t>
            </w:r>
          </w:p>
        </w:tc>
        <w:tc>
          <w:tcPr>
            <w:tcW w:w="3402" w:type="dxa"/>
            <w:hideMark/>
          </w:tcPr>
          <w:p w14:paraId="1B1EEE1B" w14:textId="77777777" w:rsidR="00291874" w:rsidRPr="00BA08E0" w:rsidRDefault="00291874" w:rsidP="00990850">
            <w:pPr>
              <w:spacing w:after="0" w:line="240" w:lineRule="auto"/>
              <w:rPr>
                <w:rFonts w:ascii="Times New Roman" w:hAnsi="Times New Roman" w:cs="Times New Roman"/>
                <w:sz w:val="24"/>
              </w:rPr>
            </w:pPr>
            <w:r w:rsidRPr="00BA08E0">
              <w:rPr>
                <w:rFonts w:ascii="Times New Roman" w:hAnsi="Times New Roman" w:cs="Times New Roman"/>
                <w:sz w:val="24"/>
              </w:rPr>
              <w:t>3 (20)</w:t>
            </w:r>
          </w:p>
          <w:p w14:paraId="0CA13823" w14:textId="77777777" w:rsidR="00291874" w:rsidRPr="00BA08E0" w:rsidRDefault="00291874" w:rsidP="00990850">
            <w:pPr>
              <w:spacing w:after="0" w:line="240" w:lineRule="auto"/>
              <w:rPr>
                <w:rFonts w:ascii="Times New Roman" w:hAnsi="Times New Roman" w:cs="Times New Roman"/>
                <w:sz w:val="24"/>
              </w:rPr>
            </w:pPr>
            <w:r w:rsidRPr="00BA08E0">
              <w:rPr>
                <w:rFonts w:ascii="Times New Roman" w:hAnsi="Times New Roman" w:cs="Times New Roman"/>
                <w:sz w:val="24"/>
              </w:rPr>
              <w:t>3 (20)</w:t>
            </w:r>
          </w:p>
        </w:tc>
      </w:tr>
      <w:tr w:rsidR="00291874" w:rsidRPr="00BA08E0" w14:paraId="6DE12651" w14:textId="77777777" w:rsidTr="00990850">
        <w:trPr>
          <w:trHeight w:val="584"/>
        </w:trPr>
        <w:tc>
          <w:tcPr>
            <w:tcW w:w="5235" w:type="dxa"/>
            <w:hideMark/>
          </w:tcPr>
          <w:p w14:paraId="51A90009" w14:textId="77777777" w:rsidR="00291874" w:rsidRPr="00BA08E0" w:rsidRDefault="00291874" w:rsidP="00990850">
            <w:pPr>
              <w:spacing w:after="0" w:line="240" w:lineRule="auto"/>
              <w:rPr>
                <w:rFonts w:ascii="Times New Roman" w:hAnsi="Times New Roman" w:cs="Times New Roman"/>
                <w:sz w:val="24"/>
              </w:rPr>
            </w:pPr>
            <w:r w:rsidRPr="00BA08E0">
              <w:rPr>
                <w:rFonts w:ascii="Times New Roman" w:hAnsi="Times New Roman" w:cs="Times New Roman"/>
                <w:b/>
                <w:bCs/>
                <w:sz w:val="24"/>
              </w:rPr>
              <w:t>Cutaneous</w:t>
            </w:r>
          </w:p>
        </w:tc>
        <w:tc>
          <w:tcPr>
            <w:tcW w:w="3402" w:type="dxa"/>
            <w:hideMark/>
          </w:tcPr>
          <w:p w14:paraId="5B7335BB" w14:textId="77777777" w:rsidR="00291874" w:rsidRPr="00BA08E0" w:rsidRDefault="00291874" w:rsidP="00990850">
            <w:pPr>
              <w:spacing w:after="0" w:line="240" w:lineRule="auto"/>
              <w:rPr>
                <w:rFonts w:ascii="Times New Roman" w:hAnsi="Times New Roman" w:cs="Times New Roman"/>
                <w:sz w:val="24"/>
              </w:rPr>
            </w:pPr>
            <w:r w:rsidRPr="00BA08E0">
              <w:rPr>
                <w:rFonts w:ascii="Times New Roman" w:hAnsi="Times New Roman" w:cs="Times New Roman"/>
                <w:sz w:val="24"/>
              </w:rPr>
              <w:t>1 (6,6)</w:t>
            </w:r>
          </w:p>
        </w:tc>
      </w:tr>
      <w:tr w:rsidR="00291874" w:rsidRPr="00BA08E0" w14:paraId="53428C47" w14:textId="77777777" w:rsidTr="00990850">
        <w:trPr>
          <w:trHeight w:val="664"/>
        </w:trPr>
        <w:tc>
          <w:tcPr>
            <w:tcW w:w="5235" w:type="dxa"/>
            <w:hideMark/>
          </w:tcPr>
          <w:p w14:paraId="7187D407" w14:textId="77777777" w:rsidR="00291874" w:rsidRPr="00BA08E0" w:rsidRDefault="00291874" w:rsidP="00990850">
            <w:pPr>
              <w:spacing w:after="0" w:line="240" w:lineRule="auto"/>
              <w:rPr>
                <w:rFonts w:ascii="Times New Roman" w:hAnsi="Times New Roman" w:cs="Times New Roman"/>
                <w:b/>
                <w:bCs/>
                <w:sz w:val="24"/>
              </w:rPr>
            </w:pPr>
            <w:r w:rsidRPr="00BA08E0">
              <w:rPr>
                <w:rFonts w:ascii="Times New Roman" w:hAnsi="Times New Roman" w:cs="Times New Roman"/>
                <w:b/>
                <w:bCs/>
                <w:sz w:val="24"/>
              </w:rPr>
              <w:t xml:space="preserve">Fever/temperature instability </w:t>
            </w:r>
          </w:p>
          <w:p w14:paraId="02DE123F" w14:textId="77777777" w:rsidR="00291874" w:rsidRPr="00BA08E0" w:rsidRDefault="00291874" w:rsidP="00990850">
            <w:pPr>
              <w:spacing w:after="0" w:line="240" w:lineRule="auto"/>
              <w:rPr>
                <w:rFonts w:ascii="Times New Roman" w:hAnsi="Times New Roman" w:cs="Times New Roman"/>
                <w:sz w:val="24"/>
              </w:rPr>
            </w:pPr>
            <w:r w:rsidRPr="00BA08E0">
              <w:rPr>
                <w:rFonts w:ascii="Times New Roman" w:hAnsi="Times New Roman" w:cs="Times New Roman"/>
                <w:sz w:val="24"/>
              </w:rPr>
              <w:t>Hypothermia</w:t>
            </w:r>
          </w:p>
        </w:tc>
        <w:tc>
          <w:tcPr>
            <w:tcW w:w="3402" w:type="dxa"/>
            <w:hideMark/>
          </w:tcPr>
          <w:p w14:paraId="1C6EBE8D" w14:textId="77777777" w:rsidR="00291874" w:rsidRPr="00BA08E0" w:rsidRDefault="00291874" w:rsidP="00990850">
            <w:pPr>
              <w:spacing w:after="0" w:line="240" w:lineRule="auto"/>
              <w:rPr>
                <w:rFonts w:ascii="Times New Roman" w:hAnsi="Times New Roman" w:cs="Times New Roman"/>
                <w:sz w:val="24"/>
              </w:rPr>
            </w:pPr>
          </w:p>
          <w:p w14:paraId="5F90DB86" w14:textId="77777777" w:rsidR="00291874" w:rsidRPr="00BA08E0" w:rsidRDefault="00291874" w:rsidP="00990850">
            <w:pPr>
              <w:spacing w:after="0" w:line="240" w:lineRule="auto"/>
              <w:rPr>
                <w:rFonts w:ascii="Times New Roman" w:hAnsi="Times New Roman" w:cs="Times New Roman"/>
                <w:sz w:val="24"/>
              </w:rPr>
            </w:pPr>
            <w:r w:rsidRPr="00BA08E0">
              <w:rPr>
                <w:rFonts w:ascii="Times New Roman" w:hAnsi="Times New Roman" w:cs="Times New Roman"/>
                <w:sz w:val="24"/>
              </w:rPr>
              <w:t>1 (6,6)</w:t>
            </w:r>
          </w:p>
        </w:tc>
      </w:tr>
    </w:tbl>
    <w:p w14:paraId="3B0C6F83" w14:textId="77777777" w:rsidR="00291874" w:rsidRDefault="00291874" w:rsidP="00291874">
      <w:pPr>
        <w:jc w:val="both"/>
        <w:rPr>
          <w:rFonts w:ascii="Times New Roman" w:hAnsi="Times New Roman" w:cs="Times New Roman"/>
          <w:color w:val="000000"/>
          <w:sz w:val="24"/>
          <w:szCs w:val="20"/>
        </w:rPr>
      </w:pPr>
    </w:p>
    <w:p w14:paraId="671EC7C2" w14:textId="77777777" w:rsidR="00291874" w:rsidRDefault="00291874" w:rsidP="00291874">
      <w:pPr>
        <w:jc w:val="both"/>
        <w:rPr>
          <w:rFonts w:ascii="Times New Roman" w:hAnsi="Times New Roman" w:cs="Times New Roman"/>
          <w:color w:val="000000"/>
          <w:sz w:val="24"/>
          <w:szCs w:val="20"/>
        </w:rPr>
      </w:pPr>
    </w:p>
    <w:p w14:paraId="22E24F25" w14:textId="77777777" w:rsidR="00291874" w:rsidRDefault="00291874" w:rsidP="00291874">
      <w:pPr>
        <w:jc w:val="both"/>
        <w:rPr>
          <w:rFonts w:ascii="Times New Roman" w:hAnsi="Times New Roman" w:cs="Times New Roman"/>
          <w:color w:val="000000"/>
          <w:sz w:val="24"/>
          <w:szCs w:val="20"/>
        </w:rPr>
      </w:pPr>
    </w:p>
    <w:p w14:paraId="5F0306F8" w14:textId="77777777" w:rsidR="00291874" w:rsidRDefault="00291874" w:rsidP="00291874">
      <w:pPr>
        <w:jc w:val="both"/>
        <w:rPr>
          <w:rFonts w:ascii="Times New Roman" w:hAnsi="Times New Roman" w:cs="Times New Roman"/>
          <w:color w:val="000000"/>
          <w:sz w:val="24"/>
          <w:szCs w:val="20"/>
        </w:rPr>
      </w:pPr>
    </w:p>
    <w:p w14:paraId="122F51B5" w14:textId="77777777" w:rsidR="00291874" w:rsidRDefault="00291874" w:rsidP="00291874">
      <w:pPr>
        <w:jc w:val="both"/>
        <w:rPr>
          <w:rFonts w:ascii="Times New Roman" w:hAnsi="Times New Roman" w:cs="Times New Roman"/>
          <w:color w:val="000000"/>
          <w:sz w:val="24"/>
          <w:szCs w:val="20"/>
        </w:rPr>
      </w:pPr>
    </w:p>
    <w:p w14:paraId="3C5E38AA" w14:textId="77777777" w:rsidR="00291874" w:rsidRDefault="00291874" w:rsidP="00291874">
      <w:pPr>
        <w:jc w:val="both"/>
        <w:rPr>
          <w:rFonts w:ascii="Times New Roman" w:hAnsi="Times New Roman" w:cs="Times New Roman"/>
          <w:color w:val="000000"/>
          <w:sz w:val="24"/>
          <w:szCs w:val="20"/>
        </w:rPr>
      </w:pPr>
    </w:p>
    <w:p w14:paraId="05B0962C" w14:textId="77777777" w:rsidR="00291874" w:rsidRDefault="00291874" w:rsidP="00291874">
      <w:pPr>
        <w:jc w:val="both"/>
        <w:rPr>
          <w:rFonts w:ascii="Times New Roman" w:hAnsi="Times New Roman" w:cs="Times New Roman"/>
          <w:color w:val="000000"/>
          <w:sz w:val="24"/>
          <w:szCs w:val="20"/>
        </w:rPr>
      </w:pPr>
    </w:p>
    <w:p w14:paraId="627DC33D" w14:textId="77777777" w:rsidR="00291874" w:rsidRDefault="00291874" w:rsidP="00291874">
      <w:pPr>
        <w:jc w:val="both"/>
        <w:rPr>
          <w:rFonts w:ascii="Times New Roman" w:hAnsi="Times New Roman" w:cs="Times New Roman"/>
          <w:color w:val="000000"/>
          <w:sz w:val="24"/>
          <w:szCs w:val="20"/>
        </w:rPr>
      </w:pPr>
    </w:p>
    <w:p w14:paraId="0DB7F047" w14:textId="77777777" w:rsidR="00291874" w:rsidRDefault="00291874" w:rsidP="00291874">
      <w:pPr>
        <w:jc w:val="both"/>
        <w:rPr>
          <w:rFonts w:ascii="Times New Roman" w:hAnsi="Times New Roman" w:cs="Times New Roman"/>
          <w:color w:val="000000"/>
          <w:sz w:val="24"/>
          <w:szCs w:val="20"/>
        </w:rPr>
      </w:pPr>
    </w:p>
    <w:p w14:paraId="64898398" w14:textId="77777777" w:rsidR="00291874" w:rsidRDefault="00291874" w:rsidP="00291874">
      <w:pPr>
        <w:jc w:val="both"/>
        <w:rPr>
          <w:rFonts w:ascii="Times New Roman" w:hAnsi="Times New Roman" w:cs="Times New Roman"/>
          <w:color w:val="000000"/>
          <w:sz w:val="24"/>
          <w:szCs w:val="20"/>
        </w:rPr>
      </w:pPr>
    </w:p>
    <w:p w14:paraId="0A8A5A14" w14:textId="77777777" w:rsidR="00291874" w:rsidRDefault="00291874" w:rsidP="00291874">
      <w:pPr>
        <w:jc w:val="both"/>
        <w:rPr>
          <w:rFonts w:ascii="Times New Roman" w:hAnsi="Times New Roman" w:cs="Times New Roman"/>
          <w:color w:val="000000"/>
          <w:sz w:val="24"/>
          <w:szCs w:val="20"/>
        </w:rPr>
      </w:pPr>
    </w:p>
    <w:p w14:paraId="78AE6E67" w14:textId="77777777" w:rsidR="00291874" w:rsidRDefault="00291874" w:rsidP="00291874">
      <w:pPr>
        <w:jc w:val="both"/>
        <w:rPr>
          <w:rFonts w:ascii="Times New Roman" w:hAnsi="Times New Roman" w:cs="Times New Roman"/>
          <w:color w:val="000000"/>
          <w:sz w:val="24"/>
          <w:szCs w:val="20"/>
        </w:rPr>
      </w:pPr>
    </w:p>
    <w:p w14:paraId="56CE6E03" w14:textId="77777777" w:rsidR="00291874" w:rsidRDefault="00291874" w:rsidP="00291874">
      <w:pPr>
        <w:jc w:val="both"/>
        <w:rPr>
          <w:rFonts w:ascii="Times New Roman" w:hAnsi="Times New Roman" w:cs="Times New Roman"/>
          <w:color w:val="000000"/>
          <w:sz w:val="24"/>
          <w:szCs w:val="20"/>
        </w:rPr>
      </w:pPr>
    </w:p>
    <w:p w14:paraId="485F4806" w14:textId="77777777" w:rsidR="00291874" w:rsidRDefault="00291874" w:rsidP="00291874">
      <w:pPr>
        <w:jc w:val="both"/>
        <w:rPr>
          <w:rFonts w:ascii="Times New Roman" w:hAnsi="Times New Roman" w:cs="Times New Roman"/>
          <w:color w:val="000000"/>
          <w:sz w:val="24"/>
          <w:szCs w:val="20"/>
        </w:rPr>
      </w:pPr>
    </w:p>
    <w:tbl>
      <w:tblPr>
        <w:tblStyle w:val="TabloKlavuzu2"/>
        <w:tblW w:w="0" w:type="auto"/>
        <w:tblLook w:val="0420" w:firstRow="1" w:lastRow="0" w:firstColumn="0" w:lastColumn="0" w:noHBand="0" w:noVBand="1"/>
      </w:tblPr>
      <w:tblGrid>
        <w:gridCol w:w="5235"/>
        <w:gridCol w:w="3402"/>
      </w:tblGrid>
      <w:tr w:rsidR="00291874" w:rsidRPr="00BA08E0" w14:paraId="5D4FF04E" w14:textId="77777777" w:rsidTr="00990850">
        <w:trPr>
          <w:trHeight w:val="584"/>
        </w:trPr>
        <w:tc>
          <w:tcPr>
            <w:tcW w:w="8637" w:type="dxa"/>
            <w:gridSpan w:val="2"/>
            <w:shd w:val="clear" w:color="auto" w:fill="000000" w:themeFill="text1"/>
            <w:hideMark/>
          </w:tcPr>
          <w:p w14:paraId="0A5AED58" w14:textId="77777777" w:rsidR="00291874" w:rsidRPr="00BA08E0" w:rsidRDefault="00291874" w:rsidP="00990850">
            <w:pPr>
              <w:spacing w:after="0" w:line="240" w:lineRule="auto"/>
              <w:rPr>
                <w:rFonts w:ascii="Times New Roman" w:hAnsi="Times New Roman" w:cs="Times New Roman"/>
                <w:sz w:val="24"/>
              </w:rPr>
            </w:pPr>
            <w:r w:rsidRPr="00BA08E0">
              <w:rPr>
                <w:rFonts w:ascii="Times New Roman" w:hAnsi="Times New Roman" w:cs="Times New Roman"/>
                <w:b/>
                <w:bCs/>
                <w:sz w:val="24"/>
              </w:rPr>
              <w:t>Table 4. Distribution of patients with cardiac involvement n(%)</w:t>
            </w:r>
          </w:p>
        </w:tc>
      </w:tr>
      <w:tr w:rsidR="00291874" w:rsidRPr="00BA08E0" w14:paraId="79A178FA" w14:textId="77777777" w:rsidTr="00990850">
        <w:trPr>
          <w:trHeight w:val="584"/>
        </w:trPr>
        <w:tc>
          <w:tcPr>
            <w:tcW w:w="5235" w:type="dxa"/>
            <w:hideMark/>
          </w:tcPr>
          <w:p w14:paraId="5EC2C809" w14:textId="77777777" w:rsidR="00291874" w:rsidRPr="00BA08E0" w:rsidRDefault="00291874" w:rsidP="00990850">
            <w:pPr>
              <w:spacing w:after="0" w:line="240" w:lineRule="auto"/>
              <w:rPr>
                <w:rFonts w:ascii="Times New Roman" w:hAnsi="Times New Roman" w:cs="Times New Roman"/>
                <w:b/>
                <w:bCs/>
                <w:sz w:val="24"/>
              </w:rPr>
            </w:pPr>
            <w:r w:rsidRPr="00BA08E0">
              <w:rPr>
                <w:rFonts w:ascii="Times New Roman" w:hAnsi="Times New Roman" w:cs="Times New Roman"/>
                <w:b/>
                <w:bCs/>
                <w:sz w:val="24"/>
              </w:rPr>
              <w:t>Supraventricular tachycardia</w:t>
            </w:r>
          </w:p>
        </w:tc>
        <w:tc>
          <w:tcPr>
            <w:tcW w:w="3402" w:type="dxa"/>
            <w:hideMark/>
          </w:tcPr>
          <w:p w14:paraId="7180EA17" w14:textId="77777777" w:rsidR="00291874" w:rsidRPr="00BA08E0" w:rsidRDefault="00291874" w:rsidP="00990850">
            <w:pPr>
              <w:spacing w:after="0" w:line="240" w:lineRule="auto"/>
              <w:rPr>
                <w:rFonts w:ascii="Times New Roman" w:hAnsi="Times New Roman" w:cs="Times New Roman"/>
                <w:sz w:val="24"/>
              </w:rPr>
            </w:pPr>
            <w:r w:rsidRPr="00BA08E0">
              <w:rPr>
                <w:rFonts w:ascii="Times New Roman" w:hAnsi="Times New Roman" w:cs="Times New Roman"/>
                <w:sz w:val="24"/>
              </w:rPr>
              <w:t>8 (53,3)</w:t>
            </w:r>
          </w:p>
        </w:tc>
      </w:tr>
      <w:tr w:rsidR="00291874" w:rsidRPr="00BA08E0" w14:paraId="3E676A02" w14:textId="77777777" w:rsidTr="00990850">
        <w:trPr>
          <w:trHeight w:val="584"/>
        </w:trPr>
        <w:tc>
          <w:tcPr>
            <w:tcW w:w="5235" w:type="dxa"/>
            <w:hideMark/>
          </w:tcPr>
          <w:p w14:paraId="42AAFC24" w14:textId="77777777" w:rsidR="00291874" w:rsidRPr="00BA08E0" w:rsidRDefault="00291874" w:rsidP="00990850">
            <w:pPr>
              <w:spacing w:after="0" w:line="240" w:lineRule="auto"/>
              <w:rPr>
                <w:rFonts w:ascii="Times New Roman" w:hAnsi="Times New Roman" w:cs="Times New Roman"/>
                <w:sz w:val="24"/>
              </w:rPr>
            </w:pPr>
            <w:r w:rsidRPr="00BA08E0">
              <w:rPr>
                <w:rFonts w:ascii="Times New Roman" w:hAnsi="Times New Roman" w:cs="Times New Roman"/>
                <w:b/>
                <w:bCs/>
                <w:sz w:val="24"/>
              </w:rPr>
              <w:t>Wolf Parkinson White Sydrome</w:t>
            </w:r>
          </w:p>
        </w:tc>
        <w:tc>
          <w:tcPr>
            <w:tcW w:w="3402" w:type="dxa"/>
            <w:hideMark/>
          </w:tcPr>
          <w:p w14:paraId="3497CB85" w14:textId="77777777" w:rsidR="00291874" w:rsidRPr="00BA08E0" w:rsidRDefault="00291874" w:rsidP="00990850">
            <w:pPr>
              <w:spacing w:after="0" w:line="240" w:lineRule="auto"/>
              <w:rPr>
                <w:rFonts w:ascii="Times New Roman" w:hAnsi="Times New Roman" w:cs="Times New Roman"/>
                <w:sz w:val="24"/>
              </w:rPr>
            </w:pPr>
            <w:r w:rsidRPr="00BA08E0">
              <w:rPr>
                <w:rFonts w:ascii="Times New Roman" w:hAnsi="Times New Roman" w:cs="Times New Roman"/>
                <w:sz w:val="24"/>
              </w:rPr>
              <w:t>1 (6,6)</w:t>
            </w:r>
          </w:p>
        </w:tc>
      </w:tr>
      <w:tr w:rsidR="00291874" w:rsidRPr="00BA08E0" w14:paraId="32CC4082" w14:textId="77777777" w:rsidTr="00990850">
        <w:trPr>
          <w:trHeight w:val="584"/>
        </w:trPr>
        <w:tc>
          <w:tcPr>
            <w:tcW w:w="5235" w:type="dxa"/>
            <w:hideMark/>
          </w:tcPr>
          <w:p w14:paraId="205AAD83" w14:textId="77777777" w:rsidR="00291874" w:rsidRPr="00BA08E0" w:rsidRDefault="00291874" w:rsidP="00990850">
            <w:pPr>
              <w:spacing w:after="0" w:line="240" w:lineRule="auto"/>
              <w:rPr>
                <w:rFonts w:ascii="Times New Roman" w:hAnsi="Times New Roman" w:cs="Times New Roman"/>
                <w:sz w:val="24"/>
              </w:rPr>
            </w:pPr>
            <w:r w:rsidRPr="00BA08E0">
              <w:rPr>
                <w:rFonts w:ascii="Times New Roman" w:hAnsi="Times New Roman" w:cs="Times New Roman"/>
                <w:b/>
                <w:bCs/>
                <w:sz w:val="24"/>
              </w:rPr>
              <w:lastRenderedPageBreak/>
              <w:t>Persistent sinus bradycardia</w:t>
            </w:r>
          </w:p>
        </w:tc>
        <w:tc>
          <w:tcPr>
            <w:tcW w:w="3402" w:type="dxa"/>
            <w:hideMark/>
          </w:tcPr>
          <w:p w14:paraId="51BF4BD0" w14:textId="77777777" w:rsidR="00291874" w:rsidRPr="00BA08E0" w:rsidRDefault="00291874" w:rsidP="00990850">
            <w:pPr>
              <w:spacing w:after="0" w:line="240" w:lineRule="auto"/>
              <w:rPr>
                <w:rFonts w:ascii="Times New Roman" w:hAnsi="Times New Roman" w:cs="Times New Roman"/>
                <w:sz w:val="24"/>
              </w:rPr>
            </w:pPr>
            <w:r w:rsidRPr="00BA08E0">
              <w:rPr>
                <w:rFonts w:ascii="Times New Roman" w:hAnsi="Times New Roman" w:cs="Times New Roman"/>
                <w:sz w:val="24"/>
              </w:rPr>
              <w:t>4 (26,6)</w:t>
            </w:r>
          </w:p>
        </w:tc>
      </w:tr>
      <w:tr w:rsidR="00291874" w:rsidRPr="00BA08E0" w14:paraId="72FFBF11" w14:textId="77777777" w:rsidTr="00990850">
        <w:trPr>
          <w:trHeight w:val="584"/>
        </w:trPr>
        <w:tc>
          <w:tcPr>
            <w:tcW w:w="5235" w:type="dxa"/>
            <w:hideMark/>
          </w:tcPr>
          <w:p w14:paraId="60D37BD0" w14:textId="77777777" w:rsidR="00291874" w:rsidRPr="00BA08E0" w:rsidRDefault="00291874" w:rsidP="00990850">
            <w:pPr>
              <w:spacing w:after="0" w:line="240" w:lineRule="auto"/>
              <w:rPr>
                <w:rFonts w:ascii="Times New Roman" w:hAnsi="Times New Roman" w:cs="Times New Roman"/>
                <w:sz w:val="24"/>
              </w:rPr>
            </w:pPr>
            <w:r w:rsidRPr="00BA08E0">
              <w:rPr>
                <w:rFonts w:ascii="Times New Roman" w:hAnsi="Times New Roman" w:cs="Times New Roman"/>
                <w:b/>
                <w:bCs/>
                <w:sz w:val="24"/>
              </w:rPr>
              <w:t>Wide QRS bradycardia</w:t>
            </w:r>
          </w:p>
        </w:tc>
        <w:tc>
          <w:tcPr>
            <w:tcW w:w="3402" w:type="dxa"/>
            <w:hideMark/>
          </w:tcPr>
          <w:p w14:paraId="2C41CA6F" w14:textId="77777777" w:rsidR="00291874" w:rsidRPr="00BA08E0" w:rsidRDefault="00291874" w:rsidP="00990850">
            <w:pPr>
              <w:spacing w:after="0" w:line="240" w:lineRule="auto"/>
              <w:rPr>
                <w:rFonts w:ascii="Times New Roman" w:hAnsi="Times New Roman" w:cs="Times New Roman"/>
                <w:sz w:val="24"/>
              </w:rPr>
            </w:pPr>
            <w:r w:rsidRPr="00BA08E0">
              <w:rPr>
                <w:rFonts w:ascii="Times New Roman" w:hAnsi="Times New Roman" w:cs="Times New Roman"/>
                <w:sz w:val="24"/>
              </w:rPr>
              <w:t>1 (6,6)</w:t>
            </w:r>
          </w:p>
        </w:tc>
      </w:tr>
      <w:tr w:rsidR="00291874" w:rsidRPr="00BA08E0" w14:paraId="36A83E25" w14:textId="77777777" w:rsidTr="00990850">
        <w:trPr>
          <w:trHeight w:val="584"/>
        </w:trPr>
        <w:tc>
          <w:tcPr>
            <w:tcW w:w="5235" w:type="dxa"/>
            <w:hideMark/>
          </w:tcPr>
          <w:p w14:paraId="5851D899" w14:textId="77777777" w:rsidR="00291874" w:rsidRPr="00BA08E0" w:rsidRDefault="00291874" w:rsidP="00990850">
            <w:pPr>
              <w:spacing w:after="0" w:line="240" w:lineRule="auto"/>
              <w:rPr>
                <w:rFonts w:ascii="Times New Roman" w:hAnsi="Times New Roman" w:cs="Times New Roman"/>
                <w:sz w:val="24"/>
              </w:rPr>
            </w:pPr>
            <w:r w:rsidRPr="00BA08E0">
              <w:rPr>
                <w:rFonts w:ascii="Times New Roman" w:hAnsi="Times New Roman" w:cs="Times New Roman"/>
                <w:b/>
                <w:bCs/>
                <w:sz w:val="24"/>
              </w:rPr>
              <w:t>First-degree atrioventricular block</w:t>
            </w:r>
          </w:p>
        </w:tc>
        <w:tc>
          <w:tcPr>
            <w:tcW w:w="3402" w:type="dxa"/>
            <w:hideMark/>
          </w:tcPr>
          <w:p w14:paraId="56EF554D" w14:textId="77777777" w:rsidR="00291874" w:rsidRPr="00BA08E0" w:rsidRDefault="00291874" w:rsidP="00990850">
            <w:pPr>
              <w:spacing w:after="0" w:line="240" w:lineRule="auto"/>
              <w:rPr>
                <w:rFonts w:ascii="Times New Roman" w:hAnsi="Times New Roman" w:cs="Times New Roman"/>
                <w:sz w:val="24"/>
              </w:rPr>
            </w:pPr>
            <w:r w:rsidRPr="00BA08E0">
              <w:rPr>
                <w:rFonts w:ascii="Times New Roman" w:hAnsi="Times New Roman" w:cs="Times New Roman"/>
                <w:sz w:val="24"/>
              </w:rPr>
              <w:t xml:space="preserve">1 (6,6) </w:t>
            </w:r>
          </w:p>
        </w:tc>
      </w:tr>
      <w:tr w:rsidR="00291874" w:rsidRPr="00BA08E0" w14:paraId="2F21319E" w14:textId="77777777" w:rsidTr="00990850">
        <w:trPr>
          <w:trHeight w:val="584"/>
        </w:trPr>
        <w:tc>
          <w:tcPr>
            <w:tcW w:w="5235" w:type="dxa"/>
            <w:hideMark/>
          </w:tcPr>
          <w:p w14:paraId="6F64DCBE" w14:textId="77777777" w:rsidR="00291874" w:rsidRPr="00BA08E0" w:rsidRDefault="00291874" w:rsidP="00990850">
            <w:pPr>
              <w:spacing w:after="0" w:line="240" w:lineRule="auto"/>
              <w:rPr>
                <w:rFonts w:ascii="Times New Roman" w:hAnsi="Times New Roman" w:cs="Times New Roman"/>
                <w:sz w:val="24"/>
              </w:rPr>
            </w:pPr>
            <w:r w:rsidRPr="00BA08E0">
              <w:rPr>
                <w:rFonts w:ascii="Times New Roman" w:hAnsi="Times New Roman" w:cs="Times New Roman"/>
                <w:b/>
                <w:bCs/>
                <w:sz w:val="24"/>
              </w:rPr>
              <w:t>Fetal tachycardia</w:t>
            </w:r>
          </w:p>
        </w:tc>
        <w:tc>
          <w:tcPr>
            <w:tcW w:w="3402" w:type="dxa"/>
            <w:hideMark/>
          </w:tcPr>
          <w:p w14:paraId="0B7553EC" w14:textId="77777777" w:rsidR="00291874" w:rsidRPr="00BA08E0" w:rsidRDefault="00291874" w:rsidP="00990850">
            <w:pPr>
              <w:spacing w:after="0" w:line="240" w:lineRule="auto"/>
              <w:rPr>
                <w:rFonts w:ascii="Times New Roman" w:hAnsi="Times New Roman" w:cs="Times New Roman"/>
                <w:sz w:val="24"/>
              </w:rPr>
            </w:pPr>
            <w:r w:rsidRPr="00BA08E0">
              <w:rPr>
                <w:rFonts w:ascii="Times New Roman" w:hAnsi="Times New Roman" w:cs="Times New Roman"/>
                <w:sz w:val="24"/>
              </w:rPr>
              <w:t>1 (6,6)</w:t>
            </w:r>
          </w:p>
        </w:tc>
      </w:tr>
    </w:tbl>
    <w:p w14:paraId="27794CAC" w14:textId="77777777" w:rsidR="00291874" w:rsidRDefault="00291874" w:rsidP="00291874">
      <w:pPr>
        <w:jc w:val="both"/>
        <w:rPr>
          <w:rFonts w:ascii="Times New Roman" w:hAnsi="Times New Roman" w:cs="Times New Roman"/>
          <w:color w:val="000000"/>
          <w:sz w:val="24"/>
          <w:szCs w:val="20"/>
        </w:rPr>
      </w:pPr>
    </w:p>
    <w:p w14:paraId="737F26E4" w14:textId="77777777" w:rsidR="00291874" w:rsidRDefault="00291874" w:rsidP="00291874">
      <w:pPr>
        <w:jc w:val="both"/>
        <w:rPr>
          <w:rFonts w:ascii="Times New Roman" w:hAnsi="Times New Roman" w:cs="Times New Roman"/>
          <w:color w:val="000000"/>
          <w:sz w:val="24"/>
          <w:szCs w:val="20"/>
        </w:rPr>
      </w:pPr>
    </w:p>
    <w:p w14:paraId="7003F2CF" w14:textId="77777777" w:rsidR="00291874" w:rsidRDefault="00291874" w:rsidP="00291874">
      <w:pPr>
        <w:jc w:val="both"/>
        <w:rPr>
          <w:rFonts w:ascii="Times New Roman" w:hAnsi="Times New Roman" w:cs="Times New Roman"/>
          <w:color w:val="000000"/>
          <w:sz w:val="24"/>
          <w:szCs w:val="20"/>
        </w:rPr>
      </w:pPr>
    </w:p>
    <w:p w14:paraId="6286E44F" w14:textId="77777777" w:rsidR="00291874" w:rsidRDefault="00291874" w:rsidP="00291874">
      <w:pPr>
        <w:jc w:val="both"/>
        <w:rPr>
          <w:rFonts w:ascii="Times New Roman" w:hAnsi="Times New Roman" w:cs="Times New Roman"/>
          <w:color w:val="000000"/>
          <w:sz w:val="24"/>
          <w:szCs w:val="20"/>
        </w:rPr>
      </w:pPr>
    </w:p>
    <w:p w14:paraId="6BF1A74D" w14:textId="77777777" w:rsidR="00291874" w:rsidRDefault="00291874" w:rsidP="00291874">
      <w:pPr>
        <w:jc w:val="both"/>
        <w:rPr>
          <w:rFonts w:ascii="Times New Roman" w:hAnsi="Times New Roman" w:cs="Times New Roman"/>
          <w:color w:val="000000"/>
          <w:sz w:val="24"/>
          <w:szCs w:val="20"/>
        </w:rPr>
      </w:pPr>
    </w:p>
    <w:p w14:paraId="30AC37CC" w14:textId="77777777" w:rsidR="00291874" w:rsidRDefault="00291874" w:rsidP="00291874">
      <w:pPr>
        <w:jc w:val="both"/>
        <w:rPr>
          <w:rFonts w:ascii="Times New Roman" w:hAnsi="Times New Roman" w:cs="Times New Roman"/>
          <w:color w:val="000000"/>
          <w:sz w:val="24"/>
          <w:szCs w:val="20"/>
        </w:rPr>
      </w:pPr>
    </w:p>
    <w:p w14:paraId="59E56CA4" w14:textId="77777777" w:rsidR="00291874" w:rsidRDefault="00291874" w:rsidP="00291874">
      <w:pPr>
        <w:jc w:val="both"/>
        <w:rPr>
          <w:rFonts w:ascii="Times New Roman" w:hAnsi="Times New Roman" w:cs="Times New Roman"/>
          <w:color w:val="000000"/>
          <w:sz w:val="24"/>
          <w:szCs w:val="20"/>
        </w:rPr>
      </w:pPr>
    </w:p>
    <w:p w14:paraId="5185C01F" w14:textId="77777777" w:rsidR="00291874" w:rsidRDefault="00291874" w:rsidP="00291874">
      <w:pPr>
        <w:jc w:val="both"/>
        <w:rPr>
          <w:rFonts w:ascii="Times New Roman" w:hAnsi="Times New Roman" w:cs="Times New Roman"/>
          <w:color w:val="000000"/>
          <w:sz w:val="24"/>
          <w:szCs w:val="20"/>
        </w:rPr>
      </w:pPr>
    </w:p>
    <w:p w14:paraId="1328385C" w14:textId="77777777" w:rsidR="00291874" w:rsidRDefault="00291874" w:rsidP="00291874">
      <w:pPr>
        <w:jc w:val="both"/>
        <w:rPr>
          <w:rFonts w:ascii="Times New Roman" w:hAnsi="Times New Roman" w:cs="Times New Roman"/>
          <w:color w:val="000000"/>
          <w:sz w:val="24"/>
          <w:szCs w:val="20"/>
        </w:rPr>
      </w:pPr>
    </w:p>
    <w:p w14:paraId="0906E5C3" w14:textId="77777777" w:rsidR="00291874" w:rsidRDefault="00291874" w:rsidP="00291874">
      <w:pPr>
        <w:jc w:val="both"/>
        <w:rPr>
          <w:rFonts w:ascii="Times New Roman" w:hAnsi="Times New Roman" w:cs="Times New Roman"/>
          <w:color w:val="000000"/>
          <w:sz w:val="24"/>
          <w:szCs w:val="20"/>
        </w:rPr>
      </w:pPr>
    </w:p>
    <w:p w14:paraId="68A91020" w14:textId="77777777" w:rsidR="00291874" w:rsidRDefault="00291874" w:rsidP="00291874">
      <w:pPr>
        <w:jc w:val="both"/>
        <w:rPr>
          <w:rFonts w:ascii="Times New Roman" w:hAnsi="Times New Roman" w:cs="Times New Roman"/>
          <w:color w:val="000000"/>
          <w:sz w:val="24"/>
          <w:szCs w:val="20"/>
        </w:rPr>
      </w:pPr>
    </w:p>
    <w:p w14:paraId="38DC94DC" w14:textId="77777777" w:rsidR="00291874" w:rsidRDefault="00291874" w:rsidP="00291874">
      <w:pPr>
        <w:jc w:val="both"/>
        <w:rPr>
          <w:rFonts w:ascii="Times New Roman" w:hAnsi="Times New Roman" w:cs="Times New Roman"/>
          <w:color w:val="000000"/>
          <w:sz w:val="24"/>
          <w:szCs w:val="20"/>
        </w:rPr>
      </w:pPr>
    </w:p>
    <w:p w14:paraId="014791B8" w14:textId="77777777" w:rsidR="00291874" w:rsidRDefault="00291874" w:rsidP="00291874">
      <w:pPr>
        <w:jc w:val="both"/>
        <w:rPr>
          <w:rFonts w:ascii="Times New Roman" w:hAnsi="Times New Roman" w:cs="Times New Roman"/>
          <w:color w:val="000000"/>
          <w:sz w:val="24"/>
          <w:szCs w:val="20"/>
        </w:rPr>
      </w:pPr>
    </w:p>
    <w:p w14:paraId="31ADF27F" w14:textId="77777777" w:rsidR="00291874" w:rsidRDefault="00291874" w:rsidP="00291874">
      <w:pPr>
        <w:jc w:val="both"/>
        <w:rPr>
          <w:rFonts w:ascii="Times New Roman" w:hAnsi="Times New Roman" w:cs="Times New Roman"/>
          <w:color w:val="000000"/>
          <w:sz w:val="24"/>
          <w:szCs w:val="20"/>
        </w:rPr>
      </w:pPr>
    </w:p>
    <w:p w14:paraId="793CC3E2" w14:textId="77777777" w:rsidR="00291874" w:rsidRDefault="00291874" w:rsidP="00291874">
      <w:pPr>
        <w:jc w:val="both"/>
        <w:rPr>
          <w:rFonts w:ascii="Times New Roman" w:hAnsi="Times New Roman" w:cs="Times New Roman"/>
          <w:color w:val="000000"/>
          <w:sz w:val="24"/>
          <w:szCs w:val="20"/>
        </w:rPr>
      </w:pPr>
    </w:p>
    <w:p w14:paraId="2B33A0F6" w14:textId="77777777" w:rsidR="00291874" w:rsidRDefault="00291874" w:rsidP="00291874">
      <w:pPr>
        <w:jc w:val="both"/>
        <w:rPr>
          <w:rFonts w:ascii="Times New Roman" w:hAnsi="Times New Roman" w:cs="Times New Roman"/>
          <w:color w:val="000000"/>
          <w:sz w:val="24"/>
          <w:szCs w:val="20"/>
        </w:rPr>
      </w:pPr>
    </w:p>
    <w:p w14:paraId="76B2D627" w14:textId="77777777" w:rsidR="00291874" w:rsidRDefault="00291874" w:rsidP="00291874">
      <w:pPr>
        <w:jc w:val="both"/>
        <w:rPr>
          <w:rFonts w:ascii="Times New Roman" w:hAnsi="Times New Roman" w:cs="Times New Roman"/>
          <w:color w:val="000000"/>
          <w:sz w:val="24"/>
          <w:szCs w:val="20"/>
        </w:rPr>
      </w:pPr>
    </w:p>
    <w:p w14:paraId="45CE9FBC" w14:textId="77777777" w:rsidR="00291874" w:rsidRDefault="00291874" w:rsidP="00291874">
      <w:pPr>
        <w:jc w:val="both"/>
        <w:rPr>
          <w:rFonts w:ascii="Times New Roman" w:hAnsi="Times New Roman" w:cs="Times New Roman"/>
          <w:color w:val="000000"/>
          <w:sz w:val="24"/>
          <w:szCs w:val="20"/>
        </w:rPr>
      </w:pPr>
    </w:p>
    <w:p w14:paraId="22D2DC05" w14:textId="77777777" w:rsidR="00291874" w:rsidRDefault="00291874" w:rsidP="00291874">
      <w:pPr>
        <w:jc w:val="both"/>
        <w:rPr>
          <w:rFonts w:ascii="Times New Roman" w:hAnsi="Times New Roman" w:cs="Times New Roman"/>
          <w:color w:val="000000"/>
          <w:sz w:val="24"/>
          <w:szCs w:val="20"/>
        </w:rPr>
      </w:pPr>
    </w:p>
    <w:tbl>
      <w:tblPr>
        <w:tblW w:w="8495" w:type="dxa"/>
        <w:tblCellMar>
          <w:left w:w="0" w:type="dxa"/>
          <w:right w:w="0" w:type="dxa"/>
        </w:tblCellMar>
        <w:tblLook w:val="0420" w:firstRow="1" w:lastRow="0" w:firstColumn="0" w:lastColumn="0" w:noHBand="0" w:noVBand="1"/>
      </w:tblPr>
      <w:tblGrid>
        <w:gridCol w:w="4675"/>
        <w:gridCol w:w="3820"/>
      </w:tblGrid>
      <w:tr w:rsidR="00291874" w:rsidRPr="00F57BA0" w14:paraId="19408CCE" w14:textId="77777777" w:rsidTr="00990850">
        <w:trPr>
          <w:trHeight w:val="346"/>
        </w:trPr>
        <w:tc>
          <w:tcPr>
            <w:tcW w:w="8495" w:type="dxa"/>
            <w:gridSpan w:val="2"/>
            <w:tcBorders>
              <w:top w:val="single" w:sz="8" w:space="0" w:color="FFFFFF"/>
              <w:left w:val="single" w:sz="8" w:space="0" w:color="FFFFFF"/>
              <w:bottom w:val="single" w:sz="24" w:space="0" w:color="FFFFFF"/>
              <w:right w:val="single" w:sz="8" w:space="0" w:color="FFFFFF"/>
            </w:tcBorders>
            <w:shd w:val="clear" w:color="auto" w:fill="000000" w:themeFill="text1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0E4F74CD" w14:textId="77777777" w:rsidR="00291874" w:rsidRPr="00F57BA0" w:rsidRDefault="00291874" w:rsidP="00990850">
            <w:pPr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</w:rPr>
              <w:t>Table 5. Elevated i</w:t>
            </w:r>
            <w:r w:rsidRPr="00F57BA0">
              <w:rPr>
                <w:rFonts w:ascii="Times New Roman" w:hAnsi="Times New Roman" w:cs="Times New Roman"/>
                <w:b/>
                <w:bCs/>
                <w:sz w:val="24"/>
              </w:rPr>
              <w:t>nflammatory markers n (%)</w:t>
            </w:r>
          </w:p>
        </w:tc>
      </w:tr>
      <w:tr w:rsidR="00291874" w:rsidRPr="00F57BA0" w14:paraId="43A9BAD5" w14:textId="77777777" w:rsidTr="00990850">
        <w:trPr>
          <w:trHeight w:val="584"/>
        </w:trPr>
        <w:tc>
          <w:tcPr>
            <w:tcW w:w="4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5C667461" w14:textId="77777777" w:rsidR="00291874" w:rsidRPr="00F57BA0" w:rsidRDefault="00291874" w:rsidP="00990850">
            <w:pPr>
              <w:rPr>
                <w:rFonts w:ascii="Times New Roman" w:hAnsi="Times New Roman" w:cs="Times New Roman"/>
                <w:sz w:val="24"/>
              </w:rPr>
            </w:pPr>
            <w:r w:rsidRPr="00F57BA0">
              <w:rPr>
                <w:rFonts w:ascii="Times New Roman" w:hAnsi="Times New Roman" w:cs="Times New Roman"/>
                <w:b/>
                <w:bCs/>
                <w:sz w:val="24"/>
              </w:rPr>
              <w:t>Ferritin</w:t>
            </w:r>
          </w:p>
        </w:tc>
        <w:tc>
          <w:tcPr>
            <w:tcW w:w="3820" w:type="dxa"/>
            <w:tcBorders>
              <w:top w:val="single" w:sz="24" w:space="0" w:color="FFFFFF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618B9A42" w14:textId="77777777" w:rsidR="00291874" w:rsidRPr="00DF0BDB" w:rsidRDefault="00291874" w:rsidP="00990850">
            <w:pPr>
              <w:rPr>
                <w:rFonts w:ascii="Times New Roman" w:hAnsi="Times New Roman" w:cs="Times New Roman"/>
                <w:sz w:val="24"/>
              </w:rPr>
            </w:pPr>
            <w:r w:rsidRPr="00DF0BDB">
              <w:rPr>
                <w:rFonts w:ascii="Times New Roman" w:hAnsi="Times New Roman" w:cs="Times New Roman"/>
                <w:sz w:val="24"/>
              </w:rPr>
              <w:t>12 (80)</w:t>
            </w:r>
          </w:p>
        </w:tc>
      </w:tr>
      <w:tr w:rsidR="00291874" w:rsidRPr="00F57BA0" w14:paraId="53EE007D" w14:textId="77777777" w:rsidTr="00990850">
        <w:trPr>
          <w:trHeight w:val="584"/>
        </w:trPr>
        <w:tc>
          <w:tcPr>
            <w:tcW w:w="4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61714396" w14:textId="77777777" w:rsidR="00291874" w:rsidRPr="00F57BA0" w:rsidRDefault="00291874" w:rsidP="00990850">
            <w:pPr>
              <w:rPr>
                <w:rFonts w:ascii="Times New Roman" w:hAnsi="Times New Roman" w:cs="Times New Roman"/>
                <w:sz w:val="24"/>
              </w:rPr>
            </w:pPr>
            <w:r w:rsidRPr="00F57BA0">
              <w:rPr>
                <w:rFonts w:ascii="Times New Roman" w:hAnsi="Times New Roman" w:cs="Times New Roman"/>
                <w:b/>
                <w:bCs/>
                <w:sz w:val="24"/>
              </w:rPr>
              <w:lastRenderedPageBreak/>
              <w:t>Pro</w:t>
            </w:r>
            <w:r>
              <w:rPr>
                <w:rFonts w:ascii="Times New Roman" w:hAnsi="Times New Roman" w:cs="Times New Roman"/>
                <w:b/>
                <w:bCs/>
                <w:sz w:val="24"/>
              </w:rPr>
              <w:t>calcitonin</w:t>
            </w:r>
          </w:p>
        </w:tc>
        <w:tc>
          <w:tcPr>
            <w:tcW w:w="38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513AB2E6" w14:textId="77777777" w:rsidR="00291874" w:rsidRPr="00DF0BDB" w:rsidRDefault="00291874" w:rsidP="00990850">
            <w:pPr>
              <w:rPr>
                <w:rFonts w:ascii="Times New Roman" w:hAnsi="Times New Roman" w:cs="Times New Roman"/>
                <w:sz w:val="24"/>
              </w:rPr>
            </w:pPr>
            <w:r w:rsidRPr="00DF0BDB">
              <w:rPr>
                <w:rFonts w:ascii="Times New Roman" w:hAnsi="Times New Roman" w:cs="Times New Roman"/>
                <w:sz w:val="24"/>
              </w:rPr>
              <w:t>6 (40)</w:t>
            </w:r>
          </w:p>
        </w:tc>
      </w:tr>
      <w:tr w:rsidR="00291874" w:rsidRPr="00F57BA0" w14:paraId="36BE5A70" w14:textId="77777777" w:rsidTr="00990850">
        <w:trPr>
          <w:trHeight w:val="584"/>
        </w:trPr>
        <w:tc>
          <w:tcPr>
            <w:tcW w:w="4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6C959A91" w14:textId="77777777" w:rsidR="00291874" w:rsidRPr="00F57BA0" w:rsidRDefault="00291874" w:rsidP="00990850">
            <w:pPr>
              <w:rPr>
                <w:rFonts w:ascii="Times New Roman" w:hAnsi="Times New Roman" w:cs="Times New Roman"/>
                <w:sz w:val="24"/>
              </w:rPr>
            </w:pPr>
            <w:r w:rsidRPr="00F57BA0">
              <w:rPr>
                <w:rFonts w:ascii="Times New Roman" w:hAnsi="Times New Roman" w:cs="Times New Roman"/>
                <w:b/>
                <w:bCs/>
                <w:sz w:val="24"/>
              </w:rPr>
              <w:t>CRP</w:t>
            </w:r>
          </w:p>
        </w:tc>
        <w:tc>
          <w:tcPr>
            <w:tcW w:w="38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4257A0BD" w14:textId="77777777" w:rsidR="00291874" w:rsidRPr="00DF0BDB" w:rsidRDefault="00291874" w:rsidP="00990850">
            <w:pPr>
              <w:rPr>
                <w:rFonts w:ascii="Times New Roman" w:hAnsi="Times New Roman" w:cs="Times New Roman"/>
                <w:sz w:val="24"/>
              </w:rPr>
            </w:pPr>
            <w:r w:rsidRPr="00DF0BDB">
              <w:rPr>
                <w:rFonts w:ascii="Times New Roman" w:hAnsi="Times New Roman" w:cs="Times New Roman"/>
                <w:sz w:val="24"/>
              </w:rPr>
              <w:t>5 (33,3)</w:t>
            </w:r>
          </w:p>
        </w:tc>
      </w:tr>
      <w:tr w:rsidR="00291874" w:rsidRPr="00F57BA0" w14:paraId="069AFFD2" w14:textId="77777777" w:rsidTr="00990850">
        <w:tc>
          <w:tcPr>
            <w:tcW w:w="4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3FA0441E" w14:textId="77777777" w:rsidR="00291874" w:rsidRPr="00F57BA0" w:rsidRDefault="00291874" w:rsidP="00990850">
            <w:pPr>
              <w:rPr>
                <w:rFonts w:ascii="Times New Roman" w:hAnsi="Times New Roman" w:cs="Times New Roman"/>
                <w:sz w:val="24"/>
              </w:rPr>
            </w:pPr>
            <w:r w:rsidRPr="00F57BA0">
              <w:rPr>
                <w:rFonts w:ascii="Times New Roman" w:hAnsi="Times New Roman" w:cs="Times New Roman"/>
                <w:b/>
                <w:bCs/>
                <w:sz w:val="24"/>
              </w:rPr>
              <w:t>D dimer</w:t>
            </w:r>
          </w:p>
        </w:tc>
        <w:tc>
          <w:tcPr>
            <w:tcW w:w="38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02620D0B" w14:textId="77777777" w:rsidR="00291874" w:rsidRPr="00DF0BDB" w:rsidRDefault="00291874" w:rsidP="00990850">
            <w:pPr>
              <w:rPr>
                <w:rFonts w:ascii="Times New Roman" w:hAnsi="Times New Roman" w:cs="Times New Roman"/>
                <w:sz w:val="24"/>
              </w:rPr>
            </w:pPr>
            <w:r w:rsidRPr="00DF0BDB">
              <w:rPr>
                <w:rFonts w:ascii="Times New Roman" w:hAnsi="Times New Roman" w:cs="Times New Roman"/>
                <w:sz w:val="24"/>
              </w:rPr>
              <w:t>12 (80)</w:t>
            </w:r>
          </w:p>
        </w:tc>
      </w:tr>
    </w:tbl>
    <w:p w14:paraId="0354BDD6" w14:textId="77777777" w:rsidR="00291874" w:rsidRDefault="00291874" w:rsidP="00291874">
      <w:pPr>
        <w:jc w:val="both"/>
        <w:rPr>
          <w:rFonts w:ascii="Times New Roman" w:hAnsi="Times New Roman" w:cs="Times New Roman"/>
          <w:color w:val="000000"/>
          <w:sz w:val="24"/>
          <w:szCs w:val="20"/>
        </w:rPr>
      </w:pPr>
    </w:p>
    <w:p w14:paraId="65037B18" w14:textId="77777777" w:rsidR="00291874" w:rsidRDefault="00291874" w:rsidP="00291874">
      <w:pPr>
        <w:jc w:val="both"/>
        <w:rPr>
          <w:rFonts w:ascii="Times New Roman" w:hAnsi="Times New Roman" w:cs="Times New Roman"/>
          <w:color w:val="000000"/>
          <w:sz w:val="24"/>
          <w:szCs w:val="20"/>
        </w:rPr>
      </w:pPr>
    </w:p>
    <w:p w14:paraId="519639CA" w14:textId="77777777" w:rsidR="00291874" w:rsidRDefault="00291874" w:rsidP="00291874">
      <w:pPr>
        <w:jc w:val="both"/>
        <w:rPr>
          <w:rFonts w:ascii="Times New Roman" w:hAnsi="Times New Roman" w:cs="Times New Roman"/>
          <w:color w:val="000000"/>
          <w:sz w:val="24"/>
          <w:szCs w:val="20"/>
        </w:rPr>
      </w:pPr>
    </w:p>
    <w:p w14:paraId="0B33DDD1" w14:textId="77777777" w:rsidR="00291874" w:rsidRDefault="00291874" w:rsidP="00291874">
      <w:pPr>
        <w:jc w:val="both"/>
        <w:rPr>
          <w:rFonts w:ascii="Times New Roman" w:hAnsi="Times New Roman" w:cs="Times New Roman"/>
          <w:color w:val="000000"/>
          <w:sz w:val="24"/>
          <w:szCs w:val="20"/>
        </w:rPr>
      </w:pPr>
    </w:p>
    <w:p w14:paraId="5FD14FD3" w14:textId="77777777" w:rsidR="00291874" w:rsidRDefault="00291874" w:rsidP="00291874">
      <w:pPr>
        <w:jc w:val="both"/>
        <w:rPr>
          <w:rFonts w:ascii="Times New Roman" w:hAnsi="Times New Roman" w:cs="Times New Roman"/>
          <w:color w:val="000000"/>
          <w:sz w:val="24"/>
          <w:szCs w:val="20"/>
        </w:rPr>
      </w:pPr>
    </w:p>
    <w:p w14:paraId="7BF034A1" w14:textId="77777777" w:rsidR="00291874" w:rsidRDefault="00291874" w:rsidP="00291874">
      <w:pPr>
        <w:jc w:val="both"/>
        <w:rPr>
          <w:rFonts w:ascii="Times New Roman" w:hAnsi="Times New Roman" w:cs="Times New Roman"/>
          <w:color w:val="000000"/>
          <w:sz w:val="24"/>
          <w:szCs w:val="20"/>
        </w:rPr>
      </w:pPr>
    </w:p>
    <w:p w14:paraId="492002AB" w14:textId="77777777" w:rsidR="00291874" w:rsidRDefault="00291874" w:rsidP="00291874">
      <w:pPr>
        <w:jc w:val="both"/>
        <w:rPr>
          <w:rFonts w:ascii="Times New Roman" w:hAnsi="Times New Roman" w:cs="Times New Roman"/>
          <w:color w:val="000000"/>
          <w:sz w:val="24"/>
          <w:szCs w:val="20"/>
        </w:rPr>
      </w:pPr>
    </w:p>
    <w:p w14:paraId="6C132F76" w14:textId="77777777" w:rsidR="00291874" w:rsidRDefault="00291874" w:rsidP="00291874">
      <w:pPr>
        <w:jc w:val="both"/>
        <w:rPr>
          <w:rFonts w:ascii="Times New Roman" w:hAnsi="Times New Roman" w:cs="Times New Roman"/>
          <w:color w:val="000000"/>
          <w:sz w:val="24"/>
          <w:szCs w:val="20"/>
        </w:rPr>
      </w:pPr>
    </w:p>
    <w:p w14:paraId="3710BDCD" w14:textId="77777777" w:rsidR="00291874" w:rsidRDefault="00291874" w:rsidP="00291874">
      <w:pPr>
        <w:jc w:val="both"/>
        <w:rPr>
          <w:rFonts w:ascii="Times New Roman" w:hAnsi="Times New Roman" w:cs="Times New Roman"/>
          <w:color w:val="000000"/>
          <w:sz w:val="24"/>
          <w:szCs w:val="20"/>
        </w:rPr>
      </w:pPr>
    </w:p>
    <w:p w14:paraId="184E25BC" w14:textId="77777777" w:rsidR="00291874" w:rsidRDefault="00291874" w:rsidP="00291874">
      <w:pPr>
        <w:jc w:val="both"/>
        <w:rPr>
          <w:rFonts w:ascii="Times New Roman" w:hAnsi="Times New Roman" w:cs="Times New Roman"/>
          <w:color w:val="000000"/>
          <w:sz w:val="24"/>
          <w:szCs w:val="20"/>
        </w:rPr>
      </w:pPr>
    </w:p>
    <w:p w14:paraId="090A62FC" w14:textId="77777777" w:rsidR="00291874" w:rsidRDefault="00291874" w:rsidP="00291874">
      <w:pPr>
        <w:jc w:val="both"/>
        <w:rPr>
          <w:rFonts w:ascii="Times New Roman" w:hAnsi="Times New Roman" w:cs="Times New Roman"/>
          <w:color w:val="000000"/>
          <w:sz w:val="24"/>
          <w:szCs w:val="20"/>
        </w:rPr>
        <w:sectPr w:rsidR="00291874">
          <w:pgSz w:w="11906" w:h="16838"/>
          <w:pgMar w:top="1417" w:right="1417" w:bottom="1417" w:left="1417" w:header="708" w:footer="708" w:gutter="0"/>
          <w:cols w:space="708"/>
          <w:docGrid w:linePitch="360"/>
        </w:sectPr>
      </w:pPr>
    </w:p>
    <w:tbl>
      <w:tblPr>
        <w:tblStyle w:val="TableGrid"/>
        <w:tblW w:w="0" w:type="auto"/>
        <w:tblInd w:w="-147" w:type="dxa"/>
        <w:tblLayout w:type="fixed"/>
        <w:tblLook w:val="04A0" w:firstRow="1" w:lastRow="0" w:firstColumn="1" w:lastColumn="0" w:noHBand="0" w:noVBand="1"/>
      </w:tblPr>
      <w:tblGrid>
        <w:gridCol w:w="426"/>
        <w:gridCol w:w="1417"/>
        <w:gridCol w:w="1560"/>
        <w:gridCol w:w="1134"/>
        <w:gridCol w:w="1275"/>
        <w:gridCol w:w="1985"/>
        <w:gridCol w:w="2268"/>
        <w:gridCol w:w="2126"/>
        <w:gridCol w:w="1276"/>
      </w:tblGrid>
      <w:tr w:rsidR="00291874" w14:paraId="0F1DA0BE" w14:textId="77777777" w:rsidTr="00990850">
        <w:tc>
          <w:tcPr>
            <w:tcW w:w="13467" w:type="dxa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</w:tcPr>
          <w:p w14:paraId="6E840E2C" w14:textId="77777777" w:rsidR="00291874" w:rsidRDefault="00291874" w:rsidP="0099085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lastRenderedPageBreak/>
              <w:t xml:space="preserve">Table 6.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Clinical features, treatments, and outcomes with Neonatal Inflammatory Multisystem Syndrome </w:t>
            </w:r>
          </w:p>
          <w:p w14:paraId="5B20A9C4" w14:textId="77777777" w:rsidR="00291874" w:rsidRDefault="00291874" w:rsidP="00990850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</w:tr>
      <w:tr w:rsidR="00291874" w14:paraId="0001646C" w14:textId="77777777" w:rsidTr="00291874">
        <w:trPr>
          <w:trHeight w:val="1291"/>
        </w:trPr>
        <w:tc>
          <w:tcPr>
            <w:tcW w:w="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EAC5902" w14:textId="77777777" w:rsidR="00291874" w:rsidRDefault="00291874" w:rsidP="00990850">
            <w:pPr>
              <w:jc w:val="center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</w:p>
          <w:p w14:paraId="34DFA693" w14:textId="77777777" w:rsidR="00291874" w:rsidRDefault="00291874" w:rsidP="00990850">
            <w:pPr>
              <w:jc w:val="center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</w:p>
          <w:p w14:paraId="03063132" w14:textId="77777777" w:rsidR="00291874" w:rsidRDefault="00291874" w:rsidP="00990850">
            <w:pPr>
              <w:jc w:val="center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</w:p>
          <w:p w14:paraId="1F99EBD6" w14:textId="77777777" w:rsidR="00291874" w:rsidRDefault="00291874" w:rsidP="00990850">
            <w:pPr>
              <w:jc w:val="center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</w:p>
          <w:p w14:paraId="6EF92BB6" w14:textId="77777777" w:rsidR="00291874" w:rsidRDefault="00291874" w:rsidP="00990850">
            <w:pPr>
              <w:jc w:val="center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80ED415" w14:textId="77777777" w:rsidR="00291874" w:rsidRDefault="00291874" w:rsidP="00990850">
            <w:pPr>
              <w:jc w:val="center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Age at Presentation/ Sex/Weight/Gestation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BEB2A49" w14:textId="77777777" w:rsidR="00291874" w:rsidRDefault="00291874" w:rsidP="00990850">
            <w:pPr>
              <w:jc w:val="center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Maternal COVID-19 Status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7C1E147" w14:textId="77777777" w:rsidR="00291874" w:rsidRDefault="00291874" w:rsidP="00990850">
            <w:pPr>
              <w:jc w:val="center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Maternal Serology (Ig G antibody)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3EC2175" w14:textId="77777777" w:rsidR="00291874" w:rsidRDefault="00291874" w:rsidP="00990850">
            <w:pPr>
              <w:jc w:val="center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Neonatal Serology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4CC55FB" w14:textId="77777777" w:rsidR="00291874" w:rsidRDefault="00291874" w:rsidP="00990850">
            <w:pPr>
              <w:jc w:val="center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Laboratory Studies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E0B34CE" w14:textId="77777777" w:rsidR="00291874" w:rsidRDefault="00291874" w:rsidP="00990850">
            <w:pPr>
              <w:jc w:val="center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Clinical Features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EF5ACA3" w14:textId="77777777" w:rsidR="00291874" w:rsidRPr="00291874" w:rsidRDefault="00291874" w:rsidP="00990850">
            <w:pPr>
              <w:jc w:val="center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 w:rsidRPr="00291874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Treatment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1ECAEF9" w14:textId="77777777" w:rsidR="00291874" w:rsidRPr="00291874" w:rsidRDefault="00291874" w:rsidP="00990850">
            <w:pPr>
              <w:jc w:val="center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 w:rsidRPr="00291874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Outcome</w:t>
            </w:r>
          </w:p>
        </w:tc>
      </w:tr>
      <w:tr w:rsidR="00291874" w14:paraId="05FA78AB" w14:textId="77777777" w:rsidTr="00990850">
        <w:tc>
          <w:tcPr>
            <w:tcW w:w="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0762E2B" w14:textId="77777777" w:rsidR="00291874" w:rsidRDefault="00291874" w:rsidP="0099085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0D60488" w14:textId="77777777" w:rsidR="00291874" w:rsidRDefault="00291874" w:rsidP="0099085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Day 17/ F</w:t>
            </w:r>
          </w:p>
          <w:p w14:paraId="0D78C61A" w14:textId="77777777" w:rsidR="00291874" w:rsidRDefault="00291874" w:rsidP="0099085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3.6 kg</w:t>
            </w:r>
          </w:p>
          <w:p w14:paraId="6D548E1D" w14:textId="77777777" w:rsidR="00291874" w:rsidRDefault="00291874" w:rsidP="0099085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39 weeks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FDCD0FD" w14:textId="77777777" w:rsidR="00291874" w:rsidRDefault="00291874" w:rsidP="0099085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Febrile ilness 21 weeks before delivery, no PCR validation, no vaccination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54A6DD3" w14:textId="77777777" w:rsidR="00291874" w:rsidRDefault="00291874" w:rsidP="0099085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Ig G +</w:t>
            </w:r>
          </w:p>
          <w:p w14:paraId="0364116C" w14:textId="77777777" w:rsidR="00291874" w:rsidRDefault="00291874" w:rsidP="0099085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Titer: 177 U/mL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0FD0093" w14:textId="77777777" w:rsidR="00291874" w:rsidRDefault="00291874" w:rsidP="0099085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Ig G +</w:t>
            </w:r>
          </w:p>
          <w:p w14:paraId="750BE4E9" w14:textId="77777777" w:rsidR="00291874" w:rsidRDefault="00291874" w:rsidP="0099085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Titer:250 U/mL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459B2DB" w14:textId="77777777" w:rsidR="00291874" w:rsidRDefault="00291874" w:rsidP="0099085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Elevated PCT (19,41), ferritin (29950), D dimer (5551), troponin I (332.3), LDH (1675), INR (7.2), PT (100.2), aPTT (84), thrombocytopenia (123000)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02F7145" w14:textId="77777777" w:rsidR="00291874" w:rsidRDefault="00291874" w:rsidP="0099085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Cardiac arrest on day 17, severe respiratory distres, disseminated intravascular coagulation, shock (hypotension), supraventricular tachycardia, Echo – LV dysfunction, encephalopathy, acute renal failure, feeding intolerance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7194B9F" w14:textId="77777777" w:rsidR="00291874" w:rsidRDefault="00291874" w:rsidP="0099085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Ventilation, cardiac support, antiarrhythmic treatment (esmolol, sotalol, flecainide), antibiotics, therapeutic hypothermia,</w:t>
            </w:r>
          </w:p>
          <w:p w14:paraId="4076C749" w14:textId="77777777" w:rsidR="00291874" w:rsidRDefault="00291874" w:rsidP="0099085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IVIG (two intermittant doses, 1 gr/kg)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7C82206" w14:textId="77777777" w:rsidR="00291874" w:rsidRDefault="00291874" w:rsidP="0099085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Discharge on PN 39th day</w:t>
            </w:r>
          </w:p>
          <w:p w14:paraId="43CE063D" w14:textId="77777777" w:rsidR="00291874" w:rsidRDefault="00291874" w:rsidP="0099085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14:paraId="51D225A1" w14:textId="77777777" w:rsidR="00291874" w:rsidRDefault="00291874" w:rsidP="0099085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Sinus rhytm on discharge</w:t>
            </w:r>
          </w:p>
        </w:tc>
      </w:tr>
      <w:tr w:rsidR="00291874" w14:paraId="2B64436B" w14:textId="77777777" w:rsidTr="00990850">
        <w:tc>
          <w:tcPr>
            <w:tcW w:w="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4F3F02A" w14:textId="77777777" w:rsidR="00291874" w:rsidRDefault="00291874" w:rsidP="0099085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2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D51765D" w14:textId="77777777" w:rsidR="00291874" w:rsidRDefault="00291874" w:rsidP="0099085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Day 2 / M</w:t>
            </w:r>
          </w:p>
          <w:p w14:paraId="4936B868" w14:textId="77777777" w:rsidR="00291874" w:rsidRDefault="00291874" w:rsidP="0099085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3.4 kg</w:t>
            </w:r>
          </w:p>
          <w:p w14:paraId="534D59D4" w14:textId="77777777" w:rsidR="00291874" w:rsidRDefault="00291874" w:rsidP="0099085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39 weeks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97BF102" w14:textId="77777777" w:rsidR="00291874" w:rsidRDefault="00291874" w:rsidP="0099085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Asymptomatic, single dose of mRNA vaccine 21 weeks before delivery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2D9AF26" w14:textId="77777777" w:rsidR="00291874" w:rsidRDefault="00291874" w:rsidP="0099085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Ig G +</w:t>
            </w:r>
          </w:p>
          <w:p w14:paraId="7420FAFA" w14:textId="77777777" w:rsidR="00291874" w:rsidRDefault="00291874" w:rsidP="0099085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Titer: 8798 U/mL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0492F2D" w14:textId="77777777" w:rsidR="00291874" w:rsidRDefault="00291874" w:rsidP="0099085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Ig G +</w:t>
            </w:r>
          </w:p>
          <w:p w14:paraId="02A3A08D" w14:textId="77777777" w:rsidR="00291874" w:rsidRDefault="00291874" w:rsidP="0099085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Titer: 9677 U/mL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A52F479" w14:textId="77777777" w:rsidR="00291874" w:rsidRDefault="00291874" w:rsidP="0099085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Elevated CRP (10), ferritin (273)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B79A917" w14:textId="77777777" w:rsidR="00291874" w:rsidRDefault="00291874" w:rsidP="0099085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Respiratory distres, </w:t>
            </w:r>
            <w:r>
              <w:rPr>
                <w:rFonts w:ascii="Times New Roman" w:hAnsi="Times New Roman" w:cs="Times New Roman"/>
                <w:sz w:val="18"/>
                <w:szCs w:val="18"/>
                <w:lang w:val="en"/>
              </w:rPr>
              <w:t>persistant sinus bradycardia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558ADBF" w14:textId="77777777" w:rsidR="00291874" w:rsidRDefault="00291874" w:rsidP="0099085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Ventilation, antibiotics, IVIG (single dose 1 gr/kg)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60E62C8" w14:textId="77777777" w:rsidR="00291874" w:rsidRDefault="00291874" w:rsidP="0099085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Discharge on PN 16th day</w:t>
            </w:r>
          </w:p>
          <w:p w14:paraId="20F0902A" w14:textId="77777777" w:rsidR="00291874" w:rsidRDefault="00291874" w:rsidP="0099085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14:paraId="47D75853" w14:textId="77777777" w:rsidR="00291874" w:rsidRDefault="00291874" w:rsidP="0099085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Sinus rhytm on discharge</w:t>
            </w:r>
          </w:p>
        </w:tc>
      </w:tr>
      <w:tr w:rsidR="00291874" w14:paraId="0E4C66E8" w14:textId="77777777" w:rsidTr="00990850">
        <w:tc>
          <w:tcPr>
            <w:tcW w:w="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07B1C7D" w14:textId="77777777" w:rsidR="00291874" w:rsidRDefault="00291874" w:rsidP="0099085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3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E00BF3A" w14:textId="77777777" w:rsidR="00291874" w:rsidRDefault="00291874" w:rsidP="0099085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Day 1 / M</w:t>
            </w:r>
          </w:p>
          <w:p w14:paraId="0DB4E96B" w14:textId="77777777" w:rsidR="00291874" w:rsidRDefault="00291874" w:rsidP="0099085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4 kg</w:t>
            </w:r>
          </w:p>
          <w:p w14:paraId="706B5D13" w14:textId="77777777" w:rsidR="00291874" w:rsidRDefault="00291874" w:rsidP="0099085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lastRenderedPageBreak/>
              <w:t>40 weeks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1DE8C60" w14:textId="77777777" w:rsidR="00291874" w:rsidRDefault="00291874" w:rsidP="0099085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lastRenderedPageBreak/>
              <w:t>Asymptomatic, no vaccination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1BC1D10" w14:textId="77777777" w:rsidR="00291874" w:rsidRDefault="00291874" w:rsidP="0099085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Ig G +</w:t>
            </w:r>
          </w:p>
          <w:p w14:paraId="18B3AEA7" w14:textId="77777777" w:rsidR="00291874" w:rsidRDefault="00291874" w:rsidP="0099085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lastRenderedPageBreak/>
              <w:t>Titer: 50 U/mL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0400D37" w14:textId="77777777" w:rsidR="00291874" w:rsidRDefault="00291874" w:rsidP="0099085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lastRenderedPageBreak/>
              <w:t>Ig G +</w:t>
            </w:r>
          </w:p>
          <w:p w14:paraId="7447DAEF" w14:textId="77777777" w:rsidR="00291874" w:rsidRDefault="00291874" w:rsidP="0099085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lastRenderedPageBreak/>
              <w:t>Titer: 3120 U/mL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3A6E882" w14:textId="77777777" w:rsidR="00291874" w:rsidRDefault="00291874" w:rsidP="0099085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lastRenderedPageBreak/>
              <w:t xml:space="preserve">Elevated PCT (10,3), ferritin (466), D dimer (47225), troponin I (137), BNP (337), LDH 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lastRenderedPageBreak/>
              <w:t>(1530), INR (2.2), PT (23.8), aPTT (40.7), leukocytosis (31460)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5326312" w14:textId="77777777" w:rsidR="00291874" w:rsidRDefault="00291874" w:rsidP="0099085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lastRenderedPageBreak/>
              <w:t xml:space="preserve">Respiratory distres, disseminated intravascular coagulation, seizure, </w:t>
            </w:r>
            <w:r>
              <w:rPr>
                <w:rFonts w:ascii="Times New Roman" w:hAnsi="Times New Roman" w:cs="Times New Roman"/>
                <w:sz w:val="18"/>
                <w:szCs w:val="18"/>
                <w:lang w:val="en"/>
              </w:rPr>
              <w:t xml:space="preserve">sinus </w:t>
            </w:r>
            <w:r>
              <w:rPr>
                <w:rFonts w:ascii="Times New Roman" w:hAnsi="Times New Roman" w:cs="Times New Roman"/>
                <w:sz w:val="18"/>
                <w:szCs w:val="18"/>
                <w:lang w:val="en"/>
              </w:rPr>
              <w:lastRenderedPageBreak/>
              <w:t>bradycardia,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 encephalopathy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90F8AF2" w14:textId="77777777" w:rsidR="00291874" w:rsidRDefault="00291874" w:rsidP="0099085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Ventilation, antibiotics</w:t>
            </w:r>
          </w:p>
          <w:p w14:paraId="145244DA" w14:textId="77777777" w:rsidR="00291874" w:rsidRDefault="00291874" w:rsidP="0099085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IVIG (two intermittant doses, 1 gr/kg), steroids 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 xml:space="preserve">(methylprednisolone, 2 mg/kg/d), </w:t>
            </w:r>
            <w:r>
              <w:rPr>
                <w:rFonts w:ascii="Times New Roman" w:hAnsi="Times New Roman" w:cs="Times New Roman"/>
                <w:sz w:val="20"/>
                <w:szCs w:val="24"/>
              </w:rPr>
              <w:t>anticonvulsant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32817FE" w14:textId="77777777" w:rsidR="00291874" w:rsidRDefault="00291874" w:rsidP="0099085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14:paraId="242D38FA" w14:textId="77777777" w:rsidR="00291874" w:rsidRDefault="00291874" w:rsidP="0099085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Discharge</w:t>
            </w:r>
          </w:p>
          <w:p w14:paraId="75EF9028" w14:textId="77777777" w:rsidR="00291874" w:rsidRDefault="00291874" w:rsidP="0099085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on PN 30th day</w:t>
            </w:r>
          </w:p>
          <w:p w14:paraId="027A375C" w14:textId="77777777" w:rsidR="00291874" w:rsidRDefault="00291874" w:rsidP="0099085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14:paraId="25AA7C65" w14:textId="77777777" w:rsidR="00291874" w:rsidRDefault="00291874" w:rsidP="0099085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14:paraId="1872FC79" w14:textId="77777777" w:rsidR="00291874" w:rsidRDefault="00291874" w:rsidP="0099085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291874" w14:paraId="3CB8C714" w14:textId="77777777" w:rsidTr="00990850">
        <w:tc>
          <w:tcPr>
            <w:tcW w:w="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414878F" w14:textId="77777777" w:rsidR="00291874" w:rsidRDefault="00291874" w:rsidP="0099085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lastRenderedPageBreak/>
              <w:t>4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2A1320B" w14:textId="77777777" w:rsidR="00291874" w:rsidRDefault="00291874" w:rsidP="0099085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Day 7 / F</w:t>
            </w:r>
          </w:p>
          <w:p w14:paraId="3D09B992" w14:textId="77777777" w:rsidR="00291874" w:rsidRDefault="00291874" w:rsidP="0099085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3.3 kg</w:t>
            </w:r>
          </w:p>
          <w:p w14:paraId="3920ED42" w14:textId="77777777" w:rsidR="00291874" w:rsidRDefault="00291874" w:rsidP="0099085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39 weeks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F3AC0F0" w14:textId="77777777" w:rsidR="00291874" w:rsidRDefault="00291874" w:rsidP="0099085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Febrile ilness 19 weeks before delivery, COVID-19 PCR positive, no vaccination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C08875C" w14:textId="77777777" w:rsidR="00291874" w:rsidRDefault="00291874" w:rsidP="0099085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Ig G +</w:t>
            </w:r>
          </w:p>
          <w:p w14:paraId="7E3DBBE5" w14:textId="77777777" w:rsidR="00291874" w:rsidRDefault="00291874" w:rsidP="0099085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Titer:250 U/mL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15E3A7A" w14:textId="77777777" w:rsidR="00291874" w:rsidRDefault="00291874" w:rsidP="0099085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Ig G +</w:t>
            </w:r>
          </w:p>
          <w:p w14:paraId="36F61E95" w14:textId="77777777" w:rsidR="00291874" w:rsidRDefault="00291874" w:rsidP="0099085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Titer :350 U/mL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AFFFFD1" w14:textId="77777777" w:rsidR="00291874" w:rsidRDefault="00291874" w:rsidP="0099085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Elevated ferritin (9067), D dimer (2951), troponin I (319), LDH (595), BNP (1678), INR (9.5), PT (120), aPTT (160), leukocytosis (33830)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A05A58D" w14:textId="77777777" w:rsidR="00291874" w:rsidRDefault="00291874" w:rsidP="0099085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Cardiac arrest on day 7, severe respiratory distres, disseminated intravascular coagulation, shock (hypotension), acute renal failure, encephalopathy, wide QRS complex bradycardia, feeding intolerance, hypothermia, hemorrhagic bullous lesions     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5AD0E00" w14:textId="77777777" w:rsidR="00291874" w:rsidRDefault="00291874" w:rsidP="0099085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Ventilation, cardiac support, therapeutic hypothermia, antibiotics, hemodiafiltration,</w:t>
            </w:r>
          </w:p>
          <w:p w14:paraId="0AFF18E7" w14:textId="77777777" w:rsidR="00291874" w:rsidRDefault="00291874" w:rsidP="0099085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IVIG (two intermittant doses, 1 gr/kg), steroids  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76B15FB" w14:textId="77777777" w:rsidR="00291874" w:rsidRDefault="00291874" w:rsidP="0099085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</w:p>
          <w:p w14:paraId="623723A2" w14:textId="77777777" w:rsidR="00291874" w:rsidRDefault="00291874" w:rsidP="0099085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Discharge</w:t>
            </w:r>
          </w:p>
          <w:p w14:paraId="785EFBF4" w14:textId="77777777" w:rsidR="00291874" w:rsidRDefault="00291874" w:rsidP="0099085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on PN 60th day</w:t>
            </w:r>
          </w:p>
          <w:p w14:paraId="6EF4B460" w14:textId="77777777" w:rsidR="00291874" w:rsidRDefault="00291874" w:rsidP="0099085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291874" w14:paraId="2AEAF12E" w14:textId="77777777" w:rsidTr="00990850">
        <w:tc>
          <w:tcPr>
            <w:tcW w:w="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7BA1C04" w14:textId="77777777" w:rsidR="00291874" w:rsidRDefault="00291874" w:rsidP="0099085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5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9D17F72" w14:textId="77777777" w:rsidR="00291874" w:rsidRDefault="00291874" w:rsidP="0099085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Day 5 / F</w:t>
            </w:r>
          </w:p>
          <w:p w14:paraId="551328E1" w14:textId="77777777" w:rsidR="00291874" w:rsidRDefault="00291874" w:rsidP="0099085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4 kg</w:t>
            </w:r>
          </w:p>
          <w:p w14:paraId="5B14323A" w14:textId="77777777" w:rsidR="00291874" w:rsidRDefault="00291874" w:rsidP="0099085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38 weeks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0D7C9E4" w14:textId="77777777" w:rsidR="00291874" w:rsidRDefault="00291874" w:rsidP="0099085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Asymptomatic, two doses mRNA vaccine, last dose was 6 weeks before delivery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168FC1A" w14:textId="77777777" w:rsidR="00291874" w:rsidRDefault="00291874" w:rsidP="0099085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Ig G +</w:t>
            </w:r>
          </w:p>
          <w:p w14:paraId="139C6E34" w14:textId="77777777" w:rsidR="00291874" w:rsidRDefault="00291874" w:rsidP="0099085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Titer: 1413 U/mL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33C84EC" w14:textId="77777777" w:rsidR="00291874" w:rsidRDefault="00291874" w:rsidP="0099085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Ig G +</w:t>
            </w:r>
          </w:p>
          <w:p w14:paraId="73C44F3D" w14:textId="77777777" w:rsidR="00291874" w:rsidRDefault="00291874" w:rsidP="0099085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Titer: 1394 U/mL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D20BA97" w14:textId="77777777" w:rsidR="00291874" w:rsidRDefault="00291874" w:rsidP="0099085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Elevated CRP (11.1), PCT (21.67), ferritin (21995), D dimer (5604), troponin I, (3125), BNP (5000), LDH (2032), leukocytosis (47500), anemia (Hb:9.4)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BA30E31" w14:textId="77777777" w:rsidR="00291874" w:rsidRDefault="00291874" w:rsidP="0099085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Severe respiratory distres, shock (hypotension), acute renal failure, 1st degree AV block, wide QRS complex, pulmonary hypertension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96457C0" w14:textId="77777777" w:rsidR="00291874" w:rsidRDefault="00291874" w:rsidP="0099085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Ventilation, cardiac support, antibiotics, hemodiafiltration,</w:t>
            </w:r>
          </w:p>
          <w:p w14:paraId="59873498" w14:textId="77777777" w:rsidR="00291874" w:rsidRDefault="00291874" w:rsidP="0099085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IVIG (two intermittant doses, 1 gr/kg), steroids (methylprednisolone, 2 mg/kg/d)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2F98EE0" w14:textId="77777777" w:rsidR="00291874" w:rsidRDefault="00291874" w:rsidP="0099085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Death on day 7 -multi-organ dysfuntion</w:t>
            </w:r>
          </w:p>
        </w:tc>
      </w:tr>
      <w:tr w:rsidR="00291874" w14:paraId="269D78BF" w14:textId="77777777" w:rsidTr="00990850">
        <w:tc>
          <w:tcPr>
            <w:tcW w:w="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2334855" w14:textId="77777777" w:rsidR="00291874" w:rsidRDefault="00291874" w:rsidP="0099085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6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46A9774" w14:textId="77777777" w:rsidR="00291874" w:rsidRDefault="00291874" w:rsidP="0099085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Day 1 / M</w:t>
            </w:r>
          </w:p>
          <w:p w14:paraId="18412E49" w14:textId="77777777" w:rsidR="00291874" w:rsidRDefault="00291874" w:rsidP="0099085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5.9 kg</w:t>
            </w:r>
          </w:p>
          <w:p w14:paraId="179964A3" w14:textId="77777777" w:rsidR="00291874" w:rsidRDefault="00291874" w:rsidP="0099085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38 weeks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2B68AF1" w14:textId="77777777" w:rsidR="00291874" w:rsidRDefault="00291874" w:rsidP="0099085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Febrile ilness 18 weeks before delivery, no PCR validation, no vaccination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FFD3590" w14:textId="77777777" w:rsidR="00291874" w:rsidRDefault="00291874" w:rsidP="0099085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Ig G +</w:t>
            </w:r>
          </w:p>
          <w:p w14:paraId="0FFCB274" w14:textId="77777777" w:rsidR="00291874" w:rsidRDefault="00291874" w:rsidP="0099085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Titer: 6034 U/mL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C56B726" w14:textId="77777777" w:rsidR="00291874" w:rsidRDefault="00291874" w:rsidP="0099085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Ig G +</w:t>
            </w:r>
          </w:p>
          <w:p w14:paraId="55BD10AF" w14:textId="77777777" w:rsidR="00291874" w:rsidRDefault="00291874" w:rsidP="0099085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Titer: 9381 U/mL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135E85C" w14:textId="77777777" w:rsidR="00291874" w:rsidRDefault="00291874" w:rsidP="0099085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Elevated CRP (19.1),   D dimer (2128), LDH (757), BNP (879)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C1FE2A6" w14:textId="77777777" w:rsidR="00291874" w:rsidRDefault="00291874" w:rsidP="0099085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Respiratory distres, supraventricular tachycardia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E46A9E3" w14:textId="77777777" w:rsidR="00291874" w:rsidRDefault="00291874" w:rsidP="0099085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Ventilation, </w:t>
            </w:r>
          </w:p>
          <w:p w14:paraId="47F02A0E" w14:textId="77777777" w:rsidR="00291874" w:rsidRDefault="00291874" w:rsidP="0099085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antiarrhythmic treatment (esmolol, sotalol), antibiotics, </w:t>
            </w:r>
          </w:p>
          <w:p w14:paraId="638A2497" w14:textId="77777777" w:rsidR="00291874" w:rsidRDefault="00291874" w:rsidP="0099085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IVIG (single dose 1 gr/kg)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5AA95F6" w14:textId="77777777" w:rsidR="00291874" w:rsidRDefault="00291874" w:rsidP="0099085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Discharge on PN 12th day</w:t>
            </w:r>
          </w:p>
          <w:p w14:paraId="3C47E7CB" w14:textId="77777777" w:rsidR="00291874" w:rsidRDefault="00291874" w:rsidP="0099085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14:paraId="2D942007" w14:textId="77777777" w:rsidR="00291874" w:rsidRDefault="00291874" w:rsidP="0099085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Sinus rhytm on discharge</w:t>
            </w:r>
          </w:p>
        </w:tc>
      </w:tr>
      <w:tr w:rsidR="00291874" w14:paraId="4A01AD5E" w14:textId="77777777" w:rsidTr="00990850">
        <w:tc>
          <w:tcPr>
            <w:tcW w:w="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22E06D1" w14:textId="77777777" w:rsidR="00291874" w:rsidRDefault="00291874" w:rsidP="0099085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lastRenderedPageBreak/>
              <w:t>7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AC821B8" w14:textId="77777777" w:rsidR="00291874" w:rsidRDefault="00291874" w:rsidP="0099085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Day 8/ M</w:t>
            </w:r>
          </w:p>
          <w:p w14:paraId="2AC2669D" w14:textId="77777777" w:rsidR="00291874" w:rsidRDefault="00291874" w:rsidP="0099085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3200 gr</w:t>
            </w:r>
          </w:p>
          <w:p w14:paraId="7EE76C8C" w14:textId="77777777" w:rsidR="00291874" w:rsidRDefault="00291874" w:rsidP="0099085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38 weeks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F3C3D0F" w14:textId="77777777" w:rsidR="00291874" w:rsidRDefault="00291874" w:rsidP="0099085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Febrile ilness 14 weeks before delivery, COVID PCR positive, two doses mRNA vaccine before pregnancy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4FF2837" w14:textId="77777777" w:rsidR="00291874" w:rsidRDefault="00291874" w:rsidP="0099085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Ig G +</w:t>
            </w:r>
          </w:p>
          <w:p w14:paraId="1BB68F90" w14:textId="77777777" w:rsidR="00291874" w:rsidRDefault="00291874" w:rsidP="0099085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Titer: 2036 U/mL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5AE4906" w14:textId="77777777" w:rsidR="00291874" w:rsidRDefault="00291874" w:rsidP="0099085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Ig G +</w:t>
            </w:r>
          </w:p>
          <w:p w14:paraId="4A34507C" w14:textId="77777777" w:rsidR="00291874" w:rsidRDefault="00291874" w:rsidP="0099085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Titer: 2236 U/mL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4006EB3" w14:textId="77777777" w:rsidR="00291874" w:rsidRDefault="00291874" w:rsidP="0099085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Elevated D dimer (4828), ferritin (1044), BNP (1048)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FA3B813" w14:textId="77777777" w:rsidR="00291874" w:rsidRDefault="00291874" w:rsidP="0099085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Respiratory distres, supraventricular tachycardia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6D96BB9" w14:textId="77777777" w:rsidR="00291874" w:rsidRDefault="00291874" w:rsidP="0099085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Ventilation, antibiotics, IVIG (single dose 1 gr/kg)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E06623C" w14:textId="77777777" w:rsidR="00291874" w:rsidRDefault="00291874" w:rsidP="0099085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Discharge on PN 18th day</w:t>
            </w:r>
          </w:p>
          <w:p w14:paraId="65F38351" w14:textId="77777777" w:rsidR="00291874" w:rsidRDefault="00291874" w:rsidP="0099085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291874" w14:paraId="629BBB5D" w14:textId="77777777" w:rsidTr="00990850">
        <w:trPr>
          <w:trHeight w:val="1266"/>
        </w:trPr>
        <w:tc>
          <w:tcPr>
            <w:tcW w:w="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D64BB0D" w14:textId="77777777" w:rsidR="00291874" w:rsidRDefault="00291874" w:rsidP="0099085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8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C68BBA3" w14:textId="77777777" w:rsidR="00291874" w:rsidRDefault="00291874" w:rsidP="0099085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Day 1/M</w:t>
            </w:r>
          </w:p>
          <w:p w14:paraId="38F334DB" w14:textId="77777777" w:rsidR="00291874" w:rsidRDefault="00291874" w:rsidP="0099085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3540 gr</w:t>
            </w:r>
          </w:p>
          <w:p w14:paraId="653F8AD3" w14:textId="77777777" w:rsidR="00291874" w:rsidRDefault="00291874" w:rsidP="0099085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40 weeks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1BDB59D" w14:textId="77777777" w:rsidR="00291874" w:rsidRDefault="00291874" w:rsidP="0099085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Febrile ilness 17 weeks before delivery, COVID PCR positive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5ED36A0" w14:textId="77777777" w:rsidR="00291874" w:rsidRDefault="00291874" w:rsidP="0099085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Ig G +</w:t>
            </w:r>
          </w:p>
          <w:p w14:paraId="28559C3A" w14:textId="77777777" w:rsidR="00291874" w:rsidRDefault="00291874" w:rsidP="0099085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Titer : 15619 U/mL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7571989" w14:textId="77777777" w:rsidR="00291874" w:rsidRDefault="00291874" w:rsidP="0099085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Ig G +</w:t>
            </w:r>
          </w:p>
          <w:p w14:paraId="637B8D03" w14:textId="77777777" w:rsidR="00291874" w:rsidRDefault="00291874" w:rsidP="0099085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Titer :15440 U/mL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5DD89D4" w14:textId="77777777" w:rsidR="00291874" w:rsidRDefault="00291874" w:rsidP="0099085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Elevated ferritin (487), D dimer (5575), LDH (828)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EFD4668" w14:textId="77777777" w:rsidR="00291874" w:rsidRDefault="00291874" w:rsidP="0099085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  <w:lang w:val="en"/>
              </w:rPr>
              <w:t>Persistant sinus bradycardia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582ED0F" w14:textId="77777777" w:rsidR="00291874" w:rsidRDefault="00291874" w:rsidP="0099085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IVIG (single dose 1 gr/kg)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ACD13DF" w14:textId="77777777" w:rsidR="00291874" w:rsidRDefault="00291874" w:rsidP="0099085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Discharge on PN 10 th day</w:t>
            </w:r>
          </w:p>
          <w:p w14:paraId="7880070F" w14:textId="77777777" w:rsidR="00291874" w:rsidRDefault="00291874" w:rsidP="0099085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291874" w14:paraId="4CB4C083" w14:textId="77777777" w:rsidTr="00990850">
        <w:trPr>
          <w:trHeight w:val="1266"/>
        </w:trPr>
        <w:tc>
          <w:tcPr>
            <w:tcW w:w="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B6FD4CD" w14:textId="77777777" w:rsidR="00291874" w:rsidRDefault="00291874" w:rsidP="0099085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9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C43732B" w14:textId="77777777" w:rsidR="00291874" w:rsidRDefault="00291874" w:rsidP="0099085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Day 1/M</w:t>
            </w:r>
          </w:p>
          <w:p w14:paraId="22A62964" w14:textId="77777777" w:rsidR="00291874" w:rsidRDefault="00291874" w:rsidP="0099085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3480 gr</w:t>
            </w:r>
          </w:p>
          <w:p w14:paraId="5B8EA2F7" w14:textId="77777777" w:rsidR="00291874" w:rsidRDefault="00291874" w:rsidP="0099085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36 weeks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A0EBC12" w14:textId="77777777" w:rsidR="00291874" w:rsidRDefault="00291874" w:rsidP="0099085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Febrile ilness 18 weeks before delivery, two doses mRNA vaccine before pregnancy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251A5F3" w14:textId="77777777" w:rsidR="00291874" w:rsidRDefault="00291874" w:rsidP="0099085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Ig G +</w:t>
            </w:r>
          </w:p>
          <w:p w14:paraId="415849F2" w14:textId="77777777" w:rsidR="00291874" w:rsidRDefault="00291874" w:rsidP="0099085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Titer : 6652 U/mL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319ADB1" w14:textId="77777777" w:rsidR="00291874" w:rsidRDefault="00291874" w:rsidP="0099085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Ig G +</w:t>
            </w:r>
          </w:p>
          <w:p w14:paraId="3B2944E7" w14:textId="77777777" w:rsidR="00291874" w:rsidRDefault="00291874" w:rsidP="0099085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Titer : 4996 U/mL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9453772" w14:textId="77777777" w:rsidR="00291874" w:rsidRDefault="00291874" w:rsidP="0099085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Normal 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F6CEEFA" w14:textId="77777777" w:rsidR="00291874" w:rsidRDefault="00291874" w:rsidP="00990850">
            <w:pPr>
              <w:jc w:val="center"/>
              <w:rPr>
                <w:rFonts w:ascii="Times New Roman" w:hAnsi="Times New Roman" w:cs="Times New Roman"/>
                <w:sz w:val="18"/>
                <w:szCs w:val="18"/>
                <w:lang w:val="en"/>
              </w:rPr>
            </w:pPr>
            <w:r>
              <w:rPr>
                <w:rFonts w:ascii="Times New Roman" w:hAnsi="Times New Roman" w:cs="Times New Roman"/>
                <w:sz w:val="18"/>
                <w:szCs w:val="18"/>
                <w:lang w:val="en"/>
              </w:rPr>
              <w:t xml:space="preserve">Fetal 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tachycardia at 33th gestation week, tachycardia was not observed in the postnatal period,</w:t>
            </w:r>
            <w:r>
              <w:rPr>
                <w:rFonts w:ascii="Times New Roman" w:hAnsi="Times New Roman" w:cs="Times New Roman"/>
                <w:sz w:val="18"/>
                <w:szCs w:val="18"/>
                <w:lang w:val="en"/>
              </w:rPr>
              <w:t xml:space="preserve"> feeding intolerance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118A924" w14:textId="77777777" w:rsidR="00291874" w:rsidRDefault="00291874" w:rsidP="0099085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Antibiotics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A1D8606" w14:textId="77777777" w:rsidR="00291874" w:rsidRDefault="00291874" w:rsidP="0099085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Discharge on PN 5 th day</w:t>
            </w:r>
          </w:p>
          <w:p w14:paraId="49AB53A5" w14:textId="77777777" w:rsidR="00291874" w:rsidRDefault="00291874" w:rsidP="0099085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291874" w14:paraId="1B1BC286" w14:textId="77777777" w:rsidTr="00990850">
        <w:trPr>
          <w:trHeight w:val="1266"/>
        </w:trPr>
        <w:tc>
          <w:tcPr>
            <w:tcW w:w="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D4A4266" w14:textId="77777777" w:rsidR="00291874" w:rsidRDefault="00291874" w:rsidP="0099085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10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4E2109B" w14:textId="77777777" w:rsidR="00291874" w:rsidRDefault="00291874" w:rsidP="0099085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Day 1 / F</w:t>
            </w:r>
          </w:p>
          <w:p w14:paraId="5FA3E412" w14:textId="77777777" w:rsidR="00291874" w:rsidRDefault="00291874" w:rsidP="0099085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2050 gr</w:t>
            </w:r>
          </w:p>
          <w:p w14:paraId="2D71779B" w14:textId="77777777" w:rsidR="00291874" w:rsidRDefault="00291874" w:rsidP="0099085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36 weeks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50652D1" w14:textId="77777777" w:rsidR="00291874" w:rsidRDefault="00291874" w:rsidP="0099085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Asymptomatic, one dose mRNA vaccine before pregnancy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EA41025" w14:textId="77777777" w:rsidR="00291874" w:rsidRDefault="00291874" w:rsidP="0099085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Ig G +</w:t>
            </w:r>
          </w:p>
          <w:p w14:paraId="470C046D" w14:textId="77777777" w:rsidR="00291874" w:rsidRDefault="00291874" w:rsidP="0099085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Titer : 20457 U/mL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312B126" w14:textId="77777777" w:rsidR="00291874" w:rsidRDefault="00291874" w:rsidP="0099085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Ig G +</w:t>
            </w:r>
          </w:p>
          <w:p w14:paraId="6F22D9B1" w14:textId="77777777" w:rsidR="00291874" w:rsidRDefault="00291874" w:rsidP="0099085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Titer : 22805 U/mL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70641CE" w14:textId="77777777" w:rsidR="00291874" w:rsidRDefault="00291874" w:rsidP="0099085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Elevated ferritin (522), D dimer (10360), BNP (273)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61741E5" w14:textId="77777777" w:rsidR="00291874" w:rsidRDefault="00291874" w:rsidP="00990850">
            <w:pPr>
              <w:jc w:val="center"/>
              <w:rPr>
                <w:rFonts w:ascii="Times New Roman" w:hAnsi="Times New Roman" w:cs="Times New Roman"/>
                <w:sz w:val="18"/>
                <w:szCs w:val="18"/>
                <w:lang w:val="en"/>
              </w:rPr>
            </w:pPr>
            <w:r>
              <w:rPr>
                <w:rFonts w:ascii="Times New Roman" w:hAnsi="Times New Roman" w:cs="Times New Roman"/>
                <w:sz w:val="18"/>
                <w:szCs w:val="18"/>
                <w:lang w:val="en"/>
              </w:rPr>
              <w:t>Persistant sinus bradycardia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547C1AA" w14:textId="77777777" w:rsidR="00291874" w:rsidRDefault="00291874" w:rsidP="0099085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Antibiotics, IVIG (single dose 1 gr/kg)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CDD5793" w14:textId="77777777" w:rsidR="00291874" w:rsidRDefault="00291874" w:rsidP="0099085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Discharge on PN 11 th day</w:t>
            </w:r>
          </w:p>
          <w:p w14:paraId="72755A72" w14:textId="77777777" w:rsidR="00291874" w:rsidRDefault="00291874" w:rsidP="0099085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291874" w14:paraId="2AABAC78" w14:textId="77777777" w:rsidTr="00990850">
        <w:trPr>
          <w:trHeight w:val="1266"/>
        </w:trPr>
        <w:tc>
          <w:tcPr>
            <w:tcW w:w="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30252F1" w14:textId="77777777" w:rsidR="00291874" w:rsidRDefault="00291874" w:rsidP="0099085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11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B34AD3C" w14:textId="77777777" w:rsidR="00291874" w:rsidRDefault="00291874" w:rsidP="0099085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Day 1 / F</w:t>
            </w:r>
          </w:p>
          <w:p w14:paraId="0EE6ADCB" w14:textId="77777777" w:rsidR="00291874" w:rsidRDefault="00291874" w:rsidP="0099085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2735 gr</w:t>
            </w:r>
          </w:p>
          <w:p w14:paraId="42A5F3CD" w14:textId="77777777" w:rsidR="00291874" w:rsidRDefault="00291874" w:rsidP="0099085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36 weeks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386DC02" w14:textId="77777777" w:rsidR="00291874" w:rsidRDefault="00291874" w:rsidP="0099085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Febrile ilness 10weeks before delivery, no PCR validation, two doses mRNA 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lastRenderedPageBreak/>
              <w:t>vaccine before pregnancy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7B31F15" w14:textId="77777777" w:rsidR="00291874" w:rsidRDefault="00291874" w:rsidP="0099085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lastRenderedPageBreak/>
              <w:t>Ig G +</w:t>
            </w:r>
          </w:p>
          <w:p w14:paraId="4DBC20E6" w14:textId="77777777" w:rsidR="00291874" w:rsidRDefault="00291874" w:rsidP="0099085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Titer : 2050 U/mL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5470134" w14:textId="77777777" w:rsidR="00291874" w:rsidRDefault="00291874" w:rsidP="0099085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Ig G +</w:t>
            </w:r>
          </w:p>
          <w:p w14:paraId="50060613" w14:textId="77777777" w:rsidR="00291874" w:rsidRDefault="00291874" w:rsidP="0099085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Titer : 1745 U/mL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223ED1C" w14:textId="77777777" w:rsidR="00291874" w:rsidRDefault="00291874" w:rsidP="0099085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Elevated PCT (15.52), ferritin (601), D dimer (16711), troponin I (6564), BNP (5000), LDH (1947), INR (2,9), 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lastRenderedPageBreak/>
              <w:t>PT (29,5), aPTT (54), thrombocytopenia (20000)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74BF55C" w14:textId="77777777" w:rsidR="00291874" w:rsidRDefault="00291874" w:rsidP="00990850">
            <w:pPr>
              <w:jc w:val="center"/>
              <w:rPr>
                <w:rFonts w:ascii="Times New Roman" w:hAnsi="Times New Roman" w:cs="Times New Roman"/>
                <w:sz w:val="18"/>
                <w:szCs w:val="18"/>
                <w:lang w:val="en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lastRenderedPageBreak/>
              <w:t xml:space="preserve">Severe respiratory distres, disseminated intravascular coagulation, shock (hypotension), supraventricular tachycardia 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lastRenderedPageBreak/>
              <w:t>resistant to medical treatment and requring ECMO, Echo – LV dysfunction, encephalopathy, acute renal failure, multipl organ failure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8108804" w14:textId="77777777" w:rsidR="00291874" w:rsidRDefault="00291874" w:rsidP="0099085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 xml:space="preserve">Ventilation, cardiac support, antiarrhythmic treatment (esmolol, flecainide, 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propranolol), antibiotics, ECMO,</w:t>
            </w:r>
          </w:p>
          <w:p w14:paraId="7D3EC0C4" w14:textId="77777777" w:rsidR="00291874" w:rsidRDefault="00291874" w:rsidP="0099085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IVIG (two intermittant doses, 1 gr/kg), steroids (methylprednisolone, 2 mg/kg/d)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B760BB2" w14:textId="77777777" w:rsidR="00291874" w:rsidRDefault="00291874" w:rsidP="0099085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Death on day 19 -multi-organ dysfuntion</w:t>
            </w:r>
          </w:p>
        </w:tc>
      </w:tr>
      <w:tr w:rsidR="00291874" w14:paraId="62D25EE0" w14:textId="77777777" w:rsidTr="00990850">
        <w:trPr>
          <w:trHeight w:val="1266"/>
        </w:trPr>
        <w:tc>
          <w:tcPr>
            <w:tcW w:w="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704345D" w14:textId="77777777" w:rsidR="00291874" w:rsidRDefault="00291874" w:rsidP="0099085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12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759932D" w14:textId="77777777" w:rsidR="00291874" w:rsidRDefault="00291874" w:rsidP="0099085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Day 1 / F</w:t>
            </w:r>
          </w:p>
          <w:p w14:paraId="626FF272" w14:textId="77777777" w:rsidR="00291874" w:rsidRDefault="00291874" w:rsidP="0099085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3230 gr</w:t>
            </w:r>
          </w:p>
          <w:p w14:paraId="7BB4FC17" w14:textId="77777777" w:rsidR="00291874" w:rsidRDefault="00291874" w:rsidP="0099085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37 weeks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9380825" w14:textId="77777777" w:rsidR="00291874" w:rsidRDefault="00291874" w:rsidP="0099085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Asymptomatic, two doses mRNA vaccine before pregnancy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59D7525" w14:textId="77777777" w:rsidR="00291874" w:rsidRDefault="00291874" w:rsidP="0099085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Ig G +</w:t>
            </w:r>
          </w:p>
          <w:p w14:paraId="24A3D007" w14:textId="77777777" w:rsidR="00291874" w:rsidRDefault="00291874" w:rsidP="0099085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Titer : 5199U/mL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B70703D" w14:textId="77777777" w:rsidR="00291874" w:rsidRDefault="00291874" w:rsidP="0099085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Ig G +</w:t>
            </w:r>
          </w:p>
          <w:p w14:paraId="638EA9E0" w14:textId="77777777" w:rsidR="00291874" w:rsidRDefault="00291874" w:rsidP="0099085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Titer : 6652 U/mL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317EEC8" w14:textId="77777777" w:rsidR="00291874" w:rsidRDefault="00291874" w:rsidP="0099085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Elevated ferritin (337), BNP (1564)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8306AE2" w14:textId="77777777" w:rsidR="00291874" w:rsidRDefault="00291874" w:rsidP="0099085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Wolf Parkinson White Sydrome, supraventricular tachycardia compatible with sustained and non-sustanied atrioventricular reciprocating tachycardia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4816698" w14:textId="77777777" w:rsidR="00291874" w:rsidRDefault="00291874" w:rsidP="0099085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Antiarrhythmic treatment (propranolol, flecainide), IVIG (single dose 1 gr/kg)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349D739" w14:textId="77777777" w:rsidR="00291874" w:rsidRDefault="00291874" w:rsidP="0099085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Discharge on PN 10 th day</w:t>
            </w:r>
          </w:p>
        </w:tc>
      </w:tr>
      <w:tr w:rsidR="00291874" w14:paraId="125FA314" w14:textId="77777777" w:rsidTr="00990850">
        <w:trPr>
          <w:trHeight w:val="1266"/>
        </w:trPr>
        <w:tc>
          <w:tcPr>
            <w:tcW w:w="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B8EA7EB" w14:textId="77777777" w:rsidR="00291874" w:rsidRDefault="00291874" w:rsidP="0099085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13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ACCB577" w14:textId="77777777" w:rsidR="00291874" w:rsidRDefault="00291874" w:rsidP="0099085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Day 1 / F</w:t>
            </w:r>
          </w:p>
          <w:p w14:paraId="4A5A80EE" w14:textId="77777777" w:rsidR="00291874" w:rsidRDefault="00291874" w:rsidP="0099085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3780 gr</w:t>
            </w:r>
          </w:p>
          <w:p w14:paraId="0D10F71E" w14:textId="77777777" w:rsidR="00291874" w:rsidRDefault="00291874" w:rsidP="0099085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38 weeks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EE4E667" w14:textId="77777777" w:rsidR="00291874" w:rsidRDefault="00291874" w:rsidP="0099085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Asymptomatic, two doses mRNA vaccine, before pregnancy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E67F994" w14:textId="77777777" w:rsidR="00291874" w:rsidRDefault="00291874" w:rsidP="0099085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Ig G +</w:t>
            </w:r>
          </w:p>
          <w:p w14:paraId="45DE556B" w14:textId="77777777" w:rsidR="00291874" w:rsidRDefault="00291874" w:rsidP="0099085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Titer : 12480/mL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D7FBB9D" w14:textId="77777777" w:rsidR="00291874" w:rsidRDefault="00291874" w:rsidP="0099085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Ig G +</w:t>
            </w:r>
          </w:p>
          <w:p w14:paraId="284D7CC2" w14:textId="77777777" w:rsidR="00291874" w:rsidRDefault="00291874" w:rsidP="0099085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Titer : 15804 U/mL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FB7E8BB" w14:textId="77777777" w:rsidR="00291874" w:rsidRDefault="00291874" w:rsidP="0099085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Elevated D dimer (796), ferritin (530)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D682800" w14:textId="77777777" w:rsidR="00291874" w:rsidRDefault="00291874" w:rsidP="0099085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Supraventricular tachycardia 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FD34836" w14:textId="77777777" w:rsidR="00291874" w:rsidRDefault="00291874" w:rsidP="0099085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Antiarrhythmic treatment (propranolol, flecainide), IVIG (single dose 1 gr/kg)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7863302" w14:textId="77777777" w:rsidR="00291874" w:rsidRDefault="00291874" w:rsidP="0099085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Discharge on PN 10 th day</w:t>
            </w:r>
          </w:p>
        </w:tc>
      </w:tr>
      <w:tr w:rsidR="00291874" w14:paraId="6B6762EE" w14:textId="77777777" w:rsidTr="00990850">
        <w:trPr>
          <w:trHeight w:val="1266"/>
        </w:trPr>
        <w:tc>
          <w:tcPr>
            <w:tcW w:w="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9FFF773" w14:textId="77777777" w:rsidR="00291874" w:rsidRDefault="00291874" w:rsidP="0099085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14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BC4F807" w14:textId="77777777" w:rsidR="00291874" w:rsidRDefault="00291874" w:rsidP="0099085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Day 3 / M</w:t>
            </w:r>
          </w:p>
          <w:p w14:paraId="7E6C0B1E" w14:textId="77777777" w:rsidR="00291874" w:rsidRDefault="00291874" w:rsidP="0099085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2520 gr</w:t>
            </w:r>
          </w:p>
          <w:p w14:paraId="11F3715E" w14:textId="77777777" w:rsidR="00291874" w:rsidRDefault="00291874" w:rsidP="0099085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38 weeks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350D32D" w14:textId="77777777" w:rsidR="00291874" w:rsidRDefault="00291874" w:rsidP="0099085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Asymptomatic, two doses inactive vaccine, before pregnancy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EC24FC0" w14:textId="77777777" w:rsidR="00291874" w:rsidRDefault="00291874" w:rsidP="0099085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Ig G +</w:t>
            </w:r>
          </w:p>
          <w:p w14:paraId="4F7A2987" w14:textId="77777777" w:rsidR="00291874" w:rsidRDefault="00291874" w:rsidP="0099085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Titer : 10313/mL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C980366" w14:textId="77777777" w:rsidR="00291874" w:rsidRDefault="00291874" w:rsidP="0099085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Ig G +</w:t>
            </w:r>
          </w:p>
          <w:p w14:paraId="0EC7345A" w14:textId="77777777" w:rsidR="00291874" w:rsidRDefault="00291874" w:rsidP="0099085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Titer : 7011/mL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B302170" w14:textId="77777777" w:rsidR="00291874" w:rsidRDefault="00291874" w:rsidP="0099085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Elevated ferritin (328), D dimer (1598), LDH (532), 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07F76C4" w14:textId="77777777" w:rsidR="00291874" w:rsidRDefault="00291874" w:rsidP="0099085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Respiratory distres, supraventricular tachycardia, Echo – large VSD, large ASD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4FC1611" w14:textId="77777777" w:rsidR="00291874" w:rsidRDefault="00291874" w:rsidP="0099085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Antiarrhythmic treatment (propranolol, captopril, furosemide), IVIG (single dose 1 gr/kg)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5E7745A" w14:textId="77777777" w:rsidR="00291874" w:rsidRDefault="00291874" w:rsidP="0099085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Discharge on PN 33 th day</w:t>
            </w:r>
          </w:p>
        </w:tc>
      </w:tr>
    </w:tbl>
    <w:p w14:paraId="784B342D" w14:textId="77777777" w:rsidR="00291874" w:rsidRDefault="00291874" w:rsidP="00291874">
      <w:pPr>
        <w:jc w:val="center"/>
        <w:rPr>
          <w:rFonts w:ascii="Times New Roman" w:hAnsi="Times New Roman" w:cs="Times New Roman"/>
          <w:sz w:val="18"/>
          <w:szCs w:val="18"/>
        </w:rPr>
        <w:sectPr w:rsidR="00291874" w:rsidSect="00990850">
          <w:pgSz w:w="16838" w:h="11906" w:orient="landscape"/>
          <w:pgMar w:top="1417" w:right="1417" w:bottom="1417" w:left="1417" w:header="708" w:footer="708" w:gutter="0"/>
          <w:cols w:space="708"/>
          <w:docGrid w:linePitch="360"/>
        </w:sectPr>
      </w:pPr>
    </w:p>
    <w:tbl>
      <w:tblPr>
        <w:tblStyle w:val="TableGrid"/>
        <w:tblW w:w="0" w:type="auto"/>
        <w:tblInd w:w="-147" w:type="dxa"/>
        <w:tblLayout w:type="fixed"/>
        <w:tblLook w:val="04A0" w:firstRow="1" w:lastRow="0" w:firstColumn="1" w:lastColumn="0" w:noHBand="0" w:noVBand="1"/>
      </w:tblPr>
      <w:tblGrid>
        <w:gridCol w:w="426"/>
        <w:gridCol w:w="1417"/>
        <w:gridCol w:w="1560"/>
        <w:gridCol w:w="1134"/>
        <w:gridCol w:w="1275"/>
        <w:gridCol w:w="1985"/>
        <w:gridCol w:w="2268"/>
        <w:gridCol w:w="2126"/>
        <w:gridCol w:w="1276"/>
      </w:tblGrid>
      <w:tr w:rsidR="00291874" w14:paraId="63254B3C" w14:textId="77777777" w:rsidTr="00990850">
        <w:trPr>
          <w:trHeight w:val="1266"/>
        </w:trPr>
        <w:tc>
          <w:tcPr>
            <w:tcW w:w="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81D9BF4" w14:textId="77777777" w:rsidR="00291874" w:rsidRDefault="00291874" w:rsidP="0099085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lastRenderedPageBreak/>
              <w:t>15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2F4D85A" w14:textId="77777777" w:rsidR="00291874" w:rsidRDefault="00291874" w:rsidP="0099085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Day 1 / M</w:t>
            </w:r>
          </w:p>
          <w:p w14:paraId="261CC026" w14:textId="77777777" w:rsidR="00291874" w:rsidRDefault="00291874" w:rsidP="0099085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3295 gr</w:t>
            </w:r>
          </w:p>
          <w:p w14:paraId="38044846" w14:textId="77777777" w:rsidR="00291874" w:rsidRDefault="00291874" w:rsidP="0099085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36 weeks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7557070" w14:textId="77777777" w:rsidR="00291874" w:rsidRDefault="00291874" w:rsidP="0099085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Febrile ilness 14weeks before delivery, two doses mRNA vaccine before pregnancy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3C72558" w14:textId="77777777" w:rsidR="00291874" w:rsidRDefault="00291874" w:rsidP="0099085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Ig G +</w:t>
            </w:r>
          </w:p>
          <w:p w14:paraId="49F084B3" w14:textId="77777777" w:rsidR="00291874" w:rsidRDefault="00291874" w:rsidP="0099085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Titer : 20853/mL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B1F97CD" w14:textId="77777777" w:rsidR="00291874" w:rsidRDefault="00291874" w:rsidP="0099085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Ig G +</w:t>
            </w:r>
          </w:p>
          <w:p w14:paraId="760F65F7" w14:textId="77777777" w:rsidR="00291874" w:rsidRDefault="00291874" w:rsidP="0099085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Titer : 13730/mL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7C7B468" w14:textId="77777777" w:rsidR="00291874" w:rsidRDefault="00291874" w:rsidP="0099085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Normal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360E767" w14:textId="77777777" w:rsidR="00291874" w:rsidRDefault="00291874" w:rsidP="0099085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Respiratory distres, supraventricular tachycardia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79A2A4B" w14:textId="77777777" w:rsidR="00291874" w:rsidRDefault="00291874" w:rsidP="0099085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Antiarrhythmic treatment (propranolol, flecainide), IVIG (single dose 1 gr/kg)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0554ADA" w14:textId="77777777" w:rsidR="00291874" w:rsidRDefault="00291874" w:rsidP="0099085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Discharge on PN 7 th day</w:t>
            </w:r>
          </w:p>
        </w:tc>
      </w:tr>
    </w:tbl>
    <w:p w14:paraId="28C425ED" w14:textId="77777777" w:rsidR="00291874" w:rsidRDefault="00291874" w:rsidP="00291874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F: female, M: male COVID-19 :</w:t>
      </w:r>
      <w:r>
        <w:rPr>
          <w:rFonts w:ascii="Times New Roman" w:hAnsi="Times New Roman" w:cs="Times New Roman"/>
          <w:sz w:val="16"/>
          <w:szCs w:val="16"/>
        </w:rPr>
        <w:t xml:space="preserve"> </w:t>
      </w:r>
      <w:r>
        <w:rPr>
          <w:rFonts w:ascii="Times New Roman" w:hAnsi="Times New Roman" w:cs="Times New Roman"/>
        </w:rPr>
        <w:t>corona virus disease 2019, PCR: polymerase chain reaction, Ig G:immunoglobulin G antibody. Normal ranges and units for lab values: PCT: 0-0.05µg/L, CRP:0-10 mg/L, serum amiloid A: 0-8 mg/L, ferritin = 25–200 µg/L, D-Dimer 0-550 µg/L, BNP: 0-100 ng/L, LDH 290-775 U/L, INR:0-1.6, PT: 10-16 s, aPTT: 31-55 s, CK: mg/dL. PCT: procalcitonin, LDH: lactate dehydrogenase, INR: international normalized ratio, PT: protrombin time, aPTT:</w:t>
      </w:r>
      <w:r>
        <w:t xml:space="preserve"> </w:t>
      </w:r>
      <w:r>
        <w:rPr>
          <w:rFonts w:ascii="Times New Roman" w:hAnsi="Times New Roman" w:cs="Times New Roman"/>
        </w:rPr>
        <w:t>activated partial thromboplastin time, LV: left ventricule, IVIG: intravenous immunoglobulin PN: postnatal, mRNA: messenger ribonucleic acid, CRP: C-reactive protein, HIE:</w:t>
      </w:r>
      <w:r>
        <w:t xml:space="preserve"> </w:t>
      </w:r>
      <w:r>
        <w:rPr>
          <w:rFonts w:ascii="Times New Roman" w:hAnsi="Times New Roman" w:cs="Times New Roman"/>
        </w:rPr>
        <w:t>hypoxic ischemic encephalopathy, AV: atrioventricular, CK: creatinin kinase, VSD: ventricular septal defect, ASD: atrial septal defect.</w:t>
      </w:r>
    </w:p>
    <w:p w14:paraId="07EFB0E5" w14:textId="77777777" w:rsidR="00291874" w:rsidRDefault="00291874" w:rsidP="00291874">
      <w:pPr>
        <w:jc w:val="both"/>
        <w:rPr>
          <w:rFonts w:ascii="Times New Roman" w:hAnsi="Times New Roman" w:cs="Times New Roman"/>
          <w:color w:val="000000"/>
          <w:sz w:val="24"/>
          <w:szCs w:val="20"/>
        </w:rPr>
        <w:sectPr w:rsidR="00291874" w:rsidSect="00990850">
          <w:pgSz w:w="16838" w:h="11906" w:orient="landscape"/>
          <w:pgMar w:top="1417" w:right="1417" w:bottom="1417" w:left="1417" w:header="708" w:footer="708" w:gutter="0"/>
          <w:cols w:space="708"/>
          <w:docGrid w:linePitch="360"/>
        </w:sectPr>
      </w:pPr>
    </w:p>
    <w:p w14:paraId="47B06730" w14:textId="77777777" w:rsidR="00291874" w:rsidRDefault="00291874"/>
    <w:sectPr w:rsidR="00291874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54407F0"/>
    <w:multiLevelType w:val="hybridMultilevel"/>
    <w:tmpl w:val="66B0F91C"/>
    <w:lvl w:ilvl="0" w:tplc="041F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1F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" w15:restartNumberingAfterBreak="0">
    <w:nsid w:val="1B3916D0"/>
    <w:multiLevelType w:val="hybridMultilevel"/>
    <w:tmpl w:val="73108800"/>
    <w:lvl w:ilvl="0" w:tplc="041F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F0001">
      <w:start w:val="1"/>
      <w:numFmt w:val="bullet"/>
      <w:lvlText w:val=""/>
      <w:lvlJc w:val="left"/>
      <w:pPr>
        <w:ind w:left="1211" w:hanging="360"/>
      </w:pPr>
      <w:rPr>
        <w:rFonts w:ascii="Symbol" w:hAnsi="Symbol" w:hint="default"/>
      </w:rPr>
    </w:lvl>
    <w:lvl w:ilvl="2" w:tplc="041F001B" w:tentative="1">
      <w:start w:val="1"/>
      <w:numFmt w:val="lowerRoman"/>
      <w:lvlText w:val="%3."/>
      <w:lvlJc w:val="right"/>
      <w:pPr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2CD767B4"/>
    <w:multiLevelType w:val="hybridMultilevel"/>
    <w:tmpl w:val="4B7A0AC0"/>
    <w:lvl w:ilvl="0" w:tplc="041F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1F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3" w15:restartNumberingAfterBreak="0">
    <w:nsid w:val="388A3A45"/>
    <w:multiLevelType w:val="hybridMultilevel"/>
    <w:tmpl w:val="6FE03C30"/>
    <w:lvl w:ilvl="0" w:tplc="041F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1F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4" w15:restartNumberingAfterBreak="0">
    <w:nsid w:val="4A881251"/>
    <w:multiLevelType w:val="hybridMultilevel"/>
    <w:tmpl w:val="31AAC90C"/>
    <w:lvl w:ilvl="0" w:tplc="041F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1F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F0005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5" w15:restartNumberingAfterBreak="0">
    <w:nsid w:val="62E369B5"/>
    <w:multiLevelType w:val="hybridMultilevel"/>
    <w:tmpl w:val="263291AC"/>
    <w:lvl w:ilvl="0" w:tplc="041F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1F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" w15:restartNumberingAfterBreak="0">
    <w:nsid w:val="646E263C"/>
    <w:multiLevelType w:val="hybridMultilevel"/>
    <w:tmpl w:val="76CAA57E"/>
    <w:lvl w:ilvl="0" w:tplc="041F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F0019" w:tentative="1">
      <w:start w:val="1"/>
      <w:numFmt w:val="lowerLetter"/>
      <w:lvlText w:val="%2."/>
      <w:lvlJc w:val="left"/>
      <w:pPr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68915DD0"/>
    <w:multiLevelType w:val="hybridMultilevel"/>
    <w:tmpl w:val="236C3FAE"/>
    <w:lvl w:ilvl="0" w:tplc="041F000F">
      <w:start w:val="1"/>
      <w:numFmt w:val="decimal"/>
      <w:lvlText w:val="%1."/>
      <w:lvlJc w:val="left"/>
      <w:pPr>
        <w:ind w:left="1440" w:hanging="360"/>
      </w:pPr>
    </w:lvl>
    <w:lvl w:ilvl="1" w:tplc="041F0019" w:tentative="1">
      <w:start w:val="1"/>
      <w:numFmt w:val="lowerLetter"/>
      <w:lvlText w:val="%2."/>
      <w:lvlJc w:val="left"/>
      <w:pPr>
        <w:ind w:left="2160" w:hanging="360"/>
      </w:pPr>
    </w:lvl>
    <w:lvl w:ilvl="2" w:tplc="041F001B" w:tentative="1">
      <w:start w:val="1"/>
      <w:numFmt w:val="lowerRoman"/>
      <w:lvlText w:val="%3."/>
      <w:lvlJc w:val="right"/>
      <w:pPr>
        <w:ind w:left="2880" w:hanging="180"/>
      </w:pPr>
    </w:lvl>
    <w:lvl w:ilvl="3" w:tplc="041F000F" w:tentative="1">
      <w:start w:val="1"/>
      <w:numFmt w:val="decimal"/>
      <w:lvlText w:val="%4."/>
      <w:lvlJc w:val="left"/>
      <w:pPr>
        <w:ind w:left="3600" w:hanging="360"/>
      </w:pPr>
    </w:lvl>
    <w:lvl w:ilvl="4" w:tplc="041F0019" w:tentative="1">
      <w:start w:val="1"/>
      <w:numFmt w:val="lowerLetter"/>
      <w:lvlText w:val="%5."/>
      <w:lvlJc w:val="left"/>
      <w:pPr>
        <w:ind w:left="4320" w:hanging="360"/>
      </w:pPr>
    </w:lvl>
    <w:lvl w:ilvl="5" w:tplc="041F001B" w:tentative="1">
      <w:start w:val="1"/>
      <w:numFmt w:val="lowerRoman"/>
      <w:lvlText w:val="%6."/>
      <w:lvlJc w:val="right"/>
      <w:pPr>
        <w:ind w:left="5040" w:hanging="180"/>
      </w:pPr>
    </w:lvl>
    <w:lvl w:ilvl="6" w:tplc="041F000F" w:tentative="1">
      <w:start w:val="1"/>
      <w:numFmt w:val="decimal"/>
      <w:lvlText w:val="%7."/>
      <w:lvlJc w:val="left"/>
      <w:pPr>
        <w:ind w:left="5760" w:hanging="360"/>
      </w:pPr>
    </w:lvl>
    <w:lvl w:ilvl="7" w:tplc="041F0019" w:tentative="1">
      <w:start w:val="1"/>
      <w:numFmt w:val="lowerLetter"/>
      <w:lvlText w:val="%8."/>
      <w:lvlJc w:val="left"/>
      <w:pPr>
        <w:ind w:left="6480" w:hanging="360"/>
      </w:pPr>
    </w:lvl>
    <w:lvl w:ilvl="8" w:tplc="041F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8" w15:restartNumberingAfterBreak="0">
    <w:nsid w:val="77B95624"/>
    <w:multiLevelType w:val="hybridMultilevel"/>
    <w:tmpl w:val="56E61648"/>
    <w:lvl w:ilvl="0" w:tplc="041F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1F0003">
      <w:start w:val="1"/>
      <w:numFmt w:val="bullet"/>
      <w:lvlText w:val="o"/>
      <w:lvlJc w:val="left"/>
      <w:pPr>
        <w:ind w:left="785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2651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3371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4091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4811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5531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6251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971" w:hanging="360"/>
      </w:pPr>
      <w:rPr>
        <w:rFonts w:ascii="Wingdings" w:hAnsi="Wingdings" w:hint="default"/>
      </w:rPr>
    </w:lvl>
  </w:abstractNum>
  <w:num w:numId="1" w16cid:durableId="1575158996">
    <w:abstractNumId w:val="7"/>
  </w:num>
  <w:num w:numId="2" w16cid:durableId="535195680">
    <w:abstractNumId w:val="6"/>
  </w:num>
  <w:num w:numId="3" w16cid:durableId="1106727350">
    <w:abstractNumId w:val="1"/>
  </w:num>
  <w:num w:numId="4" w16cid:durableId="1007443120">
    <w:abstractNumId w:val="5"/>
  </w:num>
  <w:num w:numId="5" w16cid:durableId="705108832">
    <w:abstractNumId w:val="8"/>
  </w:num>
  <w:num w:numId="6" w16cid:durableId="1133140120">
    <w:abstractNumId w:val="0"/>
  </w:num>
  <w:num w:numId="7" w16cid:durableId="1715806627">
    <w:abstractNumId w:val="2"/>
  </w:num>
  <w:num w:numId="8" w16cid:durableId="1551648620">
    <w:abstractNumId w:val="4"/>
  </w:num>
  <w:num w:numId="9" w16cid:durableId="1630697850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hideSpellingErrors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882CB9"/>
    <w:rsid w:val="000A7EB2"/>
    <w:rsid w:val="000C74EB"/>
    <w:rsid w:val="00291874"/>
    <w:rsid w:val="002C1347"/>
    <w:rsid w:val="005502AF"/>
    <w:rsid w:val="005511FA"/>
    <w:rsid w:val="00606F1F"/>
    <w:rsid w:val="007221AC"/>
    <w:rsid w:val="007D465B"/>
    <w:rsid w:val="00882CB9"/>
    <w:rsid w:val="008F15B1"/>
    <w:rsid w:val="0090437F"/>
    <w:rsid w:val="00973610"/>
    <w:rsid w:val="00990850"/>
    <w:rsid w:val="00A55224"/>
    <w:rsid w:val="00B77DC3"/>
    <w:rsid w:val="00D84FEE"/>
    <w:rsid w:val="00EB115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tr-T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05A08B8"/>
  <w15:chartTrackingRefBased/>
  <w15:docId w15:val="{A147AC97-BEA4-4C2B-9FDF-7708B07A2F0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tr-T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90437F"/>
    <w:pPr>
      <w:spacing w:after="200" w:line="276" w:lineRule="auto"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77DC3"/>
    <w:rPr>
      <w:color w:val="0563C1" w:themeColor="hyperlink"/>
      <w:u w:val="single"/>
    </w:rPr>
  </w:style>
  <w:style w:type="paragraph" w:styleId="ListParagraph">
    <w:name w:val="List Paragraph"/>
    <w:basedOn w:val="Normal"/>
    <w:uiPriority w:val="34"/>
    <w:qFormat/>
    <w:rsid w:val="00B77DC3"/>
    <w:pPr>
      <w:ind w:left="720"/>
      <w:contextualSpacing/>
    </w:pPr>
  </w:style>
  <w:style w:type="table" w:styleId="TableGrid">
    <w:name w:val="Table Grid"/>
    <w:basedOn w:val="TableNormal"/>
    <w:uiPriority w:val="39"/>
    <w:rsid w:val="00291874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oKlavuzu1">
    <w:name w:val="Tablo Kılavuzu1"/>
    <w:basedOn w:val="TableNormal"/>
    <w:next w:val="TableGrid"/>
    <w:uiPriority w:val="39"/>
    <w:rsid w:val="00291874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KlavuzTablo1Ak1">
    <w:name w:val="Kılavuz Tablo 1 Açık1"/>
    <w:basedOn w:val="TableNormal"/>
    <w:next w:val="GridTable1Light"/>
    <w:uiPriority w:val="46"/>
    <w:rsid w:val="00291874"/>
    <w:pPr>
      <w:spacing w:after="0" w:line="240" w:lineRule="auto"/>
    </w:pPr>
    <w:tblPr>
      <w:tblStyleRowBandSize w:val="1"/>
      <w:tblStyleColBandSize w:val="1"/>
      <w:tblBorders>
        <w:top w:val="single" w:sz="4" w:space="0" w:color="999999" w:themeColor="text1" w:themeTint="66"/>
        <w:left w:val="single" w:sz="4" w:space="0" w:color="999999" w:themeColor="text1" w:themeTint="66"/>
        <w:bottom w:val="single" w:sz="4" w:space="0" w:color="999999" w:themeColor="text1" w:themeTint="66"/>
        <w:right w:val="single" w:sz="4" w:space="0" w:color="999999" w:themeColor="text1" w:themeTint="66"/>
        <w:insideH w:val="single" w:sz="4" w:space="0" w:color="999999" w:themeColor="text1" w:themeTint="66"/>
        <w:insideV w:val="single" w:sz="4" w:space="0" w:color="999999" w:themeColor="text1" w:themeTint="66"/>
      </w:tblBorders>
    </w:tblPr>
    <w:tblStylePr w:type="firstRow">
      <w:rPr>
        <w:b/>
        <w:bCs/>
      </w:rPr>
      <w:tblPr/>
      <w:tcPr>
        <w:tcBorders>
          <w:bottom w:val="single" w:sz="12" w:space="0" w:color="666666" w:themeColor="text1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TabloKlavuzu2">
    <w:name w:val="Tablo Kılavuzu2"/>
    <w:basedOn w:val="TableNormal"/>
    <w:next w:val="TableGrid"/>
    <w:uiPriority w:val="39"/>
    <w:rsid w:val="00291874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GridTable1Light">
    <w:name w:val="Grid Table 1 Light"/>
    <w:basedOn w:val="TableNormal"/>
    <w:uiPriority w:val="46"/>
    <w:rsid w:val="00291874"/>
    <w:pPr>
      <w:spacing w:after="0" w:line="240" w:lineRule="auto"/>
    </w:pPr>
    <w:tblPr>
      <w:tblStyleRowBandSize w:val="1"/>
      <w:tblStyleColBandSize w:val="1"/>
      <w:tblBorders>
        <w:top w:val="single" w:sz="4" w:space="0" w:color="999999" w:themeColor="text1" w:themeTint="66"/>
        <w:left w:val="single" w:sz="4" w:space="0" w:color="999999" w:themeColor="text1" w:themeTint="66"/>
        <w:bottom w:val="single" w:sz="4" w:space="0" w:color="999999" w:themeColor="text1" w:themeTint="66"/>
        <w:right w:val="single" w:sz="4" w:space="0" w:color="999999" w:themeColor="text1" w:themeTint="66"/>
        <w:insideH w:val="single" w:sz="4" w:space="0" w:color="999999" w:themeColor="text1" w:themeTint="66"/>
        <w:insideV w:val="single" w:sz="4" w:space="0" w:color="999999" w:themeColor="text1" w:themeTint="66"/>
      </w:tblBorders>
    </w:tblPr>
    <w:tblStylePr w:type="firstRow">
      <w:rPr>
        <w:b/>
        <w:bCs/>
      </w:rPr>
      <w:tblPr/>
      <w:tcPr>
        <w:tcBorders>
          <w:bottom w:val="single" w:sz="12" w:space="0" w:color="666666" w:themeColor="text1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eması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</TotalTime>
  <Pages>13</Pages>
  <Words>1760</Words>
  <Characters>10032</Characters>
  <Application>Microsoft Office Word</Application>
  <DocSecurity>0</DocSecurity>
  <Lines>83</Lines>
  <Paragraphs>23</Paragraphs>
  <ScaleCrop>false</ScaleCrop>
  <HeadingPairs>
    <vt:vector size="2" baseType="variant">
      <vt:variant>
        <vt:lpstr>Konu Başlığı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11769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GÜNEŞ YILDIRIM</dc:creator>
  <cp:keywords/>
  <dc:description/>
  <cp:lastModifiedBy>Nilesh Nawale</cp:lastModifiedBy>
  <cp:revision>2</cp:revision>
  <dcterms:created xsi:type="dcterms:W3CDTF">2025-09-03T11:09:00Z</dcterms:created>
  <dcterms:modified xsi:type="dcterms:W3CDTF">2025-09-03T11:09:00Z</dcterms:modified>
</cp:coreProperties>
</file>