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8DFD" w14:textId="611D8088" w:rsidR="007D3C5E" w:rsidRPr="007D3C5E" w:rsidRDefault="007D3C5E" w:rsidP="007D3C5E">
      <w:pPr>
        <w:spacing w:after="0" w:line="360" w:lineRule="auto"/>
        <w:jc w:val="center"/>
        <w:rPr>
          <w:rFonts w:asciiTheme="majorBidi" w:eastAsia="Times New Roman" w:hAnsiTheme="majorBidi" w:cstheme="majorBidi"/>
          <w:b/>
          <w:bCs/>
          <w:sz w:val="24"/>
          <w:szCs w:val="24"/>
          <w:u w:val="single"/>
        </w:rPr>
      </w:pPr>
      <w:r w:rsidRPr="007D3C5E">
        <w:rPr>
          <w:rFonts w:asciiTheme="majorBidi" w:eastAsia="Times New Roman" w:hAnsiTheme="majorBidi" w:cstheme="majorBidi"/>
          <w:b/>
          <w:bCs/>
          <w:sz w:val="24"/>
          <w:szCs w:val="24"/>
          <w:u w:val="single"/>
        </w:rPr>
        <w:t>Appendix 2</w:t>
      </w:r>
    </w:p>
    <w:p w14:paraId="146FADB3" w14:textId="0D701926" w:rsidR="007D3C5E" w:rsidRDefault="007D3C5E" w:rsidP="007D3C5E">
      <w:pPr>
        <w:spacing w:after="0" w:line="360" w:lineRule="auto"/>
        <w:jc w:val="center"/>
        <w:rPr>
          <w:rFonts w:asciiTheme="majorBidi" w:eastAsia="Times New Roman" w:hAnsiTheme="majorBidi" w:cstheme="majorBidi"/>
          <w:b/>
          <w:bCs/>
          <w:sz w:val="24"/>
          <w:szCs w:val="24"/>
          <w:u w:val="single"/>
        </w:rPr>
      </w:pPr>
      <w:r w:rsidRPr="007D3C5E">
        <w:rPr>
          <w:rFonts w:asciiTheme="majorBidi" w:eastAsia="Times New Roman" w:hAnsiTheme="majorBidi" w:cstheme="majorBidi"/>
          <w:b/>
          <w:bCs/>
          <w:sz w:val="24"/>
          <w:szCs w:val="24"/>
          <w:u w:val="single"/>
        </w:rPr>
        <w:t>Semi-structured interview guide for postgraduate students</w:t>
      </w:r>
    </w:p>
    <w:p w14:paraId="027D532D" w14:textId="77777777" w:rsidR="007D3C5E" w:rsidRPr="007D3C5E" w:rsidRDefault="007D3C5E" w:rsidP="007D3C5E">
      <w:pPr>
        <w:spacing w:after="0" w:line="360" w:lineRule="auto"/>
        <w:jc w:val="center"/>
        <w:rPr>
          <w:rFonts w:asciiTheme="majorBidi" w:eastAsia="Calibri" w:hAnsiTheme="majorBidi" w:cstheme="majorBidi"/>
          <w:b/>
          <w:bCs/>
          <w:kern w:val="0"/>
          <w:u w:val="single"/>
          <w14:ligatures w14:val="none"/>
        </w:rPr>
      </w:pPr>
    </w:p>
    <w:p w14:paraId="23995A90" w14:textId="77777777" w:rsidR="00FC1179" w:rsidRPr="007D3C5E" w:rsidRDefault="00FC1179" w:rsidP="00FC1179">
      <w:pPr>
        <w:spacing w:after="0" w:line="360" w:lineRule="auto"/>
        <w:jc w:val="both"/>
        <w:rPr>
          <w:rFonts w:asciiTheme="majorBidi" w:eastAsia="Calibri" w:hAnsiTheme="majorBidi" w:cstheme="majorBidi"/>
          <w:b/>
          <w:bCs/>
          <w:kern w:val="0"/>
          <w14:ligatures w14:val="none"/>
        </w:rPr>
      </w:pPr>
      <w:r w:rsidRPr="007D3C5E">
        <w:rPr>
          <w:rFonts w:asciiTheme="majorBidi" w:eastAsia="Calibri" w:hAnsiTheme="majorBidi" w:cstheme="majorBidi"/>
          <w:b/>
          <w:bCs/>
          <w:kern w:val="0"/>
          <w14:ligatures w14:val="none"/>
        </w:rPr>
        <w:t xml:space="preserve">Demographic and Participant Information: </w:t>
      </w:r>
    </w:p>
    <w:p w14:paraId="4D341DC1"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Age</w:t>
      </w:r>
    </w:p>
    <w:p w14:paraId="63664DFA"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Gender</w:t>
      </w:r>
    </w:p>
    <w:p w14:paraId="66CA59FE"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Education</w:t>
      </w:r>
    </w:p>
    <w:p w14:paraId="7BEB4DDF"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Current specialty</w:t>
      </w:r>
    </w:p>
    <w:p w14:paraId="0D1753BC"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Year and institute of residency</w:t>
      </w:r>
    </w:p>
    <w:p w14:paraId="52F4002E"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Number of Social media accounts</w:t>
      </w:r>
    </w:p>
    <w:p w14:paraId="23F3A5F5" w14:textId="24A785F6" w:rsidR="00FC1179" w:rsidRPr="007D3C5E" w:rsidRDefault="00FC1179" w:rsidP="00EB21B4">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Time spent (hours) using social media per day</w:t>
      </w:r>
    </w:p>
    <w:p w14:paraId="55327BB3"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Number of emails received per day</w:t>
      </w:r>
    </w:p>
    <w:p w14:paraId="0CC057C0" w14:textId="77777777" w:rsidR="00FC1179" w:rsidRPr="007D3C5E" w:rsidRDefault="00FC1179" w:rsidP="00FC1179">
      <w:pPr>
        <w:numPr>
          <w:ilvl w:val="0"/>
          <w:numId w:val="2"/>
        </w:numPr>
        <w:spacing w:after="200" w:line="276"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Number of text messages received per day</w:t>
      </w:r>
    </w:p>
    <w:p w14:paraId="0C30D432" w14:textId="77777777" w:rsidR="00FC1179" w:rsidRPr="007D3C5E" w:rsidRDefault="00FC1179" w:rsidP="00FC1179">
      <w:pPr>
        <w:spacing w:after="200" w:line="360" w:lineRule="auto"/>
        <w:jc w:val="both"/>
        <w:rPr>
          <w:rFonts w:asciiTheme="majorBidi" w:eastAsia="Calibri" w:hAnsiTheme="majorBidi" w:cstheme="majorBidi"/>
          <w:b/>
          <w:bCs/>
          <w:kern w:val="0"/>
          <w14:ligatures w14:val="none"/>
        </w:rPr>
      </w:pPr>
      <w:r w:rsidRPr="007D3C5E">
        <w:rPr>
          <w:rFonts w:asciiTheme="majorBidi" w:eastAsia="Calibri" w:hAnsiTheme="majorBidi" w:cstheme="majorBidi"/>
          <w:b/>
          <w:bCs/>
          <w:kern w:val="0"/>
          <w14:ligatures w14:val="none"/>
        </w:rPr>
        <w:t>Interview Questions:</w:t>
      </w:r>
    </w:p>
    <w:p w14:paraId="48493BC9" w14:textId="04B8885C"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1</w:t>
      </w:r>
      <w:r w:rsidRPr="007D3C5E">
        <w:rPr>
          <w:rFonts w:asciiTheme="majorBidi" w:eastAsia="Calibri" w:hAnsiTheme="majorBidi" w:cstheme="majorBidi"/>
          <w:b/>
          <w:bCs/>
          <w:kern w:val="0"/>
          <w14:ligatures w14:val="none"/>
        </w:rPr>
        <w:t xml:space="preserve">. </w:t>
      </w:r>
      <w:r w:rsidRPr="007D3C5E">
        <w:rPr>
          <w:rFonts w:asciiTheme="majorBidi" w:eastAsia="Calibri" w:hAnsiTheme="majorBidi" w:cstheme="majorBidi"/>
          <w:kern w:val="0"/>
          <w14:ligatures w14:val="none"/>
        </w:rPr>
        <w:t xml:space="preserve">What does </w:t>
      </w:r>
      <w:proofErr w:type="spellStart"/>
      <w:r w:rsidRPr="007D3C5E">
        <w:rPr>
          <w:rFonts w:asciiTheme="majorBidi" w:eastAsia="Calibri" w:hAnsiTheme="majorBidi" w:cstheme="majorBidi"/>
          <w:kern w:val="0"/>
          <w14:ligatures w14:val="none"/>
        </w:rPr>
        <w:t>cybercivility</w:t>
      </w:r>
      <w:proofErr w:type="spellEnd"/>
      <w:r w:rsidRPr="007D3C5E">
        <w:rPr>
          <w:rFonts w:asciiTheme="majorBidi" w:eastAsia="Calibri" w:hAnsiTheme="majorBidi" w:cstheme="majorBidi"/>
          <w:kern w:val="0"/>
          <w14:ligatures w14:val="none"/>
        </w:rPr>
        <w:t xml:space="preserve"> in online spaces such as social media, emails, and online education mean to you as a postgraduate medical </w:t>
      </w:r>
      <w:r w:rsidR="009C2EB2" w:rsidRPr="007D3C5E">
        <w:rPr>
          <w:rFonts w:asciiTheme="majorBidi" w:eastAsia="Calibri" w:hAnsiTheme="majorBidi" w:cstheme="majorBidi"/>
          <w:kern w:val="0"/>
          <w14:ligatures w14:val="none"/>
        </w:rPr>
        <w:t>stu</w:t>
      </w:r>
      <w:r w:rsidRPr="007D3C5E">
        <w:rPr>
          <w:rFonts w:asciiTheme="majorBidi" w:eastAsia="Calibri" w:hAnsiTheme="majorBidi" w:cstheme="majorBidi"/>
          <w:kern w:val="0"/>
          <w14:ligatures w14:val="none"/>
        </w:rPr>
        <w:t xml:space="preserve">dent?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{"citationItems":[{"id":"ITEM-1","itemData":{"author":[{"dropping-particle":"","family":"Kim","given":"Sang Suk","non-dropping-particle":"","parse-names":false,"suffix":""},{"dropping-particle":"","family":"Song","given":"Ho Jeong","non-dropping-particle":"","parse-names":false,"suffix":""},{"dropping-particle":"","family":"Lee","given":"Jung Jae","non-dropping-particle":"","parse-names":false,"suffix":""}],"id":"ITEM-1","issued":{"date-parts":[["2020"]]},"page":"1-11","title":"Cyberincivility Experience of Korean Clinical Nurses in the Workplace : A Qualitative Content Analysis","type":"article-journal"},"uris":["http://www.mendeley.com/documents/?uuid=3fb150cf-d34c-415c-a87d-8d030a35fbbf"]}],"mendeley":{"formattedCitation":"(Kim, Song, et al., 2020)","plainTextFormattedCitation":"(Kim, Song, et al., 2020)","previouslyFormattedCitation":"(Kim, Song, et al., 2020)"},"properties":{"noteIndex":0},"schema":"https://github.com/citation-style-language/schema/raw/master/csl-citation.json"}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(Kim, Song, et al., 2020)</w:t>
      </w:r>
      <w:r w:rsidRPr="007D3C5E">
        <w:rPr>
          <w:rFonts w:asciiTheme="majorBidi" w:eastAsia="Calibri" w:hAnsiTheme="majorBidi" w:cstheme="majorBidi"/>
          <w:kern w:val="0"/>
          <w14:ligatures w14:val="none"/>
        </w:rPr>
        <w:fldChar w:fldCharType="end"/>
      </w:r>
    </w:p>
    <w:p w14:paraId="3C875BA5" w14:textId="77777777"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2. Which online behaviors or actions of faculty members would you consider uncivil?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{"citationItems":[{"id":"ITEM-1","itemData":{"DOI":"10.1097/NNE.0000000000000264","ISBN":"0000000000000","ISSN":"15389855","PMID":"27022683","abstract":"Although incivility in higher education has been widely described, little evidence exists regarding incivility among health professions students in online environments. This study aims to integrate literature on cybercivility in health professions education. The extent to which health professions students and faculty experience cyberincivility, the direct and indirect effects and actions taken after cyberincivility, and themes that guide facilitation of cybercivility are discussed. Efforts to prevent cyberincivility can be achieved through focused education on cybercivility, development of clear policies related to its consequences, and formulation of guidelines for both student and faculty behavior online.","author":[{"dropping-particle":"","family":"Gagne","given":"Jennie C.","non-dropping-particle":"De","parse-names":false,"suffix":""},{"dropping-particle":"","family":"Choi","given":"Min","non-dropping-particle":"","parse-names":false,"suffix":""},{"dropping-particle":"","family":"Ledbetter","given":"Leila","non-dropping-particle":"","parse-names":false,"suffix":""},{"dropping-particle":"","family":"Kang","given":"Hee Sun","non-dropping-particle":"","parse-names":false,"suffix":""},{"dropping-particle":"","family":"Clark","given":"Cynthia M.","non-dropping-particle":"","parse-names":false,"suffix":""}],"container-title":"Nurse Educator","id":"ITEM-1","issue":"5","issued":{"date-parts":[["2016"]]},"page":"239-245","title":"An integrative review of cybercivility in health professions education","type":"article-journal","volume":"41"},"uris":["http://www.mendeley.com/documents/?uuid=c03c6e15-29e8-40cf-bf89-b7a656eb36eb"]}],"mendeley":{"formattedCitation":"(De Gagne, Choi, et al., 2016)","plainTextFormattedCitation":"(De Gagne, Choi, et al., 2016)","previouslyFormattedCitation":"(De Gagne, Choi, et al., 2016)"},"properties":{"noteIndex":0},"schema":"https://github.com/citation-style-language/schema/raw/master/csl-citation.json"}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(De Gagne, Choi, et al., 2016)</w:t>
      </w:r>
      <w:r w:rsidRPr="007D3C5E">
        <w:rPr>
          <w:rFonts w:asciiTheme="majorBidi" w:eastAsia="Calibri" w:hAnsiTheme="majorBidi" w:cstheme="majorBidi"/>
          <w:kern w:val="0"/>
          <w14:ligatures w14:val="none"/>
        </w:rPr>
        <w:fldChar w:fldCharType="end"/>
      </w:r>
    </w:p>
    <w:p w14:paraId="2FD3A9AD" w14:textId="77777777"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3. How important do you believe it is to maintain civility in online interactions among medical professionals?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{"citationItems":[{"id":"ITEM-1","itemData":{"ISSN":"1660-4601","author":[{"dropping-particle":"","family":"Kim","given":"Sang Suk","non-dropping-particle":"","parse-names":false,"suffix":""},{"dropping-particle":"","family":"Lee","given":"Jung Jae","non-dropping-particle":"","parse-names":false,"suffix":""},{"dropping-particle":"","family":"Gagne","given":"Jennie C","non-dropping-particle":"De","parse-names":false,"suffix":""}],"container-title":"International journal of environmental research and public health","id":"ITEM-1","issue":"19","issued":{"date-parts":[["2020"]]},"page":"7209","publisher":"MDPI","title":"Exploration of cybercivility in nursing education using cross-country comparisons","type":"article-journal","volume":"17"},"uris":["http://www.mendeley.com/documents/?uuid=aab83993-4dfb-4e3e-bd23-090abdccf57c"]}],"mendeley":{"formattedCitation":"(Kim, Lee, et al., 2020)","plainTextFormattedCitation":"(Kim, Lee, et al., 2020)","previouslyFormattedCitation":"(Kim, Lee, et al., 2020)"},"properties":{"noteIndex":0},"schema":"https://github.com/citation-style-language/schema/raw/master/csl-citation.json"}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(Kim, Lee, et al., 2020)</w:t>
      </w:r>
      <w:r w:rsidRPr="007D3C5E">
        <w:rPr>
          <w:rFonts w:asciiTheme="majorBidi" w:eastAsia="Calibri" w:hAnsiTheme="majorBidi" w:cstheme="majorBidi"/>
          <w:kern w:val="0"/>
          <w14:ligatures w14:val="none"/>
        </w:rPr>
        <w:fldChar w:fldCharType="end"/>
      </w:r>
    </w:p>
    <w:p w14:paraId="6621186E" w14:textId="77777777"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4. On which online platforms do you believe </w:t>
      </w:r>
      <w:proofErr w:type="spellStart"/>
      <w:r w:rsidRPr="007D3C5E">
        <w:rPr>
          <w:rFonts w:asciiTheme="majorBidi" w:eastAsia="Calibri" w:hAnsiTheme="majorBidi" w:cstheme="majorBidi"/>
          <w:kern w:val="0"/>
          <w14:ligatures w14:val="none"/>
        </w:rPr>
        <w:t>cyberincivility</w:t>
      </w:r>
      <w:proofErr w:type="spellEnd"/>
      <w:r w:rsidRPr="007D3C5E">
        <w:rPr>
          <w:rFonts w:asciiTheme="majorBidi" w:eastAsia="Calibri" w:hAnsiTheme="majorBidi" w:cstheme="majorBidi"/>
          <w:kern w:val="0"/>
          <w14:ligatures w14:val="none"/>
        </w:rPr>
        <w:t xml:space="preserve"> can occur?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{"citationItems":[{"id":"ITEM-1","itemData":{"ISSN":"0363-3624","author":[{"dropping-particle":"","family":"Gagne","given":"Jennie C","non-dropping-particle":"De","parse-names":false,"suffix":""},{"dropping-particle":"","family":"Conklin","given":"Jamie L","non-dropping-particle":"","parse-names":false,"suffix":""},{"dropping-particle":"","family":"Yamane","given":"Sandra S","non-dropping-particle":"","parse-names":false,"suffix":""},{"dropping-particle":"","family":"Kang","given":"Hee Sun","non-dropping-particle":"","parse-names":false,"suffix":""},{"dropping-particle":"","family":"Hyun","given":"Myung-Sun","non-dropping-particle":"","parse-names":false,"suffix":""}],"container-title":"Nurse Educator","id":"ITEM-1","issue":"5","issued":{"date-parts":[["2018"]]},"page":"256-261","publisher":"LWW","title":"Educating future health care professionals about cybercivility: Needs assessment study","type":"article-journal","volume":"43"},"uris":["http://www.mendeley.com/documents/?uuid=7806458d-86a4-4def-b032-ea44fe54e8ce"]}],"mendeley":{"formattedCitation":"(De Gagne, Conklin, et al., 2018)","plainTextFormattedCitation":"(De Gagne, Conklin, et al., 2018)","previouslyFormattedCitation":"(De Gagne, Conklin, et al., 2018)"},"properties":{"noteIndex":0},"schema":"https://github.com/citation-style-language/schema/raw/master/csl-citation.json"}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(De Gagne, Conklin, et al., 2018)</w:t>
      </w:r>
      <w:r w:rsidRPr="007D3C5E">
        <w:rPr>
          <w:rFonts w:asciiTheme="majorBidi" w:eastAsia="Calibri" w:hAnsiTheme="majorBidi" w:cstheme="majorBidi"/>
          <w:kern w:val="0"/>
          <w14:ligatures w14:val="none"/>
        </w:rPr>
        <w:fldChar w:fldCharType="end"/>
      </w:r>
    </w:p>
    <w:p w14:paraId="1EB311D9" w14:textId="73C738BB"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5. Have you personally experienced or observed instances of </w:t>
      </w:r>
      <w:proofErr w:type="spellStart"/>
      <w:r w:rsidRPr="007D3C5E">
        <w:rPr>
          <w:rFonts w:asciiTheme="majorBidi" w:eastAsia="Calibri" w:hAnsiTheme="majorBidi" w:cstheme="majorBidi"/>
          <w:kern w:val="0"/>
          <w14:ligatures w14:val="none"/>
        </w:rPr>
        <w:t>cyberincivility</w:t>
      </w:r>
      <w:proofErr w:type="spellEnd"/>
      <w:r w:rsidRPr="007D3C5E">
        <w:rPr>
          <w:rFonts w:asciiTheme="majorBidi" w:eastAsia="Calibri" w:hAnsiTheme="majorBidi" w:cstheme="majorBidi"/>
          <w:kern w:val="0"/>
          <w14:ligatures w14:val="none"/>
        </w:rPr>
        <w:t xml:space="preserve"> during your </w:t>
      </w:r>
      <w:r w:rsidR="009C2EB2" w:rsidRPr="007D3C5E">
        <w:rPr>
          <w:rFonts w:asciiTheme="majorBidi" w:eastAsia="Calibri" w:hAnsiTheme="majorBidi" w:cstheme="majorBidi"/>
          <w:kern w:val="0"/>
          <w14:ligatures w14:val="none"/>
        </w:rPr>
        <w:t>postgraduate</w:t>
      </w:r>
      <w:r w:rsidRPr="007D3C5E">
        <w:rPr>
          <w:rFonts w:asciiTheme="majorBidi" w:eastAsia="Calibri" w:hAnsiTheme="majorBidi" w:cstheme="majorBidi"/>
          <w:kern w:val="0"/>
          <w14:ligatures w14:val="none"/>
        </w:rPr>
        <w:t xml:space="preserve"> training?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{"citationItems":[{"id":"ITEM-1","itemData":{"author":[{"dropping-particle":"","family":"Kim","given":"Sang Suk","non-dropping-particle":"","parse-names":false,"suffix":""},{"dropping-particle":"","family":"Song","given":"Ho Jeong","non-dropping-particle":"","parse-names":false,"suffix":""},{"dropping-particle":"","family":"Lee","given":"Jung Jae","non-dropping-particle":"","parse-names":false,"suffix":""}],"id":"ITEM-1","issued":{"date-parts":[["2020"]]},"page":"1-11","title":"Cyberincivility Experience of Korean Clinical Nurses in the Workplace : A Qualitative Content Analysis","type":"article-journal"},"uris":["http://www.mendeley.com/documents/?uuid=3fb150cf-d34c-415c-a87d-8d030a35fbbf"]}],"mendeley":{"formattedCitation":"(Kim, Song, et al., 2020)","plainTextFormattedCitation":"(Kim, Song, et al., 2020)","previouslyFormattedCitation":"(Kim, Song, et al., 2020)"},"properties":{"noteIndex":0},"schema":"https://github.com/citation-style-language/schema/raw/master/csl-citation.json"}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(Kim, Song, et al., 2020)</w:t>
      </w:r>
      <w:r w:rsidRPr="007D3C5E">
        <w:rPr>
          <w:rFonts w:asciiTheme="majorBidi" w:eastAsia="Calibri" w:hAnsiTheme="majorBidi" w:cstheme="majorBidi"/>
          <w:kern w:val="0"/>
          <w14:ligatures w14:val="none"/>
        </w:rPr>
        <w:fldChar w:fldCharType="end"/>
      </w:r>
    </w:p>
    <w:p w14:paraId="56C07C29" w14:textId="77777777"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6. Can you describe a specific incident of </w:t>
      </w:r>
      <w:proofErr w:type="spellStart"/>
      <w:r w:rsidRPr="007D3C5E">
        <w:rPr>
          <w:rFonts w:asciiTheme="majorBidi" w:eastAsia="Calibri" w:hAnsiTheme="majorBidi" w:cstheme="majorBidi"/>
          <w:kern w:val="0"/>
          <w14:ligatures w14:val="none"/>
        </w:rPr>
        <w:t>cyberincivility</w:t>
      </w:r>
      <w:proofErr w:type="spellEnd"/>
      <w:r w:rsidRPr="007D3C5E">
        <w:rPr>
          <w:rFonts w:asciiTheme="majorBidi" w:eastAsia="Calibri" w:hAnsiTheme="majorBidi" w:cstheme="majorBidi"/>
          <w:kern w:val="0"/>
          <w14:ligatures w14:val="none"/>
        </w:rPr>
        <w:t xml:space="preserve"> that stood out to you? How did it affect you or others involved?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{"citationItems":[{"id":"ITEM-1","itemData":{"DOI":"10.1097/NNE.0000000000000264","ISBN":"0000000000000","ISSN":"15389855","PMID":"27022683","abstract":"Although incivility in higher education has been widely described, little evidence exists regarding incivility among health professions students in online environments. This study aims to integrate literature on cybercivility in health professions education. The extent to which health professions students and faculty experience cyberincivility, the direct and indirect effects and actions taken after cyberincivility, and themes that guide facilitation of cybercivility are discussed. Efforts to prevent cyberincivility can be achieved through focused education on cybercivility, development of clear policies related to its consequences, and formulation of guidelines for both student and faculty behavior online.","author":[{"dropping-particle":"","family":"Gagne","given":"Jennie C.","non-dropping-particle":"De","parse-names":false,"suffix":""},{"dropping-particle":"","family":"Choi","given":"Min","non-dropping-particle":"","parse-names":false,"suffix":""},{"dropping-particle":"","family":"Ledbetter","given":"Leila","non-dropping-particle":"","parse-names":false,"suffix":""},{"dropping-particle":"","family":"Kang","given":"Hee Sun","non-dropping-particle":"","parse-names":false,"suffix":""},{"dropping-particle":"","family":"Clark","given":"Cynthia M.","non-dropping-particle":"","parse-names":false,"suffix":""}],"container-title":"Nurse Educator","id":"ITEM-1","issue":"5","issued":{"date-parts":[["2016"]]},"page":"239-245","title":"An integrative review of cybercivility in health professions education","type":"article-journal","volume":"41"},"uris":["http://www.mendeley.com/documents/?uuid=c03c6e15-29e8-40cf-bf89-b7a656eb36eb"]}],"mendeley":{"formattedCitation":"(De Gagne, Choi, et al., 2016)","plainTextFormattedCitation":"(De Gagne, Choi, et al., 2016)","previouslyFormattedCitation":"(De Gagne, Choi, et al., 2016)"},"properties":{"noteIndex":0},"schema":"https://github.com/citation-style-language/schema/raw/master/csl-citation.json"}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(De Gagne, Choi, et al., 2016)</w:t>
      </w:r>
      <w:r w:rsidRPr="007D3C5E">
        <w:rPr>
          <w:rFonts w:asciiTheme="majorBidi" w:eastAsia="Calibri" w:hAnsiTheme="majorBidi" w:cstheme="majorBidi"/>
          <w:kern w:val="0"/>
          <w14:ligatures w14:val="none"/>
        </w:rPr>
        <w:fldChar w:fldCharType="end"/>
      </w:r>
    </w:p>
    <w:p w14:paraId="316811EE" w14:textId="77777777"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7. How do you think experiencing or witnessing </w:t>
      </w:r>
      <w:proofErr w:type="spellStart"/>
      <w:r w:rsidRPr="007D3C5E">
        <w:rPr>
          <w:rFonts w:asciiTheme="majorBidi" w:eastAsia="Calibri" w:hAnsiTheme="majorBidi" w:cstheme="majorBidi"/>
          <w:kern w:val="0"/>
          <w14:ligatures w14:val="none"/>
        </w:rPr>
        <w:t>cyberincivility</w:t>
      </w:r>
      <w:proofErr w:type="spellEnd"/>
      <w:r w:rsidRPr="007D3C5E">
        <w:rPr>
          <w:rFonts w:asciiTheme="majorBidi" w:eastAsia="Calibri" w:hAnsiTheme="majorBidi" w:cstheme="majorBidi"/>
          <w:kern w:val="0"/>
          <w14:ligatures w14:val="none"/>
        </w:rPr>
        <w:t xml:space="preserve"> affects professional relationships, individual well-being, learning environment, and job satisfaction?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{"citationItems":[{"id":"ITEM-1","itemData":{"author":[{"dropping-particle":"","family":"Kim","given":"Sang Suk","non-dropping-particle":"","parse-names":false,"suffix":""},{"dropping-particle":"","family":"Song","given":"Ho Jeong","non-dropping-particle":"","parse-names":false,"suffix":""},{"dropping-particle":"","family":"Lee","given":"Jung Jae","non-dropping-particle":"","parse-names":false,"suffix":""}],"id":"ITEM-1","issued":{"date-parts":[["2020"]]},"page":"1-11","title":"Cyberincivility Experience of Korean Clinical Nurses in the Workplace : A Qualitative Content Analysis","type":"article-journal"},"uris":["http://www.mendeley.com/documents/?uuid=3fb150cf-d34c-415c-a87d-8d030a35fbbf"]}],"mendeley":{"formattedCitation":"(Kim, Song, et al., 2020)","plainTextFormattedCitation":"(Kim, Song, et al., 2020)","previouslyFormattedCitation":"(Kim, Song, et al., 2020)"},"properties":{"noteIndex":0},"schema":"https://github.com/citation-style-language/schema/raw/master/csl-citation.json"}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(Kim, Song, et al., 2020)</w:t>
      </w:r>
      <w:r w:rsidRPr="007D3C5E">
        <w:rPr>
          <w:rFonts w:asciiTheme="majorBidi" w:eastAsia="Calibri" w:hAnsiTheme="majorBidi" w:cstheme="majorBidi"/>
          <w:kern w:val="0"/>
          <w14:ligatures w14:val="none"/>
        </w:rPr>
        <w:fldChar w:fldCharType="end"/>
      </w:r>
    </w:p>
    <w:p w14:paraId="0084938F" w14:textId="5D08A9CD"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8. What challenges do you face in addressing instances of </w:t>
      </w:r>
      <w:proofErr w:type="spellStart"/>
      <w:r w:rsidRPr="007D3C5E">
        <w:rPr>
          <w:rFonts w:asciiTheme="majorBidi" w:eastAsia="Calibri" w:hAnsiTheme="majorBidi" w:cstheme="majorBidi"/>
          <w:kern w:val="0"/>
          <w14:ligatures w14:val="none"/>
        </w:rPr>
        <w:t>cyberincivility</w:t>
      </w:r>
      <w:proofErr w:type="spellEnd"/>
      <w:r w:rsidRPr="007D3C5E">
        <w:rPr>
          <w:rFonts w:asciiTheme="majorBidi" w:eastAsia="Calibri" w:hAnsiTheme="majorBidi" w:cstheme="majorBidi"/>
          <w:kern w:val="0"/>
          <w14:ligatures w14:val="none"/>
        </w:rPr>
        <w:t xml:space="preserve"> within your </w:t>
      </w:r>
      <w:r w:rsidR="009C2EB2" w:rsidRPr="007D3C5E">
        <w:rPr>
          <w:rFonts w:asciiTheme="majorBidi" w:eastAsia="Calibri" w:hAnsiTheme="majorBidi" w:cstheme="majorBidi"/>
          <w:kern w:val="0"/>
          <w14:ligatures w14:val="none"/>
        </w:rPr>
        <w:t>postgraduate</w:t>
      </w:r>
      <w:r w:rsidRPr="007D3C5E">
        <w:rPr>
          <w:rFonts w:asciiTheme="majorBidi" w:eastAsia="Calibri" w:hAnsiTheme="majorBidi" w:cstheme="majorBidi"/>
          <w:kern w:val="0"/>
          <w14:ligatures w14:val="none"/>
        </w:rPr>
        <w:t xml:space="preserve"> program?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{"citationItems":[{"id":"ITEM-1","itemData":{"ISSN":"0363-3624","author":[{"dropping-particle":"","family":"Gagne","given":"Jennie C","non-dropping-particle":"De","parse-names":false,"suffix":""},{"dropping-particle":"","family":"Conklin","given":"Jamie L","non-dropping-particle":"","parse-names":false,"suffix":""},{"dropping-particle":"","family":"Yamane","given":"Sandra S","non-dropping-particle":"","parse-names":false,"suffix":""},{"dropping-particle":"","family":"Kang","given":"Hee Sun","non-dropping-particle":"","parse-names":false,"suffix":""},{"dropping-particle":"","family":"Hyun","given":"Myung-Sun","non-dropping-particle":"","parse-names":false,"suffix":""}],"container-title":"Nurse Educator","id":"ITEM-1","issue":"5","issued":{"date-parts":[["2018"]]},"page":"256-261","publisher":"LWW","title":"Educating future health care professionals about cybercivility: Needs assessment study","type":"article-journal","volume":"43"},"uris":["http://www.mendeley.com/documents/?uuid=7806458d-86a4-4def-b032-ea44fe54e8ce"]}],"mendeley":{"formattedCitation":"(De Gagne, Conklin, et al., 2018)","plainTextFormattedCitation":"(De Gagne, Conklin, et al., 2018)","previouslyFormattedCitation":"(De Gagne, Conklin, et al., 2018)"},"properties":{"noteIndex":0},"schema":"https://github.com/citation-style-language/schema/raw/master/csl-citation.json"}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(De Gagne, Conklin, et al., 2018)</w:t>
      </w:r>
      <w:r w:rsidRPr="007D3C5E">
        <w:rPr>
          <w:rFonts w:asciiTheme="majorBidi" w:eastAsia="Calibri" w:hAnsiTheme="majorBidi" w:cstheme="majorBidi"/>
          <w:kern w:val="0"/>
          <w14:ligatures w14:val="none"/>
        </w:rPr>
        <w:fldChar w:fldCharType="end"/>
      </w:r>
    </w:p>
    <w:p w14:paraId="791D7BFC" w14:textId="31BB72FF"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9. Are there any barriers to promoting a culture of </w:t>
      </w:r>
      <w:proofErr w:type="spellStart"/>
      <w:r w:rsidRPr="007D3C5E">
        <w:rPr>
          <w:rFonts w:asciiTheme="majorBidi" w:eastAsia="Calibri" w:hAnsiTheme="majorBidi" w:cstheme="majorBidi"/>
          <w:kern w:val="0"/>
          <w14:ligatures w14:val="none"/>
        </w:rPr>
        <w:t>cybercivility</w:t>
      </w:r>
      <w:proofErr w:type="spellEnd"/>
      <w:r w:rsidRPr="007D3C5E">
        <w:rPr>
          <w:rFonts w:asciiTheme="majorBidi" w:eastAsia="Calibri" w:hAnsiTheme="majorBidi" w:cstheme="majorBidi"/>
          <w:kern w:val="0"/>
          <w14:ligatures w14:val="none"/>
        </w:rPr>
        <w:t xml:space="preserve"> and fostering respectful online interactions among </w:t>
      </w:r>
      <w:r w:rsidR="009C2EB2" w:rsidRPr="007D3C5E">
        <w:rPr>
          <w:rFonts w:asciiTheme="majorBidi" w:eastAsia="Calibri" w:hAnsiTheme="majorBidi" w:cstheme="majorBidi"/>
          <w:kern w:val="0"/>
          <w14:ligatures w14:val="none"/>
        </w:rPr>
        <w:t>postgraduate stu</w:t>
      </w:r>
      <w:r w:rsidRPr="007D3C5E">
        <w:rPr>
          <w:rFonts w:asciiTheme="majorBidi" w:eastAsia="Calibri" w:hAnsiTheme="majorBidi" w:cstheme="majorBidi"/>
          <w:kern w:val="0"/>
          <w14:ligatures w14:val="none"/>
        </w:rPr>
        <w:t xml:space="preserve">dents and faculty members?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{"citationItems":[{"id":"ITEM-1","itemData":{"DOI":"10.1097/NNE.0000000000000264","ISBN":"0000000000000","ISSN":"15389855","PMID":"27022683","abstract":"Although incivility in higher education has been widely described, little evidence exists regarding incivility among health professions students in online environments. This study aims to integrate literature on cybercivility in health professions education. The extent to which health professions students and faculty experience cyberincivility, the direct and indirect effects and actions taken after cyberincivility, and themes that guide facilitation of cybercivility are discussed. Efforts to prevent cyberincivility can be achieved through focused education on cybercivility, development of clear policies related to its consequences, and formulation of guidelines for both student and faculty behavior online.","author":[{"dropping-particle":"","family":"Gagne","given":"Jennie C.","non-dropping-particle":"De","parse-names":false,"suffix":""},{"dropping-particle":"","family":"Choi","given":"Min","non-dropping-particle":"","parse-names":false,"suffix":""},{"dropping-particle":"","family":"Ledbetter","given":"Leila","non-dropping-particle":"","parse-names":false,"suffix":""},{"dropping-particle":"","family":"Kang","given":"Hee Sun","non-dropping-particle":"","parse-names":false,"suffix":""},{"dropping-particle":"","family":"Clark","given":"Cynthia M.","non-dropping-particle":"","parse-names":false,"suffix":""}],"container-title":"Nurse Educator","id":"ITEM-1","issue":"5","issued":{"date-parts":[["2016"]]},"page":"239-245","title":"An integrative review of cybercivility in health professions education","type":"article-journal","volume":"41"},"uris":["http://www.mendeley.com/documents/?uuid=c03c6e15-29e8-40cf-bf89-b7a656eb36eb"]}],"mendeley":{"formattedCitation":"(De Gagne, Choi, et al., 2016)","plainTextFormattedCitation":"(De Gagne, Choi, et al., 2016)","previouslyFormattedCitation":"(De Gagne, Choi, et al., 2016)"},"properties":{"noteIndex":0},"schema":"https://github.com/citation-style-language/schema/raw/master/csl-citation.json"}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(De Gagne, Choi, et al., 2016)</w:t>
      </w:r>
      <w:r w:rsidRPr="007D3C5E">
        <w:rPr>
          <w:rFonts w:asciiTheme="majorBidi" w:eastAsia="Calibri" w:hAnsiTheme="majorBidi" w:cstheme="majorBidi"/>
          <w:kern w:val="0"/>
          <w14:ligatures w14:val="none"/>
        </w:rPr>
        <w:fldChar w:fldCharType="end"/>
      </w:r>
    </w:p>
    <w:p w14:paraId="7B2A64BC" w14:textId="4D539609"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lastRenderedPageBreak/>
        <w:t xml:space="preserve">10. Can you suggest any strategies or interventions that you believe could effectively promote </w:t>
      </w:r>
      <w:proofErr w:type="spellStart"/>
      <w:r w:rsidRPr="007D3C5E">
        <w:rPr>
          <w:rFonts w:asciiTheme="majorBidi" w:eastAsia="Calibri" w:hAnsiTheme="majorBidi" w:cstheme="majorBidi"/>
          <w:kern w:val="0"/>
          <w14:ligatures w14:val="none"/>
        </w:rPr>
        <w:t>cybercivility</w:t>
      </w:r>
      <w:proofErr w:type="spellEnd"/>
      <w:r w:rsidRPr="007D3C5E">
        <w:rPr>
          <w:rFonts w:asciiTheme="majorBidi" w:eastAsia="Calibri" w:hAnsiTheme="majorBidi" w:cstheme="majorBidi"/>
          <w:kern w:val="0"/>
          <w14:ligatures w14:val="none"/>
        </w:rPr>
        <w:t xml:space="preserve"> and mitigate </w:t>
      </w:r>
      <w:proofErr w:type="spellStart"/>
      <w:r w:rsidRPr="007D3C5E">
        <w:rPr>
          <w:rFonts w:asciiTheme="majorBidi" w:eastAsia="Calibri" w:hAnsiTheme="majorBidi" w:cstheme="majorBidi"/>
          <w:kern w:val="0"/>
          <w14:ligatures w14:val="none"/>
        </w:rPr>
        <w:t>cyberincivility</w:t>
      </w:r>
      <w:proofErr w:type="spellEnd"/>
      <w:r w:rsidRPr="007D3C5E">
        <w:rPr>
          <w:rFonts w:asciiTheme="majorBidi" w:eastAsia="Calibri" w:hAnsiTheme="majorBidi" w:cstheme="majorBidi"/>
          <w:kern w:val="0"/>
          <w14:ligatures w14:val="none"/>
        </w:rPr>
        <w:t xml:space="preserve"> within your </w:t>
      </w:r>
      <w:r w:rsidR="009C2EB2" w:rsidRPr="007D3C5E">
        <w:rPr>
          <w:rFonts w:asciiTheme="majorBidi" w:eastAsia="Calibri" w:hAnsiTheme="majorBidi" w:cstheme="majorBidi"/>
          <w:kern w:val="0"/>
          <w14:ligatures w14:val="none"/>
        </w:rPr>
        <w:t>postgraduate</w:t>
      </w:r>
      <w:r w:rsidRPr="007D3C5E">
        <w:rPr>
          <w:rFonts w:asciiTheme="majorBidi" w:eastAsia="Calibri" w:hAnsiTheme="majorBidi" w:cstheme="majorBidi"/>
          <w:kern w:val="0"/>
          <w14:ligatures w14:val="none"/>
        </w:rPr>
        <w:t xml:space="preserve"> program?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{"citationItems":[{"id":"ITEM-1","itemData":{"DOI":"https://doi.org/10.1016/j.nedt.2016.07.007","ISSN":"0260-6917","author":[{"dropping-particle":"","family":"Gagne","given":"Jennie C","non-dropping-particle":"De","parse-names":false,"suffix":""},{"dropping-particle":"","family":"Yamane","given":"Sandra S","non-dropping-particle":"","parse-names":false,"suffix":""},{"dropping-particle":"","family":"Conklin","given":"Jamie L","non-dropping-particle":"","parse-names":false,"suffix":""}],"container-title":"Nurse Education Today","id":"ITEM-1","issued":{"date-parts":[["2016"]]},"page":"138-141","title":"Evidence-based strategies to create a culture of cybercivility in health professions education","type":"article-journal","volume":"45"},"uris":["http://www.mendeley.com/documents/?uuid=80e34f4d-e35c-4f1f-9db5-1adad3c1e593"]}],"mendeley":{"formattedCitation":"(De Gagne, Yamane, et al., 2016b)","manualFormatting":"(De Gagne, Yamane, et al., 2016)","plainTextFormattedCitation":"(De Gagne, Yamane, et al., 2016b)","previouslyFormattedCitation":"(De Gagne, Yamane, et al., 2016b)"},"properties":{"noteIndex":0},"schema":"https://github.com/citation-style-language/schema/raw/master/csl-citation.json"}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(De Gagne, Yamane, et al., 2016)</w:t>
      </w:r>
      <w:r w:rsidRPr="007D3C5E">
        <w:rPr>
          <w:rFonts w:asciiTheme="majorBidi" w:eastAsia="Calibri" w:hAnsiTheme="majorBidi" w:cstheme="majorBidi"/>
          <w:kern w:val="0"/>
          <w14:ligatures w14:val="none"/>
        </w:rPr>
        <w:fldChar w:fldCharType="end"/>
      </w:r>
    </w:p>
    <w:p w14:paraId="326BB83B" w14:textId="5FEE1F11"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11. As a healthcare provider, what are your responsibilities for the posts or information (contents) that you share</w:t>
      </w:r>
      <w:r w:rsidR="009C2EB2" w:rsidRPr="007D3C5E">
        <w:rPr>
          <w:rFonts w:asciiTheme="majorBidi" w:eastAsia="Calibri" w:hAnsiTheme="majorBidi" w:cstheme="majorBidi"/>
          <w:kern w:val="0"/>
          <w14:ligatures w14:val="none"/>
        </w:rPr>
        <w:t xml:space="preserve"> </w:t>
      </w:r>
      <w:r w:rsidRPr="007D3C5E">
        <w:rPr>
          <w:rFonts w:asciiTheme="majorBidi" w:eastAsia="Calibri" w:hAnsiTheme="majorBidi" w:cstheme="majorBidi"/>
          <w:kern w:val="0"/>
          <w14:ligatures w14:val="none"/>
        </w:rPr>
        <w:t xml:space="preserve">on the internet, if there are any?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{"citationItems":[{"id":"ITEM-1","itemData":{"author":[{"dropping-particle":"","family":"Gagne","given":"Jennie C","non-dropping-particle":"De","parse-names":false,"suffix":""},{"dropping-particle":"","family":"Cho","given":"Eunji","non-dropping-particle":"","parse-names":false,"suffix":""},{"dropping-particle":"","family":"Yamane","given":"Sandra S","non-dropping-particle":"","parse-names":false,"suffix":""},{"dropping-particle":"","family":"Jin","given":"Haesu","non-dropping-particle":"","parse-names":false,"suffix":""},{"dropping-particle":"","family":"Nam","given":"Jeehae D","non-dropping-particle":"","parse-names":false,"suffix":""},{"dropping-particle":"","family":"Jung","given":"Dukyoo","non-dropping-particle":"","parse-names":false,"suffix":""}],"container-title":"JMIR medical education","id":"ITEM-1","issue":"2","issued":{"date-parts":[["2021"]]},"page":"e28805","publisher":"JMIR Publications Inc., Toronto, Canada","title":"Analysis of cyberincivility in posts by health professions students: descriptive Twitter data mining study","type":"article-journal","volume":"7"},"uris":["http://www.mendeley.com/documents/?uuid=e68282af-db6c-4066-9da6-d69f68b55cf0"]}],"mendeley":{"formattedCitation":"(De Gagne, Cho, et al., 2021)","plainTextFormattedCitation":"(De Gagne, Cho, et al., 2021)","previouslyFormattedCitation":"(De Gagne, Cho, et al., 2021)"},"properties":{"noteIndex":0},"schema":"https://github.com/citation-style-language/schema/raw/master/csl-citation.json"}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(De Gagne, Cho, et al., 2021)</w:t>
      </w:r>
      <w:r w:rsidRPr="007D3C5E">
        <w:rPr>
          <w:rFonts w:asciiTheme="majorBidi" w:eastAsia="Calibri" w:hAnsiTheme="majorBidi" w:cstheme="majorBidi"/>
          <w:kern w:val="0"/>
          <w14:ligatures w14:val="none"/>
        </w:rPr>
        <w:fldChar w:fldCharType="end"/>
      </w:r>
    </w:p>
    <w:p w14:paraId="69877677" w14:textId="1F0FD164" w:rsidR="00FC1179" w:rsidRPr="007D3C5E" w:rsidRDefault="00FC1179" w:rsidP="00FC1179">
      <w:pPr>
        <w:spacing w:after="0" w:line="360" w:lineRule="auto"/>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 xml:space="preserve">12. How do you think </w:t>
      </w:r>
      <w:r w:rsidR="009C2EB2" w:rsidRPr="007D3C5E">
        <w:rPr>
          <w:rFonts w:asciiTheme="majorBidi" w:eastAsia="Calibri" w:hAnsiTheme="majorBidi" w:cstheme="majorBidi"/>
          <w:kern w:val="0"/>
          <w14:ligatures w14:val="none"/>
        </w:rPr>
        <w:t>stu</w:t>
      </w:r>
      <w:r w:rsidRPr="007D3C5E">
        <w:rPr>
          <w:rFonts w:asciiTheme="majorBidi" w:eastAsia="Calibri" w:hAnsiTheme="majorBidi" w:cstheme="majorBidi"/>
          <w:kern w:val="0"/>
          <w14:ligatures w14:val="none"/>
        </w:rPr>
        <w:t xml:space="preserve">dents can contribute to creating a more positive online environment? </w:t>
      </w:r>
      <w:r w:rsidRPr="007D3C5E">
        <w:rPr>
          <w:rFonts w:asciiTheme="majorBidi" w:eastAsia="Calibri" w:hAnsiTheme="majorBidi" w:cstheme="majorBidi"/>
          <w:kern w:val="0"/>
          <w14:ligatures w14:val="none"/>
        </w:rPr>
        <w:fldChar w:fldCharType="begin" w:fldLock="1"/>
      </w:r>
      <w:r w:rsidRPr="007D3C5E">
        <w:rPr>
          <w:rFonts w:asciiTheme="majorBidi" w:eastAsia="Calibri" w:hAnsiTheme="majorBidi" w:cstheme="majorBidi"/>
          <w:kern w:val="0"/>
          <w14:ligatures w14:val="none"/>
        </w:rPr>
        <w:instrText>ADDIN CSL_CITATION {"citationItems":[{"id":"ITEM-1","itemData":{"ISSN":"1536-5026","author":[{"dropping-particle":"","family":"Plante","given":"Kathleen","non-dropping-particle":"","parse-names":false,"suffix":""},{"dropping-particle":"","family":"Asselin","given":"Marilyn E","non-dropping-particle":"","parse-names":false,"suffix":""}],"container-title":"Nursing education perspectives","id":"ITEM-1","issue":"4","issued":{"date-parts":[["2014"]]},"page":"219-223","publisher":"LWW","title":"Best practices for creating social presence and caring behaviors online","type":"article-journal","volume":"35"},"uris":["http://www.mendeley.com/documents/?uuid=367c7cdd-8891-4df0-92ab-44f394207814"]}],"mendeley":{"formattedCitation":"(Plante &amp; Asselin, 2014)","plainTextFormattedCitation":"(Plante &amp; Asselin, 2014)","previouslyFormattedCitation":"(Plante &amp; Asselin, 2014)"},"properties":{"noteIndex":0},"schema":"https://github.com/citation-style-language/schema/raw/master/csl-citation.json"}</w:instrText>
      </w:r>
      <w:r w:rsidRPr="007D3C5E">
        <w:rPr>
          <w:rFonts w:asciiTheme="majorBidi" w:eastAsia="Calibri" w:hAnsiTheme="majorBidi" w:cstheme="majorBidi"/>
          <w:kern w:val="0"/>
          <w14:ligatures w14:val="none"/>
        </w:rPr>
        <w:fldChar w:fldCharType="separate"/>
      </w:r>
      <w:r w:rsidRPr="007D3C5E">
        <w:rPr>
          <w:rFonts w:asciiTheme="majorBidi" w:eastAsia="Calibri" w:hAnsiTheme="majorBidi" w:cstheme="majorBidi"/>
          <w:noProof/>
          <w:kern w:val="0"/>
          <w14:ligatures w14:val="none"/>
        </w:rPr>
        <w:t>(Plante &amp; Asselin, 2014)</w:t>
      </w:r>
      <w:r w:rsidRPr="007D3C5E">
        <w:rPr>
          <w:rFonts w:asciiTheme="majorBidi" w:eastAsia="Calibri" w:hAnsiTheme="majorBidi" w:cstheme="majorBidi"/>
          <w:kern w:val="0"/>
          <w14:ligatures w14:val="none"/>
        </w:rPr>
        <w:fldChar w:fldCharType="end"/>
      </w:r>
    </w:p>
    <w:p w14:paraId="6BC83047" w14:textId="34254A99" w:rsidR="00FC1179" w:rsidRPr="007D3C5E" w:rsidRDefault="00FC1179" w:rsidP="00FC1179">
      <w:pPr>
        <w:spacing w:after="0" w:line="360" w:lineRule="auto"/>
        <w:ind w:left="720"/>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w:t>
      </w:r>
      <w:r w:rsidRPr="007D3C5E">
        <w:rPr>
          <w:rFonts w:asciiTheme="majorBidi" w:eastAsia="Calibri" w:hAnsiTheme="majorBidi" w:cstheme="majorBidi"/>
          <w:kern w:val="0"/>
          <w14:ligatures w14:val="none"/>
        </w:rPr>
        <w:tab/>
        <w:t xml:space="preserve">Thank the </w:t>
      </w:r>
      <w:r w:rsidR="009C2EB2" w:rsidRPr="007D3C5E">
        <w:rPr>
          <w:rFonts w:asciiTheme="majorBidi" w:eastAsia="Calibri" w:hAnsiTheme="majorBidi" w:cstheme="majorBidi"/>
          <w:kern w:val="0"/>
          <w14:ligatures w14:val="none"/>
        </w:rPr>
        <w:t>participant</w:t>
      </w:r>
      <w:r w:rsidR="001237BB" w:rsidRPr="007D3C5E">
        <w:rPr>
          <w:rFonts w:asciiTheme="majorBidi" w:eastAsia="Calibri" w:hAnsiTheme="majorBidi" w:cstheme="majorBidi"/>
          <w:kern w:val="0"/>
          <w14:ligatures w14:val="none"/>
        </w:rPr>
        <w:t>s</w:t>
      </w:r>
      <w:r w:rsidRPr="007D3C5E">
        <w:rPr>
          <w:rFonts w:asciiTheme="majorBidi" w:eastAsia="Calibri" w:hAnsiTheme="majorBidi" w:cstheme="majorBidi"/>
          <w:kern w:val="0"/>
          <w14:ligatures w14:val="none"/>
        </w:rPr>
        <w:t xml:space="preserve"> for their insights and participation.</w:t>
      </w:r>
    </w:p>
    <w:p w14:paraId="79F0F712" w14:textId="77777777" w:rsidR="00FC1179" w:rsidRPr="007D3C5E" w:rsidRDefault="00FC1179" w:rsidP="00FC1179">
      <w:pPr>
        <w:spacing w:after="0" w:line="360" w:lineRule="auto"/>
        <w:ind w:left="720"/>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w:t>
      </w:r>
      <w:r w:rsidRPr="007D3C5E">
        <w:rPr>
          <w:rFonts w:asciiTheme="majorBidi" w:eastAsia="Calibri" w:hAnsiTheme="majorBidi" w:cstheme="majorBidi"/>
          <w:kern w:val="0"/>
          <w14:ligatures w14:val="none"/>
        </w:rPr>
        <w:tab/>
        <w:t>Offer the opportunity to ask questions or provide additional comments.</w:t>
      </w:r>
    </w:p>
    <w:p w14:paraId="2C43614E" w14:textId="77777777" w:rsidR="00FC1179" w:rsidRPr="007D3C5E" w:rsidRDefault="00FC1179" w:rsidP="00FC1179">
      <w:pPr>
        <w:spacing w:after="0" w:line="360" w:lineRule="auto"/>
        <w:ind w:left="720"/>
        <w:jc w:val="both"/>
        <w:rPr>
          <w:rFonts w:asciiTheme="majorBidi" w:eastAsia="Calibri" w:hAnsiTheme="majorBidi" w:cstheme="majorBidi"/>
          <w:kern w:val="0"/>
          <w14:ligatures w14:val="none"/>
        </w:rPr>
      </w:pPr>
      <w:r w:rsidRPr="007D3C5E">
        <w:rPr>
          <w:rFonts w:asciiTheme="majorBidi" w:eastAsia="Calibri" w:hAnsiTheme="majorBidi" w:cstheme="majorBidi"/>
          <w:kern w:val="0"/>
          <w14:ligatures w14:val="none"/>
        </w:rPr>
        <w:t>•</w:t>
      </w:r>
      <w:r w:rsidRPr="007D3C5E">
        <w:rPr>
          <w:rFonts w:asciiTheme="majorBidi" w:eastAsia="Calibri" w:hAnsiTheme="majorBidi" w:cstheme="majorBidi"/>
          <w:kern w:val="0"/>
          <w14:ligatures w14:val="none"/>
        </w:rPr>
        <w:tab/>
        <w:t>Confirm confidentiality and inform the resident about the next steps in the research process.</w:t>
      </w:r>
    </w:p>
    <w:p w14:paraId="2FF8B93D" w14:textId="77777777" w:rsidR="00FC1179" w:rsidRPr="007D3C5E" w:rsidRDefault="00FC1179" w:rsidP="00FC1179">
      <w:pPr>
        <w:spacing w:after="0" w:line="360" w:lineRule="auto"/>
        <w:ind w:left="720"/>
        <w:rPr>
          <w:rFonts w:asciiTheme="majorBidi" w:eastAsia="Calibri" w:hAnsiTheme="majorBidi" w:cstheme="majorBidi"/>
          <w:kern w:val="0"/>
          <w14:ligatures w14:val="none"/>
        </w:rPr>
      </w:pPr>
    </w:p>
    <w:p w14:paraId="73E73312" w14:textId="77777777" w:rsidR="00FC1179" w:rsidRPr="007D3C5E" w:rsidRDefault="00FC1179" w:rsidP="00FC1179">
      <w:pPr>
        <w:spacing w:after="0" w:line="360" w:lineRule="auto"/>
        <w:ind w:left="720"/>
        <w:rPr>
          <w:rFonts w:asciiTheme="majorBidi" w:eastAsia="Calibri" w:hAnsiTheme="majorBidi" w:cstheme="majorBidi"/>
          <w:kern w:val="0"/>
          <w14:ligatures w14:val="none"/>
        </w:rPr>
      </w:pPr>
    </w:p>
    <w:p w14:paraId="10BE0C33" w14:textId="77777777" w:rsidR="000379AB" w:rsidRPr="007D3C5E" w:rsidRDefault="000379AB">
      <w:pPr>
        <w:rPr>
          <w:rFonts w:asciiTheme="majorBidi" w:hAnsiTheme="majorBidi" w:cstheme="majorBidi"/>
        </w:rPr>
      </w:pPr>
    </w:p>
    <w:sectPr w:rsidR="000379AB" w:rsidRPr="007D3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F25"/>
    <w:multiLevelType w:val="hybridMultilevel"/>
    <w:tmpl w:val="02BC2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FE676D"/>
    <w:multiLevelType w:val="hybridMultilevel"/>
    <w:tmpl w:val="E3EE9CFE"/>
    <w:lvl w:ilvl="0" w:tplc="2FDEAF18">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9630167">
    <w:abstractNumId w:val="0"/>
  </w:num>
  <w:num w:numId="2" w16cid:durableId="1974169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87"/>
    <w:rsid w:val="000379AB"/>
    <w:rsid w:val="001237BB"/>
    <w:rsid w:val="00293225"/>
    <w:rsid w:val="002D5F59"/>
    <w:rsid w:val="007D3C5E"/>
    <w:rsid w:val="008B098C"/>
    <w:rsid w:val="009C2EB2"/>
    <w:rsid w:val="00C4177A"/>
    <w:rsid w:val="00E55F87"/>
    <w:rsid w:val="00EB21B4"/>
    <w:rsid w:val="00FC1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75087"/>
  <w15:chartTrackingRefBased/>
  <w15:docId w15:val="{43A8FA33-9031-4F6F-95E6-20CBF16E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F87"/>
    <w:rPr>
      <w:rFonts w:eastAsiaTheme="majorEastAsia" w:cstheme="majorBidi"/>
      <w:color w:val="272727" w:themeColor="text1" w:themeTint="D8"/>
    </w:rPr>
  </w:style>
  <w:style w:type="paragraph" w:styleId="Title">
    <w:name w:val="Title"/>
    <w:basedOn w:val="Normal"/>
    <w:next w:val="Normal"/>
    <w:link w:val="TitleChar"/>
    <w:uiPriority w:val="10"/>
    <w:qFormat/>
    <w:rsid w:val="00E55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F87"/>
    <w:pPr>
      <w:spacing w:before="160"/>
      <w:jc w:val="center"/>
    </w:pPr>
    <w:rPr>
      <w:i/>
      <w:iCs/>
      <w:color w:val="404040" w:themeColor="text1" w:themeTint="BF"/>
    </w:rPr>
  </w:style>
  <w:style w:type="character" w:customStyle="1" w:styleId="QuoteChar">
    <w:name w:val="Quote Char"/>
    <w:basedOn w:val="DefaultParagraphFont"/>
    <w:link w:val="Quote"/>
    <w:uiPriority w:val="29"/>
    <w:rsid w:val="00E55F87"/>
    <w:rPr>
      <w:i/>
      <w:iCs/>
      <w:color w:val="404040" w:themeColor="text1" w:themeTint="BF"/>
    </w:rPr>
  </w:style>
  <w:style w:type="paragraph" w:styleId="ListParagraph">
    <w:name w:val="List Paragraph"/>
    <w:basedOn w:val="Normal"/>
    <w:uiPriority w:val="34"/>
    <w:qFormat/>
    <w:rsid w:val="00E55F87"/>
    <w:pPr>
      <w:ind w:left="720"/>
      <w:contextualSpacing/>
    </w:pPr>
  </w:style>
  <w:style w:type="character" w:styleId="IntenseEmphasis">
    <w:name w:val="Intense Emphasis"/>
    <w:basedOn w:val="DefaultParagraphFont"/>
    <w:uiPriority w:val="21"/>
    <w:qFormat/>
    <w:rsid w:val="00E55F87"/>
    <w:rPr>
      <w:i/>
      <w:iCs/>
      <w:color w:val="0F4761" w:themeColor="accent1" w:themeShade="BF"/>
    </w:rPr>
  </w:style>
  <w:style w:type="paragraph" w:styleId="IntenseQuote">
    <w:name w:val="Intense Quote"/>
    <w:basedOn w:val="Normal"/>
    <w:next w:val="Normal"/>
    <w:link w:val="IntenseQuoteChar"/>
    <w:uiPriority w:val="30"/>
    <w:qFormat/>
    <w:rsid w:val="00E55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F87"/>
    <w:rPr>
      <w:i/>
      <w:iCs/>
      <w:color w:val="0F4761" w:themeColor="accent1" w:themeShade="BF"/>
    </w:rPr>
  </w:style>
  <w:style w:type="character" w:styleId="IntenseReference">
    <w:name w:val="Intense Reference"/>
    <w:basedOn w:val="DefaultParagraphFont"/>
    <w:uiPriority w:val="32"/>
    <w:qFormat/>
    <w:rsid w:val="00E55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2916</Words>
  <Characters>16624</Characters>
  <Application>Microsoft Office Word</Application>
  <DocSecurity>0</DocSecurity>
  <Lines>138</Lines>
  <Paragraphs>39</Paragraphs>
  <ScaleCrop>false</ScaleCrop>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Imtiaz Khan | Demonstrator</dc:creator>
  <cp:keywords/>
  <dc:description/>
  <cp:lastModifiedBy>Brekhna Jamil</cp:lastModifiedBy>
  <cp:revision>2</cp:revision>
  <dcterms:created xsi:type="dcterms:W3CDTF">2025-08-22T01:21:00Z</dcterms:created>
  <dcterms:modified xsi:type="dcterms:W3CDTF">2025-08-22T01:21:00Z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f0e43d939b3cfb1f04d8552083691ec51d901a03118015434edc3bf545f285cc</vt:lpwstr>
  </property>
</Properties>
</file>