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6E077" w14:textId="4AA76DD1" w:rsidR="00D357DA" w:rsidRPr="00226D58" w:rsidRDefault="008A0AA0" w:rsidP="00D357DA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>Supplementary Table S</w:t>
      </w:r>
      <w:r w:rsidR="005C333C">
        <w:rPr>
          <w:rFonts w:ascii="Times New Roman" w:hAnsi="Times New Roman" w:cs="Times New Roman" w:hint="eastAsia"/>
          <w:b/>
          <w:bCs/>
          <w:sz w:val="20"/>
          <w:szCs w:val="20"/>
        </w:rPr>
        <w:t>2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. </w:t>
      </w:r>
      <w:r w:rsidR="00D357DA" w:rsidRPr="00226D58">
        <w:rPr>
          <w:rFonts w:ascii="Times New Roman" w:hAnsi="Times New Roman" w:cs="Times New Roman"/>
          <w:sz w:val="20"/>
          <w:szCs w:val="20"/>
        </w:rPr>
        <w:t xml:space="preserve">Collinearity analysis of factors that associated with </w:t>
      </w:r>
      <w:r w:rsidR="00D357DA" w:rsidRPr="00226D58">
        <w:rPr>
          <w:rFonts w:ascii="Times New Roman" w:hAnsi="Times New Roman" w:cs="Times New Roman" w:hint="eastAsia"/>
          <w:sz w:val="20"/>
          <w:szCs w:val="20"/>
        </w:rPr>
        <w:t xml:space="preserve">ARHGAP40 </w:t>
      </w:r>
      <w:r w:rsidR="00D357DA" w:rsidRPr="00226D58">
        <w:rPr>
          <w:rFonts w:ascii="Times New Roman" w:hAnsi="Times New Roman" w:cs="Times New Roman"/>
          <w:sz w:val="20"/>
          <w:szCs w:val="20"/>
        </w:rPr>
        <w:t xml:space="preserve">among </w:t>
      </w:r>
      <w:r w:rsidR="00A92D85">
        <w:rPr>
          <w:rFonts w:ascii="Times New Roman" w:hAnsi="Times New Roman" w:cs="Times New Roman" w:hint="eastAsia"/>
          <w:sz w:val="20"/>
          <w:szCs w:val="20"/>
        </w:rPr>
        <w:t>colorectal</w:t>
      </w:r>
      <w:r w:rsidR="00D357DA" w:rsidRPr="00226D58">
        <w:rPr>
          <w:rFonts w:ascii="Times New Roman" w:hAnsi="Times New Roman" w:cs="Times New Roman" w:hint="eastAsia"/>
          <w:sz w:val="20"/>
          <w:szCs w:val="20"/>
        </w:rPr>
        <w:t xml:space="preserve"> cancer patient</w:t>
      </w:r>
      <w:r w:rsidR="00D357DA" w:rsidRPr="00226D58">
        <w:rPr>
          <w:rFonts w:ascii="Times New Roman" w:hAnsi="Times New Roman" w:cs="Times New Roman"/>
          <w:sz w:val="20"/>
          <w:szCs w:val="20"/>
        </w:rPr>
        <w:t>s.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390"/>
        <w:gridCol w:w="1953"/>
        <w:gridCol w:w="1953"/>
      </w:tblGrid>
      <w:tr w:rsidR="00D357DA" w:rsidRPr="00D357DA" w14:paraId="64DB17AD" w14:textId="77777777" w:rsidTr="00A937CF">
        <w:tc>
          <w:tcPr>
            <w:tcW w:w="4390" w:type="dxa"/>
            <w:vMerge w:val="restart"/>
            <w:tcBorders>
              <w:left w:val="nil"/>
              <w:right w:val="nil"/>
            </w:tcBorders>
            <w:vAlign w:val="center"/>
          </w:tcPr>
          <w:p w14:paraId="1CA9C1BB" w14:textId="25E82ACA" w:rsidR="00D357DA" w:rsidRPr="00D357DA" w:rsidRDefault="00D357DA" w:rsidP="00D357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7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3906" w:type="dxa"/>
            <w:gridSpan w:val="2"/>
            <w:tcBorders>
              <w:left w:val="nil"/>
              <w:right w:val="nil"/>
            </w:tcBorders>
          </w:tcPr>
          <w:p w14:paraId="59066199" w14:textId="5DF15389" w:rsidR="00D357DA" w:rsidRPr="00D357DA" w:rsidRDefault="00D357DA" w:rsidP="00D357DA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7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Collinearity Statistics</w:t>
            </w:r>
          </w:p>
        </w:tc>
      </w:tr>
      <w:tr w:rsidR="00D357DA" w:rsidRPr="00D357DA" w14:paraId="20E294B4" w14:textId="77777777" w:rsidTr="00A937CF">
        <w:tc>
          <w:tcPr>
            <w:tcW w:w="439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42833AB" w14:textId="77777777" w:rsidR="00D357DA" w:rsidRPr="00D357DA" w:rsidRDefault="00D357DA" w:rsidP="00D357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left w:val="nil"/>
              <w:bottom w:val="single" w:sz="4" w:space="0" w:color="auto"/>
              <w:right w:val="nil"/>
            </w:tcBorders>
          </w:tcPr>
          <w:p w14:paraId="55530F92" w14:textId="5DC5D481" w:rsidR="00D357DA" w:rsidRPr="00D357DA" w:rsidRDefault="00D357DA" w:rsidP="00D357DA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7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Tolerance</w:t>
            </w:r>
          </w:p>
        </w:tc>
        <w:tc>
          <w:tcPr>
            <w:tcW w:w="1953" w:type="dxa"/>
            <w:tcBorders>
              <w:left w:val="nil"/>
              <w:bottom w:val="single" w:sz="4" w:space="0" w:color="auto"/>
              <w:right w:val="nil"/>
            </w:tcBorders>
          </w:tcPr>
          <w:p w14:paraId="6E8935D1" w14:textId="7D5C9C3B" w:rsidR="00D357DA" w:rsidRPr="00D357DA" w:rsidRDefault="00D357DA" w:rsidP="00D357DA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57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VIF</w:t>
            </w:r>
          </w:p>
        </w:tc>
      </w:tr>
      <w:tr w:rsidR="000477EB" w:rsidRPr="00D357DA" w14:paraId="3A525E64" w14:textId="77777777" w:rsidTr="00A937CF"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2F6F87F2" w14:textId="66D98301" w:rsidR="000477EB" w:rsidRPr="00D357DA" w:rsidRDefault="000477EB" w:rsidP="00D357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57DA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Gender</w:t>
            </w:r>
          </w:p>
        </w:tc>
        <w:tc>
          <w:tcPr>
            <w:tcW w:w="1953" w:type="dxa"/>
            <w:tcBorders>
              <w:left w:val="nil"/>
              <w:bottom w:val="nil"/>
              <w:right w:val="nil"/>
            </w:tcBorders>
          </w:tcPr>
          <w:p w14:paraId="64BF1E7C" w14:textId="0662902F" w:rsidR="000477EB" w:rsidRPr="00D357DA" w:rsidRDefault="000477EB" w:rsidP="00D357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57DA">
              <w:rPr>
                <w:rFonts w:ascii="Times New Roman" w:hAnsi="Times New Roman" w:cs="Times New Roman"/>
                <w:sz w:val="20"/>
                <w:szCs w:val="20"/>
              </w:rPr>
              <w:t>0.754</w:t>
            </w:r>
          </w:p>
        </w:tc>
        <w:tc>
          <w:tcPr>
            <w:tcW w:w="1953" w:type="dxa"/>
            <w:tcBorders>
              <w:left w:val="nil"/>
              <w:bottom w:val="nil"/>
              <w:right w:val="nil"/>
            </w:tcBorders>
          </w:tcPr>
          <w:p w14:paraId="13017781" w14:textId="6035408E" w:rsidR="000477EB" w:rsidRPr="00D357DA" w:rsidRDefault="000477EB" w:rsidP="00D357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57DA">
              <w:rPr>
                <w:rFonts w:ascii="Times New Roman" w:hAnsi="Times New Roman" w:cs="Times New Roman"/>
                <w:sz w:val="20"/>
                <w:szCs w:val="20"/>
              </w:rPr>
              <w:t>1.327</w:t>
            </w:r>
          </w:p>
        </w:tc>
      </w:tr>
      <w:tr w:rsidR="000477EB" w:rsidRPr="00D357DA" w14:paraId="401DFD0C" w14:textId="77777777" w:rsidTr="00A937CF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394E89C6" w14:textId="4183B865" w:rsidR="000477EB" w:rsidRPr="00D357DA" w:rsidRDefault="000477EB" w:rsidP="00D357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57DA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Age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15084394" w14:textId="5D85D939" w:rsidR="000477EB" w:rsidRPr="00D357DA" w:rsidRDefault="000477EB" w:rsidP="00D357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57DA">
              <w:rPr>
                <w:rFonts w:ascii="Times New Roman" w:hAnsi="Times New Roman" w:cs="Times New Roman"/>
                <w:sz w:val="20"/>
                <w:szCs w:val="20"/>
              </w:rPr>
              <w:t>0.863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791545A6" w14:textId="5C846D96" w:rsidR="000477EB" w:rsidRPr="00D357DA" w:rsidRDefault="000477EB" w:rsidP="00D357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57DA">
              <w:rPr>
                <w:rFonts w:ascii="Times New Roman" w:hAnsi="Times New Roman" w:cs="Times New Roman"/>
                <w:sz w:val="20"/>
                <w:szCs w:val="20"/>
              </w:rPr>
              <w:t>1.158</w:t>
            </w:r>
          </w:p>
        </w:tc>
      </w:tr>
      <w:tr w:rsidR="000477EB" w:rsidRPr="00D357DA" w14:paraId="2784DD9C" w14:textId="77777777" w:rsidTr="00A937CF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676D5C9D" w14:textId="2F3664A4" w:rsidR="000477EB" w:rsidRPr="00D357DA" w:rsidRDefault="000477EB" w:rsidP="00D357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57DA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Invasion Depth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6986E7B2" w14:textId="1E24247D" w:rsidR="000477EB" w:rsidRPr="00D357DA" w:rsidRDefault="000477EB" w:rsidP="00D357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57DA">
              <w:rPr>
                <w:rFonts w:ascii="Times New Roman" w:hAnsi="Times New Roman" w:cs="Times New Roman"/>
                <w:sz w:val="20"/>
                <w:szCs w:val="20"/>
              </w:rPr>
              <w:t>0.745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777390BF" w14:textId="6D67BFC0" w:rsidR="000477EB" w:rsidRPr="00D357DA" w:rsidRDefault="000477EB" w:rsidP="00D357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57DA">
              <w:rPr>
                <w:rFonts w:ascii="Times New Roman" w:hAnsi="Times New Roman" w:cs="Times New Roman"/>
                <w:sz w:val="20"/>
                <w:szCs w:val="20"/>
              </w:rPr>
              <w:t>1.341</w:t>
            </w:r>
          </w:p>
        </w:tc>
      </w:tr>
      <w:tr w:rsidR="000477EB" w:rsidRPr="00D357DA" w14:paraId="6A2EE28E" w14:textId="77777777" w:rsidTr="00A937CF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12AFC956" w14:textId="23B64BD6" w:rsidR="000477EB" w:rsidRPr="00D357DA" w:rsidRDefault="000477EB" w:rsidP="00D357DA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357DA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Differentiation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7CCB91F9" w14:textId="6730766C" w:rsidR="000477EB" w:rsidRPr="00D357DA" w:rsidRDefault="00EF2C15" w:rsidP="00D357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57D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EA1F5B">
              <w:rPr>
                <w:rFonts w:ascii="Times New Roman" w:hAnsi="Times New Roman" w:cs="Times New Roman" w:hint="eastAsia"/>
                <w:sz w:val="20"/>
                <w:szCs w:val="20"/>
              </w:rPr>
              <w:t>817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28AC0454" w14:textId="12A58A07" w:rsidR="000477EB" w:rsidRPr="00D357DA" w:rsidRDefault="00EA1F5B" w:rsidP="00D357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1.224</w:t>
            </w:r>
          </w:p>
        </w:tc>
      </w:tr>
      <w:tr w:rsidR="000477EB" w:rsidRPr="00D357DA" w14:paraId="4B6B0957" w14:textId="77777777" w:rsidTr="00A937CF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7CD90195" w14:textId="64522931" w:rsidR="000477EB" w:rsidRPr="00D357DA" w:rsidRDefault="000477EB" w:rsidP="00D357DA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357DA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Lymph mode metastasis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2C1EB574" w14:textId="59923221" w:rsidR="000477EB" w:rsidRPr="00D357DA" w:rsidRDefault="00EF2C15" w:rsidP="00D357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57D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D5D0D">
              <w:rPr>
                <w:rFonts w:ascii="Times New Roman" w:hAnsi="Times New Roman" w:cs="Times New Roman" w:hint="eastAsia"/>
                <w:sz w:val="20"/>
                <w:szCs w:val="20"/>
              </w:rPr>
              <w:t>127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3123F497" w14:textId="37077455" w:rsidR="000477EB" w:rsidRPr="00D357DA" w:rsidRDefault="008D5D0D" w:rsidP="00D357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7.784</w:t>
            </w:r>
          </w:p>
        </w:tc>
      </w:tr>
      <w:tr w:rsidR="000477EB" w:rsidRPr="00D357DA" w14:paraId="70454BCA" w14:textId="77777777" w:rsidTr="00A937CF">
        <w:tc>
          <w:tcPr>
            <w:tcW w:w="4390" w:type="dxa"/>
            <w:tcBorders>
              <w:top w:val="nil"/>
              <w:left w:val="nil"/>
              <w:right w:val="nil"/>
            </w:tcBorders>
          </w:tcPr>
          <w:p w14:paraId="37DF08D9" w14:textId="2D796B69" w:rsidR="000477EB" w:rsidRPr="00D357DA" w:rsidRDefault="000477EB" w:rsidP="00D357DA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D357DA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TNM Stage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</w:tcPr>
          <w:p w14:paraId="026337B1" w14:textId="4104B817" w:rsidR="000477EB" w:rsidRPr="00D357DA" w:rsidRDefault="00EF2C15" w:rsidP="00D357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57DA">
              <w:rPr>
                <w:rFonts w:ascii="Times New Roman" w:hAnsi="Times New Roman" w:cs="Times New Roman"/>
                <w:sz w:val="20"/>
                <w:szCs w:val="20"/>
              </w:rPr>
              <w:t>0.140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</w:tcPr>
          <w:p w14:paraId="335C2006" w14:textId="18E9E9C1" w:rsidR="000477EB" w:rsidRPr="00D357DA" w:rsidRDefault="00EF2C15" w:rsidP="00D357D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357DA">
              <w:rPr>
                <w:rFonts w:ascii="Times New Roman" w:hAnsi="Times New Roman" w:cs="Times New Roman"/>
                <w:sz w:val="20"/>
                <w:szCs w:val="20"/>
              </w:rPr>
              <w:t>7.139</w:t>
            </w:r>
          </w:p>
        </w:tc>
      </w:tr>
    </w:tbl>
    <w:p w14:paraId="27AE9536" w14:textId="77777777" w:rsidR="00065A82" w:rsidRPr="00D357DA" w:rsidRDefault="00065A82" w:rsidP="00D357DA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40E7AB3D" w14:textId="3CCA791F" w:rsidR="00EF2C15" w:rsidRPr="00D357DA" w:rsidRDefault="00EF2C15" w:rsidP="00D357DA">
      <w:pPr>
        <w:jc w:val="left"/>
        <w:rPr>
          <w:rFonts w:ascii="Times New Roman" w:hAnsi="Times New Roman" w:cs="Times New Roman"/>
          <w:sz w:val="20"/>
          <w:szCs w:val="20"/>
        </w:rPr>
      </w:pPr>
      <w:r w:rsidRPr="00D357DA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D357DA">
        <w:rPr>
          <w:rFonts w:ascii="Times New Roman" w:hAnsi="Times New Roman" w:cs="Times New Roman"/>
          <w:sz w:val="20"/>
          <w:szCs w:val="20"/>
        </w:rPr>
        <w:t xml:space="preserve">Dependent Variable: </w:t>
      </w:r>
      <w:r w:rsidR="00A937CF">
        <w:rPr>
          <w:rFonts w:ascii="Times New Roman" w:hAnsi="Times New Roman" w:cs="Times New Roman" w:hint="eastAsia"/>
          <w:sz w:val="20"/>
          <w:szCs w:val="20"/>
        </w:rPr>
        <w:t>ARHGAP40 expression</w:t>
      </w:r>
    </w:p>
    <w:sectPr w:rsidR="00EF2C15" w:rsidRPr="00D35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22822" w14:textId="77777777" w:rsidR="00B5156B" w:rsidRDefault="00B5156B" w:rsidP="008A0AA0">
      <w:pPr>
        <w:rPr>
          <w:rFonts w:hint="eastAsia"/>
        </w:rPr>
      </w:pPr>
      <w:r>
        <w:separator/>
      </w:r>
    </w:p>
  </w:endnote>
  <w:endnote w:type="continuationSeparator" w:id="0">
    <w:p w14:paraId="65550876" w14:textId="77777777" w:rsidR="00B5156B" w:rsidRDefault="00B5156B" w:rsidP="008A0A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7E3E4" w14:textId="77777777" w:rsidR="00B5156B" w:rsidRDefault="00B5156B" w:rsidP="008A0AA0">
      <w:pPr>
        <w:rPr>
          <w:rFonts w:hint="eastAsia"/>
        </w:rPr>
      </w:pPr>
      <w:r>
        <w:separator/>
      </w:r>
    </w:p>
  </w:footnote>
  <w:footnote w:type="continuationSeparator" w:id="0">
    <w:p w14:paraId="17C41BAE" w14:textId="77777777" w:rsidR="00B5156B" w:rsidRDefault="00B5156B" w:rsidP="008A0AA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5A"/>
    <w:rsid w:val="000477EB"/>
    <w:rsid w:val="00065A82"/>
    <w:rsid w:val="00065B19"/>
    <w:rsid w:val="000666B2"/>
    <w:rsid w:val="00114022"/>
    <w:rsid w:val="00226D58"/>
    <w:rsid w:val="003559DB"/>
    <w:rsid w:val="004C117B"/>
    <w:rsid w:val="00530FB9"/>
    <w:rsid w:val="005C333C"/>
    <w:rsid w:val="005C455E"/>
    <w:rsid w:val="007420CC"/>
    <w:rsid w:val="008A0AA0"/>
    <w:rsid w:val="008D5D0D"/>
    <w:rsid w:val="008E1A7F"/>
    <w:rsid w:val="008E44E3"/>
    <w:rsid w:val="009E415A"/>
    <w:rsid w:val="00A92D85"/>
    <w:rsid w:val="00A937CF"/>
    <w:rsid w:val="00AB432B"/>
    <w:rsid w:val="00B44A97"/>
    <w:rsid w:val="00B5156B"/>
    <w:rsid w:val="00C2769F"/>
    <w:rsid w:val="00C71992"/>
    <w:rsid w:val="00D357DA"/>
    <w:rsid w:val="00DB5F72"/>
    <w:rsid w:val="00E17757"/>
    <w:rsid w:val="00E7752A"/>
    <w:rsid w:val="00EA1F5B"/>
    <w:rsid w:val="00EC4236"/>
    <w:rsid w:val="00EF2C15"/>
    <w:rsid w:val="00F83C64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B8BF1"/>
  <w15:chartTrackingRefBased/>
  <w15:docId w15:val="{92DFD9FE-7046-4593-B9C5-575482A5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41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1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15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15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15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15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15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15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1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15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15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E415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1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1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1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1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1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1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1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1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1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1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15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415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44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A0A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8A0AA0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8A0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8A0A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娜 尤</dc:creator>
  <cp:keywords/>
  <dc:description/>
  <cp:lastModifiedBy>娜 尤</cp:lastModifiedBy>
  <cp:revision>13</cp:revision>
  <dcterms:created xsi:type="dcterms:W3CDTF">2024-08-15T05:20:00Z</dcterms:created>
  <dcterms:modified xsi:type="dcterms:W3CDTF">2024-08-15T12:21:00Z</dcterms:modified>
</cp:coreProperties>
</file>