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08B4" w14:textId="77777777" w:rsidR="007748B1" w:rsidRPr="007748B1" w:rsidRDefault="007748B1" w:rsidP="007748B1">
      <w:pPr>
        <w:keepNext/>
        <w:keepLines/>
        <w:spacing w:after="0" w:line="240" w:lineRule="auto"/>
        <w:outlineLvl w:val="2"/>
        <w:rPr>
          <w:rFonts w:ascii="Arial" w:eastAsia="Yu Gothic Light" w:hAnsi="Arial" w:cs="Times New Roman"/>
          <w:b/>
          <w:iCs/>
          <w:kern w:val="0"/>
          <w:lang w:val="en-GB"/>
          <w14:ligatures w14:val="none"/>
        </w:rPr>
      </w:pPr>
      <w:r w:rsidRPr="007748B1">
        <w:rPr>
          <w:rFonts w:ascii="Arial" w:eastAsia="Yu Gothic Light" w:hAnsi="Arial" w:cs="Times New Roman"/>
          <w:b/>
          <w:iCs/>
          <w:kern w:val="0"/>
          <w:lang w:val="en-GB"/>
          <w14:ligatures w14:val="none"/>
        </w:rPr>
        <w:t xml:space="preserve">Supplementary Table 1. Obstetric and newborn outcomes, before and after FC tube implementation (T1 and T2 </w:t>
      </w:r>
      <w:proofErr w:type="spellStart"/>
      <w:r w:rsidRPr="007748B1">
        <w:rPr>
          <w:rFonts w:ascii="Arial" w:eastAsia="Yu Gothic Light" w:hAnsi="Arial" w:cs="Times New Roman"/>
          <w:b/>
          <w:iCs/>
          <w:kern w:val="0"/>
          <w:lang w:val="en-GB"/>
          <w14:ligatures w14:val="none"/>
        </w:rPr>
        <w:t>periods</w:t>
      </w:r>
      <w:r w:rsidRPr="007748B1">
        <w:rPr>
          <w:rFonts w:ascii="Arial" w:eastAsia="Yu Gothic Light" w:hAnsi="Arial" w:cs="Times New Roman"/>
          <w:b/>
          <w:iCs/>
          <w:kern w:val="0"/>
          <w:vertAlign w:val="superscript"/>
          <w:lang w:val="en-GB"/>
          <w14:ligatures w14:val="none"/>
        </w:rPr>
        <w:t>Ɨ</w:t>
      </w:r>
      <w:proofErr w:type="spellEnd"/>
      <w:r w:rsidRPr="007748B1">
        <w:rPr>
          <w:rFonts w:ascii="Arial" w:eastAsia="Yu Gothic Light" w:hAnsi="Arial" w:cs="Times New Roman"/>
          <w:b/>
          <w:iCs/>
          <w:kern w:val="0"/>
          <w:lang w:val="en-GB"/>
          <w14:ligatures w14:val="none"/>
        </w:rPr>
        <w:t xml:space="preserve"> respectively)</w:t>
      </w:r>
    </w:p>
    <w:tbl>
      <w:tblPr>
        <w:tblStyle w:val="TableGrid"/>
        <w:tblW w:w="87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9"/>
        <w:gridCol w:w="1418"/>
        <w:gridCol w:w="1275"/>
        <w:gridCol w:w="1418"/>
        <w:gridCol w:w="1134"/>
      </w:tblGrid>
      <w:tr w:rsidR="007748B1" w:rsidRPr="007748B1" w14:paraId="6125F883" w14:textId="77777777" w:rsidTr="00371210">
        <w:trPr>
          <w:trHeight w:val="517"/>
        </w:trPr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F7CE531" w14:textId="77777777" w:rsidR="007748B1" w:rsidRPr="007748B1" w:rsidRDefault="007748B1" w:rsidP="007748B1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  <w:p w14:paraId="35714FC2" w14:textId="77777777" w:rsidR="007748B1" w:rsidRPr="007748B1" w:rsidRDefault="007748B1" w:rsidP="007748B1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Outcome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0D9FD7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  <w:t>No OGTT</w:t>
            </w:r>
          </w:p>
          <w:p w14:paraId="40B9D731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N </w:t>
            </w:r>
            <w:r w:rsidRPr="007748B1"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  <w:t>= 348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48155B5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T1 (FLOX)</w:t>
            </w:r>
          </w:p>
          <w:p w14:paraId="60C1D19A" w14:textId="77777777" w:rsidR="007748B1" w:rsidRPr="007748B1" w:rsidRDefault="007748B1" w:rsidP="007748B1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b/>
                <w:i/>
                <w:sz w:val="20"/>
                <w:szCs w:val="20"/>
                <w:lang w:val="en-GB"/>
              </w:rPr>
              <w:t xml:space="preserve">N </w:t>
            </w:r>
            <w:r w:rsidRPr="007748B1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 xml:space="preserve">= </w:t>
            </w:r>
            <w:r w:rsidRPr="007748B1"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692DA6A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T2</w:t>
            </w:r>
            <w:r w:rsidRPr="007748B1" w:rsidDel="005F5BBE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7748B1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(FC)</w:t>
            </w:r>
          </w:p>
          <w:p w14:paraId="4AD1C356" w14:textId="77777777" w:rsidR="007748B1" w:rsidRPr="007748B1" w:rsidRDefault="007748B1" w:rsidP="007748B1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b/>
                <w:i/>
                <w:sz w:val="20"/>
                <w:szCs w:val="20"/>
                <w:lang w:val="en-GB"/>
              </w:rPr>
              <w:t xml:space="preserve">N = </w:t>
            </w:r>
            <w:r w:rsidRPr="007748B1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C3FA83C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b/>
                <w:i/>
                <w:sz w:val="20"/>
                <w:szCs w:val="20"/>
                <w:lang w:val="en-GB"/>
              </w:rPr>
              <w:t>P</w:t>
            </w:r>
            <w:r w:rsidRPr="007748B1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-value</w:t>
            </w:r>
          </w:p>
        </w:tc>
      </w:tr>
      <w:tr w:rsidR="007748B1" w:rsidRPr="007748B1" w14:paraId="6938C559" w14:textId="77777777" w:rsidTr="00371210">
        <w:trPr>
          <w:trHeight w:val="266"/>
        </w:trPr>
        <w:tc>
          <w:tcPr>
            <w:tcW w:w="3549" w:type="dxa"/>
            <w:tcBorders>
              <w:top w:val="single" w:sz="4" w:space="0" w:color="auto"/>
            </w:tcBorders>
          </w:tcPr>
          <w:p w14:paraId="08BB9707" w14:textId="77777777" w:rsidR="007748B1" w:rsidRPr="007748B1" w:rsidRDefault="007748B1" w:rsidP="007748B1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  <w:t>Adverse obstetric outcome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9DAE6D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F395EFD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6FE167B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B14F36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7748B1" w:rsidRPr="007748B1" w14:paraId="4625315E" w14:textId="77777777" w:rsidTr="00371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3549" w:type="dxa"/>
          </w:tcPr>
          <w:p w14:paraId="41F7D58D" w14:textId="77777777" w:rsidR="007748B1" w:rsidRPr="007748B1" w:rsidRDefault="007748B1" w:rsidP="007748B1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Pre-eclampsia</w:t>
            </w:r>
          </w:p>
        </w:tc>
        <w:tc>
          <w:tcPr>
            <w:tcW w:w="1418" w:type="dxa"/>
          </w:tcPr>
          <w:p w14:paraId="5BC8637A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7 (2.0%)</w:t>
            </w:r>
          </w:p>
        </w:tc>
        <w:tc>
          <w:tcPr>
            <w:tcW w:w="1275" w:type="dxa"/>
          </w:tcPr>
          <w:p w14:paraId="319D36AF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5 (2.6%)</w:t>
            </w:r>
          </w:p>
        </w:tc>
        <w:tc>
          <w:tcPr>
            <w:tcW w:w="1418" w:type="dxa"/>
          </w:tcPr>
          <w:p w14:paraId="7747989C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4 (2.2%)</w:t>
            </w:r>
          </w:p>
        </w:tc>
        <w:tc>
          <w:tcPr>
            <w:tcW w:w="1134" w:type="dxa"/>
          </w:tcPr>
          <w:p w14:paraId="10B68BFD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0.570</w:t>
            </w:r>
          </w:p>
        </w:tc>
      </w:tr>
      <w:tr w:rsidR="007748B1" w:rsidRPr="007748B1" w14:paraId="6EA46929" w14:textId="77777777" w:rsidTr="00371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3549" w:type="dxa"/>
          </w:tcPr>
          <w:p w14:paraId="1BE3AF6E" w14:textId="77777777" w:rsidR="007748B1" w:rsidRPr="007748B1" w:rsidRDefault="007748B1" w:rsidP="007748B1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bookmarkStart w:id="0" w:name="_Hlk192750843"/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Induction of labour (IOL)</w:t>
            </w:r>
            <w:r w:rsidRPr="007748B1">
              <w:rPr>
                <w:rFonts w:ascii="Arial" w:eastAsia="Calibri" w:hAnsi="Arial" w:cs="Arial"/>
                <w:sz w:val="20"/>
                <w:szCs w:val="20"/>
                <w:vertAlign w:val="superscript"/>
                <w:lang w:val="en-GB"/>
              </w:rPr>
              <w:t xml:space="preserve"> </w:t>
            </w:r>
          </w:p>
        </w:tc>
        <w:tc>
          <w:tcPr>
            <w:tcW w:w="1418" w:type="dxa"/>
          </w:tcPr>
          <w:p w14:paraId="08CDBEFE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95 (27.3%)</w:t>
            </w:r>
          </w:p>
        </w:tc>
        <w:tc>
          <w:tcPr>
            <w:tcW w:w="1275" w:type="dxa"/>
          </w:tcPr>
          <w:p w14:paraId="5824DA4F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78 (40.6%)</w:t>
            </w:r>
          </w:p>
        </w:tc>
        <w:tc>
          <w:tcPr>
            <w:tcW w:w="1418" w:type="dxa"/>
          </w:tcPr>
          <w:p w14:paraId="18D7DFD8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84 (46.7%)</w:t>
            </w:r>
          </w:p>
        </w:tc>
        <w:tc>
          <w:tcPr>
            <w:tcW w:w="1134" w:type="dxa"/>
          </w:tcPr>
          <w:p w14:paraId="2CB31E76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0.152</w:t>
            </w:r>
          </w:p>
        </w:tc>
      </w:tr>
      <w:tr w:rsidR="007748B1" w:rsidRPr="007748B1" w14:paraId="3FDE5C7E" w14:textId="77777777" w:rsidTr="00371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3549" w:type="dxa"/>
          </w:tcPr>
          <w:p w14:paraId="346330FF" w14:textId="77777777" w:rsidR="007748B1" w:rsidRPr="007748B1" w:rsidRDefault="007748B1" w:rsidP="007748B1">
            <w:pPr>
              <w:ind w:left="180" w:firstLine="283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Gestation at IOL (weeks)</w:t>
            </w:r>
          </w:p>
        </w:tc>
        <w:tc>
          <w:tcPr>
            <w:tcW w:w="1418" w:type="dxa"/>
          </w:tcPr>
          <w:p w14:paraId="5C5B7E14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39.0 ± 1.7</w:t>
            </w:r>
          </w:p>
        </w:tc>
        <w:tc>
          <w:tcPr>
            <w:tcW w:w="1275" w:type="dxa"/>
          </w:tcPr>
          <w:p w14:paraId="3D009E22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38.8 ± 1.6</w:t>
            </w:r>
          </w:p>
        </w:tc>
        <w:tc>
          <w:tcPr>
            <w:tcW w:w="1418" w:type="dxa"/>
          </w:tcPr>
          <w:p w14:paraId="5BBF4229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38.8 ± 1.4</w:t>
            </w:r>
          </w:p>
        </w:tc>
        <w:tc>
          <w:tcPr>
            <w:tcW w:w="1134" w:type="dxa"/>
          </w:tcPr>
          <w:p w14:paraId="535A077E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0.921</w:t>
            </w:r>
          </w:p>
        </w:tc>
      </w:tr>
      <w:bookmarkEnd w:id="0"/>
      <w:tr w:rsidR="007748B1" w:rsidRPr="007748B1" w14:paraId="3123AAAE" w14:textId="77777777" w:rsidTr="00371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3549" w:type="dxa"/>
          </w:tcPr>
          <w:p w14:paraId="508F20F1" w14:textId="77777777" w:rsidR="007748B1" w:rsidRPr="007748B1" w:rsidRDefault="007748B1" w:rsidP="007748B1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Augmentation of </w:t>
            </w:r>
            <w:proofErr w:type="spellStart"/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labour</w:t>
            </w:r>
            <w:r w:rsidRPr="007748B1">
              <w:rPr>
                <w:rFonts w:ascii="Arial" w:eastAsia="Calibri" w:hAnsi="Arial" w:cs="Arial"/>
                <w:sz w:val="20"/>
                <w:szCs w:val="20"/>
                <w:vertAlign w:val="superscript"/>
                <w:lang w:val="en-GB"/>
              </w:rPr>
              <w:t>ǂ</w:t>
            </w:r>
            <w:proofErr w:type="spellEnd"/>
          </w:p>
        </w:tc>
        <w:tc>
          <w:tcPr>
            <w:tcW w:w="1418" w:type="dxa"/>
          </w:tcPr>
          <w:p w14:paraId="1DEFAF38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61 (20.6%)</w:t>
            </w:r>
          </w:p>
        </w:tc>
        <w:tc>
          <w:tcPr>
            <w:tcW w:w="1275" w:type="dxa"/>
          </w:tcPr>
          <w:p w14:paraId="0F21BFE1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30 (17.2%)</w:t>
            </w:r>
          </w:p>
        </w:tc>
        <w:tc>
          <w:tcPr>
            <w:tcW w:w="1418" w:type="dxa"/>
          </w:tcPr>
          <w:p w14:paraId="1CCAC79F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19 (12.4%)</w:t>
            </w:r>
          </w:p>
        </w:tc>
        <w:tc>
          <w:tcPr>
            <w:tcW w:w="1134" w:type="dxa"/>
          </w:tcPr>
          <w:p w14:paraId="2A58F109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0.112</w:t>
            </w:r>
          </w:p>
        </w:tc>
      </w:tr>
      <w:tr w:rsidR="007748B1" w:rsidRPr="007748B1" w14:paraId="7E51B295" w14:textId="77777777" w:rsidTr="00371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3549" w:type="dxa"/>
          </w:tcPr>
          <w:p w14:paraId="4057A8D5" w14:textId="77777777" w:rsidR="007748B1" w:rsidRPr="007748B1" w:rsidRDefault="007748B1" w:rsidP="007748B1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Caesarean delivery</w:t>
            </w:r>
          </w:p>
        </w:tc>
        <w:tc>
          <w:tcPr>
            <w:tcW w:w="1418" w:type="dxa"/>
          </w:tcPr>
          <w:p w14:paraId="7DF4C220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31C84228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A9ECE2C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69585F6C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7748B1" w:rsidRPr="007748B1" w14:paraId="50946DCA" w14:textId="77777777" w:rsidTr="00371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3549" w:type="dxa"/>
          </w:tcPr>
          <w:p w14:paraId="1F3D041A" w14:textId="77777777" w:rsidR="007748B1" w:rsidRPr="007748B1" w:rsidRDefault="007748B1" w:rsidP="007748B1">
            <w:pPr>
              <w:ind w:firstLine="426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Primary</w:t>
            </w:r>
          </w:p>
        </w:tc>
        <w:tc>
          <w:tcPr>
            <w:tcW w:w="1418" w:type="dxa"/>
          </w:tcPr>
          <w:p w14:paraId="02D32A99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73 (21.0%)</w:t>
            </w:r>
          </w:p>
        </w:tc>
        <w:tc>
          <w:tcPr>
            <w:tcW w:w="1275" w:type="dxa"/>
          </w:tcPr>
          <w:p w14:paraId="7A15D831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33 (17.2%)</w:t>
            </w:r>
          </w:p>
        </w:tc>
        <w:tc>
          <w:tcPr>
            <w:tcW w:w="1418" w:type="dxa"/>
          </w:tcPr>
          <w:p w14:paraId="3313BAE0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45 (25.0%)</w:t>
            </w:r>
          </w:p>
        </w:tc>
        <w:tc>
          <w:tcPr>
            <w:tcW w:w="1134" w:type="dxa"/>
          </w:tcPr>
          <w:p w14:paraId="16F50383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0.100</w:t>
            </w:r>
          </w:p>
        </w:tc>
      </w:tr>
      <w:tr w:rsidR="007748B1" w:rsidRPr="007748B1" w14:paraId="61D1A975" w14:textId="77777777" w:rsidTr="00371210">
        <w:trPr>
          <w:trHeight w:val="266"/>
        </w:trPr>
        <w:tc>
          <w:tcPr>
            <w:tcW w:w="3549" w:type="dxa"/>
            <w:tcBorders>
              <w:bottom w:val="single" w:sz="4" w:space="0" w:color="auto"/>
            </w:tcBorders>
          </w:tcPr>
          <w:p w14:paraId="6944B6DF" w14:textId="77777777" w:rsidR="007748B1" w:rsidRPr="007748B1" w:rsidRDefault="007748B1" w:rsidP="007748B1">
            <w:pPr>
              <w:ind w:firstLine="426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Repeat</w:t>
            </w:r>
            <w:r w:rsidRPr="007748B1">
              <w:rPr>
                <w:rFonts w:ascii="Arial" w:eastAsia="Calibri" w:hAnsi="Arial" w:cs="Arial"/>
                <w:sz w:val="20"/>
                <w:szCs w:val="20"/>
                <w:vertAlign w:val="superscript"/>
                <w:lang w:val="en-GB"/>
              </w:rPr>
              <w:t>§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2876B6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32 (13.9%)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75ED499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13 (10.3%)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0EB910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15 (13.7%)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DE7F97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0.416</w:t>
            </w:r>
          </w:p>
        </w:tc>
      </w:tr>
      <w:tr w:rsidR="007748B1" w:rsidRPr="007748B1" w14:paraId="4A9FE6E1" w14:textId="77777777" w:rsidTr="00371210">
        <w:trPr>
          <w:trHeight w:val="266"/>
        </w:trPr>
        <w:tc>
          <w:tcPr>
            <w:tcW w:w="3549" w:type="dxa"/>
            <w:tcBorders>
              <w:top w:val="single" w:sz="4" w:space="0" w:color="auto"/>
            </w:tcBorders>
          </w:tcPr>
          <w:p w14:paraId="435ED308" w14:textId="77777777" w:rsidR="007748B1" w:rsidRPr="007748B1" w:rsidRDefault="007748B1" w:rsidP="007748B1">
            <w:pPr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748B1"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  <w:t>Newborn outcome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D2B878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9FB8FE9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2CCBFF4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ECB31B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val="en-GB"/>
              </w:rPr>
            </w:pPr>
          </w:p>
        </w:tc>
      </w:tr>
      <w:tr w:rsidR="007748B1" w:rsidRPr="007748B1" w14:paraId="1AB83891" w14:textId="77777777" w:rsidTr="00371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3549" w:type="dxa"/>
          </w:tcPr>
          <w:p w14:paraId="736917EF" w14:textId="77777777" w:rsidR="007748B1" w:rsidRPr="007748B1" w:rsidRDefault="007748B1" w:rsidP="007748B1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Gestational age at delivery (weeks)</w:t>
            </w:r>
            <w:r w:rsidRPr="007748B1">
              <w:rPr>
                <w:rFonts w:ascii="Arial" w:eastAsia="Calibri" w:hAnsi="Arial" w:cs="Arial"/>
                <w:sz w:val="20"/>
                <w:szCs w:val="20"/>
                <w:vertAlign w:val="superscript"/>
                <w:lang w:val="en-GB"/>
              </w:rPr>
              <w:t>¶</w:t>
            </w:r>
          </w:p>
        </w:tc>
        <w:tc>
          <w:tcPr>
            <w:tcW w:w="1418" w:type="dxa"/>
          </w:tcPr>
          <w:p w14:paraId="21C80FA2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38.5 ± 2.1</w:t>
            </w:r>
          </w:p>
        </w:tc>
        <w:tc>
          <w:tcPr>
            <w:tcW w:w="1275" w:type="dxa"/>
          </w:tcPr>
          <w:p w14:paraId="130C6B3B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38.8 ± 1.6</w:t>
            </w:r>
          </w:p>
        </w:tc>
        <w:tc>
          <w:tcPr>
            <w:tcW w:w="1418" w:type="dxa"/>
          </w:tcPr>
          <w:p w14:paraId="5E7A84CF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38.6 ± 1.6</w:t>
            </w:r>
          </w:p>
        </w:tc>
        <w:tc>
          <w:tcPr>
            <w:tcW w:w="1134" w:type="dxa"/>
          </w:tcPr>
          <w:p w14:paraId="1D45D2E4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0.182</w:t>
            </w:r>
          </w:p>
        </w:tc>
      </w:tr>
      <w:tr w:rsidR="007748B1" w:rsidRPr="007748B1" w14:paraId="55AB3961" w14:textId="77777777" w:rsidTr="00371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3549" w:type="dxa"/>
          </w:tcPr>
          <w:p w14:paraId="285ECDF2" w14:textId="77777777" w:rsidR="007748B1" w:rsidRPr="007748B1" w:rsidRDefault="007748B1" w:rsidP="007748B1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Birthweight (g)</w:t>
            </w:r>
            <w:r w:rsidRPr="007748B1">
              <w:rPr>
                <w:rFonts w:ascii="Arial" w:eastAsia="Calibri" w:hAnsi="Arial" w:cs="Arial"/>
                <w:sz w:val="20"/>
                <w:szCs w:val="20"/>
                <w:vertAlign w:val="superscript"/>
                <w:lang w:val="en-GB"/>
              </w:rPr>
              <w:t>#</w:t>
            </w:r>
          </w:p>
        </w:tc>
        <w:tc>
          <w:tcPr>
            <w:tcW w:w="1418" w:type="dxa"/>
          </w:tcPr>
          <w:p w14:paraId="580F8A64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3019 ± 595</w:t>
            </w:r>
          </w:p>
        </w:tc>
        <w:tc>
          <w:tcPr>
            <w:tcW w:w="1275" w:type="dxa"/>
          </w:tcPr>
          <w:p w14:paraId="673CF11F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3193 ± 563</w:t>
            </w:r>
          </w:p>
        </w:tc>
        <w:tc>
          <w:tcPr>
            <w:tcW w:w="1418" w:type="dxa"/>
          </w:tcPr>
          <w:p w14:paraId="27FB2774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3185 ± 569</w:t>
            </w:r>
          </w:p>
        </w:tc>
        <w:tc>
          <w:tcPr>
            <w:tcW w:w="1134" w:type="dxa"/>
          </w:tcPr>
          <w:p w14:paraId="692543E9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0.901</w:t>
            </w:r>
          </w:p>
        </w:tc>
      </w:tr>
      <w:tr w:rsidR="007748B1" w:rsidRPr="007748B1" w14:paraId="7CA0F4FB" w14:textId="77777777" w:rsidTr="00371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3549" w:type="dxa"/>
          </w:tcPr>
          <w:p w14:paraId="24C5221F" w14:textId="77777777" w:rsidR="007748B1" w:rsidRPr="007748B1" w:rsidRDefault="007748B1" w:rsidP="007748B1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Length (cm)</w:t>
            </w:r>
            <w:r w:rsidRPr="007748B1">
              <w:rPr>
                <w:rFonts w:ascii="Arial" w:eastAsia="Calibri" w:hAnsi="Arial" w:cs="Arial"/>
                <w:sz w:val="20"/>
                <w:szCs w:val="20"/>
                <w:vertAlign w:val="superscript"/>
                <w:lang w:val="en-GB"/>
              </w:rPr>
              <w:t>ƗƗ</w:t>
            </w:r>
          </w:p>
        </w:tc>
        <w:tc>
          <w:tcPr>
            <w:tcW w:w="1418" w:type="dxa"/>
          </w:tcPr>
          <w:p w14:paraId="39BAB79C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49 ± 4</w:t>
            </w:r>
          </w:p>
        </w:tc>
        <w:tc>
          <w:tcPr>
            <w:tcW w:w="1275" w:type="dxa"/>
          </w:tcPr>
          <w:p w14:paraId="4B22A5ED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50 ± 5</w:t>
            </w:r>
          </w:p>
        </w:tc>
        <w:tc>
          <w:tcPr>
            <w:tcW w:w="1418" w:type="dxa"/>
          </w:tcPr>
          <w:p w14:paraId="0B444F2A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50 ± 5</w:t>
            </w:r>
          </w:p>
        </w:tc>
        <w:tc>
          <w:tcPr>
            <w:tcW w:w="1134" w:type="dxa"/>
          </w:tcPr>
          <w:p w14:paraId="569DBE78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0.416</w:t>
            </w:r>
          </w:p>
        </w:tc>
      </w:tr>
      <w:tr w:rsidR="007748B1" w:rsidRPr="007748B1" w14:paraId="77C2721F" w14:textId="77777777" w:rsidTr="00371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3549" w:type="dxa"/>
          </w:tcPr>
          <w:p w14:paraId="45E336E5" w14:textId="77777777" w:rsidR="007748B1" w:rsidRPr="007748B1" w:rsidRDefault="007748B1" w:rsidP="007748B1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Head circumference (cm)</w:t>
            </w:r>
            <w:proofErr w:type="spellStart"/>
            <w:r w:rsidRPr="007748B1">
              <w:rPr>
                <w:rFonts w:ascii="Arial" w:eastAsia="Calibri" w:hAnsi="Arial" w:cs="Arial"/>
                <w:sz w:val="20"/>
                <w:szCs w:val="20"/>
                <w:vertAlign w:val="superscript"/>
                <w:lang w:val="en-GB"/>
              </w:rPr>
              <w:t>ǂǂ</w:t>
            </w:r>
            <w:proofErr w:type="spellEnd"/>
          </w:p>
        </w:tc>
        <w:tc>
          <w:tcPr>
            <w:tcW w:w="1418" w:type="dxa"/>
          </w:tcPr>
          <w:p w14:paraId="38BDD6D1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34 ± 2</w:t>
            </w:r>
          </w:p>
        </w:tc>
        <w:tc>
          <w:tcPr>
            <w:tcW w:w="1275" w:type="dxa"/>
          </w:tcPr>
          <w:p w14:paraId="65E6F1C8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34 ± 5</w:t>
            </w:r>
          </w:p>
        </w:tc>
        <w:tc>
          <w:tcPr>
            <w:tcW w:w="1418" w:type="dxa"/>
          </w:tcPr>
          <w:p w14:paraId="67D66809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34 ± 5</w:t>
            </w:r>
          </w:p>
        </w:tc>
        <w:tc>
          <w:tcPr>
            <w:tcW w:w="1134" w:type="dxa"/>
          </w:tcPr>
          <w:p w14:paraId="27620E11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0.644</w:t>
            </w:r>
          </w:p>
        </w:tc>
      </w:tr>
      <w:tr w:rsidR="007748B1" w:rsidRPr="007748B1" w14:paraId="1A834F44" w14:textId="77777777" w:rsidTr="00371210">
        <w:trPr>
          <w:trHeight w:val="282"/>
        </w:trPr>
        <w:tc>
          <w:tcPr>
            <w:tcW w:w="3549" w:type="dxa"/>
            <w:tcBorders>
              <w:bottom w:val="single" w:sz="4" w:space="0" w:color="auto"/>
            </w:tcBorders>
          </w:tcPr>
          <w:p w14:paraId="79A10831" w14:textId="77777777" w:rsidR="007748B1" w:rsidRPr="007748B1" w:rsidRDefault="007748B1" w:rsidP="007748B1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Sex – Male</w:t>
            </w:r>
            <w:r w:rsidRPr="007748B1">
              <w:rPr>
                <w:rFonts w:ascii="Arial" w:eastAsia="Calibri" w:hAnsi="Arial" w:cs="Arial"/>
                <w:sz w:val="20"/>
                <w:szCs w:val="20"/>
                <w:vertAlign w:val="superscript"/>
                <w:lang w:val="en-GB"/>
              </w:rPr>
              <w:t>§§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C44699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165 (47.9%)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1D52CBB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97 (51.3%)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21D0E8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90 (50.5%)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583F5A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0.884</w:t>
            </w:r>
          </w:p>
        </w:tc>
      </w:tr>
      <w:tr w:rsidR="007748B1" w:rsidRPr="007748B1" w14:paraId="2777E653" w14:textId="77777777" w:rsidTr="00371210">
        <w:trPr>
          <w:trHeight w:val="266"/>
        </w:trPr>
        <w:tc>
          <w:tcPr>
            <w:tcW w:w="3549" w:type="dxa"/>
            <w:tcBorders>
              <w:top w:val="single" w:sz="4" w:space="0" w:color="auto"/>
            </w:tcBorders>
          </w:tcPr>
          <w:p w14:paraId="3A84A903" w14:textId="77777777" w:rsidR="007748B1" w:rsidRPr="007748B1" w:rsidRDefault="007748B1" w:rsidP="007748B1">
            <w:pPr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748B1"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  <w:t>Adverse newborn outcomes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E54B29B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254A7F8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4BCAFC1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5AF7713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val="en-GB"/>
              </w:rPr>
            </w:pPr>
          </w:p>
        </w:tc>
      </w:tr>
      <w:tr w:rsidR="007748B1" w:rsidRPr="007748B1" w14:paraId="4A635095" w14:textId="77777777" w:rsidTr="00371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3549" w:type="dxa"/>
          </w:tcPr>
          <w:p w14:paraId="3DCBD080" w14:textId="77777777" w:rsidR="007748B1" w:rsidRPr="007748B1" w:rsidRDefault="007748B1" w:rsidP="007748B1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Stillbirth</w:t>
            </w:r>
          </w:p>
        </w:tc>
        <w:tc>
          <w:tcPr>
            <w:tcW w:w="1418" w:type="dxa"/>
          </w:tcPr>
          <w:p w14:paraId="4F0A89E1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3 (0.9%)</w:t>
            </w:r>
          </w:p>
        </w:tc>
        <w:tc>
          <w:tcPr>
            <w:tcW w:w="1275" w:type="dxa"/>
          </w:tcPr>
          <w:p w14:paraId="62584C3C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418" w:type="dxa"/>
          </w:tcPr>
          <w:p w14:paraId="70718F48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2 (1.1%)</w:t>
            </w:r>
          </w:p>
        </w:tc>
        <w:tc>
          <w:tcPr>
            <w:tcW w:w="1134" w:type="dxa"/>
          </w:tcPr>
          <w:p w14:paraId="4F92B62A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0.143</w:t>
            </w:r>
          </w:p>
        </w:tc>
      </w:tr>
      <w:tr w:rsidR="007748B1" w:rsidRPr="007748B1" w14:paraId="689D017D" w14:textId="77777777" w:rsidTr="00371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3549" w:type="dxa"/>
          </w:tcPr>
          <w:p w14:paraId="5F175079" w14:textId="77777777" w:rsidR="007748B1" w:rsidRPr="007748B1" w:rsidRDefault="007748B1" w:rsidP="007748B1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LGA</w:t>
            </w:r>
            <w:r w:rsidRPr="007748B1">
              <w:rPr>
                <w:rFonts w:ascii="Arial" w:eastAsia="Calibri" w:hAnsi="Arial" w:cs="Arial"/>
                <w:sz w:val="20"/>
                <w:szCs w:val="20"/>
                <w:vertAlign w:val="superscript"/>
                <w:lang w:val="en-GB"/>
              </w:rPr>
              <w:t>¶¶</w:t>
            </w:r>
          </w:p>
        </w:tc>
        <w:tc>
          <w:tcPr>
            <w:tcW w:w="1418" w:type="dxa"/>
          </w:tcPr>
          <w:p w14:paraId="1C7724D3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20 (5.9%)</w:t>
            </w:r>
          </w:p>
        </w:tc>
        <w:tc>
          <w:tcPr>
            <w:tcW w:w="1275" w:type="dxa"/>
          </w:tcPr>
          <w:p w14:paraId="21CC7797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21 (10.4%)</w:t>
            </w:r>
          </w:p>
        </w:tc>
        <w:tc>
          <w:tcPr>
            <w:tcW w:w="1418" w:type="dxa"/>
          </w:tcPr>
          <w:p w14:paraId="3C149387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25 (14.0%)</w:t>
            </w:r>
          </w:p>
        </w:tc>
        <w:tc>
          <w:tcPr>
            <w:tcW w:w="1134" w:type="dxa"/>
          </w:tcPr>
          <w:p w14:paraId="7C6C7A4E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0.286</w:t>
            </w:r>
          </w:p>
        </w:tc>
      </w:tr>
      <w:tr w:rsidR="007748B1" w:rsidRPr="007748B1" w14:paraId="3A74925C" w14:textId="77777777" w:rsidTr="00371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3549" w:type="dxa"/>
          </w:tcPr>
          <w:p w14:paraId="6A4EFBB0" w14:textId="77777777" w:rsidR="007748B1" w:rsidRPr="007748B1" w:rsidRDefault="007748B1" w:rsidP="007748B1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SGA</w:t>
            </w:r>
            <w:r w:rsidRPr="007748B1">
              <w:rPr>
                <w:rFonts w:ascii="Arial" w:eastAsia="Calibri" w:hAnsi="Arial" w:cs="Arial"/>
                <w:sz w:val="20"/>
                <w:szCs w:val="20"/>
                <w:vertAlign w:val="superscript"/>
                <w:lang w:val="en-GB"/>
              </w:rPr>
              <w:t>¶¶</w:t>
            </w:r>
          </w:p>
        </w:tc>
        <w:tc>
          <w:tcPr>
            <w:tcW w:w="1418" w:type="dxa"/>
          </w:tcPr>
          <w:p w14:paraId="731A82A0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69 (20.2%)</w:t>
            </w:r>
          </w:p>
        </w:tc>
        <w:tc>
          <w:tcPr>
            <w:tcW w:w="1275" w:type="dxa"/>
          </w:tcPr>
          <w:p w14:paraId="5B121F59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29 (15.1%)</w:t>
            </w:r>
          </w:p>
        </w:tc>
        <w:tc>
          <w:tcPr>
            <w:tcW w:w="1418" w:type="dxa"/>
          </w:tcPr>
          <w:p w14:paraId="61497079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30 (16.8%)</w:t>
            </w:r>
          </w:p>
        </w:tc>
        <w:tc>
          <w:tcPr>
            <w:tcW w:w="1134" w:type="dxa"/>
          </w:tcPr>
          <w:p w14:paraId="596CB550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0.646</w:t>
            </w:r>
          </w:p>
        </w:tc>
      </w:tr>
      <w:tr w:rsidR="007748B1" w:rsidRPr="007748B1" w14:paraId="07A50261" w14:textId="77777777" w:rsidTr="00371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3549" w:type="dxa"/>
          </w:tcPr>
          <w:p w14:paraId="251F9429" w14:textId="77777777" w:rsidR="007748B1" w:rsidRPr="007748B1" w:rsidRDefault="007748B1" w:rsidP="007748B1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Clinical neonatal hypoglycaemia</w:t>
            </w:r>
          </w:p>
        </w:tc>
        <w:tc>
          <w:tcPr>
            <w:tcW w:w="1418" w:type="dxa"/>
          </w:tcPr>
          <w:p w14:paraId="4783C056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41 (11.8%)</w:t>
            </w:r>
          </w:p>
        </w:tc>
        <w:tc>
          <w:tcPr>
            <w:tcW w:w="1275" w:type="dxa"/>
          </w:tcPr>
          <w:p w14:paraId="24767C1C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15 (7.8%)</w:t>
            </w:r>
          </w:p>
        </w:tc>
        <w:tc>
          <w:tcPr>
            <w:tcW w:w="1418" w:type="dxa"/>
          </w:tcPr>
          <w:p w14:paraId="708401FB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18 (10.0%)</w:t>
            </w:r>
          </w:p>
        </w:tc>
        <w:tc>
          <w:tcPr>
            <w:tcW w:w="1134" w:type="dxa"/>
          </w:tcPr>
          <w:p w14:paraId="134CE2C9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0.458</w:t>
            </w:r>
          </w:p>
        </w:tc>
      </w:tr>
      <w:tr w:rsidR="007748B1" w:rsidRPr="007748B1" w14:paraId="60BE5DB1" w14:textId="77777777" w:rsidTr="00371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3549" w:type="dxa"/>
          </w:tcPr>
          <w:p w14:paraId="6058F00B" w14:textId="77777777" w:rsidR="007748B1" w:rsidRPr="007748B1" w:rsidRDefault="007748B1" w:rsidP="007748B1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Shoulder dystocia</w:t>
            </w:r>
          </w:p>
        </w:tc>
        <w:tc>
          <w:tcPr>
            <w:tcW w:w="1418" w:type="dxa"/>
          </w:tcPr>
          <w:p w14:paraId="4EFDC7A9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4 (1.2%)</w:t>
            </w:r>
          </w:p>
        </w:tc>
        <w:tc>
          <w:tcPr>
            <w:tcW w:w="1275" w:type="dxa"/>
          </w:tcPr>
          <w:p w14:paraId="78E18D49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8 (4.2%)</w:t>
            </w:r>
          </w:p>
        </w:tc>
        <w:tc>
          <w:tcPr>
            <w:tcW w:w="1418" w:type="dxa"/>
          </w:tcPr>
          <w:p w14:paraId="7FF62320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6 (3.3%)</w:t>
            </w:r>
          </w:p>
        </w:tc>
        <w:tc>
          <w:tcPr>
            <w:tcW w:w="1134" w:type="dxa"/>
          </w:tcPr>
          <w:p w14:paraId="20AE7B56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0.673</w:t>
            </w:r>
          </w:p>
        </w:tc>
      </w:tr>
      <w:tr w:rsidR="007748B1" w:rsidRPr="007748B1" w14:paraId="28068513" w14:textId="77777777" w:rsidTr="00371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3549" w:type="dxa"/>
          </w:tcPr>
          <w:p w14:paraId="021D4C23" w14:textId="77777777" w:rsidR="007748B1" w:rsidRPr="007748B1" w:rsidRDefault="007748B1" w:rsidP="007748B1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Respiratory distress</w:t>
            </w:r>
          </w:p>
        </w:tc>
        <w:tc>
          <w:tcPr>
            <w:tcW w:w="1418" w:type="dxa"/>
          </w:tcPr>
          <w:p w14:paraId="38FE7F5B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40 (11.5%)</w:t>
            </w:r>
          </w:p>
        </w:tc>
        <w:tc>
          <w:tcPr>
            <w:tcW w:w="1275" w:type="dxa"/>
          </w:tcPr>
          <w:p w14:paraId="16689916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21 (10.9%)</w:t>
            </w:r>
          </w:p>
        </w:tc>
        <w:tc>
          <w:tcPr>
            <w:tcW w:w="1418" w:type="dxa"/>
          </w:tcPr>
          <w:p w14:paraId="45C58F00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18 (10.0%)</w:t>
            </w:r>
          </w:p>
        </w:tc>
        <w:tc>
          <w:tcPr>
            <w:tcW w:w="1134" w:type="dxa"/>
          </w:tcPr>
          <w:p w14:paraId="470BBAB5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0.768</w:t>
            </w:r>
          </w:p>
        </w:tc>
      </w:tr>
      <w:tr w:rsidR="007748B1" w:rsidRPr="007748B1" w14:paraId="37CCDCA7" w14:textId="77777777" w:rsidTr="00371210">
        <w:trPr>
          <w:trHeight w:val="282"/>
        </w:trPr>
        <w:tc>
          <w:tcPr>
            <w:tcW w:w="3549" w:type="dxa"/>
            <w:tcBorders>
              <w:bottom w:val="single" w:sz="4" w:space="0" w:color="auto"/>
            </w:tcBorders>
          </w:tcPr>
          <w:p w14:paraId="1D2C0325" w14:textId="77777777" w:rsidR="007748B1" w:rsidRPr="007748B1" w:rsidRDefault="007748B1" w:rsidP="007748B1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Intensive neonatal care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8162BB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62 (17.8%)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AB573EE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32 (16.7%)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2D3CB1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21 (11.7%)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7E13DE" w14:textId="77777777" w:rsidR="007748B1" w:rsidRPr="007748B1" w:rsidRDefault="007748B1" w:rsidP="007748B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7748B1">
              <w:rPr>
                <w:rFonts w:ascii="Arial" w:eastAsia="Calibri" w:hAnsi="Arial" w:cs="Arial"/>
                <w:sz w:val="20"/>
                <w:szCs w:val="20"/>
                <w:lang w:val="en-GB"/>
              </w:rPr>
              <w:t>0.168</w:t>
            </w:r>
          </w:p>
        </w:tc>
      </w:tr>
    </w:tbl>
    <w:p w14:paraId="4939C490" w14:textId="77777777" w:rsidR="007748B1" w:rsidRPr="007748B1" w:rsidRDefault="007748B1" w:rsidP="007748B1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7748B1">
        <w:rPr>
          <w:rFonts w:ascii="Arial" w:eastAsia="Calibri" w:hAnsi="Arial" w:cs="Arial"/>
          <w:kern w:val="0"/>
          <w:vertAlign w:val="superscript"/>
          <w:lang w:val="en-GB"/>
          <w14:ligatures w14:val="none"/>
        </w:rPr>
        <w:t>Ɨ</w:t>
      </w:r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T1 </w:t>
      </w:r>
      <w:proofErr w:type="gramStart"/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time period</w:t>
      </w:r>
      <w:proofErr w:type="gramEnd"/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= OGTT collection between 01/09/2017 and 31/08/2019; T2 </w:t>
      </w:r>
      <w:proofErr w:type="gramStart"/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time period</w:t>
      </w:r>
      <w:proofErr w:type="gramEnd"/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= OGTT collection between 01/10/2019 and 30/09/2021.</w:t>
      </w:r>
    </w:p>
    <w:p w14:paraId="4836B69B" w14:textId="77777777" w:rsidR="007748B1" w:rsidRPr="007748B1" w:rsidRDefault="007748B1" w:rsidP="007748B1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Data are mean ± standard deviation for continuous variables and number and proportion (%) of group for categorical variables. Two-sided t-test </w:t>
      </w:r>
      <w:r w:rsidRPr="007748B1">
        <w:rPr>
          <w:rFonts w:ascii="Arial" w:eastAsia="Calibri" w:hAnsi="Arial" w:cs="Arial"/>
          <w:i/>
          <w:iCs/>
          <w:kern w:val="0"/>
          <w:sz w:val="20"/>
          <w:szCs w:val="20"/>
          <w:lang w:val="en-GB"/>
          <w14:ligatures w14:val="none"/>
        </w:rPr>
        <w:t>P</w:t>
      </w:r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-value reported for comparison between T1 and T2 groups for continuous data and Pearson chi-square test </w:t>
      </w:r>
      <w:r w:rsidRPr="007748B1">
        <w:rPr>
          <w:rFonts w:ascii="Arial" w:eastAsia="Calibri" w:hAnsi="Arial" w:cs="Arial"/>
          <w:i/>
          <w:iCs/>
          <w:kern w:val="0"/>
          <w:sz w:val="20"/>
          <w:szCs w:val="20"/>
          <w:lang w:val="en-GB"/>
          <w14:ligatures w14:val="none"/>
        </w:rPr>
        <w:t>P</w:t>
      </w:r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-value reported for comparison between T1 and T2 groups for categorical data. Data includes women with</w:t>
      </w:r>
      <w:r w:rsidRPr="007748B1">
        <w:rPr>
          <w:rFonts w:ascii="Arial" w:eastAsia="Calibri" w:hAnsi="Arial" w:cs="Arial"/>
          <w:kern w:val="0"/>
          <w:sz w:val="20"/>
          <w:szCs w:val="20"/>
          <w:vertAlign w:val="superscript"/>
          <w:lang w:val="en-GB"/>
          <w14:ligatures w14:val="none"/>
        </w:rPr>
        <w:t xml:space="preserve"> </w:t>
      </w:r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birth outcome records available: 348 women with no OGTT; 192 women in the T1 period; and 180 women in the T2 period.</w:t>
      </w:r>
    </w:p>
    <w:p w14:paraId="76084088" w14:textId="77777777" w:rsidR="007748B1" w:rsidRPr="007748B1" w:rsidRDefault="007748B1" w:rsidP="007748B1">
      <w:pPr>
        <w:spacing w:after="0" w:line="240" w:lineRule="auto"/>
        <w:rPr>
          <w:rFonts w:ascii="Arial" w:eastAsia="Calibri" w:hAnsi="Arial" w:cs="Arial"/>
          <w:kern w:val="0"/>
          <w:lang w:val="en-GB"/>
          <w14:ligatures w14:val="none"/>
        </w:rPr>
      </w:pPr>
      <w:proofErr w:type="spellStart"/>
      <w:r w:rsidRPr="007748B1">
        <w:rPr>
          <w:rFonts w:ascii="Arial" w:eastAsia="Calibri" w:hAnsi="Arial" w:cs="Arial"/>
          <w:kern w:val="0"/>
          <w:sz w:val="20"/>
          <w:szCs w:val="20"/>
          <w:vertAlign w:val="superscript"/>
          <w:lang w:val="en-GB"/>
          <w14:ligatures w14:val="none"/>
        </w:rPr>
        <w:t>ǂ</w:t>
      </w:r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Denominator</w:t>
      </w:r>
      <w:proofErr w:type="spellEnd"/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for augmentation of labour includes only women who laboured: 296 (no OGTT); 174 (T1); and 153 (T2).</w:t>
      </w:r>
    </w:p>
    <w:p w14:paraId="35A094A6" w14:textId="77777777" w:rsidR="007748B1" w:rsidRPr="007748B1" w:rsidRDefault="007748B1" w:rsidP="007748B1">
      <w:pPr>
        <w:spacing w:after="0" w:line="240" w:lineRule="auto"/>
        <w:rPr>
          <w:rFonts w:ascii="Arial" w:eastAsia="Calibri" w:hAnsi="Arial" w:cs="Arial"/>
          <w:kern w:val="0"/>
          <w:lang w:val="en-GB"/>
          <w14:ligatures w14:val="none"/>
        </w:rPr>
      </w:pPr>
      <w:r w:rsidRPr="007748B1">
        <w:rPr>
          <w:rFonts w:ascii="Arial" w:eastAsia="Calibri" w:hAnsi="Arial" w:cs="Arial"/>
          <w:kern w:val="0"/>
          <w:sz w:val="20"/>
          <w:szCs w:val="20"/>
          <w:vertAlign w:val="superscript"/>
          <w:lang w:val="en-GB"/>
          <w14:ligatures w14:val="none"/>
        </w:rPr>
        <w:t>§</w:t>
      </w:r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Denominator for repeat caesarean delivery includes only women of parity (prior delivery </w:t>
      </w:r>
      <w:r w:rsidRPr="007748B1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≥</w:t>
      </w:r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20 weeks) </w:t>
      </w:r>
      <w:r w:rsidRPr="007748B1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≥</w:t>
      </w:r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1: 239 (no OGTT); 126 (T1); and 109 (T2).</w:t>
      </w:r>
    </w:p>
    <w:p w14:paraId="6C7365DD" w14:textId="77777777" w:rsidR="007748B1" w:rsidRPr="007748B1" w:rsidRDefault="007748B1" w:rsidP="007748B1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7748B1">
        <w:rPr>
          <w:rFonts w:ascii="Arial" w:eastAsia="Calibri" w:hAnsi="Arial" w:cs="Arial"/>
          <w:kern w:val="0"/>
          <w:sz w:val="20"/>
          <w:szCs w:val="20"/>
          <w:vertAlign w:val="superscript"/>
          <w:lang w:val="en-GB"/>
          <w14:ligatures w14:val="none"/>
        </w:rPr>
        <w:t>¶</w:t>
      </w:r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Gestational age at delivery recorded for 3 pregnancies in the No OGTT group and 1 pregnancy in the T2 group.</w:t>
      </w:r>
    </w:p>
    <w:p w14:paraId="2217CD04" w14:textId="77777777" w:rsidR="007748B1" w:rsidRPr="007748B1" w:rsidRDefault="007748B1" w:rsidP="007748B1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7748B1">
        <w:rPr>
          <w:rFonts w:ascii="Arial" w:eastAsia="Calibri" w:hAnsi="Arial" w:cs="Arial"/>
          <w:kern w:val="0"/>
          <w:sz w:val="20"/>
          <w:szCs w:val="20"/>
          <w:vertAlign w:val="superscript"/>
          <w:lang w:val="en-GB"/>
          <w14:ligatures w14:val="none"/>
        </w:rPr>
        <w:t>#</w:t>
      </w:r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Birthweight not recorded for 2 infants in the No OGTT group.</w:t>
      </w:r>
    </w:p>
    <w:p w14:paraId="0620E481" w14:textId="77777777" w:rsidR="007748B1" w:rsidRPr="007748B1" w:rsidRDefault="007748B1" w:rsidP="007748B1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proofErr w:type="spellStart"/>
      <w:r w:rsidRPr="007748B1">
        <w:rPr>
          <w:rFonts w:ascii="Arial" w:eastAsia="Calibri" w:hAnsi="Arial" w:cs="Arial"/>
          <w:kern w:val="0"/>
          <w:sz w:val="20"/>
          <w:szCs w:val="20"/>
          <w:vertAlign w:val="superscript"/>
          <w:lang w:val="en-GB"/>
          <w14:ligatures w14:val="none"/>
        </w:rPr>
        <w:t>ƗƗ</w:t>
      </w:r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Length</w:t>
      </w:r>
      <w:proofErr w:type="spellEnd"/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not recorded for 21 infants in the No OGTT group, 4 infants in the T1 group and 11 infants in the T2 group.</w:t>
      </w:r>
    </w:p>
    <w:p w14:paraId="36EAD85E" w14:textId="77777777" w:rsidR="007748B1" w:rsidRPr="007748B1" w:rsidRDefault="007748B1" w:rsidP="007748B1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proofErr w:type="spellStart"/>
      <w:r w:rsidRPr="007748B1">
        <w:rPr>
          <w:rFonts w:ascii="Arial" w:eastAsia="Calibri" w:hAnsi="Arial" w:cs="Arial"/>
          <w:kern w:val="0"/>
          <w:sz w:val="20"/>
          <w:szCs w:val="20"/>
          <w:vertAlign w:val="superscript"/>
          <w:lang w:val="en-GB"/>
          <w14:ligatures w14:val="none"/>
        </w:rPr>
        <w:t>ǂǂ</w:t>
      </w:r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Head</w:t>
      </w:r>
      <w:proofErr w:type="spellEnd"/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circumference not recorded for 22 infants in the No OGTT group, 4 infants in the T1 group and 10 infants in the T2 group.</w:t>
      </w:r>
    </w:p>
    <w:p w14:paraId="6A7B6E21" w14:textId="77777777" w:rsidR="007748B1" w:rsidRPr="007748B1" w:rsidRDefault="007748B1" w:rsidP="007748B1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7748B1">
        <w:rPr>
          <w:rFonts w:ascii="Arial" w:eastAsia="Calibri" w:hAnsi="Arial" w:cs="Arial"/>
          <w:kern w:val="0"/>
          <w:sz w:val="20"/>
          <w:szCs w:val="20"/>
          <w:vertAlign w:val="superscript"/>
          <w:lang w:val="en-GB"/>
          <w14:ligatures w14:val="none"/>
        </w:rPr>
        <w:t>§§</w:t>
      </w:r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Infant sex not recorded for 7 infants in the No OGTT group, 3 infants in T1 group and 2 infants in T2 group</w:t>
      </w:r>
    </w:p>
    <w:p w14:paraId="1C3CDBFB" w14:textId="77777777" w:rsidR="007748B1" w:rsidRPr="007748B1" w:rsidRDefault="007748B1" w:rsidP="007748B1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7748B1">
        <w:rPr>
          <w:rFonts w:ascii="Arial" w:eastAsia="Calibri" w:hAnsi="Arial" w:cs="Arial"/>
          <w:kern w:val="0"/>
          <w:sz w:val="20"/>
          <w:szCs w:val="20"/>
          <w:vertAlign w:val="superscript"/>
          <w:lang w:val="en-GB"/>
          <w14:ligatures w14:val="none"/>
        </w:rPr>
        <w:t>¶¶</w:t>
      </w:r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Large for gestational age (LGA) &gt;90</w:t>
      </w:r>
      <w:r w:rsidRPr="007748B1">
        <w:rPr>
          <w:rFonts w:ascii="Arial" w:eastAsia="Calibri" w:hAnsi="Arial" w:cs="Arial"/>
          <w:kern w:val="0"/>
          <w:sz w:val="20"/>
          <w:szCs w:val="20"/>
          <w:vertAlign w:val="superscript"/>
          <w:lang w:val="en-GB"/>
          <w14:ligatures w14:val="none"/>
        </w:rPr>
        <w:t>th</w:t>
      </w:r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centile; Small for gestational age (SGA) &lt;10</w:t>
      </w:r>
      <w:r w:rsidRPr="007748B1">
        <w:rPr>
          <w:rFonts w:ascii="Arial" w:eastAsia="Calibri" w:hAnsi="Arial" w:cs="Arial"/>
          <w:kern w:val="0"/>
          <w:sz w:val="20"/>
          <w:szCs w:val="20"/>
          <w:vertAlign w:val="superscript"/>
          <w:lang w:val="en-GB"/>
          <w14:ligatures w14:val="none"/>
        </w:rPr>
        <w:t>th</w:t>
      </w:r>
      <w:r w:rsidRPr="007748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centile. Growth for gestational age not able to be calculated for 7 infants in the No OGTT group and 2 infants in T2 period. </w:t>
      </w:r>
    </w:p>
    <w:p w14:paraId="788DD713" w14:textId="77777777" w:rsidR="003256DC" w:rsidRDefault="003256DC"/>
    <w:sectPr w:rsidR="00325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49"/>
    <w:rsid w:val="00055CB5"/>
    <w:rsid w:val="003256DC"/>
    <w:rsid w:val="007748B1"/>
    <w:rsid w:val="00776DF7"/>
    <w:rsid w:val="007F1049"/>
    <w:rsid w:val="0083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F47A3"/>
  <w15:chartTrackingRefBased/>
  <w15:docId w15:val="{241A2FBD-90EF-49ED-AB7A-716F16DD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0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48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C6A0CCB7EB94C85FD1A373BBF110E" ma:contentTypeVersion="19" ma:contentTypeDescription="Create a new document." ma:contentTypeScope="" ma:versionID="93bd3c4b99ec9eae07ecb0ba574dc2bf">
  <xsd:schema xmlns:xsd="http://www.w3.org/2001/XMLSchema" xmlns:xs="http://www.w3.org/2001/XMLSchema" xmlns:p="http://schemas.microsoft.com/office/2006/metadata/properties" xmlns:ns1="http://schemas.microsoft.com/sharepoint/v3" xmlns:ns2="0df87d44-4204-4618-aa67-512d9b985f67" xmlns:ns3="bdaa6fa3-05cc-4413-b113-1cc470b6d355" targetNamespace="http://schemas.microsoft.com/office/2006/metadata/properties" ma:root="true" ma:fieldsID="2556271a2ba56d838652194e88122f0d" ns1:_="" ns2:_="" ns3:_="">
    <xsd:import namespace="http://schemas.microsoft.com/sharepoint/v3"/>
    <xsd:import namespace="0df87d44-4204-4618-aa67-512d9b985f67"/>
    <xsd:import namespace="bdaa6fa3-05cc-4413-b113-1cc470b6d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87d44-4204-4618-aa67-512d9b985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6fa3-05cc-4413-b113-1cc470b6d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df87d44-4204-4618-aa67-512d9b985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4D36B3-0BE9-4A2F-ACD2-40DF6B90842D}"/>
</file>

<file path=customXml/itemProps2.xml><?xml version="1.0" encoding="utf-8"?>
<ds:datastoreItem xmlns:ds="http://schemas.openxmlformats.org/officeDocument/2006/customXml" ds:itemID="{91FD966E-284C-49A5-91A1-2ABC6932BFD4}"/>
</file>

<file path=customXml/itemProps3.xml><?xml version="1.0" encoding="utf-8"?>
<ds:datastoreItem xmlns:ds="http://schemas.openxmlformats.org/officeDocument/2006/customXml" ds:itemID="{4C30E627-818D-418E-87BF-47DA4CC797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Spry</dc:creator>
  <cp:keywords/>
  <dc:description/>
  <cp:lastModifiedBy>Erica Spry</cp:lastModifiedBy>
  <cp:revision>3</cp:revision>
  <dcterms:created xsi:type="dcterms:W3CDTF">2025-07-16T09:13:00Z</dcterms:created>
  <dcterms:modified xsi:type="dcterms:W3CDTF">2025-07-16T09:14:00Z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0x010100CE2C6A0CCB7EB94C85FD1A373BBF110E</vt:lpwstr>
  </property>
</Properties>
</file>