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D52" w:rsidRDefault="004D79AB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 file 1</w:t>
      </w: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591B14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Pr="00591B14">
        <w:rPr>
          <w:rFonts w:ascii="Times New Roman" w:hAnsi="Times New Roman" w:cs="Times New Roman" w:hint="eastAsia"/>
          <w:bCs/>
          <w:i/>
          <w:iCs/>
          <w:sz w:val="24"/>
          <w:szCs w:val="24"/>
        </w:rPr>
        <w:t>AtaWOX</w:t>
      </w:r>
      <w:proofErr w:type="spellEnd"/>
      <w:r w:rsidRPr="00591B14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Pr="00591B14">
        <w:rPr>
          <w:rFonts w:ascii="Times New Roman" w:hAnsi="Times New Roman" w:cs="Times New Roman"/>
          <w:bCs/>
          <w:sz w:val="24"/>
          <w:szCs w:val="24"/>
        </w:rPr>
        <w:t>gene family members in</w:t>
      </w:r>
      <w:r w:rsidRPr="00591B14">
        <w:rPr>
          <w:rFonts w:ascii="Times New Roman" w:hAnsi="Times New Roman" w:cs="Times New Roman"/>
          <w:bCs/>
          <w:i/>
          <w:sz w:val="24"/>
          <w:szCs w:val="24"/>
        </w:rPr>
        <w:t xml:space="preserve"> A. </w:t>
      </w:r>
      <w:proofErr w:type="spellStart"/>
      <w:r w:rsidRPr="00591B14">
        <w:rPr>
          <w:rFonts w:ascii="Times New Roman" w:hAnsi="Times New Roman" w:cs="Times New Roman"/>
          <w:bCs/>
          <w:i/>
          <w:sz w:val="24"/>
          <w:szCs w:val="24"/>
        </w:rPr>
        <w:t>tauschii</w:t>
      </w:r>
      <w:proofErr w:type="spellEnd"/>
      <w:r w:rsidRPr="00591B14">
        <w:rPr>
          <w:rFonts w:ascii="Times New Roman" w:hAnsi="Times New Roman" w:cs="Times New Roman" w:hint="eastAsia"/>
          <w:bCs/>
          <w:sz w:val="24"/>
          <w:szCs w:val="24"/>
        </w:rPr>
        <w:t>.</w:t>
      </w:r>
      <w:proofErr w:type="gramEnd"/>
    </w:p>
    <w:p w:rsidR="004A3D52" w:rsidRPr="00D61F53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W w:w="14164" w:type="dxa"/>
        <w:jc w:val="center"/>
        <w:tblLook w:val="04A0" w:firstRow="1" w:lastRow="0" w:firstColumn="1" w:lastColumn="0" w:noHBand="0" w:noVBand="1"/>
      </w:tblPr>
      <w:tblGrid>
        <w:gridCol w:w="1755"/>
        <w:gridCol w:w="2231"/>
        <w:gridCol w:w="1510"/>
        <w:gridCol w:w="2963"/>
        <w:gridCol w:w="956"/>
        <w:gridCol w:w="1136"/>
        <w:gridCol w:w="1630"/>
        <w:gridCol w:w="150"/>
        <w:gridCol w:w="1833"/>
      </w:tblGrid>
      <w:tr w:rsidR="004A3D52" w:rsidRPr="00876BA0" w:rsidTr="00E77A8B">
        <w:trPr>
          <w:trHeight w:val="312"/>
          <w:jc w:val="center"/>
        </w:trPr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2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Uniprot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ID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RefSeq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ID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AET1Gv20131800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36,944,248-36,945,654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R7VZP3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XM_020308608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AtaWOX12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AET1Gv20953700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477,482,405-477,487,246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N1QTU6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XM_020313635.1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AtaWOX11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AET2Gv20201700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53,152,025-53,154,730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1402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285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A0A453AN31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XM_020326401.1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AET2Gv21131600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604,547,042-604,548,705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1432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M8BW89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XM_020306027.1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AtaWOX10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AET3Gv20162600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36,379,013-36,380,597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1250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M8C4V1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XM_020344627.1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F63631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</w:t>
            </w:r>
            <w:r w:rsidRPr="00F636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7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AET3Gv20594700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346,711,567-346,714,983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1542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513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M8BNX7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44DC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XM_020303677.1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AtaWOX8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AET3Gv20773400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455,036,105-455,039,875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1630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M8CAA6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XM_020332450.1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</w:t>
            </w:r>
            <w:r w:rsidRPr="00F636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AET3Gv20805500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471,027,549-471,091,495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1156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285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R7W9P1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AtaWOX1</w:t>
            </w:r>
            <w:r w:rsidRPr="00F63631">
              <w:rPr>
                <w:rFonts w:ascii="Times New Roman" w:eastAsia="宋体" w:hAnsi="Times New Roman" w:cs="Times New Roman" w:hint="eastAsia"/>
                <w:i/>
                <w:kern w:val="0"/>
                <w:sz w:val="24"/>
                <w:szCs w:val="24"/>
              </w:rPr>
              <w:t>4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AET3Gv20805900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471,208,547-471,212,126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1272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N1QRI3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AtaWOX9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AET3Gv20824700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482,688,233-482,689,713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1271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210</w:t>
            </w:r>
          </w:p>
        </w:tc>
        <w:tc>
          <w:tcPr>
            <w:tcW w:w="17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M8BYV0 T1WGH7</w:t>
            </w:r>
          </w:p>
        </w:tc>
        <w:tc>
          <w:tcPr>
            <w:tcW w:w="1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AtaWOX6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AET4Gv20460500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314,146,370-314,149,574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1000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314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M8CH34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XM_020309078.1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lastRenderedPageBreak/>
              <w:t>AtaWOX5</w:t>
            </w:r>
          </w:p>
        </w:tc>
        <w:tc>
          <w:tcPr>
            <w:tcW w:w="223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AET5Gv20233200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5D</w:t>
            </w:r>
          </w:p>
        </w:tc>
        <w:tc>
          <w:tcPr>
            <w:tcW w:w="2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111,775,850-111,778,228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969</w:t>
            </w:r>
          </w:p>
        </w:tc>
        <w:tc>
          <w:tcPr>
            <w:tcW w:w="95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322</w:t>
            </w:r>
          </w:p>
        </w:tc>
        <w:tc>
          <w:tcPr>
            <w:tcW w:w="15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A0A023R759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XM_020308947.1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</w:tcPr>
          <w:p w:rsidR="004A3D52" w:rsidRDefault="004A3D52" w:rsidP="00E77A8B">
            <w:pPr>
              <w:widowControl/>
              <w:spacing w:line="360" w:lineRule="auto"/>
              <w:ind w:leftChars="132" w:left="277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F63631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AtaWOX3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876BA0" w:rsidRDefault="004A3D52" w:rsidP="00E77A8B">
            <w:pPr>
              <w:widowControl/>
              <w:spacing w:line="360" w:lineRule="auto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AET5Gv20399900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5D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260,643,657-260,644,829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1026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242</w:t>
            </w:r>
          </w:p>
        </w:tc>
        <w:tc>
          <w:tcPr>
            <w:tcW w:w="1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R7W601</w:t>
            </w:r>
          </w:p>
        </w:tc>
        <w:tc>
          <w:tcPr>
            <w:tcW w:w="19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XM_020339660.1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93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宋体" w:hAnsi="Times New Roman" w:cs="Times New Roman" w:hint="eastAsia"/>
                <w:i/>
                <w:iCs/>
                <w:kern w:val="0"/>
                <w:sz w:val="24"/>
                <w:szCs w:val="24"/>
              </w:rPr>
              <w:t>AtaWUS</w:t>
            </w:r>
            <w:proofErr w:type="spellEnd"/>
          </w:p>
        </w:tc>
        <w:tc>
          <w:tcPr>
            <w:tcW w:w="22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2D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588,432,717-588,433,925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927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308</w:t>
            </w:r>
          </w:p>
        </w:tc>
        <w:tc>
          <w:tcPr>
            <w:tcW w:w="1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3B26" w:rsidRPr="00BB15EC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TdWOX</w:t>
      </w:r>
      <w:proofErr w:type="spellEnd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6B3B26" w:rsidRPr="00BB15EC">
        <w:rPr>
          <w:rFonts w:ascii="Times New Roman" w:hAnsi="Times New Roman" w:cs="Times New Roman"/>
          <w:bCs/>
          <w:sz w:val="24"/>
          <w:szCs w:val="24"/>
        </w:rPr>
        <w:t>gene family members</w:t>
      </w:r>
      <w:r w:rsidR="006B3B26" w:rsidRPr="00876BA0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dicoccoides</w:t>
      </w:r>
      <w:proofErr w:type="spellEnd"/>
      <w:r w:rsidR="006B3B26">
        <w:rPr>
          <w:rFonts w:ascii="Times New Roman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tbl>
      <w:tblPr>
        <w:tblW w:w="10833" w:type="dxa"/>
        <w:jc w:val="center"/>
        <w:tblLook w:val="04A0" w:firstRow="1" w:lastRow="0" w:firstColumn="1" w:lastColumn="0" w:noHBand="0" w:noVBand="1"/>
      </w:tblPr>
      <w:tblGrid>
        <w:gridCol w:w="2044"/>
        <w:gridCol w:w="2240"/>
        <w:gridCol w:w="1510"/>
        <w:gridCol w:w="2963"/>
        <w:gridCol w:w="940"/>
        <w:gridCol w:w="1136"/>
      </w:tblGrid>
      <w:tr w:rsidR="004A3D52" w:rsidRPr="00876BA0" w:rsidTr="00E77A8B">
        <w:trPr>
          <w:trHeight w:val="312"/>
          <w:jc w:val="center"/>
        </w:trPr>
        <w:tc>
          <w:tcPr>
            <w:tcW w:w="20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Pr="00876BA0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204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TdWOX2a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TRIDC1AG007150</w:t>
            </w:r>
          </w:p>
        </w:tc>
        <w:tc>
          <w:tcPr>
            <w:tcW w:w="15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35,225,067-35,226,474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1267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TdWOX12a</w:t>
            </w:r>
          </w:p>
        </w:tc>
        <w:tc>
          <w:tcPr>
            <w:tcW w:w="2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999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481-563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003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353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1461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486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TdWOX2b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TRIDC1BG009160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56,235,853-56,237,613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TdWOX12b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655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838-655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72384D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923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1458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TdWOX11a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TRIDC2AG011820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56,306,448-56,309,162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854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TdWOX4a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TRIDC2AG072250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731,229,384-731,230,228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690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229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TdWOX11b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TRIDC2BG014670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89,285,280-89,288,104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864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TdWOX4b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TRIDC2BG078290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736,558,472-736,559,499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699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232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TdWOX10a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TRIDC3AG008680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42,317,316-42,318,397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810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193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TdWOX8.2a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TRIDC3AG012070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399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60,093,235-60,099,789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1707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172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TdWOX7a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TRIDC3AG037080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17399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472,489,137-472,490,767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1533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510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TdWOX8.1a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TRIDC3AG049280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584,617,832-584,621,605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1046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TdWOX13a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TRIDC3AG051560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602,962,138-602,964,193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2042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TdWOX14a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TRIDC3AG051570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603,033,097-603,086,787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1166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lastRenderedPageBreak/>
              <w:t>TdWOX9a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TRIDC3AG052920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613,614,879-613,616,278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643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TdWOX10b</w:t>
            </w:r>
          </w:p>
        </w:tc>
        <w:tc>
          <w:tcPr>
            <w:tcW w:w="2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TRIDC3BG011840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62,220,403-62,221,372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749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213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TdWOX7b</w:t>
            </w:r>
          </w:p>
        </w:tc>
        <w:tc>
          <w:tcPr>
            <w:tcW w:w="22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878-447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971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1548</w:t>
            </w:r>
          </w:p>
        </w:tc>
        <w:tc>
          <w:tcPr>
            <w:tcW w:w="1136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515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TdWOX8b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TRIDC3BG055520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597,159,634-597,163,486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1513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TdWOX13b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895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-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501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,</w:t>
            </w:r>
            <w:r w:rsidRPr="00257204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751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900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299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TdWOX14b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TRIDC3BG058280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627,719,369-627,721,911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1198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TdWOX9b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TRIDC3BG059490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641,913,687-641,914,697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636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TdWOX6a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TRIDC4AG018040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170,474,653-170,477,215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1001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TdWOX6b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TRIDC4BG031600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389,709,929-389,712,462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1009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TdWOX5a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TRIDC5AG013020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111,615,636-111,617,548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TdWOX3a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TRIDC5AG026090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334,542,650-334,543,892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1095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TdWOX5b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TRIDC5BG014980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122,875,190-122,877,486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966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TdWOX3b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TRIDC5BG027470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297,256,041-297,257,278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1103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nil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TdWUSa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717,371,085-717,372,278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927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20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217" w:left="456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TdWUSb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709,748,669-709,749,875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936</w:t>
            </w: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311</w:t>
            </w:r>
          </w:p>
        </w:tc>
      </w:tr>
    </w:tbl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RPr="00876BA0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Default="004A3D52" w:rsidP="004A3D52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S3.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3B26" w:rsidRPr="00BB15EC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TtWOX</w:t>
      </w:r>
      <w:proofErr w:type="spellEnd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6B3B26" w:rsidRPr="00BB15EC">
        <w:rPr>
          <w:rFonts w:ascii="Times New Roman" w:hAnsi="Times New Roman" w:cs="Times New Roman"/>
          <w:bCs/>
          <w:sz w:val="24"/>
          <w:szCs w:val="24"/>
        </w:rPr>
        <w:t>gene family members</w:t>
      </w:r>
      <w:r w:rsidR="006B3B26" w:rsidRPr="00876BA0">
        <w:rPr>
          <w:rFonts w:ascii="Times New Roman" w:hAnsi="Times New Roman" w:cs="Times New Roman"/>
          <w:bCs/>
          <w:sz w:val="24"/>
          <w:szCs w:val="24"/>
        </w:rPr>
        <w:t xml:space="preserve"> in </w:t>
      </w:r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 w:rsidR="006B3B26">
        <w:rPr>
          <w:rFonts w:ascii="Times New Roman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tbl>
      <w:tblPr>
        <w:tblW w:w="10564" w:type="dxa"/>
        <w:jc w:val="center"/>
        <w:tblLook w:val="04A0" w:firstRow="1" w:lastRow="0" w:firstColumn="1" w:lastColumn="0" w:noHBand="0" w:noVBand="1"/>
      </w:tblPr>
      <w:tblGrid>
        <w:gridCol w:w="1808"/>
        <w:gridCol w:w="2350"/>
        <w:gridCol w:w="1510"/>
        <w:gridCol w:w="2963"/>
        <w:gridCol w:w="940"/>
        <w:gridCol w:w="1136"/>
      </w:tblGrid>
      <w:tr w:rsidR="004A3D52" w:rsidRPr="00876BA0" w:rsidTr="00E77A8B">
        <w:trPr>
          <w:trHeight w:val="312"/>
          <w:jc w:val="center"/>
        </w:trPr>
        <w:tc>
          <w:tcPr>
            <w:tcW w:w="186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3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1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Chromosome</w:t>
            </w:r>
          </w:p>
        </w:tc>
        <w:tc>
          <w:tcPr>
            <w:tcW w:w="29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94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TtWOX2a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TRITD1Av1G014400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30,266,253-30,267,185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792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263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TtWOX12a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TRITD1Av1G210580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548,095,711-548,099,750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1461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486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TtWOX2b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TRITD1Bv1G018490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47,977,816-47,978,741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795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TtWOX12b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TRITD1Bv1G213780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645,322,215-645,325,522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1458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485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TtWOX11a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TRITD2Av1G026520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52,846,448-52,848,548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TtWOX4a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TRITD2Av1G275690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735,363,729-735,364,662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705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234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TtWOX11b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TRITD2Bv1G034440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83,084,542-83,086,937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TtWOX4b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TRITD2Bv1G239870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726,776,414-726,777,497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714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TtWOX10a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TRITD3Av1G020310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41,781,579-41,782,652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807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TtWOX7a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TRITD3Av1G165910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468,275,958-468,279,104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TtWOX8a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TRITD3Av1G210120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580,017,802-580,022,111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798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TtWOX13a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TRITD3Av1G217260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597,915,150-597,916,973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301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TtWOX14.2a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TRITD3Av1G217280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597,987,122-597,990,043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867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TtWOX9a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TRITD3Av1G222700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610,880,586-610,883,548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639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212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lastRenderedPageBreak/>
              <w:t>TtWOX14.1a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TRITD3Av1G223690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613,842,920-613,845,442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873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TtWOX10b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TRITD3Bv1G023880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62,602,349-62,603,796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837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TtWOX8.2b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TRITD3Bv1G035130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90,684,051-90,690,161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1608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TtWOX7b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TRITD3Bv1G141830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442,112,979-442,116,074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1548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TtWOX8.1b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TRITD3Bv1G192740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588,758,146-588,761,021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786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261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TtWOX13b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TRITD3Bv1G202750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620,225,076-620,226,932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900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TtWOX14b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TRITD3Bv1G202810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620,444,973-620,447,190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873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290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TtWOX9b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TRITD3Bv1G207240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634,976,698-634,977,442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630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209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TtWOX6a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TRITD4Av1G066630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168,111,221-168,113,757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948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315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TtWOX6b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TRITD4Bv1G109220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386,507,631-386,510,136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954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317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TtWOX5a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TRITD5Av1G044880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113,122,758-113,124,660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957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TtWOX3a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TRITD5Av1G117410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5A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330,291,871-330,292,732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TtWOX5b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TRITD5Bv1G042650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118,715,492-118,717,394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966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TtWOX3b</w:t>
            </w:r>
          </w:p>
        </w:tc>
        <w:tc>
          <w:tcPr>
            <w:tcW w:w="235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TRITD5Bv1G098090</w:t>
            </w:r>
          </w:p>
        </w:tc>
        <w:tc>
          <w:tcPr>
            <w:tcW w:w="151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5B</w:t>
            </w:r>
          </w:p>
        </w:tc>
        <w:tc>
          <w:tcPr>
            <w:tcW w:w="2963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288,212,824-288,213,684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726</w:t>
            </w:r>
          </w:p>
        </w:tc>
        <w:tc>
          <w:tcPr>
            <w:tcW w:w="940" w:type="dxa"/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241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TtWUSa</w:t>
            </w:r>
            <w:proofErr w:type="spellEnd"/>
          </w:p>
        </w:tc>
        <w:tc>
          <w:tcPr>
            <w:tcW w:w="235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2A</w:t>
            </w:r>
          </w:p>
        </w:tc>
        <w:tc>
          <w:tcPr>
            <w:tcW w:w="2963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721,813,175-721,814,364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927</w:t>
            </w:r>
          </w:p>
        </w:tc>
        <w:tc>
          <w:tcPr>
            <w:tcW w:w="940" w:type="dxa"/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308</w:t>
            </w:r>
          </w:p>
        </w:tc>
      </w:tr>
      <w:tr w:rsidR="004A3D52" w:rsidRPr="00876BA0" w:rsidTr="00E77A8B">
        <w:trPr>
          <w:trHeight w:val="288"/>
          <w:jc w:val="center"/>
        </w:trPr>
        <w:tc>
          <w:tcPr>
            <w:tcW w:w="1861" w:type="dxa"/>
            <w:tcBorders>
              <w:bottom w:val="single" w:sz="4" w:space="0" w:color="auto"/>
            </w:tcBorders>
          </w:tcPr>
          <w:p w:rsidR="004A3D52" w:rsidRPr="001B22CE" w:rsidRDefault="004A3D52" w:rsidP="00E77A8B">
            <w:pPr>
              <w:widowControl/>
              <w:spacing w:line="360" w:lineRule="auto"/>
              <w:ind w:leftChars="158" w:left="332"/>
              <w:jc w:val="left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TtWUSb</w:t>
            </w:r>
            <w:proofErr w:type="spellEnd"/>
          </w:p>
        </w:tc>
        <w:tc>
          <w:tcPr>
            <w:tcW w:w="235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51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</w:t>
            </w:r>
          </w:p>
        </w:tc>
        <w:tc>
          <w:tcPr>
            <w:tcW w:w="2963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702,358,638-702,359,840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949</w:t>
            </w:r>
          </w:p>
        </w:tc>
        <w:tc>
          <w:tcPr>
            <w:tcW w:w="94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314</w:t>
            </w:r>
          </w:p>
        </w:tc>
      </w:tr>
    </w:tbl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RPr="00876BA0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i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S4.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="006B3B26" w:rsidRPr="00BB15EC">
        <w:rPr>
          <w:rFonts w:ascii="Times New Roman" w:hAnsi="Times New Roman" w:cs="Times New Roman"/>
          <w:bCs/>
          <w:sz w:val="24"/>
          <w:szCs w:val="24"/>
        </w:rPr>
        <w:t xml:space="preserve">Characteristics of </w:t>
      </w:r>
      <w:proofErr w:type="spellStart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>TuWOX</w:t>
      </w:r>
      <w:proofErr w:type="spellEnd"/>
      <w:r w:rsidR="006B3B26">
        <w:rPr>
          <w:rFonts w:ascii="Times New Roman" w:hAnsi="Times New Roman" w:cs="Times New Roman" w:hint="eastAsia"/>
          <w:bCs/>
          <w:i/>
          <w:iCs/>
          <w:sz w:val="24"/>
          <w:szCs w:val="24"/>
        </w:rPr>
        <w:t xml:space="preserve"> </w:t>
      </w:r>
      <w:r w:rsidR="006B3B26" w:rsidRPr="00BB15EC">
        <w:rPr>
          <w:rFonts w:ascii="Times New Roman" w:hAnsi="Times New Roman" w:cs="Times New Roman"/>
          <w:bCs/>
          <w:sz w:val="24"/>
          <w:szCs w:val="24"/>
        </w:rPr>
        <w:t>gene family members</w:t>
      </w:r>
      <w:r w:rsidR="006B3B26" w:rsidRPr="00876BA0" w:rsidDel="008742FD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6B3B26" w:rsidRPr="00876BA0">
        <w:rPr>
          <w:rFonts w:ascii="Times New Roman" w:hAnsi="Times New Roman" w:cs="Times New Roman"/>
          <w:bCs/>
          <w:sz w:val="24"/>
          <w:szCs w:val="24"/>
        </w:rPr>
        <w:t xml:space="preserve">in </w:t>
      </w:r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6B3B26" w:rsidRPr="00876BA0">
        <w:rPr>
          <w:rFonts w:ascii="Times New Roman" w:hAnsi="Times New Roman" w:cs="Times New Roman"/>
          <w:i/>
          <w:kern w:val="0"/>
          <w:sz w:val="24"/>
          <w:szCs w:val="24"/>
        </w:rPr>
        <w:t>urartu</w:t>
      </w:r>
      <w:proofErr w:type="spellEnd"/>
      <w:r w:rsidR="006B3B26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proofErr w:type="gramEnd"/>
    </w:p>
    <w:tbl>
      <w:tblPr>
        <w:tblW w:w="13322" w:type="dxa"/>
        <w:jc w:val="center"/>
        <w:tblLook w:val="04A0" w:firstRow="1" w:lastRow="0" w:firstColumn="1" w:lastColumn="0" w:noHBand="0" w:noVBand="1"/>
      </w:tblPr>
      <w:tblGrid>
        <w:gridCol w:w="1566"/>
        <w:gridCol w:w="2240"/>
        <w:gridCol w:w="2960"/>
        <w:gridCol w:w="2240"/>
        <w:gridCol w:w="940"/>
        <w:gridCol w:w="1136"/>
        <w:gridCol w:w="2240"/>
      </w:tblGrid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Gene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locus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S</w:t>
            </w: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caffold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Gene stretch region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74516F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mRNA length</w:t>
            </w:r>
          </w:p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(</w:t>
            </w:r>
            <w:proofErr w:type="spellStart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bp</w:t>
            </w:r>
            <w:proofErr w:type="spellEnd"/>
            <w:r w:rsidRPr="0074516F"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)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Protein Sequence Length (</w:t>
            </w:r>
            <w:proofErr w:type="spellStart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aa</w:t>
            </w:r>
            <w:proofErr w:type="spellEnd"/>
            <w:r w:rsidRPr="0074516F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541E7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UniProt</w:t>
            </w:r>
            <w:proofErr w:type="spellEnd"/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 xml:space="preserve"> ID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2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TRIUR3_16981</w:t>
            </w:r>
          </w:p>
        </w:tc>
        <w:tc>
          <w:tcPr>
            <w:tcW w:w="2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scaffold27530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48,108-48,786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489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162aa</w:t>
            </w:r>
          </w:p>
        </w:tc>
        <w:tc>
          <w:tcPr>
            <w:tcW w:w="22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M8AVP1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TRIUR3_10705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scaffold10844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41,544-42,477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705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234aa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M7ZDD1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9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TRIUR3_26391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scaffold13490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208,605-211,568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233aa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M7ZY58 T1WG20 T1WGR3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13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TRIUR3_08856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scaffold21038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53,497-55,135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723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240aa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M7ZSR7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10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TRIUR3_34876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ind w:leftChars="1" w:left="2" w:rightChars="-45" w:right="-94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scaffold106890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6,018-9,912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822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273aa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M7ZJ11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TRIUR3_34808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scaffold17894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25,625-28,065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948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315aa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M7ZHX8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8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TRIUR3_23636</w:t>
            </w:r>
          </w:p>
        </w:tc>
        <w:tc>
          <w:tcPr>
            <w:tcW w:w="2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scaffold26222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49,368-52,088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:1</w:t>
            </w:r>
          </w:p>
        </w:tc>
        <w:tc>
          <w:tcPr>
            <w:tcW w:w="9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702</w:t>
            </w:r>
          </w:p>
        </w:tc>
        <w:tc>
          <w:tcPr>
            <w:tcW w:w="11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233aa</w:t>
            </w:r>
          </w:p>
        </w:tc>
        <w:tc>
          <w:tcPr>
            <w:tcW w:w="22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M7YSU5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TuWOX</w:t>
            </w:r>
            <w:proofErr w:type="spellEnd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 xml:space="preserve"> 8.1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TRIUR3_03990</w:t>
            </w:r>
          </w:p>
        </w:tc>
        <w:tc>
          <w:tcPr>
            <w:tcW w:w="2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scaffold246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165,849-169,056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417</w:t>
            </w:r>
          </w:p>
        </w:tc>
        <w:tc>
          <w:tcPr>
            <w:tcW w:w="11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138aa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M7YTI6</w:t>
            </w:r>
          </w:p>
        </w:tc>
      </w:tr>
      <w:tr w:rsidR="004A3D52" w:rsidRPr="00876BA0" w:rsidTr="00E77A8B">
        <w:trPr>
          <w:trHeight w:val="312"/>
          <w:jc w:val="center"/>
        </w:trPr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A3D52" w:rsidRPr="001B22CE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</w:pPr>
            <w:proofErr w:type="spellStart"/>
            <w:r w:rsidRPr="001B22CE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TuWUS</w:t>
            </w:r>
            <w:proofErr w:type="spellEnd"/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proofErr w:type="spellStart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SuperContig</w:t>
            </w:r>
            <w:proofErr w:type="spellEnd"/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scaffold93256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righ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876BA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32,437-33,449</w:t>
            </w:r>
            <w:r>
              <w:rPr>
                <w:rFonts w:ascii="Times New Roman" w:eastAsia="宋体" w:hAnsi="Times New Roman" w:cs="Times New Roman" w:hint="eastAsia"/>
                <w:kern w:val="0"/>
                <w:sz w:val="24"/>
                <w:szCs w:val="24"/>
              </w:rPr>
              <w:t>:-1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876BA0" w:rsidRDefault="004A3D52" w:rsidP="00E77A8B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</w:tbl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  <w:sectPr w:rsidR="004A3D52" w:rsidSect="00E77A8B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:rsidR="004A3D52" w:rsidRDefault="004A3D52" w:rsidP="0085528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A3D52" w:rsidRPr="00405A17" w:rsidRDefault="004A3D52" w:rsidP="008552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05A17">
        <w:rPr>
          <w:rFonts w:ascii="Times New Roman" w:hAnsi="Times New Roman" w:cs="Times New Roman"/>
          <w:b/>
          <w:sz w:val="24"/>
          <w:szCs w:val="24"/>
        </w:rPr>
        <w:t>Table S5</w:t>
      </w:r>
      <w:r>
        <w:rPr>
          <w:rFonts w:ascii="Times New Roman" w:hAnsi="Times New Roman" w:cs="Times New Roman" w:hint="eastAsia"/>
          <w:b/>
          <w:sz w:val="24"/>
          <w:szCs w:val="24"/>
        </w:rPr>
        <w:t>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>
        <w:rPr>
          <w:rFonts w:ascii="Palatino Linotype" w:hAnsi="Palatino Linotype" w:cs="Palatino Linotype" w:hint="eastAsia"/>
          <w:b/>
          <w:sz w:val="24"/>
          <w:szCs w:val="24"/>
        </w:rPr>
        <w:t>P</w:t>
      </w:r>
      <w:r w:rsidRPr="00405A17">
        <w:rPr>
          <w:rFonts w:ascii="Palatino Linotype" w:hAnsi="Palatino Linotype" w:cs="Palatino Linotype"/>
          <w:b/>
          <w:sz w:val="24"/>
          <w:szCs w:val="24"/>
        </w:rPr>
        <w:t xml:space="preserve">rimers for </w:t>
      </w:r>
      <w:proofErr w:type="spellStart"/>
      <w:r w:rsidRPr="00405A17">
        <w:rPr>
          <w:rFonts w:ascii="Palatino Linotype" w:hAnsi="Palatino Linotype" w:cs="Palatino Linotype" w:hint="eastAsia"/>
          <w:b/>
          <w:sz w:val="24"/>
          <w:szCs w:val="24"/>
        </w:rPr>
        <w:t>q</w:t>
      </w:r>
      <w:r w:rsidRPr="00405A17">
        <w:rPr>
          <w:rFonts w:ascii="Palatino Linotype" w:hAnsi="Palatino Linotype" w:cs="Palatino Linotype"/>
          <w:b/>
          <w:sz w:val="24"/>
          <w:szCs w:val="24"/>
        </w:rPr>
        <w:t>PCR</w:t>
      </w:r>
      <w:proofErr w:type="spellEnd"/>
      <w:r w:rsidRPr="00405A17">
        <w:rPr>
          <w:rFonts w:ascii="Palatino Linotype" w:hAnsi="Palatino Linotype" w:cs="Palatino Linotype" w:hint="eastAsia"/>
          <w:b/>
          <w:sz w:val="24"/>
          <w:szCs w:val="24"/>
        </w:rPr>
        <w:t xml:space="preserve"> amplification.</w:t>
      </w:r>
      <w:proofErr w:type="gramEnd"/>
    </w:p>
    <w:tbl>
      <w:tblPr>
        <w:tblW w:w="4541" w:type="dxa"/>
        <w:tblInd w:w="93" w:type="dxa"/>
        <w:tblLook w:val="04A0" w:firstRow="1" w:lastRow="0" w:firstColumn="1" w:lastColumn="0" w:noHBand="0" w:noVBand="1"/>
      </w:tblPr>
      <w:tblGrid>
        <w:gridCol w:w="1575"/>
        <w:gridCol w:w="4896"/>
      </w:tblGrid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296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TaWUS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9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5’-GACAAGCAGAGCGTCATGTGG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TaWUS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5’-AGTAGAGGTCCTTGAGGATCTTGAC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5’-GCTGATGATCCTGGAGGAGATGTAC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5’-AAGACGTTCTTGCCCTCGATGC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5’-ATCACCACCACACATACGCTACC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5’-TGTTGTTAATGTTGCTGTTGTCCA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5’-AGATCAAGGTGCTGGAGGCGCTG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5’-GAAGACGTTCTTGCCCTCGATCC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TaWOX5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5’-ACAGGCCACCATGTACCACCA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TaWOX5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5’-GGGAACAGGTTCAGGGTCTCG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TaWOX6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5’-CTCGTCGTCCTCGTCTGGAAGCAC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TaWOX6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5’-GGCTCCCAACGAATCCCATCTGA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TaWOX7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5’-TCTTCTACTGGTTCCAGAACCGCA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TaWOX7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5’-GATGGAACTGCTTGGGAGGTGG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TaWOX8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5’-CAGGTATGAGGCTTGGTAATC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TaWOX8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5’-CTGAAATCTGTCCGTGCTG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TaWOX9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5’-GAACGTCTTCTACTGGTTCCAGAAC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TaWOX9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5’-TGTAGCCTCTGGCCTCACGCTT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TaWOX10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5’-GTGCCCGCCAGCTCCAGCAGTC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TaWOX10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5’-GGCGTCGTCTAACAAGAAACGG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TaWOX11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5’-GGAGTCCATCTTCAACAGCGGCAT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TaWOX11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5’-GGAACCAGTAGAAGACGTTGGCGT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5’-GAGCAACACCCACACCAGATCCT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TaWOX12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5’-GTTCTTGGTGCGAGACTTGCGGT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5’-AGCCTACTACTCGCAGATGCA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5’-CTGTTGTTGGTCGAAGGAAAC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5’-CTGTCCCTTTCCACTCCCCGTC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TaWOX14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</w:p>
        </w:tc>
        <w:tc>
          <w:tcPr>
            <w:tcW w:w="2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5’-CGCGATCACCTGATGTATCTCCTC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TaActin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296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5’-TGTTGTTCTCAGTGGAGGTTCT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q</w:t>
            </w:r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TaActin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2966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5’-CTGTATTTCCTTTCAGGTGGTG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</w:tbl>
    <w:p w:rsidR="004A3D52" w:rsidRDefault="004A3D52" w:rsidP="004A3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3D52" w:rsidRDefault="004A3D52" w:rsidP="004A3D52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A3D52" w:rsidRPr="00405A17" w:rsidRDefault="004A3D52" w:rsidP="004A3D5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4A3D52" w:rsidRPr="00405A17" w:rsidRDefault="004A3D52" w:rsidP="004A3D52">
      <w:pPr>
        <w:spacing w:line="360" w:lineRule="auto"/>
        <w:rPr>
          <w:rFonts w:ascii="Palatino Linotype" w:hAnsi="Palatino Linotype" w:cs="Palatino Linotype"/>
          <w:sz w:val="24"/>
          <w:szCs w:val="24"/>
        </w:rPr>
      </w:pPr>
      <w:r w:rsidRPr="00405A1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 w:hint="eastAsia"/>
          <w:b/>
          <w:sz w:val="24"/>
          <w:szCs w:val="24"/>
        </w:rPr>
        <w:t>6.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proofErr w:type="gramStart"/>
      <w:r>
        <w:rPr>
          <w:rFonts w:ascii="Palatino Linotype" w:hAnsi="Palatino Linotype" w:cs="Palatino Linotype" w:hint="eastAsia"/>
          <w:b/>
          <w:sz w:val="24"/>
          <w:szCs w:val="24"/>
        </w:rPr>
        <w:t>P</w:t>
      </w:r>
      <w:r w:rsidRPr="00405A17">
        <w:rPr>
          <w:rFonts w:ascii="Palatino Linotype" w:hAnsi="Palatino Linotype" w:cs="Palatino Linotype"/>
          <w:b/>
          <w:sz w:val="24"/>
          <w:szCs w:val="24"/>
        </w:rPr>
        <w:t xml:space="preserve">rimers for </w:t>
      </w:r>
      <w:r w:rsidRPr="00405A17">
        <w:rPr>
          <w:rFonts w:ascii="Palatino Linotype" w:hAnsi="Palatino Linotype" w:cs="Palatino Linotype" w:hint="eastAsia"/>
          <w:b/>
          <w:sz w:val="24"/>
          <w:szCs w:val="24"/>
        </w:rPr>
        <w:t>PCR amplification.</w:t>
      </w:r>
      <w:proofErr w:type="gramEnd"/>
    </w:p>
    <w:tbl>
      <w:tblPr>
        <w:tblW w:w="6018" w:type="dxa"/>
        <w:tblInd w:w="93" w:type="dxa"/>
        <w:tblLook w:val="04A0" w:firstRow="1" w:lastRow="0" w:firstColumn="1" w:lastColumn="0" w:noHBand="0" w:noVBand="1"/>
      </w:tblPr>
      <w:tblGrid>
        <w:gridCol w:w="1575"/>
        <w:gridCol w:w="5003"/>
      </w:tblGrid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name</w:t>
            </w:r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Primer sequence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jc w:val="center"/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WUSa</w:t>
            </w:r>
            <w:r w:rsidRPr="00405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44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A3D52" w:rsidRPr="00405A17" w:rsidRDefault="004A3D52" w:rsidP="00E77A8B">
            <w:pPr>
              <w:rPr>
                <w:rFonts w:ascii="Times New Roman" w:eastAsia="宋体" w:hAnsi="Times New Roman" w:cs="Times New Roman"/>
                <w:color w:val="00000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CGTCGCTGCTGCCGGTGCTGG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WUSa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444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5’-CAAAGCGACGCGAGACAAGAATCAG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WUSb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5’-CTTGCTTCGAGTCCGAACTACTC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WUSb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5’-TGTAAAAGCTGTGCTGCGGCTGC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WUSd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5’-TGCTTCGAGTCCGAACTATAACC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proofErr w:type="spellStart"/>
            <w:r w:rsidRPr="00405A17">
              <w:rPr>
                <w:rFonts w:ascii="Times New Roman" w:eastAsia="宋体" w:hAnsi="Times New Roman" w:cs="Times New Roman"/>
                <w:i/>
                <w:color w:val="000000"/>
                <w:kern w:val="0"/>
                <w:sz w:val="24"/>
                <w:szCs w:val="24"/>
              </w:rPr>
              <w:t>WUSd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R</w:t>
            </w:r>
            <w:proofErr w:type="spellEnd"/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5’-ACATGGCGTTGGTGTTGCTGGCA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CCGGCAGGACTTCTAGCATCATC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CTATGGGCAAAGAAACAAATCCG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CTGTCTTTCGCCGCTCTTGCCGT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GCTTGTGAGTTGTGACCACCACG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GGATCCGGTCTTGGTTTGTCTGC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WOX2d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GAGATACTATGGCCAAACCCTC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GTTCCTAAAAACACGAATATGTTAG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WOX6a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TGGCTGCCTGCCTGCCTGGC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GTCTTCCTTGAGATATAGTTCAGC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312"/>
        </w:trPr>
        <w:tc>
          <w:tcPr>
            <w:tcW w:w="1575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WOX6b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shd w:val="clear" w:color="auto" w:fill="auto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CATGCATGTTCACTATAAACGTTC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</w:t>
            </w:r>
          </w:p>
        </w:tc>
        <w:tc>
          <w:tcPr>
            <w:tcW w:w="4443" w:type="dxa"/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CTCGTCACTCTCTCTCTCTCTCTC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  <w:tr w:rsidR="004A3D52" w:rsidRPr="00405A17" w:rsidTr="00E77A8B">
        <w:trPr>
          <w:trHeight w:val="288"/>
        </w:trPr>
        <w:tc>
          <w:tcPr>
            <w:tcW w:w="1575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i/>
                <w:kern w:val="0"/>
                <w:sz w:val="24"/>
                <w:szCs w:val="24"/>
              </w:rPr>
              <w:t>WOX6d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</w:t>
            </w:r>
          </w:p>
        </w:tc>
        <w:tc>
          <w:tcPr>
            <w:tcW w:w="4443" w:type="dxa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4A3D52" w:rsidRPr="00405A17" w:rsidRDefault="004A3D52" w:rsidP="00E77A8B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5’-</w:t>
            </w:r>
            <w:r w:rsidRPr="00405A17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AGCCGAGGAGGCTGCTGCT</w:t>
            </w:r>
            <w:r w:rsidRPr="00405A17"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  <w:szCs w:val="24"/>
              </w:rPr>
              <w:t>-3</w:t>
            </w:r>
            <w:r w:rsidRPr="00405A17">
              <w:rPr>
                <w:rFonts w:ascii="Times New Roman" w:eastAsia="宋体" w:hAnsi="Times New Roman" w:cs="Times New Roman"/>
                <w:color w:val="000000"/>
                <w:kern w:val="0"/>
                <w:sz w:val="24"/>
                <w:szCs w:val="24"/>
              </w:rPr>
              <w:t>’</w:t>
            </w:r>
          </w:p>
        </w:tc>
      </w:tr>
    </w:tbl>
    <w:p w:rsidR="004A3D52" w:rsidRPr="00876BA0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224405"/>
            <wp:effectExtent l="0" t="0" r="254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a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24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4266565"/>
            <wp:effectExtent l="0" t="0" r="2540" b="63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b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284345"/>
            <wp:effectExtent l="0" t="0" r="2540" b="190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c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8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77A8B" w:rsidRDefault="00E77A8B" w:rsidP="00E77A8B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proofErr w:type="gramEnd"/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S1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 w:hint="eastAsia"/>
          <w:bCs/>
          <w:sz w:val="24"/>
          <w:szCs w:val="24"/>
        </w:rPr>
        <w:t xml:space="preserve">Chromosomal location of </w:t>
      </w:r>
      <w:r w:rsidRPr="0086203E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genes in</w:t>
      </w:r>
      <w:r w:rsidRPr="00F843D8">
        <w:rPr>
          <w:rFonts w:ascii="Times New Roman" w:hAnsi="Times New Roman" w:cs="Times New Roman"/>
          <w:i/>
          <w:kern w:val="0"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A.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,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</w:t>
      </w:r>
      <w:r w:rsidRPr="00E7025C">
        <w:rPr>
          <w:rFonts w:ascii="Times New Roman" w:hAnsi="Times New Roman" w:cs="Times New Roman"/>
          <w:i/>
          <w:kern w:val="0"/>
          <w:sz w:val="24"/>
          <w:szCs w:val="24"/>
        </w:rPr>
        <w:t>es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and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>.</w:t>
      </w:r>
      <w:proofErr w:type="gramEnd"/>
    </w:p>
    <w:p w:rsidR="00E77A8B" w:rsidRDefault="00E77A8B" w:rsidP="00E77A8B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Cs/>
          <w:sz w:val="24"/>
          <w:szCs w:val="24"/>
        </w:rPr>
        <w:t xml:space="preserve">Chromosomal location of </w:t>
      </w:r>
      <w:r w:rsidRPr="0086203E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genes in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A.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400517">
        <w:rPr>
          <w:rFonts w:ascii="Times New Roman" w:hAnsi="Times New Roman" w:cs="Times New Roman" w:hint="eastAsia"/>
          <w:bCs/>
          <w:sz w:val="24"/>
          <w:szCs w:val="24"/>
        </w:rPr>
        <w:t>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),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</w:t>
      </w:r>
      <w:r w:rsidRPr="00E7025C">
        <w:rPr>
          <w:rFonts w:ascii="Times New Roman" w:hAnsi="Times New Roman" w:cs="Times New Roman"/>
          <w:i/>
          <w:kern w:val="0"/>
          <w:sz w:val="24"/>
          <w:szCs w:val="24"/>
        </w:rPr>
        <w:t>es</w:t>
      </w:r>
      <w:proofErr w:type="spellEnd"/>
      <w:r w:rsidRPr="001B22CE" w:rsidDel="00D930E2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(</w:t>
      </w:r>
      <w:r w:rsidR="00400517">
        <w:rPr>
          <w:rFonts w:ascii="Times New Roman" w:hAnsi="Times New Roman" w:cs="Times New Roman" w:hint="eastAsia"/>
          <w:bCs/>
          <w:sz w:val="24"/>
          <w:szCs w:val="24"/>
        </w:rPr>
        <w:t>B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), and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(</w:t>
      </w:r>
      <w:r w:rsidR="00400517">
        <w:rPr>
          <w:rFonts w:ascii="Times New Roman" w:hAnsi="Times New Roman" w:cs="Times New Roman" w:hint="eastAsia"/>
          <w:bCs/>
          <w:sz w:val="24"/>
          <w:szCs w:val="24"/>
        </w:rPr>
        <w:t>C</w:t>
      </w:r>
      <w:r>
        <w:rPr>
          <w:rFonts w:ascii="Times New Roman" w:hAnsi="Times New Roman" w:cs="Times New Roman" w:hint="eastAsia"/>
          <w:bCs/>
          <w:sz w:val="24"/>
          <w:szCs w:val="24"/>
        </w:rPr>
        <w:t>).</w:t>
      </w:r>
      <w:proofErr w:type="gram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V</w:t>
      </w:r>
      <w:r w:rsidRPr="00F843D8">
        <w:rPr>
          <w:rFonts w:ascii="Times New Roman" w:hAnsi="Times New Roman" w:cs="Times New Roman"/>
          <w:bCs/>
          <w:sz w:val="24"/>
          <w:szCs w:val="24"/>
        </w:rPr>
        <w:t>ertical coordinate</w:t>
      </w:r>
      <w:r w:rsidRPr="00F843D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displayed length of chromosomes, The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in WUS clade were shown as blue type, The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in </w:t>
      </w:r>
      <w:r>
        <w:rPr>
          <w:rFonts w:ascii="Times New Roman" w:hAnsi="Times New Roman" w:cs="Times New Roman"/>
          <w:bCs/>
          <w:sz w:val="24"/>
          <w:szCs w:val="24"/>
        </w:rPr>
        <w:t>intermediate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clade were shown as </w:t>
      </w:r>
      <w:r>
        <w:rPr>
          <w:rFonts w:ascii="Times New Roman" w:hAnsi="Times New Roman" w:cs="Times New Roman"/>
          <w:bCs/>
          <w:sz w:val="24"/>
          <w:szCs w:val="24"/>
        </w:rPr>
        <w:t>green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type, the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in </w:t>
      </w:r>
      <w:r>
        <w:rPr>
          <w:rFonts w:ascii="Times New Roman" w:hAnsi="Times New Roman" w:cs="Times New Roman"/>
          <w:bCs/>
          <w:sz w:val="24"/>
          <w:szCs w:val="24"/>
        </w:rPr>
        <w:t>ancient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clade were shown as red type, the newly collected </w:t>
      </w:r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WOX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members were </w:t>
      </w:r>
      <w:r>
        <w:rPr>
          <w:rFonts w:ascii="Times New Roman" w:hAnsi="Times New Roman" w:cs="Times New Roman"/>
          <w:bCs/>
          <w:sz w:val="24"/>
          <w:szCs w:val="24"/>
        </w:rPr>
        <w:t>shown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as brown type.</w:t>
      </w:r>
    </w:p>
    <w:p w:rsidR="00E77A8B" w:rsidRPr="00E77A8B" w:rsidRDefault="00E77A8B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Default="00DC4287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2672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A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Pr="00FB0D94" w:rsidRDefault="00DC4287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5274310" cy="429831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B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9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DC428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34022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C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DC428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42411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D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41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DC428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417258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2E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proofErr w:type="gramEnd"/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S2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proofErr w:type="gramStart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Phylogenetic relationships </w:t>
      </w:r>
      <w:r>
        <w:rPr>
          <w:rFonts w:ascii="Times New Roman" w:hAnsi="Times New Roman" w:cs="Times New Roman" w:hint="eastAsia"/>
          <w:bCs/>
          <w:sz w:val="24"/>
          <w:szCs w:val="24"/>
        </w:rPr>
        <w:t>between</w:t>
      </w:r>
      <w:r>
        <w:rPr>
          <w:rFonts w:ascii="Times New Roman" w:hAnsi="Times New Roman" w:cs="Times New Roman"/>
          <w:bCs/>
          <w:sz w:val="24"/>
          <w:szCs w:val="24"/>
        </w:rPr>
        <w:t xml:space="preserve"> WOX proteins </w:t>
      </w:r>
      <w:r>
        <w:rPr>
          <w:rFonts w:ascii="Times New Roman" w:hAnsi="Times New Roman" w:cs="Times New Roman" w:hint="eastAsia"/>
          <w:bCs/>
          <w:sz w:val="24"/>
          <w:szCs w:val="24"/>
        </w:rPr>
        <w:t>in</w:t>
      </w:r>
      <w:r>
        <w:rPr>
          <w:rFonts w:ascii="Times New Roman" w:hAnsi="Times New Roman" w:cs="Times New Roman"/>
          <w:bCs/>
          <w:sz w:val="24"/>
          <w:szCs w:val="24"/>
        </w:rPr>
        <w:t xml:space="preserve"> rice and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barley,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dicoccoides</w:t>
      </w:r>
      <w:proofErr w:type="spellEnd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A.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or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Pr="00876BA0">
        <w:rPr>
          <w:rFonts w:ascii="Times New Roman" w:hAnsi="Times New Roman" w:cs="Times New Roman"/>
          <w:i/>
          <w:kern w:val="0"/>
          <w:sz w:val="24"/>
          <w:szCs w:val="24"/>
        </w:rPr>
        <w:t>urartu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4A3D52" w:rsidRDefault="00904684" w:rsidP="004A3D52">
      <w:pPr>
        <w:spacing w:line="360" w:lineRule="auto"/>
        <w:rPr>
          <w:rStyle w:val="tlid-translation"/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. Phylogenetic tree derived from multiple sequence alignment generated with entire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ED1560" w:rsidRPr="00876BA0">
        <w:rPr>
          <w:rFonts w:ascii="Times New Roman" w:hAnsi="Times New Roman" w:cs="Times New Roman"/>
          <w:bCs/>
          <w:sz w:val="24"/>
          <w:szCs w:val="24"/>
        </w:rPr>
        <w:t>HvWOX</w:t>
      </w:r>
      <w:proofErr w:type="spellEnd"/>
      <w:r w:rsidR="00ED1560" w:rsidRPr="00876BA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>protein sequences</w:t>
      </w:r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;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Phylogenetic tree derived from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ED1560" w:rsidRPr="00876BA0">
        <w:rPr>
          <w:rFonts w:ascii="Times New Roman" w:hAnsi="Times New Roman" w:cs="Times New Roman"/>
          <w:kern w:val="0"/>
          <w:sz w:val="24"/>
          <w:szCs w:val="24"/>
        </w:rPr>
        <w:t>AtaWOX</w:t>
      </w:r>
      <w:proofErr w:type="spellEnd"/>
      <w:r w:rsidR="00ED1560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protein sequences; </w:t>
      </w:r>
      <w:r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Phylogenetic tree derived from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TtWOX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protein sequences;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>.</w:t>
      </w:r>
      <w:r w:rsidR="005D4909" w:rsidRPr="005D4909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Phylogenetic tree derived from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5D4909" w:rsidRPr="00876BA0">
        <w:rPr>
          <w:rFonts w:ascii="Times New Roman" w:hAnsi="Times New Roman" w:cs="Times New Roman"/>
          <w:bCs/>
          <w:sz w:val="24"/>
          <w:szCs w:val="24"/>
        </w:rPr>
        <w:t>TdWOX</w:t>
      </w:r>
      <w:proofErr w:type="spellEnd"/>
      <w:r w:rsidR="005D4909" w:rsidRPr="00876BA0">
        <w:rPr>
          <w:rFonts w:ascii="Times New Roman" w:hAnsi="Times New Roman" w:cs="Times New Roman"/>
          <w:bCs/>
          <w:sz w:val="24"/>
          <w:szCs w:val="24"/>
        </w:rPr>
        <w:t xml:space="preserve"> protein sequences;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. Phylogenetic tree derived from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OsWOX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="004A3D52" w:rsidRPr="00876BA0">
        <w:rPr>
          <w:rFonts w:ascii="Times New Roman" w:hAnsi="Times New Roman" w:cs="Times New Roman"/>
          <w:bCs/>
          <w:sz w:val="24"/>
          <w:szCs w:val="24"/>
        </w:rPr>
        <w:t>TuWOX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protein sequences.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>Phylogenetic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tree was constructed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based on the 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sequences of WOX proteins in </w:t>
      </w:r>
      <w:r w:rsidR="004A3D52">
        <w:rPr>
          <w:rFonts w:ascii="Times New Roman" w:hAnsi="Times New Roman" w:cs="Times New Roman"/>
          <w:bCs/>
          <w:sz w:val="24"/>
          <w:szCs w:val="24"/>
        </w:rPr>
        <w:t>rice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and</w:t>
      </w:r>
      <w:r w:rsidR="004A3D52" w:rsidRPr="00F90194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barley, </w:t>
      </w:r>
      <w:r w:rsidR="005D4909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5D4909" w:rsidRPr="00876BA0">
        <w:rPr>
          <w:rFonts w:ascii="Times New Roman" w:hAnsi="Times New Roman" w:cs="Times New Roman"/>
          <w:i/>
          <w:kern w:val="0"/>
          <w:sz w:val="24"/>
          <w:szCs w:val="24"/>
        </w:rPr>
        <w:t>turgidum</w:t>
      </w:r>
      <w:proofErr w:type="spellEnd"/>
      <w:r w:rsidR="005D4909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</w:t>
      </w:r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>dicoccoides</w:t>
      </w:r>
      <w:proofErr w:type="spellEnd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, A. </w:t>
      </w:r>
      <w:proofErr w:type="spellStart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>tauschii</w:t>
      </w:r>
      <w:proofErr w:type="spellEnd"/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>or</w:t>
      </w:r>
      <w:r w:rsidR="004A3D52"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 xml:space="preserve">T. </w:t>
      </w:r>
      <w:proofErr w:type="spellStart"/>
      <w:r w:rsidR="004A3D52" w:rsidRPr="00876BA0">
        <w:rPr>
          <w:rFonts w:ascii="Times New Roman" w:hAnsi="Times New Roman" w:cs="Times New Roman"/>
          <w:i/>
          <w:kern w:val="0"/>
          <w:sz w:val="24"/>
          <w:szCs w:val="24"/>
        </w:rPr>
        <w:t>urartu</w:t>
      </w:r>
      <w:proofErr w:type="spellEnd"/>
      <w:r w:rsidR="004A3D52">
        <w:rPr>
          <w:rFonts w:ascii="Times New Roman" w:hAnsi="Times New Roman" w:cs="Times New Roman" w:hint="eastAsia"/>
          <w:bCs/>
          <w:i/>
          <w:sz w:val="24"/>
          <w:szCs w:val="24"/>
        </w:rPr>
        <w:t>,</w:t>
      </w:r>
      <w:r w:rsidR="004A3D52" w:rsidRPr="00DB6879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performed 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>by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the MEGA X 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>using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1D2A1A" w:rsidRPr="00876BA0">
        <w:rPr>
          <w:rFonts w:ascii="Times New Roman" w:hAnsi="Times New Roman" w:cs="Times New Roman"/>
          <w:kern w:val="0"/>
          <w:sz w:val="24"/>
          <w:szCs w:val="24"/>
        </w:rPr>
        <w:t>maximum likelihood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approach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 xml:space="preserve"> and</w:t>
      </w:r>
      <w:r w:rsidR="004A3D52" w:rsidRPr="00876BA0">
        <w:rPr>
          <w:rFonts w:ascii="Times New Roman" w:hAnsi="Times New Roman" w:cs="Times New Roman"/>
          <w:kern w:val="0"/>
          <w:sz w:val="24"/>
          <w:szCs w:val="24"/>
        </w:rPr>
        <w:t xml:space="preserve"> 1000 bootstrap replicates.</w:t>
      </w:r>
      <w:r w:rsidR="004A3D52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WUS clade, intermediate clade and ancient clade were </w:t>
      </w:r>
      <w:r w:rsidR="004A3D52">
        <w:rPr>
          <w:rFonts w:ascii="Times New Roman" w:hAnsi="Times New Roman" w:cs="Times New Roman"/>
          <w:bCs/>
          <w:sz w:val="24"/>
          <w:szCs w:val="24"/>
        </w:rPr>
        <w:t>labeled</w:t>
      </w:r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in outside circle and </w:t>
      </w:r>
      <w:proofErr w:type="spellStart"/>
      <w:r w:rsidR="004A3D52">
        <w:rPr>
          <w:rFonts w:ascii="Times New Roman" w:hAnsi="Times New Roman" w:cs="Times New Roman" w:hint="eastAsia"/>
          <w:bCs/>
          <w:sz w:val="24"/>
          <w:szCs w:val="24"/>
        </w:rPr>
        <w:t>displyed</w:t>
      </w:r>
      <w:proofErr w:type="spellEnd"/>
      <w:r w:rsidR="004A3D52">
        <w:rPr>
          <w:rFonts w:ascii="Times New Roman" w:hAnsi="Times New Roman" w:cs="Times New Roman" w:hint="eastAsia"/>
          <w:bCs/>
          <w:sz w:val="24"/>
          <w:szCs w:val="24"/>
        </w:rPr>
        <w:t xml:space="preserve"> in different colored ranges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 xml:space="preserve">. </w:t>
      </w:r>
      <w:r w:rsidR="004A3D52">
        <w:rPr>
          <w:rStyle w:val="tlid-translation"/>
          <w:rFonts w:ascii="Times New Roman" w:hAnsi="Times New Roman" w:cs="Times New Roman"/>
          <w:sz w:val="24"/>
          <w:szCs w:val="24"/>
        </w:rPr>
        <w:t>S</w:t>
      </w:r>
      <w:r w:rsidR="004A3D52" w:rsidRPr="00DB6879">
        <w:rPr>
          <w:rStyle w:val="tlid-translation"/>
          <w:rFonts w:ascii="Times New Roman" w:hAnsi="Times New Roman" w:cs="Times New Roman"/>
          <w:sz w:val="24"/>
          <w:szCs w:val="24"/>
        </w:rPr>
        <w:t>cale plate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 xml:space="preserve"> and legend in </w:t>
      </w:r>
      <w:r w:rsidR="004A3D52" w:rsidRPr="00936360">
        <w:rPr>
          <w:rStyle w:val="tlid-translation"/>
          <w:rFonts w:ascii="Times New Roman" w:hAnsi="Times New Roman" w:cs="Times New Roman"/>
          <w:sz w:val="24"/>
          <w:szCs w:val="24"/>
        </w:rPr>
        <w:t>up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>per</w:t>
      </w:r>
      <w:r w:rsidR="004A3D52" w:rsidRPr="00936360">
        <w:rPr>
          <w:rStyle w:val="tlid-translation"/>
          <w:rFonts w:ascii="Times New Roman" w:hAnsi="Times New Roman" w:cs="Times New Roman"/>
          <w:sz w:val="24"/>
          <w:szCs w:val="24"/>
        </w:rPr>
        <w:t xml:space="preserve"> left</w:t>
      </w:r>
      <w:r w:rsidR="004A3D52">
        <w:rPr>
          <w:rStyle w:val="tlid-translation"/>
          <w:rFonts w:ascii="Times New Roman" w:hAnsi="Times New Roman" w:cs="Times New Roman" w:hint="eastAsia"/>
          <w:sz w:val="24"/>
          <w:szCs w:val="24"/>
        </w:rPr>
        <w:t xml:space="preserve"> displayed tree scale and bootstrap value.</w:t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Pr="00FB0D94" w:rsidRDefault="00400517" w:rsidP="004A3D52">
      <w:pPr>
        <w:spacing w:line="360" w:lineRule="auto"/>
        <w:ind w:left="1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lastRenderedPageBreak/>
        <w:drawing>
          <wp:inline distT="0" distB="0" distL="0" distR="0">
            <wp:extent cx="5187950" cy="625475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9A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073" cy="6260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00517" w:rsidP="004A3D52">
      <w:pPr>
        <w:spacing w:line="360" w:lineRule="auto"/>
        <w:ind w:left="240" w:hangingChars="100" w:hanging="24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0500" cy="2349500"/>
            <wp:effectExtent l="0" t="0" r="635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9B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404" cy="235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070B61" w:rsidRDefault="00070B61" w:rsidP="00070B6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>ig.</w:t>
      </w:r>
      <w:proofErr w:type="gramEnd"/>
      <w:r w:rsidRPr="0093540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S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3. </w:t>
      </w:r>
      <w:proofErr w:type="gramStart"/>
      <w:r w:rsidRPr="00036F81">
        <w:rPr>
          <w:rFonts w:ascii="Times New Roman" w:hAnsi="Times New Roman" w:cs="Times New Roman"/>
          <w:bCs/>
          <w:sz w:val="24"/>
          <w:szCs w:val="24"/>
        </w:rPr>
        <w:t xml:space="preserve">Alignment of WOX </w:t>
      </w:r>
      <w:proofErr w:type="spellStart"/>
      <w:r w:rsidRPr="00036F81">
        <w:rPr>
          <w:rFonts w:ascii="Times New Roman" w:hAnsi="Times New Roman" w:cs="Times New Roman"/>
          <w:bCs/>
          <w:sz w:val="24"/>
          <w:szCs w:val="24"/>
        </w:rPr>
        <w:t>homeodomains</w:t>
      </w:r>
      <w:proofErr w:type="spellEnd"/>
      <w:r w:rsidRPr="00036F81">
        <w:rPr>
          <w:rFonts w:ascii="Times New Roman" w:hAnsi="Times New Roman" w:cs="Times New Roman"/>
          <w:bCs/>
          <w:sz w:val="24"/>
          <w:szCs w:val="24"/>
        </w:rPr>
        <w:t xml:space="preserve"> from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intermediate and </w:t>
      </w:r>
      <w:proofErr w:type="spellStart"/>
      <w:r>
        <w:rPr>
          <w:rFonts w:ascii="Times New Roman" w:hAnsi="Times New Roman" w:cs="Times New Roman" w:hint="eastAsia"/>
          <w:bCs/>
          <w:sz w:val="24"/>
          <w:szCs w:val="24"/>
        </w:rPr>
        <w:t>acient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clade of</w:t>
      </w:r>
      <w:r w:rsidRPr="00036F81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6 </w:t>
      </w:r>
      <w:proofErr w:type="spellStart"/>
      <w:r w:rsidRPr="00935402">
        <w:rPr>
          <w:rFonts w:ascii="Times New Roman" w:hAnsi="Times New Roman" w:cs="Times New Roman" w:hint="eastAsia"/>
          <w:bCs/>
          <w:i/>
          <w:sz w:val="24"/>
          <w:szCs w:val="24"/>
        </w:rPr>
        <w:t>Triticeae</w:t>
      </w:r>
      <w:proofErr w:type="spellEnd"/>
      <w:r>
        <w:rPr>
          <w:rFonts w:ascii="Times New Roman" w:hAnsi="Times New Roman" w:cs="Times New Roman" w:hint="eastAsia"/>
          <w:bCs/>
          <w:sz w:val="24"/>
          <w:szCs w:val="24"/>
        </w:rPr>
        <w:t xml:space="preserve"> plant species.</w:t>
      </w:r>
      <w:proofErr w:type="gramEnd"/>
    </w:p>
    <w:p w:rsidR="00070B61" w:rsidRDefault="00070B61" w:rsidP="00070B61">
      <w:pPr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036F81">
        <w:rPr>
          <w:rFonts w:ascii="Times New Roman" w:hAnsi="Times New Roman" w:cs="Times New Roman"/>
          <w:bCs/>
          <w:sz w:val="24"/>
          <w:szCs w:val="24"/>
        </w:rPr>
        <w:t xml:space="preserve">Phylogenetic </w:t>
      </w:r>
      <w:r>
        <w:rPr>
          <w:rFonts w:ascii="Times New Roman" w:hAnsi="Times New Roman" w:cs="Times New Roman" w:hint="eastAsia"/>
          <w:bCs/>
          <w:sz w:val="24"/>
          <w:szCs w:val="24"/>
        </w:rPr>
        <w:t>alignment</w:t>
      </w:r>
      <w:r w:rsidRPr="00036F81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Pr="00036F81">
        <w:rPr>
          <w:rFonts w:ascii="Times New Roman" w:hAnsi="Times New Roman" w:cs="Times New Roman"/>
          <w:bCs/>
          <w:sz w:val="24"/>
          <w:szCs w:val="24"/>
        </w:rPr>
        <w:t>homeodomain</w:t>
      </w:r>
      <w:proofErr w:type="spellEnd"/>
      <w:r w:rsidRPr="00036F81">
        <w:rPr>
          <w:rFonts w:ascii="Times New Roman" w:hAnsi="Times New Roman" w:cs="Times New Roman"/>
          <w:bCs/>
          <w:sz w:val="24"/>
          <w:szCs w:val="24"/>
        </w:rPr>
        <w:t xml:space="preserve"> sequences was conducted 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by </w:t>
      </w:r>
      <w:proofErr w:type="spellStart"/>
      <w:r w:rsidRPr="00876BA0">
        <w:rPr>
          <w:rFonts w:ascii="Times New Roman" w:hAnsi="Times New Roman" w:cs="Times New Roman"/>
          <w:kern w:val="0"/>
          <w:sz w:val="24"/>
          <w:szCs w:val="24"/>
        </w:rPr>
        <w:t>ClustalW</w:t>
      </w:r>
      <w:proofErr w:type="spellEnd"/>
      <w:r w:rsidRPr="00876BA0">
        <w:rPr>
          <w:rFonts w:ascii="Times New Roman" w:hAnsi="Times New Roman" w:cs="Times New Roman"/>
          <w:kern w:val="0"/>
          <w:sz w:val="24"/>
          <w:szCs w:val="24"/>
        </w:rPr>
        <w:t xml:space="preserve"> algorithm</w:t>
      </w:r>
      <w:r w:rsidRPr="00036F81">
        <w:rPr>
          <w:rFonts w:ascii="Times New Roman" w:hAnsi="Times New Roman" w:cs="Times New Roman"/>
          <w:bCs/>
          <w:sz w:val="24"/>
          <w:szCs w:val="24"/>
        </w:rPr>
        <w:t xml:space="preserve"> using MEGA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X. LOGO</w:t>
      </w:r>
      <w:r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 w:rsidRPr="00036F81">
        <w:rPr>
          <w:rFonts w:ascii="Times New Roman" w:hAnsi="Times New Roman" w:cs="Times New Roman" w:hint="eastAsia"/>
          <w:kern w:val="0"/>
          <w:sz w:val="24"/>
          <w:szCs w:val="24"/>
        </w:rPr>
        <w:t>of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protein sequences </w:t>
      </w:r>
      <w:r w:rsidRPr="00036F81">
        <w:rPr>
          <w:rFonts w:ascii="Times New Roman" w:hAnsi="Times New Roman" w:cs="Times New Roman"/>
          <w:kern w:val="0"/>
          <w:sz w:val="24"/>
          <w:szCs w:val="24"/>
        </w:rPr>
        <w:t xml:space="preserve">represent </w:t>
      </w:r>
      <w:r>
        <w:rPr>
          <w:rFonts w:ascii="Times New Roman" w:hAnsi="Times New Roman" w:cs="Times New Roman"/>
          <w:kern w:val="0"/>
          <w:sz w:val="24"/>
          <w:szCs w:val="24"/>
        </w:rPr>
        <w:t>the relative frequency of an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amino acid at this position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and </w:t>
      </w:r>
      <w:r w:rsidRPr="00036F81">
        <w:rPr>
          <w:rFonts w:ascii="Times New Roman" w:hAnsi="Times New Roman" w:cs="Times New Roman"/>
          <w:kern w:val="0"/>
          <w:sz w:val="24"/>
          <w:szCs w:val="24"/>
        </w:rPr>
        <w:t xml:space="preserve">the content of the </w:t>
      </w:r>
      <w:r>
        <w:rPr>
          <w:rFonts w:ascii="Times New Roman" w:hAnsi="Times New Roman" w:cs="Times New Roman"/>
          <w:kern w:val="0"/>
          <w:sz w:val="24"/>
          <w:szCs w:val="24"/>
        </w:rPr>
        <w:t>aligned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036F81">
        <w:rPr>
          <w:rFonts w:ascii="Times New Roman" w:hAnsi="Times New Roman" w:cs="Times New Roman"/>
          <w:kern w:val="0"/>
          <w:sz w:val="24"/>
          <w:szCs w:val="24"/>
        </w:rPr>
        <w:t>sequences at a position in bit (max. 4.322 bit for proteins, i.e. log220)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 w:rsidR="00213C4A">
        <w:rPr>
          <w:rFonts w:ascii="Times New Roman" w:hAnsi="Times New Roman" w:cs="Times New Roman" w:hint="eastAsia"/>
          <w:kern w:val="0"/>
          <w:sz w:val="24"/>
          <w:szCs w:val="24"/>
        </w:rPr>
        <w:t>A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Multiple sequence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 xml:space="preserve">alignment among the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HOX </w:t>
      </w:r>
      <w:proofErr w:type="spellStart"/>
      <w:r w:rsidRPr="00C774BB">
        <w:rPr>
          <w:rFonts w:ascii="Times New Roman" w:hAnsi="Times New Roman" w:cs="Times New Roman"/>
          <w:kern w:val="0"/>
          <w:sz w:val="24"/>
          <w:szCs w:val="24"/>
        </w:rPr>
        <w:t>homeodomain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of all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876BA0">
        <w:rPr>
          <w:rFonts w:ascii="Times New Roman" w:hAnsi="Times New Roman" w:cs="Times New Roman"/>
          <w:sz w:val="24"/>
          <w:szCs w:val="24"/>
        </w:rPr>
        <w:t>intermediate clade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WOX proteins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in the six </w:t>
      </w:r>
      <w:proofErr w:type="spellStart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>Triticeae</w:t>
      </w:r>
      <w:proofErr w:type="spellEnd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species. </w:t>
      </w:r>
      <w:r w:rsidR="00213C4A">
        <w:rPr>
          <w:rFonts w:ascii="Times New Roman" w:hAnsi="Times New Roman" w:cs="Times New Roman" w:hint="eastAsia"/>
          <w:kern w:val="0"/>
          <w:sz w:val="24"/>
          <w:szCs w:val="24"/>
        </w:rPr>
        <w:t>B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. </w:t>
      </w:r>
      <w:r>
        <w:rPr>
          <w:rFonts w:ascii="Times New Roman" w:hAnsi="Times New Roman" w:cs="Times New Roman"/>
          <w:kern w:val="0"/>
          <w:sz w:val="24"/>
          <w:szCs w:val="24"/>
        </w:rPr>
        <w:t>Multiple sequence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 xml:space="preserve">alignment among the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HOX </w:t>
      </w:r>
      <w:proofErr w:type="spellStart"/>
      <w:r w:rsidRPr="00C774BB">
        <w:rPr>
          <w:rFonts w:ascii="Times New Roman" w:hAnsi="Times New Roman" w:cs="Times New Roman"/>
          <w:kern w:val="0"/>
          <w:sz w:val="24"/>
          <w:szCs w:val="24"/>
        </w:rPr>
        <w:t>homeodomain</w:t>
      </w:r>
      <w:proofErr w:type="spellEnd"/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of all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876BA0">
        <w:rPr>
          <w:rStyle w:val="tlid-translation"/>
          <w:rFonts w:ascii="Times New Roman" w:hAnsi="Times New Roman" w:cs="Times New Roman"/>
          <w:sz w:val="24"/>
          <w:szCs w:val="24"/>
        </w:rPr>
        <w:t>ancient</w:t>
      </w:r>
      <w:r w:rsidRPr="00876BA0">
        <w:rPr>
          <w:rFonts w:ascii="Times New Roman" w:hAnsi="Times New Roman" w:cs="Times New Roman"/>
          <w:sz w:val="24"/>
          <w:szCs w:val="24"/>
        </w:rPr>
        <w:t xml:space="preserve"> clade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C774BB">
        <w:rPr>
          <w:rFonts w:ascii="Times New Roman" w:hAnsi="Times New Roman" w:cs="Times New Roman"/>
          <w:kern w:val="0"/>
          <w:sz w:val="24"/>
          <w:szCs w:val="24"/>
        </w:rPr>
        <w:t>WOX proteins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in the six </w:t>
      </w:r>
      <w:proofErr w:type="spellStart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>Triticeae</w:t>
      </w:r>
      <w:proofErr w:type="spellEnd"/>
      <w:r w:rsidRPr="00C774BB">
        <w:rPr>
          <w:rFonts w:ascii="Times New Roman" w:hAnsi="Times New Roman" w:cs="Times New Roman" w:hint="eastAsia"/>
          <w:i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species.</w:t>
      </w:r>
    </w:p>
    <w:p w:rsidR="004A3D52" w:rsidRPr="00070B61" w:rsidRDefault="004A3D52" w:rsidP="00070B61">
      <w:pPr>
        <w:spacing w:line="360" w:lineRule="auto"/>
        <w:jc w:val="left"/>
        <w:rPr>
          <w:rFonts w:ascii="Times New Roman" w:hAnsi="Times New Roman" w:cs="Times New Roman"/>
          <w:bCs/>
          <w:sz w:val="24"/>
          <w:szCs w:val="24"/>
        </w:rPr>
      </w:pPr>
    </w:p>
    <w:p w:rsidR="004A3D52" w:rsidRDefault="004A3D52" w:rsidP="004A3D5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4A3D52" w:rsidSect="00E77A8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4A3D52" w:rsidRPr="00876BA0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1186815"/>
            <wp:effectExtent l="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a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6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2935605"/>
            <wp:effectExtent l="0" t="0" r="254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b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35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3060700"/>
            <wp:effectExtent l="0" t="0" r="2540" b="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c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6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2813050"/>
            <wp:effectExtent l="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d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1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6850" cy="2705100"/>
            <wp:effectExtent l="0" t="0" r="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e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03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A3D52" w:rsidRPr="00876BA0" w:rsidRDefault="00400517" w:rsidP="004A3D52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5370" cy="2978150"/>
            <wp:effectExtent l="0" t="0" r="1905" b="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f.pn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75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08991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g.png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9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4175760"/>
            <wp:effectExtent l="0" t="0" r="2540" b="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h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141345"/>
            <wp:effectExtent l="0" t="0" r="2540" b="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i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4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3047365"/>
            <wp:effectExtent l="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j.png"/>
                    <pic:cNvPicPr/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47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0E" w:rsidRDefault="00400517" w:rsidP="004A3D52">
      <w:pPr>
        <w:spacing w:line="36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082290"/>
            <wp:effectExtent l="0" t="0" r="254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k.pn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82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3234690"/>
            <wp:effectExtent l="0" t="0" r="2540" b="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l.pn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190E" w:rsidRDefault="009906EC" w:rsidP="004A3D52">
      <w:pPr>
        <w:spacing w:line="360" w:lineRule="auto"/>
        <w:rPr>
          <w:rFonts w:ascii="Times New Roman" w:hAnsi="Times New Roman" w:cs="Times New Roman"/>
          <w:bCs/>
          <w:noProof/>
          <w:sz w:val="24"/>
          <w:szCs w:val="24"/>
        </w:rPr>
      </w:pPr>
      <w:r>
        <w:rPr>
          <w:rFonts w:ascii="Times New Roman" w:hAnsi="Times New Roman" w:cs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274310" cy="3014345"/>
            <wp:effectExtent l="0" t="0" r="254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m.pn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1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4"/>
          <w:szCs w:val="24"/>
        </w:rPr>
        <w:drawing>
          <wp:inline distT="0" distB="0" distL="0" distR="0">
            <wp:extent cx="5274310" cy="5209540"/>
            <wp:effectExtent l="0" t="0" r="254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 S10n.pn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09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0B61" w:rsidRPr="00EA0F40" w:rsidRDefault="00070B61" w:rsidP="00070B6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3E6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Fig.</w:t>
      </w:r>
      <w:proofErr w:type="gramEnd"/>
      <w:r w:rsidRPr="003E6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3E6AC1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S4.</w:t>
      </w:r>
      <w:r w:rsidRPr="003E6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gramStart"/>
      <w:r w:rsidRPr="00EA0F40">
        <w:rPr>
          <w:rFonts w:ascii="Times New Roman" w:hAnsi="Times New Roman" w:cs="Times New Roman"/>
          <w:bCs/>
          <w:sz w:val="24"/>
          <w:szCs w:val="24"/>
        </w:rPr>
        <w:t xml:space="preserve">Expression </w:t>
      </w:r>
      <w:r>
        <w:rPr>
          <w:rFonts w:ascii="Times New Roman" w:hAnsi="Times New Roman" w:cs="Times New Roman"/>
          <w:bCs/>
          <w:sz w:val="24"/>
          <w:szCs w:val="24"/>
        </w:rPr>
        <w:t>profiling</w:t>
      </w:r>
      <w:r w:rsidRPr="00EA0F40">
        <w:rPr>
          <w:rFonts w:ascii="Times New Roman" w:hAnsi="Times New Roman" w:cs="Times New Roman"/>
          <w:bCs/>
          <w:sz w:val="24"/>
          <w:szCs w:val="24"/>
        </w:rPr>
        <w:t xml:space="preserve"> of </w:t>
      </w:r>
      <w:proofErr w:type="spellStart"/>
      <w:r w:rsidRPr="00EA0F40">
        <w:rPr>
          <w:rFonts w:ascii="Times New Roman" w:hAnsi="Times New Roman" w:cs="Times New Roman"/>
          <w:bCs/>
          <w:i/>
          <w:sz w:val="24"/>
          <w:szCs w:val="24"/>
        </w:rPr>
        <w:t>TaWOX</w:t>
      </w:r>
      <w:proofErr w:type="spellEnd"/>
      <w:r w:rsidRPr="00EA0F40">
        <w:rPr>
          <w:rFonts w:ascii="Times New Roman" w:hAnsi="Times New Roman" w:cs="Times New Roman"/>
          <w:bCs/>
          <w:sz w:val="24"/>
          <w:szCs w:val="24"/>
        </w:rPr>
        <w:t xml:space="preserve"> genes in different organs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at</w:t>
      </w:r>
      <w:r w:rsidRPr="00EA0F40">
        <w:rPr>
          <w:rFonts w:ascii="Times New Roman" w:hAnsi="Times New Roman" w:cs="Times New Roman"/>
          <w:bCs/>
          <w:sz w:val="24"/>
          <w:szCs w:val="24"/>
        </w:rPr>
        <w:t xml:space="preserve"> different stages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Cs/>
          <w:sz w:val="24"/>
          <w:szCs w:val="24"/>
        </w:rPr>
        <w:lastRenderedPageBreak/>
        <w:t>wheat</w:t>
      </w:r>
      <w:r w:rsidRPr="00EA0F40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4A3D52" w:rsidRDefault="00070B61" w:rsidP="00070B6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  <w:r w:rsidRPr="00876BA0">
        <w:rPr>
          <w:rFonts w:ascii="Times New Roman" w:hAnsi="Times New Roman" w:cs="Times New Roman"/>
          <w:bCs/>
          <w:sz w:val="24"/>
          <w:szCs w:val="24"/>
        </w:rPr>
        <w:t xml:space="preserve">Data is downloaded from </w:t>
      </w:r>
      <w:proofErr w:type="spellStart"/>
      <w:r w:rsidRPr="00876BA0">
        <w:rPr>
          <w:rFonts w:ascii="Times New Roman" w:hAnsi="Times New Roman" w:cs="Times New Roman"/>
          <w:bCs/>
          <w:sz w:val="24"/>
          <w:szCs w:val="24"/>
        </w:rPr>
        <w:t>expVIP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876BA0">
        <w:rPr>
          <w:rFonts w:ascii="Times New Roman" w:hAnsi="Times New Roman" w:cs="Times New Roman"/>
          <w:bCs/>
          <w:sz w:val="24"/>
          <w:szCs w:val="24"/>
        </w:rPr>
        <w:t>website(</w:t>
      </w:r>
      <w:proofErr w:type="gramEnd"/>
      <w:hyperlink r:id="rId32" w:history="1">
        <w:r w:rsidRPr="00876BA0">
          <w:rPr>
            <w:rStyle w:val="a3"/>
            <w:rFonts w:ascii="Times New Roman" w:hAnsi="Times New Roman" w:cs="Times New Roman"/>
            <w:bCs/>
            <w:sz w:val="24"/>
            <w:szCs w:val="24"/>
          </w:rPr>
          <w:t>http://wheat-expression.com</w:t>
        </w:r>
      </w:hyperlink>
      <w:r w:rsidRPr="00876BA0">
        <w:rPr>
          <w:rFonts w:ascii="Times New Roman" w:hAnsi="Times New Roman" w:cs="Times New Roman"/>
          <w:bCs/>
          <w:sz w:val="24"/>
          <w:szCs w:val="24"/>
        </w:rPr>
        <w:t xml:space="preserve">).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A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proofErr w:type="spellStart"/>
      <w:r w:rsidRPr="00876BA0">
        <w:rPr>
          <w:rFonts w:ascii="Times New Roman" w:hAnsi="Times New Roman" w:cs="Times New Roman"/>
          <w:bCs/>
          <w:i/>
          <w:sz w:val="24"/>
          <w:szCs w:val="24"/>
        </w:rPr>
        <w:t>TaWUS</w:t>
      </w:r>
      <w:proofErr w:type="spellEnd"/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B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TaWOX2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C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TaWOX3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876BA0">
        <w:rPr>
          <w:rFonts w:ascii="Times New Roman" w:hAnsi="Times New Roman" w:cs="Times New Roman"/>
          <w:bCs/>
          <w:sz w:val="24"/>
          <w:szCs w:val="24"/>
        </w:rPr>
        <w:t>: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TaWOX4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E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TaWOX5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F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TaWOX6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G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TaWOX7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H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TaWOX8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I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TaWOX9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J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TaWOX10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K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TaWOX11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L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TaWOX12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M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TaWOX13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="00213C4A">
        <w:rPr>
          <w:rFonts w:ascii="Times New Roman" w:hAnsi="Times New Roman" w:cs="Times New Roman" w:hint="eastAsia"/>
          <w:bCs/>
          <w:sz w:val="24"/>
          <w:szCs w:val="24"/>
        </w:rPr>
        <w:t>N</w:t>
      </w:r>
      <w:r w:rsidRPr="00876BA0">
        <w:rPr>
          <w:rFonts w:ascii="Times New Roman" w:hAnsi="Times New Roman" w:cs="Times New Roman"/>
          <w:bCs/>
          <w:sz w:val="24"/>
          <w:szCs w:val="24"/>
        </w:rPr>
        <w:t xml:space="preserve">: </w:t>
      </w:r>
      <w:r w:rsidRPr="00876BA0">
        <w:rPr>
          <w:rFonts w:ascii="Times New Roman" w:hAnsi="Times New Roman" w:cs="Times New Roman"/>
          <w:bCs/>
          <w:i/>
          <w:sz w:val="24"/>
          <w:szCs w:val="24"/>
        </w:rPr>
        <w:t>TaWOX14</w:t>
      </w:r>
      <w:r w:rsidRPr="00876BA0">
        <w:rPr>
          <w:rFonts w:ascii="Times New Roman" w:hAnsi="Times New Roman" w:cs="Times New Roman"/>
          <w:bCs/>
          <w:sz w:val="24"/>
          <w:szCs w:val="24"/>
        </w:rPr>
        <w:t>. Vertical coordinate refers to organs, stages and sample number; horizontal ordinate refers to relative expression quantity of target genes.</w:t>
      </w:r>
    </w:p>
    <w:p w:rsidR="003E6AC1" w:rsidRPr="00070B61" w:rsidRDefault="003E6AC1" w:rsidP="00070B6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sectPr w:rsidR="003E6AC1" w:rsidRPr="00070B61" w:rsidSect="001E1D2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4FAC" w:rsidRDefault="00F74FAC" w:rsidP="00354604">
      <w:r>
        <w:separator/>
      </w:r>
    </w:p>
  </w:endnote>
  <w:endnote w:type="continuationSeparator" w:id="0">
    <w:p w:rsidR="00F74FAC" w:rsidRDefault="00F74FAC" w:rsidP="003546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4FAC" w:rsidRDefault="00F74FAC" w:rsidP="00354604">
      <w:r>
        <w:separator/>
      </w:r>
    </w:p>
  </w:footnote>
  <w:footnote w:type="continuationSeparator" w:id="0">
    <w:p w:rsidR="00F74FAC" w:rsidRDefault="00F74FAC" w:rsidP="003546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7F1CBE"/>
    <w:multiLevelType w:val="hybridMultilevel"/>
    <w:tmpl w:val="65D4EC6E"/>
    <w:lvl w:ilvl="0" w:tplc="9E12BE5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3D52"/>
    <w:rsid w:val="00070B61"/>
    <w:rsid w:val="00075A4A"/>
    <w:rsid w:val="000F4F37"/>
    <w:rsid w:val="001114C4"/>
    <w:rsid w:val="001C160A"/>
    <w:rsid w:val="001D2A1A"/>
    <w:rsid w:val="001E1D29"/>
    <w:rsid w:val="00213C4A"/>
    <w:rsid w:val="00354604"/>
    <w:rsid w:val="003E6AC1"/>
    <w:rsid w:val="00400517"/>
    <w:rsid w:val="004A3D52"/>
    <w:rsid w:val="004C3DAC"/>
    <w:rsid w:val="004C5E35"/>
    <w:rsid w:val="004D79AB"/>
    <w:rsid w:val="00541E73"/>
    <w:rsid w:val="005D4909"/>
    <w:rsid w:val="006B3B26"/>
    <w:rsid w:val="00803ED2"/>
    <w:rsid w:val="0085528D"/>
    <w:rsid w:val="008A36C5"/>
    <w:rsid w:val="008E1444"/>
    <w:rsid w:val="00904684"/>
    <w:rsid w:val="009906EC"/>
    <w:rsid w:val="009A2990"/>
    <w:rsid w:val="009C23E1"/>
    <w:rsid w:val="00B40A9A"/>
    <w:rsid w:val="00BE25E2"/>
    <w:rsid w:val="00BE3EC3"/>
    <w:rsid w:val="00BF022D"/>
    <w:rsid w:val="00CB1C9B"/>
    <w:rsid w:val="00DC4287"/>
    <w:rsid w:val="00E34091"/>
    <w:rsid w:val="00E6190E"/>
    <w:rsid w:val="00E77A8B"/>
    <w:rsid w:val="00E94FCC"/>
    <w:rsid w:val="00EC07BE"/>
    <w:rsid w:val="00ED1560"/>
    <w:rsid w:val="00F7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3D52"/>
    <w:rPr>
      <w:color w:val="0000FF" w:themeColor="hyperlink"/>
      <w:u w:val="single"/>
    </w:rPr>
  </w:style>
  <w:style w:type="character" w:customStyle="1" w:styleId="tlid-translation">
    <w:name w:val="tlid-translation"/>
    <w:basedOn w:val="a0"/>
    <w:rsid w:val="004A3D52"/>
  </w:style>
  <w:style w:type="paragraph" w:styleId="a4">
    <w:name w:val="Balloon Text"/>
    <w:basedOn w:val="a"/>
    <w:link w:val="Char"/>
    <w:uiPriority w:val="99"/>
    <w:semiHidden/>
    <w:unhideWhenUsed/>
    <w:rsid w:val="004A3D5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A3D52"/>
    <w:rPr>
      <w:sz w:val="18"/>
      <w:szCs w:val="18"/>
    </w:rPr>
  </w:style>
  <w:style w:type="paragraph" w:styleId="a5">
    <w:name w:val="List Paragraph"/>
    <w:basedOn w:val="a"/>
    <w:uiPriority w:val="34"/>
    <w:qFormat/>
    <w:rsid w:val="004A3D5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4A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A3D5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A3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A3D52"/>
    <w:rPr>
      <w:sz w:val="18"/>
      <w:szCs w:val="18"/>
    </w:rPr>
  </w:style>
  <w:style w:type="character" w:customStyle="1" w:styleId="1">
    <w:name w:val="标题1"/>
    <w:basedOn w:val="a0"/>
    <w:rsid w:val="004A3D52"/>
  </w:style>
  <w:style w:type="character" w:customStyle="1" w:styleId="2">
    <w:name w:val="标题2"/>
    <w:basedOn w:val="a0"/>
    <w:rsid w:val="004A3D52"/>
  </w:style>
  <w:style w:type="character" w:customStyle="1" w:styleId="def">
    <w:name w:val="def"/>
    <w:basedOn w:val="a0"/>
    <w:rsid w:val="004A3D52"/>
  </w:style>
  <w:style w:type="character" w:styleId="a8">
    <w:name w:val="line number"/>
    <w:basedOn w:val="a0"/>
    <w:uiPriority w:val="99"/>
    <w:semiHidden/>
    <w:unhideWhenUsed/>
    <w:rsid w:val="004A3D52"/>
  </w:style>
  <w:style w:type="character" w:styleId="a9">
    <w:name w:val="annotation reference"/>
    <w:basedOn w:val="a0"/>
    <w:uiPriority w:val="99"/>
    <w:semiHidden/>
    <w:unhideWhenUsed/>
    <w:rsid w:val="004A3D52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A3D52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A3D52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A3D52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4A3D52"/>
    <w:rPr>
      <w:b/>
      <w:bCs/>
    </w:rPr>
  </w:style>
  <w:style w:type="paragraph" w:styleId="ac">
    <w:name w:val="Revision"/>
    <w:hidden/>
    <w:uiPriority w:val="99"/>
    <w:semiHidden/>
    <w:rsid w:val="004A3D52"/>
  </w:style>
  <w:style w:type="paragraph" w:styleId="ad">
    <w:name w:val="No Spacing"/>
    <w:uiPriority w:val="1"/>
    <w:qFormat/>
    <w:rsid w:val="004A3D52"/>
    <w:pPr>
      <w:widowControl w:val="0"/>
      <w:jc w:val="both"/>
    </w:pPr>
  </w:style>
  <w:style w:type="paragraph" w:styleId="ae">
    <w:name w:val="Normal (Web)"/>
    <w:basedOn w:val="a"/>
    <w:uiPriority w:val="99"/>
    <w:semiHidden/>
    <w:unhideWhenUsed/>
    <w:rsid w:val="00E619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footnote text"/>
    <w:basedOn w:val="a"/>
    <w:link w:val="Char4"/>
    <w:uiPriority w:val="99"/>
    <w:semiHidden/>
    <w:unhideWhenUsed/>
    <w:rsid w:val="008A36C5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脚注文本 Char"/>
    <w:basedOn w:val="a0"/>
    <w:link w:val="af"/>
    <w:uiPriority w:val="99"/>
    <w:semiHidden/>
    <w:rsid w:val="008A36C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D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A3D52"/>
    <w:rPr>
      <w:color w:val="0000FF" w:themeColor="hyperlink"/>
      <w:u w:val="single"/>
    </w:rPr>
  </w:style>
  <w:style w:type="character" w:customStyle="1" w:styleId="tlid-translation">
    <w:name w:val="tlid-translation"/>
    <w:basedOn w:val="a0"/>
    <w:rsid w:val="004A3D52"/>
  </w:style>
  <w:style w:type="paragraph" w:styleId="a4">
    <w:name w:val="Balloon Text"/>
    <w:basedOn w:val="a"/>
    <w:link w:val="Char"/>
    <w:uiPriority w:val="99"/>
    <w:semiHidden/>
    <w:unhideWhenUsed/>
    <w:rsid w:val="004A3D5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A3D52"/>
    <w:rPr>
      <w:sz w:val="18"/>
      <w:szCs w:val="18"/>
    </w:rPr>
  </w:style>
  <w:style w:type="paragraph" w:styleId="a5">
    <w:name w:val="List Paragraph"/>
    <w:basedOn w:val="a"/>
    <w:uiPriority w:val="34"/>
    <w:qFormat/>
    <w:rsid w:val="004A3D52"/>
    <w:pPr>
      <w:ind w:firstLineChars="200" w:firstLine="420"/>
    </w:pPr>
  </w:style>
  <w:style w:type="paragraph" w:styleId="a6">
    <w:name w:val="header"/>
    <w:basedOn w:val="a"/>
    <w:link w:val="Char0"/>
    <w:uiPriority w:val="99"/>
    <w:unhideWhenUsed/>
    <w:rsid w:val="004A3D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4A3D52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4A3D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4A3D52"/>
    <w:rPr>
      <w:sz w:val="18"/>
      <w:szCs w:val="18"/>
    </w:rPr>
  </w:style>
  <w:style w:type="character" w:customStyle="1" w:styleId="1">
    <w:name w:val="标题1"/>
    <w:basedOn w:val="a0"/>
    <w:rsid w:val="004A3D52"/>
  </w:style>
  <w:style w:type="character" w:customStyle="1" w:styleId="2">
    <w:name w:val="标题2"/>
    <w:basedOn w:val="a0"/>
    <w:rsid w:val="004A3D52"/>
  </w:style>
  <w:style w:type="character" w:customStyle="1" w:styleId="def">
    <w:name w:val="def"/>
    <w:basedOn w:val="a0"/>
    <w:rsid w:val="004A3D52"/>
  </w:style>
  <w:style w:type="character" w:styleId="a8">
    <w:name w:val="line number"/>
    <w:basedOn w:val="a0"/>
    <w:uiPriority w:val="99"/>
    <w:semiHidden/>
    <w:unhideWhenUsed/>
    <w:rsid w:val="004A3D52"/>
  </w:style>
  <w:style w:type="character" w:styleId="a9">
    <w:name w:val="annotation reference"/>
    <w:basedOn w:val="a0"/>
    <w:uiPriority w:val="99"/>
    <w:semiHidden/>
    <w:unhideWhenUsed/>
    <w:rsid w:val="004A3D52"/>
    <w:rPr>
      <w:sz w:val="21"/>
      <w:szCs w:val="21"/>
    </w:rPr>
  </w:style>
  <w:style w:type="paragraph" w:styleId="aa">
    <w:name w:val="annotation text"/>
    <w:basedOn w:val="a"/>
    <w:link w:val="Char2"/>
    <w:uiPriority w:val="99"/>
    <w:semiHidden/>
    <w:unhideWhenUsed/>
    <w:rsid w:val="004A3D52"/>
    <w:pPr>
      <w:jc w:val="left"/>
    </w:pPr>
  </w:style>
  <w:style w:type="character" w:customStyle="1" w:styleId="Char2">
    <w:name w:val="批注文字 Char"/>
    <w:basedOn w:val="a0"/>
    <w:link w:val="aa"/>
    <w:uiPriority w:val="99"/>
    <w:semiHidden/>
    <w:rsid w:val="004A3D52"/>
  </w:style>
  <w:style w:type="paragraph" w:styleId="ab">
    <w:name w:val="annotation subject"/>
    <w:basedOn w:val="aa"/>
    <w:next w:val="aa"/>
    <w:link w:val="Char3"/>
    <w:uiPriority w:val="99"/>
    <w:semiHidden/>
    <w:unhideWhenUsed/>
    <w:rsid w:val="004A3D52"/>
    <w:rPr>
      <w:b/>
      <w:bCs/>
    </w:rPr>
  </w:style>
  <w:style w:type="character" w:customStyle="1" w:styleId="Char3">
    <w:name w:val="批注主题 Char"/>
    <w:basedOn w:val="Char2"/>
    <w:link w:val="ab"/>
    <w:uiPriority w:val="99"/>
    <w:semiHidden/>
    <w:rsid w:val="004A3D52"/>
    <w:rPr>
      <w:b/>
      <w:bCs/>
    </w:rPr>
  </w:style>
  <w:style w:type="paragraph" w:styleId="ac">
    <w:name w:val="Revision"/>
    <w:hidden/>
    <w:uiPriority w:val="99"/>
    <w:semiHidden/>
    <w:rsid w:val="004A3D52"/>
  </w:style>
  <w:style w:type="paragraph" w:styleId="ad">
    <w:name w:val="No Spacing"/>
    <w:uiPriority w:val="1"/>
    <w:qFormat/>
    <w:rsid w:val="004A3D52"/>
    <w:pPr>
      <w:widowControl w:val="0"/>
      <w:jc w:val="both"/>
    </w:pPr>
  </w:style>
  <w:style w:type="paragraph" w:styleId="ae">
    <w:name w:val="Normal (Web)"/>
    <w:basedOn w:val="a"/>
    <w:uiPriority w:val="99"/>
    <w:semiHidden/>
    <w:unhideWhenUsed/>
    <w:rsid w:val="00E619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">
    <w:name w:val="footnote text"/>
    <w:basedOn w:val="a"/>
    <w:link w:val="Char4"/>
    <w:uiPriority w:val="99"/>
    <w:semiHidden/>
    <w:unhideWhenUsed/>
    <w:rsid w:val="008A36C5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4">
    <w:name w:val="脚注文本 Char"/>
    <w:basedOn w:val="a0"/>
    <w:link w:val="af"/>
    <w:uiPriority w:val="99"/>
    <w:semiHidden/>
    <w:rsid w:val="008A36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" Type="http://schemas.microsoft.com/office/2007/relationships/stylesWithEffects" Target="stylesWithEffect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image" Target="media/image22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hyperlink" Target="http://wheat-expression.com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image" Target="media/image24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23</Pages>
  <Words>1613</Words>
  <Characters>9195</Characters>
  <Application>Microsoft Office Word</Application>
  <DocSecurity>0</DocSecurity>
  <Lines>76</Lines>
  <Paragraphs>21</Paragraphs>
  <ScaleCrop>false</ScaleCrop>
  <Company>Microsoft</Company>
  <LinksUpToDate>false</LinksUpToDate>
  <CharactersWithSpaces>10787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ASUS</cp:lastModifiedBy>
  <cp:revision>18</cp:revision>
  <dcterms:created xsi:type="dcterms:W3CDTF">2020-08-25T08:42:00Z</dcterms:created>
  <dcterms:modified xsi:type="dcterms:W3CDTF">2020-09-05T13:44:00Z</dcterms:modified>
</cp:coreProperties>
</file>