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F71F3F3" w:rsidR="00C15A82" w:rsidRDefault="00F26502">
      <w:pPr>
        <w:jc w:val="center"/>
      </w:pPr>
      <w:r>
        <w:t>Supplementary Material 4 (S4)- Author’s Positionality</w:t>
      </w:r>
    </w:p>
    <w:p w14:paraId="00000002" w14:textId="77777777" w:rsidR="00C15A82" w:rsidRDefault="00C15A82">
      <w:pPr>
        <w:jc w:val="center"/>
      </w:pPr>
    </w:p>
    <w:p w14:paraId="00000003" w14:textId="5559EE96" w:rsidR="00C15A82" w:rsidRDefault="00000000">
      <w:r>
        <w:t xml:space="preserve">IPB- </w:t>
      </w:r>
      <w:proofErr w:type="spellStart"/>
      <w:r w:rsidR="00CA167E">
        <w:t>Ingris</w:t>
      </w:r>
      <w:proofErr w:type="spellEnd"/>
      <w:r w:rsidR="00CA167E">
        <w:t xml:space="preserve"> </w:t>
      </w:r>
      <w:proofErr w:type="spellStart"/>
      <w:r w:rsidR="00CA167E">
        <w:t>Pelaez</w:t>
      </w:r>
      <w:proofErr w:type="spellEnd"/>
      <w:r w:rsidR="00CA167E">
        <w:t xml:space="preserve"> </w:t>
      </w:r>
      <w:proofErr w:type="spellStart"/>
      <w:r w:rsidR="00CA167E">
        <w:t>Ballestas</w:t>
      </w:r>
      <w:proofErr w:type="spellEnd"/>
      <w:r w:rsidR="00CA167E">
        <w:t xml:space="preserve"> </w:t>
      </w:r>
      <w:r>
        <w:t>self identifies as a Colombian woman living in Mexico, medical doctor, and a medical anthropology PhD scholar. She has a long experience in qualitative health research in communities and hospital settings. She has collaborated with several interdisciplinary groups working with people living with musculoskeletal disorders, Indigenous peoples, and palliative care children in disadvantaged communities. She has been working on developing the concept of Health Pilgrimages since 2008.</w:t>
      </w:r>
    </w:p>
    <w:p w14:paraId="00000004" w14:textId="77777777" w:rsidR="00C15A82" w:rsidRDefault="00C15A82"/>
    <w:p w14:paraId="00000005" w14:textId="6B05CFCA" w:rsidR="00C15A82" w:rsidRDefault="00000000">
      <w:r>
        <w:t xml:space="preserve">AR- Ana </w:t>
      </w:r>
      <w:proofErr w:type="spellStart"/>
      <w:r>
        <w:t>Rame</w:t>
      </w:r>
      <w:proofErr w:type="spellEnd"/>
      <w:r>
        <w:t xml:space="preserve"> (she/her) is a neurodivergent, cisgender woman from Mexico, with a non-visible disability. She is currently pursuing doctoral studies at the University of Calgary. Ana acknowledges that her personal, social, and professional life, including her research, unfolds, and takes place, on the traditional territories of First Nations, Inuit, and Métis peoples. Through her research, she aims to contribute to reconciliation, equity, and justice.</w:t>
      </w:r>
    </w:p>
    <w:p w14:paraId="00000006" w14:textId="77777777" w:rsidR="00C15A82" w:rsidRDefault="00C15A82"/>
    <w:p w14:paraId="00000007" w14:textId="2D08536E" w:rsidR="00C15A82" w:rsidRDefault="00000000">
      <w:r>
        <w:t xml:space="preserve">ALS- </w:t>
      </w:r>
      <w:r w:rsidR="00CA167E">
        <w:t xml:space="preserve">Adalberto Loyola Sanchez </w:t>
      </w:r>
      <w:r>
        <w:t xml:space="preserve">self identifies as an immigrant man from Latin America who provides health services to people with SCI. Consequently, he has a health provider perspective, shaped by the belief that disability is a direct result of the interaction between individuals and their environments, which results in the hope that societies will be able to disappear participation restrictions for all their members, transforming environments and fostering growth of human capabilities. </w:t>
      </w:r>
    </w:p>
    <w:p w14:paraId="00000008" w14:textId="77777777" w:rsidR="00C15A82" w:rsidRDefault="00C15A82"/>
    <w:p w14:paraId="00000009" w14:textId="3AD52AF9" w:rsidR="00C15A82" w:rsidRDefault="00000000">
      <w:r>
        <w:t xml:space="preserve">OO- </w:t>
      </w:r>
      <w:proofErr w:type="spellStart"/>
      <w:r w:rsidR="00CA167E">
        <w:t>Olaleye</w:t>
      </w:r>
      <w:proofErr w:type="spellEnd"/>
      <w:r w:rsidR="00CA167E">
        <w:t xml:space="preserve"> Olayinka </w:t>
      </w:r>
      <w:r>
        <w:t xml:space="preserve">is the study coordinator for the CONCENTRIC project and has been actively involved in several initiatives aimed at improving the care experience and outcome for persons with spinal cord injury.   With a keen interest in holistic wellbeing, he advocates for an inclusive approach that considers the multiple dimensions of wellbeing, including physical, social, and psychological aspects, without privileging one over the others. His particular focus lies in identifying deep generative mechanisms and causal powers that underpin observable events, especially those that sustain institutional/social structures that either constrain or enable human action.  He acknowledges that his African descent heritage, experiences of legacies of colonialism, formative years spent in a developing world context and education with heavy western influence may contribute to his perception and interpretation of events or </w:t>
      </w:r>
      <w:proofErr w:type="gramStart"/>
      <w:r>
        <w:t>phenomena</w:t>
      </w:r>
      <w:proofErr w:type="gramEnd"/>
    </w:p>
    <w:p w14:paraId="0000000A" w14:textId="77777777" w:rsidR="00C15A82" w:rsidRDefault="00C15A82"/>
    <w:p w14:paraId="4354A6BF" w14:textId="356F0996" w:rsidR="00913DBE" w:rsidRDefault="00000000" w:rsidP="00913DBE">
      <w:r>
        <w:t>RH-</w:t>
      </w:r>
      <w:r w:rsidR="00F26502">
        <w:t xml:space="preserve"> </w:t>
      </w:r>
      <w:r w:rsidR="00CA167E">
        <w:t xml:space="preserve">Rita Henderson </w:t>
      </w:r>
      <w:r w:rsidR="00913DBE">
        <w:t xml:space="preserve">is of settler background originally from the southern Treaty 7 area in Alberta. Trained in the social sciences, she is a models of care scientist in the Department of Family Medicine and Associate Professor in the Cumming School of Medicine, University of Calgary. Her research focuses on advancing health equity through addressing social determinants of health and in critical health professional education. Areas of particular focus include the drug poisoning crisis, stress and brain aging, and systems innovation for anti-racism and health equity. </w:t>
      </w:r>
    </w:p>
    <w:p w14:paraId="0000000B" w14:textId="218DB5B2" w:rsidR="00C15A82" w:rsidRDefault="00C15A82"/>
    <w:p w14:paraId="0000000C" w14:textId="77777777" w:rsidR="00C15A82" w:rsidRDefault="00C15A82"/>
    <w:p w14:paraId="0000000D" w14:textId="58ACCBC7" w:rsidR="00C15A82" w:rsidRDefault="00000000">
      <w:r>
        <w:lastRenderedPageBreak/>
        <w:t>RK-</w:t>
      </w:r>
      <w:r w:rsidR="00CA167E">
        <w:t xml:space="preserve"> </w:t>
      </w:r>
      <w:proofErr w:type="spellStart"/>
      <w:r w:rsidR="00CA167E">
        <w:t>Rija</w:t>
      </w:r>
      <w:proofErr w:type="spellEnd"/>
      <w:r w:rsidR="00CA167E">
        <w:t xml:space="preserve"> Kamran </w:t>
      </w:r>
      <w:r>
        <w:t xml:space="preserve">self identifies as a south </w:t>
      </w:r>
      <w:proofErr w:type="spellStart"/>
      <w:r>
        <w:t>asian</w:t>
      </w:r>
      <w:proofErr w:type="spellEnd"/>
      <w:r>
        <w:t xml:space="preserve"> woman living in Canada. She is a physical therapist by training and a PhD Candidate in Rehabilitation Medicine. </w:t>
      </w:r>
    </w:p>
    <w:p w14:paraId="0000000E" w14:textId="77777777" w:rsidR="00C15A82" w:rsidRDefault="00C15A82"/>
    <w:p w14:paraId="0000000F" w14:textId="31A27955" w:rsidR="00C15A82" w:rsidRDefault="00000000">
      <w:proofErr w:type="spellStart"/>
      <w:r>
        <w:t>RMcI</w:t>
      </w:r>
      <w:proofErr w:type="spellEnd"/>
      <w:r>
        <w:t xml:space="preserve">- </w:t>
      </w:r>
      <w:r w:rsidR="00CA167E">
        <w:t xml:space="preserve">Rob </w:t>
      </w:r>
      <w:proofErr w:type="spellStart"/>
      <w:r w:rsidR="00CA167E">
        <w:t>MacIssac</w:t>
      </w:r>
      <w:r>
        <w:t>self</w:t>
      </w:r>
      <w:proofErr w:type="spellEnd"/>
      <w:r>
        <w:t xml:space="preserve"> identifies as a white Canadian man born and raised in Nova Scotia and now residing in Alberta for the last 10 years. He is also an individual with close to 20 years lived experience as a quadriplegic from a traumatic Spinal Cord Injury at the age of 18. He is a practising registered social worker, working specifically with individuals with spinal cord injuries and similar physical disabilities. Along with several ties, </w:t>
      </w:r>
      <w:proofErr w:type="gramStart"/>
      <w:r>
        <w:t>commitments</w:t>
      </w:r>
      <w:proofErr w:type="gramEnd"/>
      <w:r>
        <w:t xml:space="preserve"> and collaborations within the healthcare system. He has been a passionate parasport athlete for many years, participating in wheelchair Rugby from recreation to the Canadian national team level. With this, he brings forth </w:t>
      </w:r>
      <w:proofErr w:type="gramStart"/>
      <w:r>
        <w:t>the  lived</w:t>
      </w:r>
      <w:proofErr w:type="gramEnd"/>
      <w:r>
        <w:t xml:space="preserve"> experience perspective, as well as the professional experience.</w:t>
      </w:r>
    </w:p>
    <w:p w14:paraId="00000010" w14:textId="77777777" w:rsidR="00C15A82" w:rsidRDefault="00C15A82"/>
    <w:p w14:paraId="00000011" w14:textId="0F312B0B" w:rsidR="00C15A82" w:rsidRDefault="00000000">
      <w:r>
        <w:t xml:space="preserve">SSR- </w:t>
      </w:r>
      <w:proofErr w:type="spellStart"/>
      <w:r w:rsidR="00CA167E">
        <w:t>Srijan</w:t>
      </w:r>
      <w:proofErr w:type="spellEnd"/>
      <w:r w:rsidR="00CA167E">
        <w:t xml:space="preserve"> Raha </w:t>
      </w:r>
      <w:r>
        <w:t xml:space="preserve">self identifies as an Indo-Canadian man. He is a medical </w:t>
      </w:r>
      <w:proofErr w:type="gramStart"/>
      <w:r>
        <w:t>student</w:t>
      </w:r>
      <w:proofErr w:type="gramEnd"/>
      <w:r>
        <w:t xml:space="preserve"> and his career interests include spinal cord injury and disability rehabilitation. He is learning/exploring and working towards defining the role he may play in the healthcare system. He hopes to make a positive impact in the lives of people with disabilities through his research.</w:t>
      </w:r>
    </w:p>
    <w:p w14:paraId="00000012" w14:textId="77777777" w:rsidR="00C15A82" w:rsidRDefault="00C15A82"/>
    <w:p w14:paraId="00000013" w14:textId="77777777" w:rsidR="00C15A82" w:rsidRDefault="00C15A82"/>
    <w:p w14:paraId="00000014" w14:textId="661DD31D" w:rsidR="00C15A82" w:rsidRDefault="00000000">
      <w:r>
        <w:t xml:space="preserve">CH- </w:t>
      </w:r>
      <w:r w:rsidR="00CA167E">
        <w:t xml:space="preserve">Chester Ho </w:t>
      </w:r>
      <w:r>
        <w:t xml:space="preserve">is an immigrant man who was born in </w:t>
      </w:r>
      <w:proofErr w:type="gramStart"/>
      <w:r>
        <w:t>Hong Kong, but</w:t>
      </w:r>
      <w:proofErr w:type="gramEnd"/>
      <w:r>
        <w:t xml:space="preserve"> spent his adult life in the United Kingdom and United States before moving to Canada. He has over 20 years of experience in the clinical care and rehabilitation research with persons with spinal cord injury, </w:t>
      </w:r>
      <w:proofErr w:type="gramStart"/>
      <w:r>
        <w:t>and also</w:t>
      </w:r>
      <w:proofErr w:type="gramEnd"/>
      <w:r>
        <w:t xml:space="preserve"> holds an administrative leadership position in the healthcare system. He would like to see how his clinical, research and administrative expertise and responsibilities can be integrated to enhance the life of persons with spinal cord injury.</w:t>
      </w:r>
    </w:p>
    <w:p w14:paraId="00000015" w14:textId="77777777" w:rsidR="00C15A82" w:rsidRDefault="00C15A82"/>
    <w:p w14:paraId="00000016" w14:textId="6ABDD427" w:rsidR="00C15A82" w:rsidRDefault="00000000">
      <w:r>
        <w:t xml:space="preserve">KKB- </w:t>
      </w:r>
      <w:r w:rsidR="00CA167E">
        <w:t xml:space="preserve">Kathy Kovacs Burns </w:t>
      </w:r>
      <w:r>
        <w:t xml:space="preserve">is one of the CONCENTRIC study investigators focusing on understanding the experiences of Persons with SCI, their family or support persons and health care providers who are involved in the lives and experiences of those living with SCI. These qualitative pilgrimage journeys and data provide context for the process she facilitates in co-developing evaluation tools with persons with SCI, their family/support persons and healthcare providers as they describe what matters regarding the person with SCI’s transitions in care between acute-rehabilitation, </w:t>
      </w:r>
      <w:proofErr w:type="gramStart"/>
      <w:r>
        <w:t>discharge</w:t>
      </w:r>
      <w:proofErr w:type="gramEnd"/>
      <w:r>
        <w:t xml:space="preserve"> and community reintegration. She was also involved in discussing the initial interview questions for the pilgrimage study and editing the manuscript. </w:t>
      </w:r>
    </w:p>
    <w:p w14:paraId="00000017" w14:textId="77777777" w:rsidR="00C15A82" w:rsidRDefault="00C15A82"/>
    <w:p w14:paraId="00000018" w14:textId="77777777" w:rsidR="00C15A82" w:rsidRDefault="00C15A82"/>
    <w:p w14:paraId="00000019" w14:textId="347BE63E" w:rsidR="00C15A82" w:rsidRDefault="00000000">
      <w:r>
        <w:t>RC-</w:t>
      </w:r>
      <w:r w:rsidR="00CA167E">
        <w:t xml:space="preserve"> Rebecca </w:t>
      </w:r>
      <w:proofErr w:type="spellStart"/>
      <w:r w:rsidR="00CA167E">
        <w:t>Charbonneu</w:t>
      </w:r>
      <w:proofErr w:type="spellEnd"/>
      <w:r>
        <w:t xml:space="preserve"> is a study investigator for CONCENTRIC with 10 years of experience in clinical care and rehabilitation research for persons with spinal cord injury.  She is passionate about spinal cord injury and improving quality of care and experience for persons affected.</w:t>
      </w:r>
    </w:p>
    <w:p w14:paraId="0000001A" w14:textId="77777777" w:rsidR="00C15A82" w:rsidRDefault="00C15A82"/>
    <w:p w14:paraId="0000001B" w14:textId="77777777" w:rsidR="00C15A82" w:rsidRDefault="00000000">
      <w:r>
        <w:t>DP- Danielle Peers self-identifies as a queer, non-binary, disabled white settler. As a wheelchair-user, they bring first-hand experience around mobility disabilities, as well as medicalization due to chronic illness. Their research focuses on intersectional disability justice approaches to a wide range of movement cultures.</w:t>
      </w:r>
    </w:p>
    <w:p w14:paraId="0000001C" w14:textId="77777777" w:rsidR="00C15A82" w:rsidRDefault="00C15A82"/>
    <w:p w14:paraId="0000001D" w14:textId="184EB59A" w:rsidR="00C15A82" w:rsidRDefault="00000000">
      <w:r>
        <w:lastRenderedPageBreak/>
        <w:t xml:space="preserve">SY- </w:t>
      </w:r>
      <w:r w:rsidR="00CA167E">
        <w:t xml:space="preserve">Silas Yip </w:t>
      </w:r>
      <w:r>
        <w:t xml:space="preserve">Self-identifies as a Chinese-Canadian man living in Canada. He graduated with a </w:t>
      </w:r>
      <w:proofErr w:type="gramStart"/>
      <w:r>
        <w:t>Bachelor’s Degree in Science</w:t>
      </w:r>
      <w:proofErr w:type="gramEnd"/>
      <w:r>
        <w:t xml:space="preserve"> with a Major in Biology at the University of British Columbia and is currently working as a Clinical Research Coordinator in the Falls Prevention Clinic at Vancouver General Hospital. He has interests in rehabilitative research and spinal cord injury. He is pursuing a career in rehabilitative medicine and hoping to positively impact the lives of people with disabilities such as spinal cord injury.</w:t>
      </w:r>
    </w:p>
    <w:p w14:paraId="0000001E" w14:textId="77777777" w:rsidR="00C15A82" w:rsidRDefault="00C15A82"/>
    <w:p w14:paraId="0000001F" w14:textId="77777777" w:rsidR="00C15A82" w:rsidRDefault="00C15A82"/>
    <w:sectPr w:rsidR="00C15A82">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A82"/>
    <w:rsid w:val="00913DBE"/>
    <w:rsid w:val="00C15A82"/>
    <w:rsid w:val="00CA167E"/>
    <w:rsid w:val="00F265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3C1239F"/>
  <w15:docId w15:val="{C133879A-53B8-3242-85AB-398B8F11E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F6467E"/>
    <w:rPr>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NXHoWCpqxEHDq1yO3c/ZGZHrFg==">CgMxLjAyCGguZ2pkZ3hzOAByITFOOXBWT2VaaUdpRDZ4RFB5dGo1NjBnS212N05HYjE1VQ==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1003</Words>
  <Characters>5720</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Adalberto Loyola Sanchez</dc:creator>
  <cp:lastModifiedBy>Adalberto Loyola Sanchez</cp:lastModifiedBy>
  <cp:revision>4</cp:revision>
  <dcterms:created xsi:type="dcterms:W3CDTF">2023-06-16T17:37:00Z</dcterms:created>
  <dcterms:modified xsi:type="dcterms:W3CDTF">2025-08-01T19:54:00Z</dcterms:modified>
</cp:coreProperties>
</file>