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0784" w14:textId="12FCB912" w:rsidR="00E84FBD" w:rsidRPr="001F63E5" w:rsidRDefault="001F63E5" w:rsidP="0100616B">
      <w:pPr>
        <w:rPr>
          <w:rFonts w:eastAsiaTheme="minorEastAsia"/>
          <w:b/>
          <w:bCs/>
          <w:highlight w:val="white"/>
        </w:rPr>
      </w:pPr>
      <w:r w:rsidRPr="0100616B">
        <w:rPr>
          <w:rFonts w:eastAsia="Times New Roman"/>
          <w:color w:val="2A2A2A"/>
        </w:rPr>
        <w:t xml:space="preserve">For manuscript titled </w:t>
      </w:r>
      <w:r w:rsidRPr="0100616B">
        <w:rPr>
          <w:rFonts w:eastAsiaTheme="minorEastAsia"/>
          <w:color w:val="2A2A2A"/>
        </w:rPr>
        <w:t>“</w:t>
      </w:r>
      <w:r w:rsidR="00BD41EE" w:rsidRPr="00BD41EE">
        <w:rPr>
          <w:rFonts w:eastAsiaTheme="minorEastAsia"/>
          <w:color w:val="2A2A2A"/>
        </w:rPr>
        <w:t>Applying the Consolidated Framework for Implementation Research (CFIR) to understand college health administrator perceptions on adopting and implementing opioid overdose education and naloxone distribution (OEND) programs among universities nationally</w:t>
      </w:r>
      <w:r w:rsidR="00BD41EE">
        <w:rPr>
          <w:rFonts w:eastAsiaTheme="minorEastAsia"/>
          <w:color w:val="2A2A2A"/>
        </w:rPr>
        <w:t>”</w:t>
      </w:r>
    </w:p>
    <w:p w14:paraId="377F97DA" w14:textId="77777777" w:rsidR="00E84FBD" w:rsidRDefault="00E84FBD" w:rsidP="00A77BEC">
      <w:pPr>
        <w:shd w:val="clear" w:color="auto" w:fill="FFFFFF"/>
        <w:spacing w:line="360" w:lineRule="atLeast"/>
        <w:textAlignment w:val="baseline"/>
        <w:rPr>
          <w:rFonts w:eastAsia="Times New Roman" w:cstheme="minorHAnsi"/>
          <w:color w:val="2A2A2A"/>
        </w:rPr>
      </w:pPr>
    </w:p>
    <w:p w14:paraId="372B1771" w14:textId="598752C8" w:rsidR="002442AE" w:rsidRDefault="00A77BEC" w:rsidP="00A77BEC">
      <w:pPr>
        <w:shd w:val="clear" w:color="auto" w:fill="FFFFFF"/>
        <w:spacing w:line="360" w:lineRule="atLeast"/>
        <w:textAlignment w:val="baseline"/>
        <w:rPr>
          <w:rFonts w:eastAsia="Times New Roman" w:cstheme="minorHAnsi"/>
          <w:color w:val="2A2A2A"/>
        </w:rPr>
      </w:pPr>
      <w:r w:rsidRPr="0020457B">
        <w:rPr>
          <w:rFonts w:eastAsia="Times New Roman" w:cstheme="minorHAnsi"/>
          <w:color w:val="2A2A2A"/>
        </w:rPr>
        <w:t>Consolidated criteria for reporting qualitative studies (COREQ): 32-item checklist</w:t>
      </w:r>
    </w:p>
    <w:p w14:paraId="1FAD6401" w14:textId="77777777" w:rsidR="00AF0554" w:rsidRPr="00B668EF" w:rsidRDefault="00AF0554" w:rsidP="00A77BEC">
      <w:pPr>
        <w:shd w:val="clear" w:color="auto" w:fill="FFFFFF"/>
        <w:spacing w:line="360" w:lineRule="atLeast"/>
        <w:textAlignment w:val="baseline"/>
        <w:rPr>
          <w:rFonts w:eastAsia="Times New Roman" w:cstheme="minorHAnsi"/>
          <w:color w:val="2A2A2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701"/>
        <w:gridCol w:w="1985"/>
        <w:gridCol w:w="9444"/>
      </w:tblGrid>
      <w:tr w:rsidR="000C61A4" w:rsidRPr="00A77BEC" w14:paraId="4A03F985" w14:textId="043A4586" w:rsidTr="33E6218B">
        <w:trPr>
          <w:tblHeader/>
        </w:trPr>
        <w:tc>
          <w:tcPr>
            <w:tcW w:w="655" w:type="pct"/>
            <w:shd w:val="clear" w:color="auto" w:fill="F2F5F9"/>
            <w:tcMar>
              <w:top w:w="156" w:type="dxa"/>
              <w:left w:w="156" w:type="dxa"/>
              <w:bottom w:w="156" w:type="dxa"/>
              <w:right w:w="156" w:type="dxa"/>
            </w:tcMar>
            <w:vAlign w:val="bottom"/>
            <w:hideMark/>
          </w:tcPr>
          <w:p w14:paraId="0157F623" w14:textId="77777777" w:rsidR="002442AE" w:rsidRPr="000C61A4" w:rsidRDefault="002442AE" w:rsidP="00A77BEC">
            <w:pPr>
              <w:spacing w:line="312" w:lineRule="atLeast"/>
              <w:rPr>
                <w:rFonts w:eastAsia="Times New Roman" w:cstheme="minorHAnsi"/>
                <w:b/>
                <w:bCs/>
                <w:sz w:val="20"/>
                <w:szCs w:val="20"/>
              </w:rPr>
            </w:pPr>
            <w:r w:rsidRPr="000C61A4">
              <w:rPr>
                <w:rFonts w:eastAsia="Times New Roman" w:cstheme="minorHAnsi"/>
                <w:b/>
                <w:bCs/>
                <w:sz w:val="20"/>
                <w:szCs w:val="20"/>
              </w:rPr>
              <w:t>No </w:t>
            </w:r>
          </w:p>
        </w:tc>
        <w:tc>
          <w:tcPr>
            <w:tcW w:w="563" w:type="pct"/>
            <w:shd w:val="clear" w:color="auto" w:fill="F2F5F9"/>
            <w:tcMar>
              <w:top w:w="156" w:type="dxa"/>
              <w:left w:w="156" w:type="dxa"/>
              <w:bottom w:w="156" w:type="dxa"/>
              <w:right w:w="156" w:type="dxa"/>
            </w:tcMar>
            <w:vAlign w:val="bottom"/>
            <w:hideMark/>
          </w:tcPr>
          <w:p w14:paraId="268A506B" w14:textId="77777777" w:rsidR="002442AE" w:rsidRPr="000C61A4" w:rsidRDefault="002442AE" w:rsidP="00A77BEC">
            <w:pPr>
              <w:spacing w:line="312" w:lineRule="atLeast"/>
              <w:rPr>
                <w:rFonts w:eastAsia="Times New Roman" w:cstheme="minorHAnsi"/>
                <w:b/>
                <w:bCs/>
                <w:sz w:val="20"/>
                <w:szCs w:val="20"/>
              </w:rPr>
            </w:pPr>
            <w:r w:rsidRPr="000C61A4">
              <w:rPr>
                <w:rFonts w:eastAsia="Times New Roman" w:cstheme="minorHAnsi"/>
                <w:b/>
                <w:bCs/>
                <w:sz w:val="20"/>
                <w:szCs w:val="20"/>
              </w:rPr>
              <w:t>Item </w:t>
            </w:r>
          </w:p>
        </w:tc>
        <w:tc>
          <w:tcPr>
            <w:tcW w:w="657" w:type="pct"/>
            <w:shd w:val="clear" w:color="auto" w:fill="F2F5F9"/>
            <w:tcMar>
              <w:top w:w="156" w:type="dxa"/>
              <w:left w:w="156" w:type="dxa"/>
              <w:bottom w:w="156" w:type="dxa"/>
              <w:right w:w="156" w:type="dxa"/>
            </w:tcMar>
            <w:vAlign w:val="bottom"/>
            <w:hideMark/>
          </w:tcPr>
          <w:p w14:paraId="233BD917" w14:textId="6ECC42B2" w:rsidR="002442AE" w:rsidRPr="000C61A4" w:rsidRDefault="002442AE" w:rsidP="00A77BEC">
            <w:pPr>
              <w:spacing w:line="312" w:lineRule="atLeast"/>
              <w:rPr>
                <w:rFonts w:eastAsia="Times New Roman" w:cstheme="minorHAnsi"/>
                <w:b/>
                <w:bCs/>
                <w:sz w:val="20"/>
                <w:szCs w:val="20"/>
              </w:rPr>
            </w:pPr>
            <w:r w:rsidRPr="000C61A4">
              <w:rPr>
                <w:rFonts w:eastAsia="Times New Roman" w:cstheme="minorHAnsi"/>
                <w:b/>
                <w:bCs/>
                <w:sz w:val="20"/>
                <w:szCs w:val="20"/>
              </w:rPr>
              <w:t>Guide questions</w:t>
            </w:r>
          </w:p>
        </w:tc>
        <w:tc>
          <w:tcPr>
            <w:tcW w:w="3125" w:type="pct"/>
            <w:shd w:val="clear" w:color="auto" w:fill="F2F5F9"/>
          </w:tcPr>
          <w:p w14:paraId="6F22FF55" w14:textId="52E38452" w:rsidR="002442AE" w:rsidRPr="000C61A4" w:rsidRDefault="003635B6" w:rsidP="00A77BEC">
            <w:pPr>
              <w:spacing w:line="312" w:lineRule="atLeast"/>
              <w:rPr>
                <w:rFonts w:eastAsia="Times New Roman" w:cstheme="minorHAnsi"/>
                <w:b/>
                <w:bCs/>
                <w:sz w:val="20"/>
                <w:szCs w:val="20"/>
              </w:rPr>
            </w:pPr>
            <w:proofErr w:type="gramStart"/>
            <w:r w:rsidRPr="000C61A4">
              <w:rPr>
                <w:rFonts w:eastAsia="Times New Roman" w:cstheme="minorHAnsi"/>
                <w:b/>
                <w:bCs/>
                <w:sz w:val="20"/>
                <w:szCs w:val="20"/>
              </w:rPr>
              <w:t xml:space="preserve">Page </w:t>
            </w:r>
            <w:r w:rsidR="007A191B" w:rsidRPr="000C61A4">
              <w:rPr>
                <w:rFonts w:eastAsia="Times New Roman" w:cstheme="minorHAnsi"/>
                <w:b/>
                <w:bCs/>
                <w:sz w:val="20"/>
                <w:szCs w:val="20"/>
              </w:rPr>
              <w:t>#/</w:t>
            </w:r>
            <w:proofErr w:type="gramEnd"/>
            <w:r w:rsidR="007A191B" w:rsidRPr="000C61A4">
              <w:rPr>
                <w:rFonts w:eastAsia="Times New Roman" w:cstheme="minorHAnsi"/>
                <w:b/>
                <w:bCs/>
                <w:sz w:val="20"/>
                <w:szCs w:val="20"/>
              </w:rPr>
              <w:t>Description</w:t>
            </w:r>
          </w:p>
        </w:tc>
      </w:tr>
      <w:tr w:rsidR="001E3592" w:rsidRPr="00A77BEC" w14:paraId="27C44595" w14:textId="25A1A21A" w:rsidTr="33E6218B">
        <w:trPr>
          <w:trHeight w:val="365"/>
        </w:trPr>
        <w:tc>
          <w:tcPr>
            <w:tcW w:w="5000" w:type="pct"/>
            <w:gridSpan w:val="4"/>
            <w:tcMar>
              <w:top w:w="156" w:type="dxa"/>
              <w:left w:w="156" w:type="dxa"/>
              <w:bottom w:w="156" w:type="dxa"/>
              <w:right w:w="156" w:type="dxa"/>
            </w:tcMar>
            <w:vAlign w:val="bottom"/>
            <w:hideMark/>
          </w:tcPr>
          <w:p w14:paraId="1DD0676A" w14:textId="0257172D" w:rsidR="001E3592" w:rsidRPr="000C61A4" w:rsidRDefault="001E3592" w:rsidP="00832962">
            <w:pPr>
              <w:rPr>
                <w:rFonts w:eastAsia="Times New Roman" w:cstheme="minorHAnsi"/>
                <w:sz w:val="20"/>
                <w:szCs w:val="20"/>
              </w:rPr>
            </w:pPr>
            <w:r w:rsidRPr="000C61A4">
              <w:rPr>
                <w:rFonts w:eastAsia="Times New Roman" w:cstheme="minorHAnsi"/>
                <w:b/>
                <w:bCs/>
                <w:sz w:val="20"/>
                <w:szCs w:val="20"/>
                <w:bdr w:val="none" w:sz="0" w:space="0" w:color="auto" w:frame="1"/>
              </w:rPr>
              <w:t>Domain 1: Research team and reflexivity</w:t>
            </w:r>
            <w:r w:rsidRPr="000C61A4">
              <w:rPr>
                <w:rFonts w:eastAsia="Times New Roman" w:cstheme="minorHAnsi"/>
                <w:sz w:val="20"/>
                <w:szCs w:val="20"/>
              </w:rPr>
              <w:t> </w:t>
            </w:r>
          </w:p>
        </w:tc>
      </w:tr>
      <w:tr w:rsidR="001E3592" w:rsidRPr="00A77BEC" w14:paraId="686CE6FF" w14:textId="27A53E40" w:rsidTr="33E6218B">
        <w:tc>
          <w:tcPr>
            <w:tcW w:w="5000" w:type="pct"/>
            <w:gridSpan w:val="4"/>
            <w:tcMar>
              <w:top w:w="156" w:type="dxa"/>
              <w:left w:w="156" w:type="dxa"/>
              <w:bottom w:w="156" w:type="dxa"/>
              <w:right w:w="156" w:type="dxa"/>
            </w:tcMar>
            <w:vAlign w:val="bottom"/>
            <w:hideMark/>
          </w:tcPr>
          <w:p w14:paraId="533014C2" w14:textId="6BE8290E" w:rsidR="001E3592" w:rsidRPr="000C61A4" w:rsidRDefault="001E3592" w:rsidP="00832962">
            <w:pPr>
              <w:rPr>
                <w:rFonts w:eastAsia="Times New Roman" w:cstheme="minorHAnsi"/>
                <w:sz w:val="20"/>
                <w:szCs w:val="20"/>
              </w:rPr>
            </w:pPr>
            <w:r w:rsidRPr="000C61A4">
              <w:rPr>
                <w:rFonts w:eastAsia="Times New Roman" w:cstheme="minorHAnsi"/>
                <w:sz w:val="20"/>
                <w:szCs w:val="20"/>
              </w:rPr>
              <w:t>Personal Characteristics </w:t>
            </w:r>
          </w:p>
        </w:tc>
      </w:tr>
      <w:tr w:rsidR="000C61A4" w:rsidRPr="00A77BEC" w14:paraId="26EE7027" w14:textId="2539A4CB" w:rsidTr="33E6218B">
        <w:tc>
          <w:tcPr>
            <w:tcW w:w="655" w:type="pct"/>
            <w:tcMar>
              <w:top w:w="156" w:type="dxa"/>
              <w:left w:w="156" w:type="dxa"/>
              <w:bottom w:w="156" w:type="dxa"/>
              <w:right w:w="156" w:type="dxa"/>
            </w:tcMar>
            <w:vAlign w:val="bottom"/>
            <w:hideMark/>
          </w:tcPr>
          <w:p w14:paraId="34E6A2F9" w14:textId="77777777" w:rsidR="002442AE" w:rsidRPr="000C61A4" w:rsidRDefault="002442AE" w:rsidP="00832962">
            <w:pPr>
              <w:rPr>
                <w:rFonts w:eastAsia="Times New Roman" w:cstheme="minorHAnsi"/>
                <w:sz w:val="20"/>
                <w:szCs w:val="20"/>
              </w:rPr>
            </w:pPr>
            <w:r w:rsidRPr="000C61A4">
              <w:rPr>
                <w:rFonts w:eastAsia="Times New Roman" w:cstheme="minorHAnsi"/>
                <w:sz w:val="20"/>
                <w:szCs w:val="20"/>
              </w:rPr>
              <w:t>1. </w:t>
            </w:r>
          </w:p>
        </w:tc>
        <w:tc>
          <w:tcPr>
            <w:tcW w:w="563" w:type="pct"/>
            <w:tcMar>
              <w:top w:w="156" w:type="dxa"/>
              <w:left w:w="156" w:type="dxa"/>
              <w:bottom w:w="156" w:type="dxa"/>
              <w:right w:w="156" w:type="dxa"/>
            </w:tcMar>
            <w:vAlign w:val="bottom"/>
            <w:hideMark/>
          </w:tcPr>
          <w:p w14:paraId="0F06F83C" w14:textId="41235106" w:rsidR="002442AE" w:rsidRPr="000C61A4" w:rsidRDefault="002442AE" w:rsidP="00832962">
            <w:pPr>
              <w:rPr>
                <w:rFonts w:eastAsia="Times New Roman" w:cstheme="minorHAnsi"/>
                <w:sz w:val="20"/>
                <w:szCs w:val="20"/>
              </w:rPr>
            </w:pPr>
            <w:r w:rsidRPr="000C61A4">
              <w:rPr>
                <w:rFonts w:eastAsia="Times New Roman" w:cstheme="minorHAnsi"/>
                <w:sz w:val="20"/>
                <w:szCs w:val="20"/>
              </w:rPr>
              <w:t>Interviewer/</w:t>
            </w:r>
            <w:r w:rsidR="00EE2D32">
              <w:rPr>
                <w:rFonts w:eastAsia="Times New Roman" w:cstheme="minorHAnsi"/>
                <w:sz w:val="20"/>
                <w:szCs w:val="20"/>
              </w:rPr>
              <w:t xml:space="preserve"> </w:t>
            </w:r>
            <w:r w:rsidRPr="000C61A4">
              <w:rPr>
                <w:rFonts w:eastAsia="Times New Roman" w:cstheme="minorHAnsi"/>
                <w:sz w:val="20"/>
                <w:szCs w:val="20"/>
              </w:rPr>
              <w:t>facilitator </w:t>
            </w:r>
          </w:p>
        </w:tc>
        <w:tc>
          <w:tcPr>
            <w:tcW w:w="657" w:type="pct"/>
            <w:tcMar>
              <w:top w:w="156" w:type="dxa"/>
              <w:left w:w="156" w:type="dxa"/>
              <w:bottom w:w="156" w:type="dxa"/>
              <w:right w:w="156" w:type="dxa"/>
            </w:tcMar>
            <w:vAlign w:val="bottom"/>
            <w:hideMark/>
          </w:tcPr>
          <w:p w14:paraId="196DDE1B" w14:textId="684D5EFA" w:rsidR="002442AE" w:rsidRPr="000C61A4" w:rsidRDefault="00E30ED1" w:rsidP="00832962">
            <w:pPr>
              <w:rPr>
                <w:rFonts w:eastAsia="Times New Roman" w:cstheme="minorHAnsi"/>
                <w:sz w:val="20"/>
                <w:szCs w:val="20"/>
              </w:rPr>
            </w:pPr>
            <w:r w:rsidRPr="000C61A4">
              <w:rPr>
                <w:rFonts w:cstheme="minorHAnsi"/>
                <w:sz w:val="20"/>
                <w:szCs w:val="20"/>
              </w:rPr>
              <w:t>Which</w:t>
            </w:r>
            <w:r w:rsidRPr="000C61A4">
              <w:rPr>
                <w:rFonts w:cstheme="minorHAnsi"/>
                <w:spacing w:val="-2"/>
                <w:sz w:val="20"/>
                <w:szCs w:val="20"/>
              </w:rPr>
              <w:t xml:space="preserve"> </w:t>
            </w:r>
            <w:r w:rsidRPr="000C61A4">
              <w:rPr>
                <w:rFonts w:cstheme="minorHAnsi"/>
                <w:sz w:val="20"/>
                <w:szCs w:val="20"/>
              </w:rPr>
              <w:t>author/s</w:t>
            </w:r>
            <w:r w:rsidRPr="000C61A4">
              <w:rPr>
                <w:rFonts w:cstheme="minorHAnsi"/>
                <w:spacing w:val="-4"/>
                <w:sz w:val="20"/>
                <w:szCs w:val="20"/>
              </w:rPr>
              <w:t xml:space="preserve"> </w:t>
            </w:r>
            <w:r w:rsidRPr="000C61A4">
              <w:rPr>
                <w:rFonts w:cstheme="minorHAnsi"/>
                <w:sz w:val="20"/>
                <w:szCs w:val="20"/>
              </w:rPr>
              <w:t>conducted</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interview</w:t>
            </w:r>
            <w:r w:rsidRPr="000C61A4">
              <w:rPr>
                <w:rFonts w:cstheme="minorHAnsi"/>
                <w:spacing w:val="-3"/>
                <w:sz w:val="20"/>
                <w:szCs w:val="20"/>
              </w:rPr>
              <w:t xml:space="preserve"> </w:t>
            </w:r>
            <w:r w:rsidRPr="000C61A4">
              <w:rPr>
                <w:rFonts w:cstheme="minorHAnsi"/>
                <w:sz w:val="20"/>
                <w:szCs w:val="20"/>
              </w:rPr>
              <w:t>or focus</w:t>
            </w:r>
            <w:r w:rsidRPr="000C61A4">
              <w:rPr>
                <w:rFonts w:cstheme="minorHAnsi"/>
                <w:spacing w:val="-4"/>
                <w:sz w:val="20"/>
                <w:szCs w:val="20"/>
              </w:rPr>
              <w:t xml:space="preserve"> </w:t>
            </w:r>
            <w:r w:rsidRPr="000C61A4">
              <w:rPr>
                <w:rFonts w:cstheme="minorHAnsi"/>
                <w:sz w:val="20"/>
                <w:szCs w:val="20"/>
              </w:rPr>
              <w:t>group?</w:t>
            </w:r>
          </w:p>
        </w:tc>
        <w:tc>
          <w:tcPr>
            <w:tcW w:w="3125" w:type="pct"/>
          </w:tcPr>
          <w:p w14:paraId="78918317" w14:textId="77777777" w:rsidR="000F0B2E" w:rsidRDefault="0020038C" w:rsidP="00832962">
            <w:pPr>
              <w:rPr>
                <w:rFonts w:eastAsia="Times New Roman" w:cstheme="minorHAnsi"/>
                <w:sz w:val="20"/>
                <w:szCs w:val="20"/>
              </w:rPr>
            </w:pPr>
            <w:r>
              <w:rPr>
                <w:rFonts w:eastAsia="Times New Roman" w:cstheme="minorHAnsi"/>
                <w:sz w:val="20"/>
                <w:szCs w:val="20"/>
              </w:rPr>
              <w:t xml:space="preserve"> </w:t>
            </w:r>
            <w:r w:rsidR="000F0B2E">
              <w:rPr>
                <w:rFonts w:eastAsia="Times New Roman" w:cstheme="minorHAnsi"/>
                <w:sz w:val="20"/>
                <w:szCs w:val="20"/>
              </w:rPr>
              <w:t>Done</w:t>
            </w:r>
          </w:p>
          <w:p w14:paraId="6E04C36A" w14:textId="7BFDE0EC" w:rsidR="002442AE" w:rsidRPr="000F0B2E" w:rsidRDefault="0020038C" w:rsidP="000F0B2E">
            <w:pPr>
              <w:pStyle w:val="ListParagraph"/>
              <w:numPr>
                <w:ilvl w:val="0"/>
                <w:numId w:val="5"/>
              </w:numPr>
              <w:rPr>
                <w:rFonts w:eastAsia="Times New Roman" w:cstheme="minorHAnsi"/>
                <w:sz w:val="20"/>
                <w:szCs w:val="20"/>
              </w:rPr>
            </w:pPr>
            <w:r w:rsidRPr="000F0B2E">
              <w:rPr>
                <w:rFonts w:eastAsia="Times New Roman" w:cstheme="minorHAnsi"/>
                <w:sz w:val="20"/>
                <w:szCs w:val="20"/>
              </w:rPr>
              <w:t>Page</w:t>
            </w:r>
            <w:r w:rsidR="00D12885">
              <w:rPr>
                <w:rFonts w:eastAsia="Times New Roman" w:cstheme="minorHAnsi"/>
                <w:sz w:val="20"/>
                <w:szCs w:val="20"/>
              </w:rPr>
              <w:t>s 5</w:t>
            </w:r>
            <w:r w:rsidR="005C5389">
              <w:rPr>
                <w:rFonts w:eastAsia="Times New Roman" w:cstheme="minorHAnsi"/>
                <w:sz w:val="20"/>
                <w:szCs w:val="20"/>
              </w:rPr>
              <w:t xml:space="preserve"> and </w:t>
            </w:r>
            <w:r w:rsidR="00203273">
              <w:rPr>
                <w:rFonts w:eastAsia="Times New Roman" w:cstheme="minorHAnsi"/>
                <w:sz w:val="20"/>
                <w:szCs w:val="20"/>
              </w:rPr>
              <w:t>20</w:t>
            </w:r>
          </w:p>
        </w:tc>
      </w:tr>
      <w:tr w:rsidR="000C61A4" w:rsidRPr="00A77BEC" w14:paraId="3A6F5ACD" w14:textId="06BA8BD8" w:rsidTr="33E6218B">
        <w:tc>
          <w:tcPr>
            <w:tcW w:w="655" w:type="pct"/>
            <w:tcMar>
              <w:top w:w="156" w:type="dxa"/>
              <w:left w:w="156" w:type="dxa"/>
              <w:bottom w:w="156" w:type="dxa"/>
              <w:right w:w="156" w:type="dxa"/>
            </w:tcMar>
            <w:vAlign w:val="bottom"/>
            <w:hideMark/>
          </w:tcPr>
          <w:p w14:paraId="24514071" w14:textId="77777777" w:rsidR="002442AE" w:rsidRPr="000C61A4" w:rsidRDefault="002442AE" w:rsidP="00832962">
            <w:pPr>
              <w:rPr>
                <w:rFonts w:eastAsia="Times New Roman" w:cstheme="minorHAnsi"/>
                <w:sz w:val="20"/>
                <w:szCs w:val="20"/>
              </w:rPr>
            </w:pPr>
            <w:r w:rsidRPr="000C61A4">
              <w:rPr>
                <w:rFonts w:eastAsia="Times New Roman" w:cstheme="minorHAnsi"/>
                <w:sz w:val="20"/>
                <w:szCs w:val="20"/>
              </w:rPr>
              <w:t>2. </w:t>
            </w:r>
          </w:p>
        </w:tc>
        <w:tc>
          <w:tcPr>
            <w:tcW w:w="563" w:type="pct"/>
            <w:tcMar>
              <w:top w:w="156" w:type="dxa"/>
              <w:left w:w="156" w:type="dxa"/>
              <w:bottom w:w="156" w:type="dxa"/>
              <w:right w:w="156" w:type="dxa"/>
            </w:tcMar>
            <w:vAlign w:val="bottom"/>
            <w:hideMark/>
          </w:tcPr>
          <w:p w14:paraId="5C21F256" w14:textId="77777777" w:rsidR="002442AE" w:rsidRPr="000C61A4" w:rsidRDefault="002442AE" w:rsidP="00832962">
            <w:pPr>
              <w:rPr>
                <w:rFonts w:eastAsia="Times New Roman" w:cstheme="minorHAnsi"/>
                <w:sz w:val="20"/>
                <w:szCs w:val="20"/>
              </w:rPr>
            </w:pPr>
            <w:r w:rsidRPr="000C61A4">
              <w:rPr>
                <w:rFonts w:eastAsia="Times New Roman" w:cstheme="minorHAnsi"/>
                <w:sz w:val="20"/>
                <w:szCs w:val="20"/>
              </w:rPr>
              <w:t>Credentials </w:t>
            </w:r>
          </w:p>
        </w:tc>
        <w:tc>
          <w:tcPr>
            <w:tcW w:w="657" w:type="pct"/>
            <w:tcMar>
              <w:top w:w="156" w:type="dxa"/>
              <w:left w:w="156" w:type="dxa"/>
              <w:bottom w:w="156" w:type="dxa"/>
              <w:right w:w="156" w:type="dxa"/>
            </w:tcMar>
            <w:vAlign w:val="bottom"/>
            <w:hideMark/>
          </w:tcPr>
          <w:p w14:paraId="1D5AAB6E" w14:textId="6398D0C4" w:rsidR="002442AE" w:rsidRPr="000C61A4" w:rsidRDefault="003D6370" w:rsidP="00832962">
            <w:pPr>
              <w:rPr>
                <w:rFonts w:eastAsia="Times New Roman" w:cstheme="minorHAnsi"/>
                <w:sz w:val="20"/>
                <w:szCs w:val="20"/>
              </w:rPr>
            </w:pPr>
            <w:r w:rsidRPr="000C61A4">
              <w:rPr>
                <w:rFonts w:cstheme="minorHAnsi"/>
                <w:sz w:val="20"/>
                <w:szCs w:val="20"/>
              </w:rPr>
              <w:t>What</w:t>
            </w:r>
            <w:r w:rsidRPr="000C61A4">
              <w:rPr>
                <w:rFonts w:cstheme="minorHAnsi"/>
                <w:spacing w:val="-2"/>
                <w:sz w:val="20"/>
                <w:szCs w:val="20"/>
              </w:rPr>
              <w:t xml:space="preserve"> </w:t>
            </w:r>
            <w:r w:rsidRPr="000C61A4">
              <w:rPr>
                <w:rFonts w:cstheme="minorHAnsi"/>
                <w:sz w:val="20"/>
                <w:szCs w:val="20"/>
              </w:rPr>
              <w:t>were</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researcher’s</w:t>
            </w:r>
            <w:r w:rsidRPr="000C61A4">
              <w:rPr>
                <w:rFonts w:cstheme="minorHAnsi"/>
                <w:spacing w:val="-4"/>
                <w:sz w:val="20"/>
                <w:szCs w:val="20"/>
              </w:rPr>
              <w:t xml:space="preserve"> </w:t>
            </w:r>
            <w:r w:rsidRPr="000C61A4">
              <w:rPr>
                <w:rFonts w:cstheme="minorHAnsi"/>
                <w:sz w:val="20"/>
                <w:szCs w:val="20"/>
              </w:rPr>
              <w:t>credentials? E.g.</w:t>
            </w:r>
            <w:r w:rsidRPr="000C61A4">
              <w:rPr>
                <w:rFonts w:cstheme="minorHAnsi"/>
                <w:spacing w:val="-1"/>
                <w:sz w:val="20"/>
                <w:szCs w:val="20"/>
              </w:rPr>
              <w:t xml:space="preserve"> </w:t>
            </w:r>
            <w:r w:rsidRPr="000C61A4">
              <w:rPr>
                <w:rFonts w:cstheme="minorHAnsi"/>
                <w:sz w:val="20"/>
                <w:szCs w:val="20"/>
              </w:rPr>
              <w:t>PhD,</w:t>
            </w:r>
            <w:r w:rsidRPr="000C61A4">
              <w:rPr>
                <w:rFonts w:cstheme="minorHAnsi"/>
                <w:spacing w:val="-2"/>
                <w:sz w:val="20"/>
                <w:szCs w:val="20"/>
              </w:rPr>
              <w:t xml:space="preserve"> </w:t>
            </w:r>
            <w:r w:rsidRPr="000C61A4">
              <w:rPr>
                <w:rFonts w:cstheme="minorHAnsi"/>
                <w:sz w:val="20"/>
                <w:szCs w:val="20"/>
              </w:rPr>
              <w:t>MD</w:t>
            </w:r>
          </w:p>
        </w:tc>
        <w:tc>
          <w:tcPr>
            <w:tcW w:w="3125" w:type="pct"/>
          </w:tcPr>
          <w:p w14:paraId="0F81F494" w14:textId="77777777" w:rsidR="000F0B2E" w:rsidRDefault="004A67A0" w:rsidP="00832962">
            <w:pPr>
              <w:rPr>
                <w:rFonts w:eastAsia="Times New Roman" w:cstheme="minorHAnsi"/>
                <w:sz w:val="20"/>
                <w:szCs w:val="20"/>
              </w:rPr>
            </w:pPr>
            <w:r>
              <w:rPr>
                <w:rFonts w:eastAsia="Times New Roman" w:cstheme="minorHAnsi"/>
                <w:sz w:val="20"/>
                <w:szCs w:val="20"/>
              </w:rPr>
              <w:t xml:space="preserve"> </w:t>
            </w:r>
            <w:r w:rsidR="000F0B2E">
              <w:rPr>
                <w:rFonts w:eastAsia="Times New Roman" w:cstheme="minorHAnsi"/>
                <w:sz w:val="20"/>
                <w:szCs w:val="20"/>
              </w:rPr>
              <w:t>Done</w:t>
            </w:r>
          </w:p>
          <w:p w14:paraId="685AFC45" w14:textId="607C36CE" w:rsidR="002442AE" w:rsidRDefault="0073356B" w:rsidP="000F0B2E">
            <w:pPr>
              <w:pStyle w:val="ListParagraph"/>
              <w:numPr>
                <w:ilvl w:val="0"/>
                <w:numId w:val="5"/>
              </w:numPr>
              <w:rPr>
                <w:rFonts w:eastAsia="Times New Roman" w:cstheme="minorHAnsi"/>
                <w:sz w:val="20"/>
                <w:szCs w:val="20"/>
              </w:rPr>
            </w:pPr>
            <w:r>
              <w:rPr>
                <w:rFonts w:eastAsia="Times New Roman" w:cstheme="minorHAnsi"/>
                <w:sz w:val="20"/>
                <w:szCs w:val="20"/>
              </w:rPr>
              <w:t>Page 1</w:t>
            </w:r>
          </w:p>
          <w:p w14:paraId="5B422926" w14:textId="77777777" w:rsidR="0053477B" w:rsidRDefault="0053477B" w:rsidP="0053477B">
            <w:pPr>
              <w:rPr>
                <w:rFonts w:eastAsia="Times New Roman" w:cstheme="minorHAnsi"/>
                <w:sz w:val="20"/>
                <w:szCs w:val="20"/>
              </w:rPr>
            </w:pPr>
          </w:p>
          <w:p w14:paraId="14318C5F" w14:textId="77777777" w:rsidR="0053477B" w:rsidRPr="00B373E1" w:rsidRDefault="0053477B" w:rsidP="0053477B">
            <w:pPr>
              <w:rPr>
                <w:rFonts w:eastAsia="Times New Roman" w:cstheme="minorHAnsi"/>
                <w:sz w:val="20"/>
                <w:szCs w:val="20"/>
              </w:rPr>
            </w:pPr>
            <w:r w:rsidRPr="00B373E1">
              <w:rPr>
                <w:rFonts w:eastAsia="Times New Roman" w:cstheme="minorHAnsi"/>
                <w:sz w:val="20"/>
                <w:szCs w:val="20"/>
              </w:rPr>
              <w:t xml:space="preserve">As some additional </w:t>
            </w:r>
            <w:proofErr w:type="gramStart"/>
            <w:r w:rsidRPr="00B373E1">
              <w:rPr>
                <w:rFonts w:eastAsia="Times New Roman" w:cstheme="minorHAnsi"/>
                <w:sz w:val="20"/>
                <w:szCs w:val="20"/>
              </w:rPr>
              <w:t>detail</w:t>
            </w:r>
            <w:proofErr w:type="gramEnd"/>
            <w:r w:rsidRPr="00B373E1">
              <w:rPr>
                <w:rFonts w:eastAsia="Times New Roman" w:cstheme="minorHAnsi"/>
                <w:sz w:val="20"/>
                <w:szCs w:val="20"/>
              </w:rPr>
              <w:t xml:space="preserve"> not included in the manuscript:</w:t>
            </w:r>
          </w:p>
          <w:p w14:paraId="36A41C78" w14:textId="3FD99FF7" w:rsidR="00C01394" w:rsidRPr="00C01394" w:rsidRDefault="00C01394" w:rsidP="00C01394">
            <w:pPr>
              <w:pStyle w:val="ListParagraph"/>
              <w:numPr>
                <w:ilvl w:val="0"/>
                <w:numId w:val="6"/>
              </w:numPr>
              <w:rPr>
                <w:rFonts w:eastAsia="Times New Roman" w:cstheme="minorHAnsi"/>
                <w:sz w:val="20"/>
                <w:szCs w:val="20"/>
              </w:rPr>
            </w:pPr>
            <w:r>
              <w:rPr>
                <w:rFonts w:eastAsia="Times New Roman" w:cstheme="minorHAnsi"/>
                <w:sz w:val="20"/>
                <w:szCs w:val="20"/>
              </w:rPr>
              <w:t>Elizabeth Shelton</w:t>
            </w:r>
            <w:r w:rsidRPr="00B373E1">
              <w:rPr>
                <w:rFonts w:eastAsia="Times New Roman" w:cstheme="minorHAnsi"/>
                <w:sz w:val="20"/>
                <w:szCs w:val="20"/>
              </w:rPr>
              <w:t>, MPH</w:t>
            </w:r>
            <w:r>
              <w:rPr>
                <w:rFonts w:eastAsia="Times New Roman" w:cstheme="minorHAnsi"/>
                <w:sz w:val="20"/>
                <w:szCs w:val="20"/>
              </w:rPr>
              <w:t xml:space="preserve"> </w:t>
            </w:r>
            <w:r w:rsidRPr="00E75118">
              <w:rPr>
                <w:rFonts w:eastAsia="Times New Roman" w:cstheme="minorHAnsi"/>
                <w:sz w:val="20"/>
                <w:szCs w:val="20"/>
              </w:rPr>
              <w:t>– At the time of data collection and initial analysis, Ms. Shelton was an MPH candidate. By the latter stages of analysis, she had earned her MPH.</w:t>
            </w:r>
          </w:p>
          <w:p w14:paraId="4BE2CBC3" w14:textId="45BE753A" w:rsidR="0053477B" w:rsidRPr="00B373E1" w:rsidRDefault="0053477B" w:rsidP="0053477B">
            <w:pPr>
              <w:pStyle w:val="ListParagraph"/>
              <w:numPr>
                <w:ilvl w:val="0"/>
                <w:numId w:val="6"/>
              </w:numPr>
              <w:rPr>
                <w:rFonts w:eastAsia="Times New Roman" w:cstheme="minorHAnsi"/>
                <w:sz w:val="20"/>
                <w:szCs w:val="20"/>
              </w:rPr>
            </w:pPr>
            <w:r>
              <w:rPr>
                <w:rFonts w:eastAsia="Times New Roman" w:cstheme="minorHAnsi"/>
                <w:sz w:val="20"/>
                <w:szCs w:val="20"/>
              </w:rPr>
              <w:t xml:space="preserve">Dr. </w:t>
            </w:r>
            <w:r w:rsidRPr="00E75118">
              <w:rPr>
                <w:rFonts w:eastAsia="Times New Roman" w:cstheme="minorHAnsi"/>
                <w:sz w:val="20"/>
                <w:szCs w:val="20"/>
              </w:rPr>
              <w:t>Matthew Lee, DrPH, MPH</w:t>
            </w:r>
            <w:r w:rsidR="00E75118" w:rsidRPr="00E75118">
              <w:rPr>
                <w:rFonts w:eastAsia="Times New Roman" w:cstheme="minorHAnsi"/>
                <w:sz w:val="20"/>
                <w:szCs w:val="20"/>
              </w:rPr>
              <w:t xml:space="preserve"> – </w:t>
            </w:r>
            <w:r w:rsidRPr="00E75118">
              <w:rPr>
                <w:rFonts w:eastAsia="Times New Roman" w:cstheme="minorHAnsi"/>
                <w:sz w:val="20"/>
                <w:szCs w:val="20"/>
              </w:rPr>
              <w:t>At the time of data collection, Dr. Lee had</w:t>
            </w:r>
            <w:r w:rsidR="006C6BC1" w:rsidRPr="00E75118">
              <w:rPr>
                <w:rFonts w:eastAsia="Times New Roman" w:cstheme="minorHAnsi"/>
                <w:sz w:val="20"/>
                <w:szCs w:val="20"/>
              </w:rPr>
              <w:t xml:space="preserve"> </w:t>
            </w:r>
            <w:r w:rsidR="004259E8">
              <w:rPr>
                <w:rFonts w:eastAsia="Times New Roman" w:cstheme="minorHAnsi"/>
                <w:sz w:val="20"/>
                <w:szCs w:val="20"/>
              </w:rPr>
              <w:t>earned his</w:t>
            </w:r>
            <w:r w:rsidR="006C6BC1" w:rsidRPr="00E75118">
              <w:rPr>
                <w:rFonts w:eastAsia="Times New Roman" w:cstheme="minorHAnsi"/>
                <w:sz w:val="20"/>
                <w:szCs w:val="20"/>
              </w:rPr>
              <w:t xml:space="preserve"> </w:t>
            </w:r>
            <w:r w:rsidRPr="00E75118">
              <w:rPr>
                <w:rFonts w:eastAsia="Times New Roman" w:cstheme="minorHAnsi"/>
                <w:sz w:val="20"/>
                <w:szCs w:val="20"/>
              </w:rPr>
              <w:t xml:space="preserve">MPH and was a DrPH candidate, as </w:t>
            </w:r>
            <w:r w:rsidR="006C6BC1" w:rsidRPr="00E75118">
              <w:rPr>
                <w:rFonts w:eastAsia="Times New Roman" w:cstheme="minorHAnsi"/>
                <w:sz w:val="20"/>
                <w:szCs w:val="20"/>
              </w:rPr>
              <w:t>he</w:t>
            </w:r>
            <w:r w:rsidRPr="00E75118">
              <w:rPr>
                <w:rFonts w:eastAsia="Times New Roman" w:cstheme="minorHAnsi"/>
                <w:sz w:val="20"/>
                <w:szCs w:val="20"/>
              </w:rPr>
              <w:t xml:space="preserve"> had not yet defended his dissertation. At the time of data analysis, he had earned his DrPH.</w:t>
            </w:r>
          </w:p>
          <w:p w14:paraId="1E9067C4" w14:textId="11BEFABD" w:rsidR="0053477B" w:rsidRPr="0053477B" w:rsidRDefault="00A94CCD" w:rsidP="0053477B">
            <w:pPr>
              <w:pStyle w:val="ListParagraph"/>
              <w:numPr>
                <w:ilvl w:val="0"/>
                <w:numId w:val="6"/>
              </w:numPr>
              <w:rPr>
                <w:rFonts w:eastAsia="Times New Roman" w:cstheme="minorHAnsi"/>
                <w:sz w:val="20"/>
                <w:szCs w:val="20"/>
              </w:rPr>
            </w:pPr>
            <w:r>
              <w:rPr>
                <w:rFonts w:eastAsia="Times New Roman" w:cstheme="minorHAnsi"/>
                <w:sz w:val="20"/>
                <w:szCs w:val="20"/>
              </w:rPr>
              <w:t>G Tharp</w:t>
            </w:r>
            <w:r w:rsidR="0053477B" w:rsidRPr="0053477B">
              <w:rPr>
                <w:rFonts w:eastAsia="Times New Roman" w:cstheme="minorHAnsi"/>
                <w:sz w:val="20"/>
                <w:szCs w:val="20"/>
              </w:rPr>
              <w:t>, MPH</w:t>
            </w:r>
            <w:r w:rsidR="00E75118">
              <w:rPr>
                <w:rFonts w:eastAsia="Times New Roman" w:cstheme="minorHAnsi"/>
                <w:sz w:val="20"/>
                <w:szCs w:val="20"/>
              </w:rPr>
              <w:t xml:space="preserve"> – </w:t>
            </w:r>
            <w:r w:rsidR="0053477B" w:rsidRPr="00E75118">
              <w:rPr>
                <w:rFonts w:eastAsia="Times New Roman" w:cstheme="minorHAnsi"/>
                <w:sz w:val="20"/>
                <w:szCs w:val="20"/>
              </w:rPr>
              <w:t xml:space="preserve">At the time of data collection and </w:t>
            </w:r>
            <w:r w:rsidR="00E75118" w:rsidRPr="00E75118">
              <w:rPr>
                <w:rFonts w:eastAsia="Times New Roman" w:cstheme="minorHAnsi"/>
                <w:sz w:val="20"/>
                <w:szCs w:val="20"/>
              </w:rPr>
              <w:t>initial analysis</w:t>
            </w:r>
            <w:r w:rsidR="0053477B" w:rsidRPr="00E75118">
              <w:rPr>
                <w:rFonts w:eastAsia="Times New Roman" w:cstheme="minorHAnsi"/>
                <w:sz w:val="20"/>
                <w:szCs w:val="20"/>
              </w:rPr>
              <w:t xml:space="preserve">, </w:t>
            </w:r>
            <w:r w:rsidRPr="00E75118">
              <w:rPr>
                <w:rFonts w:eastAsia="Times New Roman" w:cstheme="minorHAnsi"/>
                <w:sz w:val="20"/>
                <w:szCs w:val="20"/>
              </w:rPr>
              <w:t>Mx. Tharp</w:t>
            </w:r>
            <w:r w:rsidR="0053477B" w:rsidRPr="00E75118">
              <w:rPr>
                <w:rFonts w:eastAsia="Times New Roman" w:cstheme="minorHAnsi"/>
                <w:sz w:val="20"/>
                <w:szCs w:val="20"/>
              </w:rPr>
              <w:t xml:space="preserve"> was an MPH candidate. </w:t>
            </w:r>
            <w:r w:rsidR="00E75118" w:rsidRPr="00E75118">
              <w:rPr>
                <w:rFonts w:eastAsia="Times New Roman" w:cstheme="minorHAnsi"/>
                <w:sz w:val="20"/>
                <w:szCs w:val="20"/>
              </w:rPr>
              <w:t>By the latter stages of analysis</w:t>
            </w:r>
            <w:r w:rsidR="0053477B" w:rsidRPr="00E75118">
              <w:rPr>
                <w:rFonts w:eastAsia="Times New Roman" w:cstheme="minorHAnsi"/>
                <w:sz w:val="20"/>
                <w:szCs w:val="20"/>
              </w:rPr>
              <w:t>, they had earned their MPH.</w:t>
            </w:r>
          </w:p>
        </w:tc>
      </w:tr>
      <w:tr w:rsidR="00AD2F3F" w:rsidRPr="00A77BEC" w14:paraId="696D3804" w14:textId="63B0489D" w:rsidTr="33E6218B">
        <w:tc>
          <w:tcPr>
            <w:tcW w:w="655" w:type="pct"/>
            <w:tcMar>
              <w:top w:w="156" w:type="dxa"/>
              <w:left w:w="156" w:type="dxa"/>
              <w:bottom w:w="156" w:type="dxa"/>
              <w:right w:w="156" w:type="dxa"/>
            </w:tcMar>
            <w:vAlign w:val="bottom"/>
            <w:hideMark/>
          </w:tcPr>
          <w:p w14:paraId="5CFB3B05"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3. </w:t>
            </w:r>
          </w:p>
        </w:tc>
        <w:tc>
          <w:tcPr>
            <w:tcW w:w="563" w:type="pct"/>
            <w:tcMar>
              <w:top w:w="156" w:type="dxa"/>
              <w:left w:w="156" w:type="dxa"/>
              <w:bottom w:w="156" w:type="dxa"/>
              <w:right w:w="156" w:type="dxa"/>
            </w:tcMar>
            <w:vAlign w:val="bottom"/>
            <w:hideMark/>
          </w:tcPr>
          <w:p w14:paraId="2D1412C6"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Occupation </w:t>
            </w:r>
          </w:p>
        </w:tc>
        <w:tc>
          <w:tcPr>
            <w:tcW w:w="657" w:type="pct"/>
            <w:tcMar>
              <w:top w:w="156" w:type="dxa"/>
              <w:left w:w="156" w:type="dxa"/>
              <w:bottom w:w="156" w:type="dxa"/>
              <w:right w:w="156" w:type="dxa"/>
            </w:tcMar>
            <w:vAlign w:val="bottom"/>
            <w:hideMark/>
          </w:tcPr>
          <w:p w14:paraId="7620F53E" w14:textId="6B7021DD" w:rsidR="00AD2F3F" w:rsidRPr="000C61A4" w:rsidRDefault="00AD2F3F" w:rsidP="00AD2F3F">
            <w:pPr>
              <w:rPr>
                <w:rFonts w:eastAsia="Times New Roman" w:cstheme="minorHAnsi"/>
                <w:sz w:val="20"/>
                <w:szCs w:val="20"/>
              </w:rPr>
            </w:pPr>
            <w:r w:rsidRPr="000C61A4">
              <w:rPr>
                <w:rFonts w:cstheme="minorHAnsi"/>
                <w:sz w:val="20"/>
                <w:szCs w:val="20"/>
              </w:rPr>
              <w:t>What</w:t>
            </w:r>
            <w:r w:rsidRPr="000C61A4">
              <w:rPr>
                <w:rFonts w:cstheme="minorHAnsi"/>
                <w:spacing w:val="-2"/>
                <w:sz w:val="20"/>
                <w:szCs w:val="20"/>
              </w:rPr>
              <w:t xml:space="preserve"> </w:t>
            </w:r>
            <w:r w:rsidRPr="000C61A4">
              <w:rPr>
                <w:rFonts w:cstheme="minorHAnsi"/>
                <w:sz w:val="20"/>
                <w:szCs w:val="20"/>
              </w:rPr>
              <w:t>was</w:t>
            </w:r>
            <w:r w:rsidRPr="000C61A4">
              <w:rPr>
                <w:rFonts w:cstheme="minorHAnsi"/>
                <w:spacing w:val="-2"/>
                <w:sz w:val="20"/>
                <w:szCs w:val="20"/>
              </w:rPr>
              <w:t xml:space="preserve"> </w:t>
            </w:r>
            <w:r w:rsidRPr="000C61A4">
              <w:rPr>
                <w:rFonts w:cstheme="minorHAnsi"/>
                <w:sz w:val="20"/>
                <w:szCs w:val="20"/>
              </w:rPr>
              <w:t>their</w:t>
            </w:r>
            <w:r w:rsidRPr="000C61A4">
              <w:rPr>
                <w:rFonts w:cstheme="minorHAnsi"/>
                <w:spacing w:val="-1"/>
                <w:sz w:val="20"/>
                <w:szCs w:val="20"/>
              </w:rPr>
              <w:t xml:space="preserve"> </w:t>
            </w:r>
            <w:r w:rsidRPr="000C61A4">
              <w:rPr>
                <w:rFonts w:cstheme="minorHAnsi"/>
                <w:sz w:val="20"/>
                <w:szCs w:val="20"/>
              </w:rPr>
              <w:t>occupation</w:t>
            </w:r>
            <w:r w:rsidRPr="000C61A4">
              <w:rPr>
                <w:rFonts w:cstheme="minorHAnsi"/>
                <w:spacing w:val="-1"/>
                <w:sz w:val="20"/>
                <w:szCs w:val="20"/>
              </w:rPr>
              <w:t xml:space="preserve"> </w:t>
            </w:r>
            <w:r w:rsidRPr="000C61A4">
              <w:rPr>
                <w:rFonts w:cstheme="minorHAnsi"/>
                <w:sz w:val="20"/>
                <w:szCs w:val="20"/>
              </w:rPr>
              <w:t>at</w:t>
            </w:r>
            <w:r w:rsidRPr="000C61A4">
              <w:rPr>
                <w:rFonts w:cstheme="minorHAnsi"/>
                <w:spacing w:val="-1"/>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time</w:t>
            </w:r>
            <w:r w:rsidRPr="000C61A4">
              <w:rPr>
                <w:rFonts w:cstheme="minorHAnsi"/>
                <w:spacing w:val="-2"/>
                <w:sz w:val="20"/>
                <w:szCs w:val="20"/>
              </w:rPr>
              <w:t xml:space="preserve"> </w:t>
            </w:r>
            <w:r w:rsidRPr="000C61A4">
              <w:rPr>
                <w:rFonts w:cstheme="minorHAnsi"/>
                <w:sz w:val="20"/>
                <w:szCs w:val="20"/>
              </w:rPr>
              <w:t>of</w:t>
            </w:r>
            <w:r w:rsidRPr="000C61A4">
              <w:rPr>
                <w:rFonts w:cstheme="minorHAnsi"/>
                <w:spacing w:val="-1"/>
                <w:sz w:val="20"/>
                <w:szCs w:val="20"/>
              </w:rPr>
              <w:t xml:space="preserve"> </w:t>
            </w:r>
            <w:r w:rsidRPr="000C61A4">
              <w:rPr>
                <w:rFonts w:cstheme="minorHAnsi"/>
                <w:sz w:val="20"/>
                <w:szCs w:val="20"/>
              </w:rPr>
              <w:t>the study?</w:t>
            </w:r>
          </w:p>
        </w:tc>
        <w:tc>
          <w:tcPr>
            <w:tcW w:w="3125" w:type="pct"/>
          </w:tcPr>
          <w:p w14:paraId="58A2763A" w14:textId="22CEBBA8" w:rsidR="00C25B80" w:rsidRDefault="00C25B80" w:rsidP="00AD2F3F">
            <w:pPr>
              <w:rPr>
                <w:rFonts w:eastAsia="Times New Roman" w:cstheme="minorHAnsi"/>
                <w:sz w:val="20"/>
                <w:szCs w:val="20"/>
              </w:rPr>
            </w:pPr>
            <w:r>
              <w:rPr>
                <w:rFonts w:eastAsia="Times New Roman" w:cstheme="minorHAnsi"/>
                <w:sz w:val="20"/>
                <w:szCs w:val="20"/>
              </w:rPr>
              <w:t>Partially included in the manuscript</w:t>
            </w:r>
          </w:p>
          <w:p w14:paraId="55E266B9" w14:textId="1EBF30B0" w:rsidR="00C25B80" w:rsidRPr="00CC79E4" w:rsidRDefault="00DC1690" w:rsidP="00CC79E4">
            <w:pPr>
              <w:pStyle w:val="ListParagraph"/>
              <w:numPr>
                <w:ilvl w:val="0"/>
                <w:numId w:val="10"/>
              </w:numPr>
              <w:rPr>
                <w:rFonts w:eastAsia="Times New Roman" w:cstheme="minorHAnsi"/>
                <w:sz w:val="20"/>
                <w:szCs w:val="20"/>
              </w:rPr>
            </w:pPr>
            <w:r>
              <w:rPr>
                <w:rFonts w:eastAsia="Times New Roman" w:cstheme="minorHAnsi"/>
                <w:sz w:val="20"/>
                <w:szCs w:val="20"/>
              </w:rPr>
              <w:t>Page</w:t>
            </w:r>
            <w:r w:rsidR="00D60CEF">
              <w:rPr>
                <w:rFonts w:eastAsia="Times New Roman" w:cstheme="minorHAnsi"/>
                <w:sz w:val="20"/>
                <w:szCs w:val="20"/>
              </w:rPr>
              <w:t xml:space="preserve">s 1 and </w:t>
            </w:r>
            <w:r w:rsidR="00D02A88">
              <w:rPr>
                <w:rFonts w:eastAsia="Times New Roman" w:cstheme="minorHAnsi"/>
                <w:sz w:val="20"/>
                <w:szCs w:val="20"/>
              </w:rPr>
              <w:t>6</w:t>
            </w:r>
          </w:p>
          <w:p w14:paraId="3A5EBF76" w14:textId="77777777" w:rsidR="00C25B80" w:rsidRDefault="00C25B80" w:rsidP="00AD2F3F">
            <w:pPr>
              <w:rPr>
                <w:rFonts w:eastAsia="Times New Roman" w:cstheme="minorHAnsi"/>
                <w:sz w:val="20"/>
                <w:szCs w:val="20"/>
              </w:rPr>
            </w:pPr>
          </w:p>
          <w:p w14:paraId="39ACF2AF" w14:textId="6B9E7E43" w:rsidR="00AD2F3F" w:rsidRPr="00584EBC" w:rsidRDefault="00AD2F3F" w:rsidP="00AD2F3F">
            <w:pPr>
              <w:rPr>
                <w:rFonts w:eastAsia="Times New Roman" w:cstheme="minorHAnsi"/>
                <w:sz w:val="20"/>
                <w:szCs w:val="20"/>
              </w:rPr>
            </w:pPr>
            <w:r w:rsidRPr="00584EBC">
              <w:rPr>
                <w:rFonts w:eastAsia="Times New Roman" w:cstheme="minorHAnsi"/>
                <w:sz w:val="20"/>
                <w:szCs w:val="20"/>
              </w:rPr>
              <w:t>Not included in the manuscript:</w:t>
            </w:r>
          </w:p>
          <w:p w14:paraId="3AE70462" w14:textId="77777777" w:rsidR="00AD2F3F" w:rsidRPr="00584EBC" w:rsidRDefault="00AD2F3F" w:rsidP="00AD2F3F">
            <w:pPr>
              <w:rPr>
                <w:rFonts w:eastAsia="Times New Roman" w:cstheme="minorHAnsi"/>
                <w:sz w:val="20"/>
                <w:szCs w:val="20"/>
              </w:rPr>
            </w:pPr>
          </w:p>
          <w:p w14:paraId="29578D74" w14:textId="1389E923" w:rsidR="00AD2F3F" w:rsidRPr="00584EBC" w:rsidRDefault="00AD2F3F" w:rsidP="00AD2F3F">
            <w:pPr>
              <w:rPr>
                <w:rFonts w:eastAsia="Times New Roman" w:cstheme="minorHAnsi"/>
                <w:sz w:val="20"/>
                <w:szCs w:val="20"/>
              </w:rPr>
            </w:pPr>
            <w:r w:rsidRPr="00584EBC">
              <w:rPr>
                <w:rFonts w:eastAsia="Times New Roman" w:cstheme="minorHAnsi"/>
                <w:sz w:val="20"/>
                <w:szCs w:val="20"/>
              </w:rPr>
              <w:t>Savannah P. Alexander</w:t>
            </w:r>
            <w:r w:rsidR="0085059F">
              <w:rPr>
                <w:rFonts w:eastAsia="Times New Roman" w:cstheme="minorHAnsi"/>
                <w:sz w:val="20"/>
                <w:szCs w:val="20"/>
              </w:rPr>
              <w:t>, MPH</w:t>
            </w:r>
          </w:p>
          <w:p w14:paraId="1EDA6147" w14:textId="1ACCED0E" w:rsidR="00AD2F3F" w:rsidRPr="00584EBC" w:rsidRDefault="00AD2F3F" w:rsidP="00AD2F3F">
            <w:pPr>
              <w:pStyle w:val="ListParagraph"/>
              <w:numPr>
                <w:ilvl w:val="0"/>
                <w:numId w:val="8"/>
              </w:numPr>
              <w:rPr>
                <w:sz w:val="20"/>
                <w:szCs w:val="20"/>
              </w:rPr>
            </w:pPr>
            <w:r w:rsidRPr="00584EBC">
              <w:rPr>
                <w:rFonts w:eastAsia="Times New Roman" w:cstheme="minorHAnsi"/>
                <w:sz w:val="20"/>
                <w:szCs w:val="20"/>
              </w:rPr>
              <w:t>Pro</w:t>
            </w:r>
            <w:r w:rsidR="001C39CD">
              <w:rPr>
                <w:rFonts w:eastAsia="Times New Roman" w:cstheme="minorHAnsi"/>
                <w:sz w:val="20"/>
                <w:szCs w:val="20"/>
              </w:rPr>
              <w:t xml:space="preserve">gram </w:t>
            </w:r>
            <w:r w:rsidRPr="00584EBC">
              <w:rPr>
                <w:rFonts w:eastAsia="Times New Roman" w:cstheme="minorHAnsi"/>
                <w:sz w:val="20"/>
                <w:szCs w:val="20"/>
              </w:rPr>
              <w:t>Coordinator</w:t>
            </w:r>
          </w:p>
          <w:p w14:paraId="7F9752D8" w14:textId="2CA17C6D" w:rsidR="00AD2F3F" w:rsidRPr="00584EBC" w:rsidRDefault="00AD2F3F" w:rsidP="00AD2F3F">
            <w:pPr>
              <w:pStyle w:val="ListParagraph"/>
              <w:numPr>
                <w:ilvl w:val="0"/>
                <w:numId w:val="8"/>
              </w:numPr>
              <w:rPr>
                <w:rFonts w:eastAsia="Times New Roman" w:cstheme="minorHAnsi"/>
                <w:sz w:val="20"/>
                <w:szCs w:val="20"/>
              </w:rPr>
            </w:pPr>
            <w:r w:rsidRPr="00584EBC">
              <w:rPr>
                <w:rFonts w:eastAsia="Times New Roman" w:cstheme="minorHAnsi"/>
                <w:sz w:val="20"/>
                <w:szCs w:val="20"/>
              </w:rPr>
              <w:t xml:space="preserve">Department of Sociomedical Sciences, </w:t>
            </w:r>
            <w:r w:rsidR="001C39CD">
              <w:rPr>
                <w:rFonts w:eastAsia="Times New Roman" w:cstheme="minorHAnsi"/>
                <w:sz w:val="20"/>
                <w:szCs w:val="20"/>
              </w:rPr>
              <w:t xml:space="preserve">Columbia University </w:t>
            </w:r>
            <w:r w:rsidRPr="00584EBC">
              <w:rPr>
                <w:rFonts w:eastAsia="Times New Roman" w:cstheme="minorHAnsi"/>
                <w:sz w:val="20"/>
                <w:szCs w:val="20"/>
              </w:rPr>
              <w:t>Mailman School of Public Health</w:t>
            </w:r>
          </w:p>
          <w:p w14:paraId="474E7E7E" w14:textId="77777777" w:rsidR="00AD2F3F" w:rsidRPr="00584EBC" w:rsidRDefault="00AD2F3F" w:rsidP="00AD2F3F">
            <w:pPr>
              <w:rPr>
                <w:rFonts w:eastAsia="Times New Roman" w:cstheme="minorHAnsi"/>
                <w:sz w:val="20"/>
                <w:szCs w:val="20"/>
              </w:rPr>
            </w:pPr>
          </w:p>
          <w:p w14:paraId="3ED96EA5" w14:textId="33DA5133" w:rsidR="00AD2F3F" w:rsidRPr="00584EBC" w:rsidRDefault="00AD2F3F" w:rsidP="00AD2F3F">
            <w:pPr>
              <w:rPr>
                <w:rFonts w:eastAsia="Times New Roman" w:cstheme="minorHAnsi"/>
                <w:sz w:val="20"/>
                <w:szCs w:val="20"/>
              </w:rPr>
            </w:pPr>
            <w:r w:rsidRPr="00584EBC">
              <w:rPr>
                <w:rFonts w:eastAsia="Times New Roman" w:cstheme="minorHAnsi"/>
                <w:sz w:val="20"/>
                <w:szCs w:val="20"/>
              </w:rPr>
              <w:t>Elizabeth Shelton</w:t>
            </w:r>
            <w:r w:rsidR="0085059F">
              <w:rPr>
                <w:rFonts w:eastAsia="Times New Roman" w:cstheme="minorHAnsi"/>
                <w:sz w:val="20"/>
                <w:szCs w:val="20"/>
              </w:rPr>
              <w:t>, MPH</w:t>
            </w:r>
          </w:p>
          <w:p w14:paraId="3676904D" w14:textId="2B25AB6D" w:rsidR="00AD2F3F" w:rsidRPr="00067338" w:rsidRDefault="00AD2F3F" w:rsidP="00AD2F3F">
            <w:pPr>
              <w:pStyle w:val="ListParagraph"/>
              <w:numPr>
                <w:ilvl w:val="0"/>
                <w:numId w:val="8"/>
              </w:numPr>
              <w:rPr>
                <w:rFonts w:eastAsia="Times New Roman" w:cstheme="minorHAnsi"/>
                <w:sz w:val="20"/>
                <w:szCs w:val="20"/>
              </w:rPr>
            </w:pPr>
            <w:r w:rsidRPr="00067338">
              <w:rPr>
                <w:rFonts w:eastAsia="Times New Roman" w:cstheme="minorHAnsi"/>
                <w:sz w:val="20"/>
                <w:szCs w:val="20"/>
              </w:rPr>
              <w:t xml:space="preserve">As noted above, at the time of data collection and </w:t>
            </w:r>
            <w:r w:rsidR="004C533D" w:rsidRPr="00067338">
              <w:rPr>
                <w:rFonts w:eastAsia="Times New Roman" w:cstheme="minorHAnsi"/>
                <w:sz w:val="20"/>
                <w:szCs w:val="20"/>
              </w:rPr>
              <w:t xml:space="preserve">initial </w:t>
            </w:r>
            <w:r w:rsidRPr="00067338">
              <w:rPr>
                <w:rFonts w:eastAsia="Times New Roman" w:cstheme="minorHAnsi"/>
                <w:sz w:val="20"/>
                <w:szCs w:val="20"/>
              </w:rPr>
              <w:t xml:space="preserve">analysis, </w:t>
            </w:r>
            <w:r w:rsidR="004C533D" w:rsidRPr="00067338">
              <w:rPr>
                <w:rFonts w:eastAsia="Times New Roman" w:cstheme="minorHAnsi"/>
                <w:sz w:val="20"/>
                <w:szCs w:val="20"/>
              </w:rPr>
              <w:t>Ms. Shelton</w:t>
            </w:r>
            <w:r w:rsidRPr="00067338">
              <w:rPr>
                <w:rFonts w:eastAsia="Times New Roman" w:cstheme="minorHAnsi"/>
                <w:sz w:val="20"/>
                <w:szCs w:val="20"/>
              </w:rPr>
              <w:t xml:space="preserve"> was an MPH candidate. </w:t>
            </w:r>
            <w:r w:rsidR="004C533D" w:rsidRPr="00067338">
              <w:rPr>
                <w:rFonts w:eastAsia="Times New Roman" w:cstheme="minorHAnsi"/>
                <w:sz w:val="20"/>
                <w:szCs w:val="20"/>
              </w:rPr>
              <w:t>By the latter stages of analysis</w:t>
            </w:r>
            <w:r w:rsidRPr="00067338">
              <w:rPr>
                <w:rFonts w:eastAsia="Times New Roman" w:cstheme="minorHAnsi"/>
                <w:sz w:val="20"/>
                <w:szCs w:val="20"/>
              </w:rPr>
              <w:t>, she had earned her MPH. Below are her current credentials.</w:t>
            </w:r>
          </w:p>
          <w:p w14:paraId="0D1D0B0D" w14:textId="6D079B7F" w:rsidR="001C39CD" w:rsidRPr="001C39CD" w:rsidRDefault="001C39CD" w:rsidP="001C39CD">
            <w:pPr>
              <w:pStyle w:val="ListParagraph"/>
              <w:numPr>
                <w:ilvl w:val="0"/>
                <w:numId w:val="8"/>
              </w:numPr>
              <w:rPr>
                <w:rFonts w:eastAsia="Times New Roman" w:cstheme="minorHAnsi"/>
                <w:sz w:val="20"/>
                <w:szCs w:val="20"/>
              </w:rPr>
            </w:pPr>
            <w:r w:rsidRPr="001C39CD">
              <w:rPr>
                <w:rFonts w:eastAsia="Times New Roman" w:cstheme="minorHAnsi"/>
                <w:sz w:val="20"/>
                <w:szCs w:val="20"/>
              </w:rPr>
              <w:t>Clinical Research Manager, Bone Marrow Transplant/Cell Therapy and Multiple Myeloma/Amyloidosis</w:t>
            </w:r>
          </w:p>
          <w:p w14:paraId="4C659D19" w14:textId="0CB575B0" w:rsidR="009B6B9F" w:rsidRPr="001C39CD" w:rsidRDefault="001C39CD" w:rsidP="001C39CD">
            <w:pPr>
              <w:pStyle w:val="ListParagraph"/>
              <w:numPr>
                <w:ilvl w:val="0"/>
                <w:numId w:val="8"/>
              </w:numPr>
              <w:rPr>
                <w:rFonts w:eastAsia="Times New Roman" w:cstheme="minorHAnsi"/>
                <w:sz w:val="20"/>
                <w:szCs w:val="20"/>
              </w:rPr>
            </w:pPr>
            <w:r w:rsidRPr="001C39CD">
              <w:rPr>
                <w:rFonts w:eastAsia="Times New Roman" w:cstheme="minorHAnsi"/>
                <w:sz w:val="20"/>
                <w:szCs w:val="20"/>
              </w:rPr>
              <w:lastRenderedPageBreak/>
              <w:t>Columbia University Irving Medical Center</w:t>
            </w:r>
          </w:p>
          <w:p w14:paraId="11383A41" w14:textId="77777777" w:rsidR="001C39CD" w:rsidRDefault="001C39CD" w:rsidP="00AD2F3F">
            <w:pPr>
              <w:rPr>
                <w:rFonts w:eastAsia="Times New Roman" w:cstheme="minorHAnsi"/>
                <w:sz w:val="20"/>
                <w:szCs w:val="20"/>
              </w:rPr>
            </w:pPr>
          </w:p>
          <w:p w14:paraId="4B9FF127" w14:textId="0CC554D8" w:rsidR="00AD2F3F" w:rsidRPr="00584EBC" w:rsidRDefault="00AD2F3F" w:rsidP="00AD2F3F">
            <w:pPr>
              <w:rPr>
                <w:rFonts w:eastAsia="Times New Roman" w:cstheme="minorHAnsi"/>
                <w:sz w:val="20"/>
                <w:szCs w:val="20"/>
              </w:rPr>
            </w:pPr>
            <w:r w:rsidRPr="00584EBC">
              <w:rPr>
                <w:rFonts w:eastAsia="Times New Roman" w:cstheme="minorHAnsi"/>
                <w:sz w:val="20"/>
                <w:szCs w:val="20"/>
              </w:rPr>
              <w:t>Matthew Lee</w:t>
            </w:r>
            <w:r w:rsidR="0085059F">
              <w:rPr>
                <w:rFonts w:eastAsia="Times New Roman" w:cstheme="minorHAnsi"/>
                <w:sz w:val="20"/>
                <w:szCs w:val="20"/>
              </w:rPr>
              <w:t>, DrPH, MPH</w:t>
            </w:r>
          </w:p>
          <w:p w14:paraId="51F33EEE" w14:textId="5E6F9E27" w:rsidR="00AD2F3F" w:rsidRPr="00067338" w:rsidRDefault="00AD2F3F" w:rsidP="00AD2F3F">
            <w:pPr>
              <w:pStyle w:val="ListParagraph"/>
              <w:numPr>
                <w:ilvl w:val="0"/>
                <w:numId w:val="8"/>
              </w:numPr>
              <w:rPr>
                <w:rFonts w:eastAsia="Times New Roman" w:cstheme="minorHAnsi"/>
                <w:sz w:val="20"/>
                <w:szCs w:val="20"/>
              </w:rPr>
            </w:pPr>
            <w:r w:rsidRPr="00067338">
              <w:rPr>
                <w:rFonts w:eastAsia="Times New Roman" w:cstheme="minorHAnsi"/>
                <w:sz w:val="20"/>
                <w:szCs w:val="20"/>
              </w:rPr>
              <w:t xml:space="preserve">As noted above, at the time of data collection, Dr. Lee </w:t>
            </w:r>
            <w:proofErr w:type="gramStart"/>
            <w:r w:rsidRPr="00067338">
              <w:rPr>
                <w:rFonts w:eastAsia="Times New Roman" w:cstheme="minorHAnsi"/>
                <w:sz w:val="20"/>
                <w:szCs w:val="20"/>
              </w:rPr>
              <w:t>had</w:t>
            </w:r>
            <w:r w:rsidR="00BB192F">
              <w:rPr>
                <w:rFonts w:eastAsia="Times New Roman" w:cstheme="minorHAnsi"/>
                <w:sz w:val="20"/>
                <w:szCs w:val="20"/>
              </w:rPr>
              <w:t xml:space="preserve"> earned</w:t>
            </w:r>
            <w:proofErr w:type="gramEnd"/>
            <w:r w:rsidRPr="00067338">
              <w:rPr>
                <w:rFonts w:eastAsia="Times New Roman" w:cstheme="minorHAnsi"/>
                <w:sz w:val="20"/>
                <w:szCs w:val="20"/>
              </w:rPr>
              <w:t xml:space="preserve"> his MPH and was a DrPH candidate. At the time of data analysis, he had earned his DrPH and was a Research Scientist. Below are his current credentials. </w:t>
            </w:r>
          </w:p>
          <w:p w14:paraId="53F54051" w14:textId="56477784" w:rsidR="00067338" w:rsidRPr="00067338" w:rsidRDefault="00067338" w:rsidP="00067338">
            <w:pPr>
              <w:pStyle w:val="ListParagraph"/>
              <w:numPr>
                <w:ilvl w:val="0"/>
                <w:numId w:val="8"/>
              </w:numPr>
              <w:rPr>
                <w:rFonts w:eastAsia="Times New Roman" w:cstheme="minorHAnsi"/>
                <w:sz w:val="20"/>
                <w:szCs w:val="20"/>
              </w:rPr>
            </w:pPr>
            <w:r w:rsidRPr="00067338">
              <w:rPr>
                <w:rFonts w:eastAsia="Times New Roman" w:cstheme="minorHAnsi"/>
                <w:sz w:val="20"/>
                <w:szCs w:val="20"/>
              </w:rPr>
              <w:t>Assistant Professor, Division of Health &amp; Behavior</w:t>
            </w:r>
          </w:p>
          <w:p w14:paraId="6687D45A" w14:textId="70605F81" w:rsidR="00067338" w:rsidRPr="00067338" w:rsidRDefault="00067338" w:rsidP="00067338">
            <w:pPr>
              <w:pStyle w:val="ListParagraph"/>
              <w:numPr>
                <w:ilvl w:val="0"/>
                <w:numId w:val="8"/>
              </w:numPr>
              <w:rPr>
                <w:rFonts w:eastAsia="Times New Roman" w:cstheme="minorHAnsi"/>
                <w:sz w:val="20"/>
                <w:szCs w:val="20"/>
              </w:rPr>
            </w:pPr>
            <w:r w:rsidRPr="00067338">
              <w:rPr>
                <w:rFonts w:eastAsia="Times New Roman" w:cstheme="minorHAnsi"/>
                <w:sz w:val="20"/>
                <w:szCs w:val="20"/>
              </w:rPr>
              <w:t>Department of Population Health</w:t>
            </w:r>
          </w:p>
          <w:p w14:paraId="28CBC20A" w14:textId="76224D80" w:rsidR="00067338" w:rsidRDefault="00067338" w:rsidP="00067338">
            <w:pPr>
              <w:pStyle w:val="ListParagraph"/>
              <w:numPr>
                <w:ilvl w:val="0"/>
                <w:numId w:val="8"/>
              </w:numPr>
              <w:rPr>
                <w:rFonts w:eastAsia="Times New Roman" w:cstheme="minorHAnsi"/>
                <w:sz w:val="20"/>
                <w:szCs w:val="20"/>
              </w:rPr>
            </w:pPr>
            <w:r w:rsidRPr="00067338">
              <w:rPr>
                <w:rFonts w:eastAsia="Times New Roman" w:cstheme="minorHAnsi"/>
                <w:sz w:val="20"/>
                <w:szCs w:val="20"/>
              </w:rPr>
              <w:t>NYU Grossman School of Medicine</w:t>
            </w:r>
            <w:r w:rsidR="00D4073E">
              <w:rPr>
                <w:rFonts w:eastAsia="Times New Roman" w:cstheme="minorHAnsi"/>
                <w:sz w:val="20"/>
                <w:szCs w:val="20"/>
              </w:rPr>
              <w:t>/NYU Langone Health</w:t>
            </w:r>
          </w:p>
          <w:p w14:paraId="6AC87F19" w14:textId="77777777" w:rsidR="00AD2F3F" w:rsidRPr="00584EBC" w:rsidRDefault="00AD2F3F" w:rsidP="00AD2F3F">
            <w:pPr>
              <w:rPr>
                <w:rFonts w:eastAsia="Times New Roman" w:cstheme="minorHAnsi"/>
                <w:sz w:val="20"/>
                <w:szCs w:val="20"/>
              </w:rPr>
            </w:pPr>
          </w:p>
          <w:p w14:paraId="081B966B" w14:textId="5CBF0E6D" w:rsidR="00AD2F3F" w:rsidRPr="00584EBC" w:rsidRDefault="00AD2F3F" w:rsidP="00AD2F3F">
            <w:pPr>
              <w:rPr>
                <w:rFonts w:eastAsia="Times New Roman" w:cstheme="minorHAnsi"/>
                <w:sz w:val="20"/>
                <w:szCs w:val="20"/>
              </w:rPr>
            </w:pPr>
            <w:r w:rsidRPr="00584EBC">
              <w:rPr>
                <w:rFonts w:eastAsia="Times New Roman" w:cstheme="minorHAnsi"/>
                <w:sz w:val="20"/>
                <w:szCs w:val="20"/>
              </w:rPr>
              <w:t>G Tharp</w:t>
            </w:r>
            <w:r w:rsidR="0085059F">
              <w:rPr>
                <w:rFonts w:eastAsia="Times New Roman" w:cstheme="minorHAnsi"/>
                <w:sz w:val="20"/>
                <w:szCs w:val="20"/>
              </w:rPr>
              <w:t>, MPH</w:t>
            </w:r>
          </w:p>
          <w:p w14:paraId="256630AF" w14:textId="69A14F98" w:rsidR="00AD2F3F" w:rsidRPr="00116A4B" w:rsidRDefault="00AD2F3F" w:rsidP="00AD2F3F">
            <w:pPr>
              <w:pStyle w:val="ListParagraph"/>
              <w:numPr>
                <w:ilvl w:val="0"/>
                <w:numId w:val="8"/>
              </w:numPr>
              <w:rPr>
                <w:rFonts w:eastAsia="Times New Roman" w:cstheme="minorHAnsi"/>
                <w:sz w:val="20"/>
                <w:szCs w:val="20"/>
              </w:rPr>
            </w:pPr>
            <w:r w:rsidRPr="00116A4B">
              <w:rPr>
                <w:rFonts w:eastAsia="Times New Roman" w:cstheme="minorHAnsi"/>
                <w:sz w:val="20"/>
                <w:szCs w:val="20"/>
              </w:rPr>
              <w:t xml:space="preserve">As noted above, at the time of data collection and </w:t>
            </w:r>
            <w:r w:rsidR="007C71D2" w:rsidRPr="00116A4B">
              <w:rPr>
                <w:rFonts w:eastAsia="Times New Roman" w:cstheme="minorHAnsi"/>
                <w:sz w:val="20"/>
                <w:szCs w:val="20"/>
              </w:rPr>
              <w:t xml:space="preserve">initial </w:t>
            </w:r>
            <w:r w:rsidRPr="00116A4B">
              <w:rPr>
                <w:rFonts w:eastAsia="Times New Roman" w:cstheme="minorHAnsi"/>
                <w:sz w:val="20"/>
                <w:szCs w:val="20"/>
              </w:rPr>
              <w:t xml:space="preserve">analysis, </w:t>
            </w:r>
            <w:r w:rsidR="00624405">
              <w:rPr>
                <w:rFonts w:eastAsia="Times New Roman" w:cstheme="minorHAnsi"/>
                <w:sz w:val="20"/>
                <w:szCs w:val="20"/>
              </w:rPr>
              <w:t>Mx. Tharp</w:t>
            </w:r>
            <w:r w:rsidRPr="00116A4B">
              <w:rPr>
                <w:rFonts w:eastAsia="Times New Roman" w:cstheme="minorHAnsi"/>
                <w:sz w:val="20"/>
                <w:szCs w:val="20"/>
              </w:rPr>
              <w:t xml:space="preserve"> was an MPH candidate. </w:t>
            </w:r>
            <w:r w:rsidR="007C71D2" w:rsidRPr="00116A4B">
              <w:rPr>
                <w:rFonts w:eastAsia="Times New Roman" w:cstheme="minorHAnsi"/>
                <w:sz w:val="20"/>
                <w:szCs w:val="20"/>
              </w:rPr>
              <w:t>By the latter stages of analysis</w:t>
            </w:r>
            <w:r w:rsidRPr="00116A4B">
              <w:rPr>
                <w:rFonts w:eastAsia="Times New Roman" w:cstheme="minorHAnsi"/>
                <w:sz w:val="20"/>
                <w:szCs w:val="20"/>
              </w:rPr>
              <w:t xml:space="preserve">, they had earned their MPH. Below are their current credentials. </w:t>
            </w:r>
          </w:p>
          <w:p w14:paraId="5C666AAF" w14:textId="67759EC6" w:rsidR="00AD2F3F" w:rsidRPr="00116A4B" w:rsidRDefault="00DA5462" w:rsidP="00AD2F3F">
            <w:pPr>
              <w:pStyle w:val="ListParagraph"/>
              <w:numPr>
                <w:ilvl w:val="0"/>
                <w:numId w:val="8"/>
              </w:numPr>
              <w:rPr>
                <w:rFonts w:eastAsia="Times New Roman" w:cstheme="minorHAnsi"/>
                <w:sz w:val="20"/>
                <w:szCs w:val="20"/>
              </w:rPr>
            </w:pPr>
            <w:r w:rsidRPr="00116A4B">
              <w:rPr>
                <w:rFonts w:eastAsia="Times New Roman" w:cstheme="minorHAnsi"/>
                <w:sz w:val="20"/>
                <w:szCs w:val="20"/>
              </w:rPr>
              <w:t xml:space="preserve">Senior </w:t>
            </w:r>
            <w:r w:rsidR="00AD2F3F" w:rsidRPr="00116A4B">
              <w:rPr>
                <w:rFonts w:eastAsia="Times New Roman" w:cstheme="minorHAnsi"/>
                <w:sz w:val="20"/>
                <w:szCs w:val="20"/>
              </w:rPr>
              <w:t>Manager</w:t>
            </w:r>
          </w:p>
          <w:p w14:paraId="6017B5DB" w14:textId="45BA6D91" w:rsidR="00AD2F3F" w:rsidRPr="00116A4B" w:rsidRDefault="00AD2F3F" w:rsidP="00AD2F3F">
            <w:pPr>
              <w:pStyle w:val="ListParagraph"/>
              <w:numPr>
                <w:ilvl w:val="0"/>
                <w:numId w:val="8"/>
              </w:numPr>
              <w:rPr>
                <w:rFonts w:eastAsia="Times New Roman" w:cstheme="minorHAnsi"/>
                <w:sz w:val="20"/>
                <w:szCs w:val="20"/>
              </w:rPr>
            </w:pPr>
            <w:proofErr w:type="spellStart"/>
            <w:r w:rsidRPr="00116A4B">
              <w:rPr>
                <w:rFonts w:eastAsia="Times New Roman" w:cstheme="minorHAnsi"/>
                <w:sz w:val="20"/>
                <w:szCs w:val="20"/>
              </w:rPr>
              <w:t>Vynamic</w:t>
            </w:r>
            <w:proofErr w:type="spellEnd"/>
            <w:r w:rsidRPr="00116A4B">
              <w:rPr>
                <w:rFonts w:eastAsia="Times New Roman" w:cstheme="minorHAnsi"/>
                <w:sz w:val="20"/>
                <w:szCs w:val="20"/>
              </w:rPr>
              <w:t>, LLC</w:t>
            </w:r>
            <w:r w:rsidR="00CC79E4" w:rsidRPr="00CC79E4">
              <w:rPr>
                <w:rFonts w:eastAsia="Times New Roman" w:cstheme="minorHAnsi"/>
                <w:sz w:val="20"/>
                <w:szCs w:val="20"/>
              </w:rPr>
              <w:t>: Health Industry Management Consulting</w:t>
            </w:r>
          </w:p>
          <w:p w14:paraId="11EE4AA1" w14:textId="77777777" w:rsidR="00AD2F3F" w:rsidRPr="00584EBC" w:rsidRDefault="00AD2F3F" w:rsidP="00AD2F3F">
            <w:pPr>
              <w:rPr>
                <w:rFonts w:eastAsia="Times New Roman" w:cstheme="minorHAnsi"/>
                <w:sz w:val="20"/>
                <w:szCs w:val="20"/>
              </w:rPr>
            </w:pPr>
          </w:p>
          <w:p w14:paraId="623326DD" w14:textId="1BE0EB90" w:rsidR="00AD2F3F" w:rsidRPr="00584EBC" w:rsidRDefault="00AD2F3F" w:rsidP="00AD2F3F">
            <w:pPr>
              <w:rPr>
                <w:rFonts w:eastAsia="Times New Roman" w:cstheme="minorHAnsi"/>
                <w:sz w:val="20"/>
                <w:szCs w:val="20"/>
              </w:rPr>
            </w:pPr>
            <w:r w:rsidRPr="00584EBC">
              <w:rPr>
                <w:rFonts w:eastAsia="Times New Roman" w:cstheme="minorHAnsi"/>
                <w:sz w:val="20"/>
                <w:szCs w:val="20"/>
              </w:rPr>
              <w:t>Michael McNeil</w:t>
            </w:r>
            <w:r w:rsidR="008C3C78">
              <w:rPr>
                <w:rFonts w:eastAsia="Times New Roman" w:cstheme="minorHAnsi"/>
                <w:sz w:val="20"/>
                <w:szCs w:val="20"/>
              </w:rPr>
              <w:t xml:space="preserve">, </w:t>
            </w:r>
            <w:r w:rsidR="008C3C78" w:rsidRPr="008C3C78">
              <w:rPr>
                <w:rFonts w:eastAsia="Times New Roman" w:cstheme="minorHAnsi"/>
                <w:sz w:val="20"/>
                <w:szCs w:val="20"/>
              </w:rPr>
              <w:t>EdD, CHES, FACHA</w:t>
            </w:r>
          </w:p>
          <w:p w14:paraId="4751A6C4" w14:textId="01C6A376" w:rsidR="000F341A" w:rsidRPr="000F341A" w:rsidRDefault="000F341A" w:rsidP="000F341A">
            <w:pPr>
              <w:pStyle w:val="ListParagraph"/>
              <w:numPr>
                <w:ilvl w:val="0"/>
                <w:numId w:val="8"/>
              </w:numPr>
              <w:rPr>
                <w:rFonts w:eastAsia="Times New Roman" w:cstheme="minorHAnsi"/>
                <w:sz w:val="20"/>
                <w:szCs w:val="20"/>
              </w:rPr>
            </w:pPr>
            <w:r w:rsidRPr="000F341A">
              <w:rPr>
                <w:rFonts w:eastAsia="Times New Roman" w:cstheme="minorHAnsi"/>
                <w:sz w:val="20"/>
                <w:szCs w:val="20"/>
              </w:rPr>
              <w:t>Associate Vice President &amp; Chief of Staff, Columbia Health</w:t>
            </w:r>
          </w:p>
          <w:p w14:paraId="34E4B547" w14:textId="450B3FAE" w:rsidR="001B4F63" w:rsidRDefault="000F341A" w:rsidP="001B4F63">
            <w:pPr>
              <w:pStyle w:val="ListParagraph"/>
              <w:numPr>
                <w:ilvl w:val="0"/>
                <w:numId w:val="8"/>
              </w:numPr>
              <w:rPr>
                <w:rFonts w:eastAsia="Times New Roman" w:cstheme="minorHAnsi"/>
                <w:sz w:val="20"/>
                <w:szCs w:val="20"/>
              </w:rPr>
            </w:pPr>
            <w:r w:rsidRPr="000F341A">
              <w:rPr>
                <w:rFonts w:eastAsia="Times New Roman" w:cstheme="minorHAnsi"/>
                <w:sz w:val="20"/>
                <w:szCs w:val="20"/>
              </w:rPr>
              <w:t>Adjunct Assistant Professor, Sociomedical Sciences</w:t>
            </w:r>
            <w:r w:rsidR="001B4F63">
              <w:rPr>
                <w:rFonts w:eastAsia="Times New Roman" w:cstheme="minorHAnsi"/>
                <w:sz w:val="20"/>
                <w:szCs w:val="20"/>
              </w:rPr>
              <w:t xml:space="preserve">, Columbia University </w:t>
            </w:r>
            <w:r w:rsidRPr="001B4F63">
              <w:rPr>
                <w:rFonts w:eastAsia="Times New Roman" w:cstheme="minorHAnsi"/>
                <w:sz w:val="20"/>
                <w:szCs w:val="20"/>
              </w:rPr>
              <w:t>Mailman School of Public Health</w:t>
            </w:r>
          </w:p>
          <w:p w14:paraId="4ACB64BB" w14:textId="293138AB" w:rsidR="00AD2F3F" w:rsidRPr="001B4F63" w:rsidRDefault="00AD2F3F" w:rsidP="001B4F63">
            <w:pPr>
              <w:pStyle w:val="ListParagraph"/>
              <w:numPr>
                <w:ilvl w:val="0"/>
                <w:numId w:val="8"/>
              </w:numPr>
              <w:rPr>
                <w:rFonts w:eastAsia="Times New Roman" w:cstheme="minorHAnsi"/>
                <w:sz w:val="20"/>
                <w:szCs w:val="20"/>
              </w:rPr>
            </w:pPr>
            <w:r w:rsidRPr="001B4F63">
              <w:rPr>
                <w:rFonts w:eastAsia="Times New Roman" w:cstheme="minorHAnsi"/>
                <w:sz w:val="20"/>
                <w:szCs w:val="20"/>
              </w:rPr>
              <w:t>Program Director, Opioid Overdose Prevention Program #787</w:t>
            </w:r>
          </w:p>
          <w:p w14:paraId="573B1EDC" w14:textId="77777777" w:rsidR="00584EBC" w:rsidRPr="00584EBC" w:rsidRDefault="00584EBC" w:rsidP="00584EBC">
            <w:pPr>
              <w:rPr>
                <w:rFonts w:eastAsia="Times New Roman" w:cstheme="minorHAnsi"/>
                <w:sz w:val="20"/>
                <w:szCs w:val="20"/>
              </w:rPr>
            </w:pPr>
          </w:p>
          <w:p w14:paraId="3E70B062" w14:textId="0FEE76E9" w:rsidR="00584EBC" w:rsidRPr="00584EBC" w:rsidRDefault="00584EBC" w:rsidP="00584EBC">
            <w:pPr>
              <w:rPr>
                <w:rFonts w:eastAsia="Times New Roman" w:cstheme="minorHAnsi"/>
                <w:sz w:val="20"/>
                <w:szCs w:val="20"/>
              </w:rPr>
            </w:pPr>
            <w:r w:rsidRPr="00584EBC">
              <w:rPr>
                <w:rFonts w:eastAsia="Times New Roman" w:cstheme="minorHAnsi"/>
                <w:sz w:val="20"/>
                <w:szCs w:val="20"/>
              </w:rPr>
              <w:t>Melanie Bernitz</w:t>
            </w:r>
            <w:r w:rsidR="00EF08D2">
              <w:rPr>
                <w:rFonts w:eastAsia="Times New Roman" w:cstheme="minorHAnsi"/>
                <w:sz w:val="20"/>
                <w:szCs w:val="20"/>
              </w:rPr>
              <w:t>, MD, MPH</w:t>
            </w:r>
          </w:p>
          <w:p w14:paraId="6BE19649" w14:textId="4BBF6AE0" w:rsidR="001F5841" w:rsidRPr="001F5841" w:rsidRDefault="001F5841" w:rsidP="001F5841">
            <w:pPr>
              <w:pStyle w:val="ListParagraph"/>
              <w:numPr>
                <w:ilvl w:val="0"/>
                <w:numId w:val="8"/>
              </w:numPr>
              <w:rPr>
                <w:rFonts w:eastAsia="Times New Roman" w:cstheme="minorHAnsi"/>
                <w:sz w:val="20"/>
                <w:szCs w:val="20"/>
              </w:rPr>
            </w:pPr>
            <w:r w:rsidRPr="001F5841">
              <w:rPr>
                <w:rFonts w:eastAsia="Times New Roman" w:cstheme="minorHAnsi"/>
                <w:sz w:val="20"/>
                <w:szCs w:val="20"/>
              </w:rPr>
              <w:t>Interim Executive Vice President, University Life</w:t>
            </w:r>
          </w:p>
          <w:p w14:paraId="25C2B5B8" w14:textId="1221784E" w:rsidR="001F5841" w:rsidRPr="001F5841" w:rsidRDefault="001F5841" w:rsidP="001F5841">
            <w:pPr>
              <w:pStyle w:val="ListParagraph"/>
              <w:numPr>
                <w:ilvl w:val="0"/>
                <w:numId w:val="8"/>
              </w:numPr>
              <w:rPr>
                <w:rFonts w:eastAsia="Times New Roman" w:cstheme="minorHAnsi"/>
                <w:sz w:val="20"/>
                <w:szCs w:val="20"/>
              </w:rPr>
            </w:pPr>
            <w:r w:rsidRPr="001F5841">
              <w:rPr>
                <w:rFonts w:eastAsia="Times New Roman" w:cstheme="minorHAnsi"/>
                <w:sz w:val="20"/>
                <w:szCs w:val="20"/>
              </w:rPr>
              <w:t xml:space="preserve">Senior Vice President, Columbia Health       </w:t>
            </w:r>
          </w:p>
          <w:p w14:paraId="652B0521" w14:textId="3363129B" w:rsidR="00584EBC" w:rsidRPr="001F5841" w:rsidRDefault="001F5841" w:rsidP="001F5841">
            <w:pPr>
              <w:pStyle w:val="ListParagraph"/>
              <w:numPr>
                <w:ilvl w:val="0"/>
                <w:numId w:val="8"/>
              </w:numPr>
              <w:rPr>
                <w:rFonts w:eastAsia="Times New Roman" w:cstheme="minorHAnsi"/>
                <w:sz w:val="20"/>
                <w:szCs w:val="20"/>
              </w:rPr>
            </w:pPr>
            <w:r w:rsidRPr="001F5841">
              <w:rPr>
                <w:rFonts w:eastAsia="Times New Roman" w:cstheme="minorHAnsi"/>
                <w:sz w:val="20"/>
                <w:szCs w:val="20"/>
              </w:rPr>
              <w:t>Associate Clinical Professor of Medicine (in the Center for Family and Community Medicine)</w:t>
            </w:r>
            <w:r>
              <w:rPr>
                <w:rFonts w:eastAsia="Times New Roman" w:cstheme="minorHAnsi"/>
                <w:sz w:val="20"/>
                <w:szCs w:val="20"/>
              </w:rPr>
              <w:t xml:space="preserve">, </w:t>
            </w:r>
            <w:r w:rsidR="00584EBC" w:rsidRPr="001F5841">
              <w:rPr>
                <w:sz w:val="20"/>
                <w:szCs w:val="20"/>
              </w:rPr>
              <w:t xml:space="preserve">Columbia University </w:t>
            </w:r>
            <w:proofErr w:type="spellStart"/>
            <w:r w:rsidR="00584EBC" w:rsidRPr="001F5841">
              <w:rPr>
                <w:sz w:val="20"/>
                <w:szCs w:val="20"/>
              </w:rPr>
              <w:t>Vagelos</w:t>
            </w:r>
            <w:proofErr w:type="spellEnd"/>
            <w:r w:rsidR="00584EBC" w:rsidRPr="001F5841">
              <w:rPr>
                <w:sz w:val="20"/>
                <w:szCs w:val="20"/>
              </w:rPr>
              <w:t xml:space="preserve"> College of Physicians and Surgeons</w:t>
            </w:r>
          </w:p>
          <w:p w14:paraId="77E44527" w14:textId="77777777" w:rsidR="00AD2F3F" w:rsidRPr="00584EBC" w:rsidRDefault="00AD2F3F" w:rsidP="00AD2F3F">
            <w:pPr>
              <w:rPr>
                <w:rFonts w:eastAsia="Times New Roman" w:cstheme="minorHAnsi"/>
                <w:sz w:val="20"/>
                <w:szCs w:val="20"/>
              </w:rPr>
            </w:pPr>
          </w:p>
          <w:p w14:paraId="6971A1D7" w14:textId="7E6378A1" w:rsidR="00FA2868" w:rsidRDefault="00FA2868" w:rsidP="00AD2F3F">
            <w:pPr>
              <w:rPr>
                <w:rFonts w:eastAsia="Times New Roman" w:cstheme="minorHAnsi"/>
                <w:sz w:val="20"/>
                <w:szCs w:val="20"/>
              </w:rPr>
            </w:pPr>
            <w:r>
              <w:rPr>
                <w:rFonts w:eastAsia="Times New Roman" w:cstheme="minorHAnsi"/>
                <w:sz w:val="20"/>
                <w:szCs w:val="20"/>
              </w:rPr>
              <w:t>Kevin Graves</w:t>
            </w:r>
            <w:r w:rsidR="00240BC6">
              <w:rPr>
                <w:rFonts w:eastAsia="Times New Roman" w:cstheme="minorHAnsi"/>
                <w:sz w:val="20"/>
                <w:szCs w:val="20"/>
              </w:rPr>
              <w:t xml:space="preserve">, </w:t>
            </w:r>
            <w:r w:rsidR="00240BC6" w:rsidRPr="00240BC6">
              <w:rPr>
                <w:rFonts w:eastAsia="Times New Roman" w:cstheme="minorHAnsi"/>
                <w:sz w:val="20"/>
                <w:szCs w:val="20"/>
              </w:rPr>
              <w:t>M</w:t>
            </w:r>
            <w:r w:rsidR="00C5356A">
              <w:rPr>
                <w:rFonts w:eastAsia="Times New Roman" w:cstheme="minorHAnsi"/>
                <w:sz w:val="20"/>
                <w:szCs w:val="20"/>
              </w:rPr>
              <w:t>S</w:t>
            </w:r>
            <w:r w:rsidR="00240BC6" w:rsidRPr="00240BC6">
              <w:rPr>
                <w:rFonts w:eastAsia="Times New Roman" w:cstheme="minorHAnsi"/>
                <w:sz w:val="20"/>
                <w:szCs w:val="20"/>
              </w:rPr>
              <w:t>, LMFT</w:t>
            </w:r>
          </w:p>
          <w:p w14:paraId="39539942" w14:textId="71EDCAB0" w:rsidR="00FA2868" w:rsidRDefault="00846284" w:rsidP="00FA2868">
            <w:pPr>
              <w:pStyle w:val="ListParagraph"/>
              <w:numPr>
                <w:ilvl w:val="0"/>
                <w:numId w:val="9"/>
              </w:numPr>
              <w:rPr>
                <w:rFonts w:eastAsia="Times New Roman" w:cstheme="minorHAnsi"/>
                <w:sz w:val="20"/>
                <w:szCs w:val="20"/>
              </w:rPr>
            </w:pPr>
            <w:r w:rsidRPr="00846284">
              <w:rPr>
                <w:rFonts w:eastAsia="Times New Roman" w:cstheme="minorHAnsi"/>
                <w:sz w:val="20"/>
                <w:szCs w:val="20"/>
              </w:rPr>
              <w:t>Licensed Marriage and Family Therapist</w:t>
            </w:r>
          </w:p>
          <w:p w14:paraId="05F392AB" w14:textId="4118CDDC" w:rsidR="00846284" w:rsidRPr="00111F85" w:rsidRDefault="00111F85" w:rsidP="00111F85">
            <w:pPr>
              <w:pStyle w:val="ListParagraph"/>
              <w:numPr>
                <w:ilvl w:val="0"/>
                <w:numId w:val="9"/>
              </w:numPr>
              <w:rPr>
                <w:rFonts w:eastAsia="Times New Roman" w:cstheme="minorHAnsi"/>
                <w:sz w:val="20"/>
                <w:szCs w:val="20"/>
              </w:rPr>
            </w:pPr>
            <w:r w:rsidRPr="00111F85">
              <w:rPr>
                <w:rFonts w:eastAsia="Times New Roman" w:cstheme="minorHAnsi"/>
                <w:sz w:val="20"/>
                <w:szCs w:val="20"/>
              </w:rPr>
              <w:t xml:space="preserve">Kevin Graves Marriage </w:t>
            </w:r>
            <w:r w:rsidR="00F929DE" w:rsidRPr="00111F85">
              <w:rPr>
                <w:rFonts w:eastAsia="Times New Roman" w:cstheme="minorHAnsi"/>
                <w:sz w:val="20"/>
                <w:szCs w:val="20"/>
              </w:rPr>
              <w:t>and</w:t>
            </w:r>
            <w:r w:rsidRPr="00111F85">
              <w:rPr>
                <w:rFonts w:eastAsia="Times New Roman" w:cstheme="minorHAnsi"/>
                <w:sz w:val="20"/>
                <w:szCs w:val="20"/>
              </w:rPr>
              <w:t xml:space="preserve"> Family Therapist</w:t>
            </w:r>
            <w:r>
              <w:rPr>
                <w:rFonts w:eastAsia="Times New Roman" w:cstheme="minorHAnsi"/>
                <w:sz w:val="20"/>
                <w:szCs w:val="20"/>
              </w:rPr>
              <w:t>,</w:t>
            </w:r>
            <w:r w:rsidRPr="00111F85">
              <w:rPr>
                <w:rFonts w:eastAsia="Times New Roman" w:cstheme="minorHAnsi"/>
                <w:sz w:val="20"/>
                <w:szCs w:val="20"/>
              </w:rPr>
              <w:t xml:space="preserve"> Inc</w:t>
            </w:r>
            <w:r>
              <w:rPr>
                <w:rFonts w:eastAsia="Times New Roman" w:cstheme="minorHAnsi"/>
                <w:sz w:val="20"/>
                <w:szCs w:val="20"/>
              </w:rPr>
              <w:t>.</w:t>
            </w:r>
          </w:p>
          <w:p w14:paraId="7A2494D2" w14:textId="77777777" w:rsidR="00FA2868" w:rsidRDefault="00FA2868" w:rsidP="00AD2F3F">
            <w:pPr>
              <w:rPr>
                <w:rFonts w:eastAsia="Times New Roman" w:cstheme="minorHAnsi"/>
                <w:sz w:val="20"/>
                <w:szCs w:val="20"/>
              </w:rPr>
            </w:pPr>
          </w:p>
          <w:p w14:paraId="0B3DE69A" w14:textId="294DE76E" w:rsidR="00AD2F3F" w:rsidRPr="00584EBC" w:rsidRDefault="00AD2F3F" w:rsidP="00AD2F3F">
            <w:pPr>
              <w:rPr>
                <w:rFonts w:eastAsia="Times New Roman" w:cstheme="minorHAnsi"/>
                <w:sz w:val="20"/>
                <w:szCs w:val="20"/>
              </w:rPr>
            </w:pPr>
            <w:r w:rsidRPr="00584EBC">
              <w:rPr>
                <w:rFonts w:eastAsia="Times New Roman" w:cstheme="minorHAnsi"/>
                <w:sz w:val="20"/>
                <w:szCs w:val="20"/>
              </w:rPr>
              <w:t>Lisa R. Metsch</w:t>
            </w:r>
            <w:r w:rsidR="001769D7">
              <w:rPr>
                <w:rFonts w:eastAsia="Times New Roman" w:cstheme="minorHAnsi"/>
                <w:sz w:val="20"/>
                <w:szCs w:val="20"/>
              </w:rPr>
              <w:t>, PhD</w:t>
            </w:r>
          </w:p>
          <w:p w14:paraId="60C4581E" w14:textId="77777777" w:rsidR="00AD2F3F" w:rsidRPr="00584EBC" w:rsidRDefault="00AD2F3F" w:rsidP="00AD2F3F">
            <w:pPr>
              <w:pStyle w:val="ListParagraph"/>
              <w:numPr>
                <w:ilvl w:val="0"/>
                <w:numId w:val="8"/>
              </w:numPr>
              <w:rPr>
                <w:sz w:val="20"/>
                <w:szCs w:val="20"/>
              </w:rPr>
            </w:pPr>
            <w:r w:rsidRPr="00584EBC">
              <w:rPr>
                <w:rFonts w:eastAsia="Times New Roman" w:cstheme="minorHAnsi"/>
                <w:sz w:val="20"/>
                <w:szCs w:val="20"/>
              </w:rPr>
              <w:t xml:space="preserve">Dean, </w:t>
            </w:r>
            <w:r w:rsidRPr="00584EBC">
              <w:rPr>
                <w:sz w:val="20"/>
                <w:szCs w:val="20"/>
              </w:rPr>
              <w:t>Columbia School of General Studies</w:t>
            </w:r>
          </w:p>
          <w:p w14:paraId="67755D40" w14:textId="77777777" w:rsidR="00AD2F3F" w:rsidRPr="00584EBC" w:rsidRDefault="00AD2F3F" w:rsidP="00AD2F3F">
            <w:pPr>
              <w:pStyle w:val="ListParagraph"/>
              <w:numPr>
                <w:ilvl w:val="0"/>
                <w:numId w:val="8"/>
              </w:numPr>
              <w:rPr>
                <w:sz w:val="20"/>
                <w:szCs w:val="20"/>
              </w:rPr>
            </w:pPr>
            <w:r w:rsidRPr="00584EBC">
              <w:rPr>
                <w:rFonts w:eastAsia="Times New Roman" w:cstheme="minorHAnsi"/>
                <w:sz w:val="20"/>
                <w:szCs w:val="20"/>
              </w:rPr>
              <w:t xml:space="preserve">Professor </w:t>
            </w:r>
            <w:r w:rsidRPr="00584EBC">
              <w:rPr>
                <w:sz w:val="20"/>
                <w:szCs w:val="20"/>
              </w:rPr>
              <w:t>of Sociomedical Sciences</w:t>
            </w:r>
          </w:p>
          <w:p w14:paraId="1C873EBD" w14:textId="77777777" w:rsidR="00AD2F3F" w:rsidRPr="00584EBC" w:rsidRDefault="00AD2F3F" w:rsidP="00AD2F3F">
            <w:pPr>
              <w:pStyle w:val="ListParagraph"/>
              <w:numPr>
                <w:ilvl w:val="0"/>
                <w:numId w:val="8"/>
              </w:numPr>
              <w:rPr>
                <w:rFonts w:eastAsia="Times New Roman" w:cstheme="minorHAnsi"/>
                <w:sz w:val="20"/>
                <w:szCs w:val="20"/>
              </w:rPr>
            </w:pPr>
            <w:r w:rsidRPr="00584EBC">
              <w:rPr>
                <w:rFonts w:eastAsia="Times New Roman" w:cstheme="minorHAnsi"/>
                <w:sz w:val="20"/>
                <w:szCs w:val="20"/>
              </w:rPr>
              <w:t>Columbia University</w:t>
            </w:r>
          </w:p>
          <w:p w14:paraId="0B7E8E03" w14:textId="77777777" w:rsidR="00AD2F3F" w:rsidRPr="00584EBC" w:rsidRDefault="00AD2F3F" w:rsidP="00AD2F3F">
            <w:pPr>
              <w:rPr>
                <w:rFonts w:eastAsia="Times New Roman" w:cstheme="minorHAnsi"/>
                <w:sz w:val="20"/>
                <w:szCs w:val="20"/>
              </w:rPr>
            </w:pPr>
          </w:p>
          <w:p w14:paraId="111AC928" w14:textId="61882967" w:rsidR="00AD2F3F" w:rsidRPr="00584EBC" w:rsidRDefault="00AD2F3F" w:rsidP="00AD2F3F">
            <w:pPr>
              <w:rPr>
                <w:rFonts w:eastAsia="Times New Roman" w:cstheme="minorHAnsi"/>
                <w:sz w:val="20"/>
                <w:szCs w:val="20"/>
              </w:rPr>
            </w:pPr>
            <w:r w:rsidRPr="00584EBC">
              <w:rPr>
                <w:rFonts w:eastAsia="Times New Roman" w:cstheme="minorHAnsi"/>
                <w:sz w:val="20"/>
                <w:szCs w:val="20"/>
              </w:rPr>
              <w:t>Rachel C. Shelton</w:t>
            </w:r>
            <w:r w:rsidR="001769D7">
              <w:rPr>
                <w:rFonts w:eastAsia="Times New Roman" w:cstheme="minorHAnsi"/>
                <w:sz w:val="20"/>
                <w:szCs w:val="20"/>
              </w:rPr>
              <w:t>, ScD, MPH</w:t>
            </w:r>
          </w:p>
          <w:p w14:paraId="778D55ED" w14:textId="4763A7DE" w:rsidR="0079331E" w:rsidRPr="0079331E" w:rsidRDefault="0079331E" w:rsidP="0079331E">
            <w:pPr>
              <w:pStyle w:val="ListParagraph"/>
              <w:numPr>
                <w:ilvl w:val="0"/>
                <w:numId w:val="8"/>
              </w:numPr>
              <w:rPr>
                <w:rFonts w:eastAsia="Times New Roman" w:cstheme="minorHAnsi"/>
                <w:sz w:val="20"/>
                <w:szCs w:val="20"/>
              </w:rPr>
            </w:pPr>
            <w:r w:rsidRPr="0079331E">
              <w:rPr>
                <w:rFonts w:eastAsia="Times New Roman" w:cstheme="minorHAnsi"/>
                <w:sz w:val="20"/>
                <w:szCs w:val="20"/>
              </w:rPr>
              <w:t xml:space="preserve">Professor, Columbia University  </w:t>
            </w:r>
          </w:p>
          <w:p w14:paraId="04265891" w14:textId="77777777" w:rsidR="0079331E" w:rsidRPr="0079331E" w:rsidRDefault="0079331E" w:rsidP="0079331E">
            <w:pPr>
              <w:pStyle w:val="ListParagraph"/>
              <w:numPr>
                <w:ilvl w:val="0"/>
                <w:numId w:val="8"/>
              </w:numPr>
              <w:rPr>
                <w:rFonts w:eastAsia="Times New Roman" w:cstheme="minorHAnsi"/>
                <w:sz w:val="20"/>
                <w:szCs w:val="20"/>
              </w:rPr>
            </w:pPr>
            <w:r w:rsidRPr="0079331E">
              <w:rPr>
                <w:rFonts w:eastAsia="Times New Roman" w:cstheme="minorHAnsi"/>
                <w:sz w:val="20"/>
                <w:szCs w:val="20"/>
              </w:rPr>
              <w:t xml:space="preserve">Deputy Chair for Faculty Development &amp; Research Strategy  </w:t>
            </w:r>
          </w:p>
          <w:p w14:paraId="4B777DCA" w14:textId="0C5D4FBE" w:rsidR="0079331E" w:rsidRDefault="0079331E" w:rsidP="0079331E">
            <w:pPr>
              <w:pStyle w:val="ListParagraph"/>
              <w:numPr>
                <w:ilvl w:val="0"/>
                <w:numId w:val="8"/>
              </w:numPr>
              <w:rPr>
                <w:rFonts w:eastAsia="Times New Roman" w:cstheme="minorHAnsi"/>
                <w:sz w:val="20"/>
                <w:szCs w:val="20"/>
              </w:rPr>
            </w:pPr>
            <w:r w:rsidRPr="0079331E">
              <w:rPr>
                <w:rFonts w:eastAsia="Times New Roman" w:cstheme="minorHAnsi"/>
                <w:sz w:val="20"/>
                <w:szCs w:val="20"/>
              </w:rPr>
              <w:t>Department of Sociomedical Sciences, Mailman School of Public Health</w:t>
            </w:r>
          </w:p>
          <w:p w14:paraId="3313AE25" w14:textId="77777777" w:rsidR="006D4A83" w:rsidRPr="0079331E" w:rsidRDefault="006D4A83" w:rsidP="006D4A83">
            <w:pPr>
              <w:pStyle w:val="ListParagraph"/>
              <w:rPr>
                <w:rFonts w:eastAsia="Times New Roman" w:cstheme="minorHAnsi"/>
                <w:sz w:val="20"/>
                <w:szCs w:val="20"/>
              </w:rPr>
            </w:pPr>
          </w:p>
          <w:p w14:paraId="42218586" w14:textId="77777777" w:rsidR="0079331E" w:rsidRPr="0079331E" w:rsidRDefault="0079331E" w:rsidP="0079331E">
            <w:pPr>
              <w:pStyle w:val="ListParagraph"/>
              <w:numPr>
                <w:ilvl w:val="0"/>
                <w:numId w:val="8"/>
              </w:numPr>
              <w:rPr>
                <w:rFonts w:eastAsia="Times New Roman" w:cstheme="minorHAnsi"/>
                <w:sz w:val="20"/>
                <w:szCs w:val="20"/>
              </w:rPr>
            </w:pPr>
            <w:r w:rsidRPr="0079331E">
              <w:rPr>
                <w:rFonts w:eastAsia="Times New Roman" w:cstheme="minorHAnsi"/>
                <w:sz w:val="20"/>
                <w:szCs w:val="20"/>
              </w:rPr>
              <w:lastRenderedPageBreak/>
              <w:t>Co-Director (for Translational and Implementation Science) of the Irving Institute for Clinical and Translational Research, Columbia University Irving Medical Center</w:t>
            </w:r>
          </w:p>
          <w:p w14:paraId="424521B9" w14:textId="77777777" w:rsidR="00AD2F3F" w:rsidRPr="00AE20A2" w:rsidRDefault="0079331E" w:rsidP="0079331E">
            <w:pPr>
              <w:pStyle w:val="ListParagraph"/>
              <w:numPr>
                <w:ilvl w:val="0"/>
                <w:numId w:val="8"/>
              </w:numPr>
              <w:rPr>
                <w:sz w:val="20"/>
                <w:szCs w:val="20"/>
              </w:rPr>
            </w:pPr>
            <w:r w:rsidRPr="0079331E">
              <w:rPr>
                <w:rFonts w:eastAsia="Times New Roman" w:cstheme="minorHAnsi"/>
                <w:sz w:val="20"/>
                <w:szCs w:val="20"/>
              </w:rPr>
              <w:t>Director, Implementation Science Initiative, Columbia’s Irving Institute CTSA</w:t>
            </w:r>
          </w:p>
          <w:p w14:paraId="2F7B4BDF" w14:textId="582C7020" w:rsidR="00AE20A2" w:rsidRPr="00AE20A2" w:rsidRDefault="00AE20A2" w:rsidP="00AE20A2">
            <w:pPr>
              <w:pStyle w:val="ListParagraph"/>
              <w:numPr>
                <w:ilvl w:val="0"/>
                <w:numId w:val="8"/>
              </w:numPr>
              <w:rPr>
                <w:sz w:val="20"/>
                <w:szCs w:val="20"/>
              </w:rPr>
            </w:pPr>
            <w:r w:rsidRPr="00AE20A2">
              <w:rPr>
                <w:sz w:val="20"/>
                <w:szCs w:val="20"/>
              </w:rPr>
              <w:t>Associate Editor, Annual Review of Public Health</w:t>
            </w:r>
          </w:p>
        </w:tc>
      </w:tr>
      <w:tr w:rsidR="00AD2F3F" w:rsidRPr="00A77BEC" w14:paraId="2109B581" w14:textId="05884DC0" w:rsidTr="33E6218B">
        <w:tc>
          <w:tcPr>
            <w:tcW w:w="655" w:type="pct"/>
            <w:tcMar>
              <w:top w:w="156" w:type="dxa"/>
              <w:left w:w="156" w:type="dxa"/>
              <w:bottom w:w="156" w:type="dxa"/>
              <w:right w:w="156" w:type="dxa"/>
            </w:tcMar>
            <w:vAlign w:val="bottom"/>
            <w:hideMark/>
          </w:tcPr>
          <w:p w14:paraId="1E0AF242"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4. </w:t>
            </w:r>
          </w:p>
        </w:tc>
        <w:tc>
          <w:tcPr>
            <w:tcW w:w="563" w:type="pct"/>
            <w:tcMar>
              <w:top w:w="156" w:type="dxa"/>
              <w:left w:w="156" w:type="dxa"/>
              <w:bottom w:w="156" w:type="dxa"/>
              <w:right w:w="156" w:type="dxa"/>
            </w:tcMar>
            <w:vAlign w:val="bottom"/>
            <w:hideMark/>
          </w:tcPr>
          <w:p w14:paraId="24FC8AAC"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Gender </w:t>
            </w:r>
          </w:p>
        </w:tc>
        <w:tc>
          <w:tcPr>
            <w:tcW w:w="657" w:type="pct"/>
            <w:tcMar>
              <w:top w:w="156" w:type="dxa"/>
              <w:left w:w="156" w:type="dxa"/>
              <w:bottom w:w="156" w:type="dxa"/>
              <w:right w:w="156" w:type="dxa"/>
            </w:tcMar>
            <w:vAlign w:val="bottom"/>
            <w:hideMark/>
          </w:tcPr>
          <w:p w14:paraId="0760A0E9" w14:textId="178FCCE3"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4"/>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researcher</w:t>
            </w:r>
            <w:r w:rsidRPr="000C61A4">
              <w:rPr>
                <w:rFonts w:cstheme="minorHAnsi"/>
                <w:spacing w:val="-2"/>
                <w:sz w:val="20"/>
                <w:szCs w:val="20"/>
              </w:rPr>
              <w:t xml:space="preserve"> </w:t>
            </w:r>
            <w:r w:rsidRPr="000C61A4">
              <w:rPr>
                <w:rFonts w:cstheme="minorHAnsi"/>
                <w:sz w:val="20"/>
                <w:szCs w:val="20"/>
              </w:rPr>
              <w:t>male</w:t>
            </w:r>
            <w:r w:rsidRPr="000C61A4">
              <w:rPr>
                <w:rFonts w:cstheme="minorHAnsi"/>
                <w:spacing w:val="-3"/>
                <w:sz w:val="20"/>
                <w:szCs w:val="20"/>
              </w:rPr>
              <w:t xml:space="preserve"> </w:t>
            </w:r>
            <w:r w:rsidRPr="000C61A4">
              <w:rPr>
                <w:rFonts w:cstheme="minorHAnsi"/>
                <w:sz w:val="20"/>
                <w:szCs w:val="20"/>
              </w:rPr>
              <w:t>or</w:t>
            </w:r>
            <w:r w:rsidRPr="000C61A4">
              <w:rPr>
                <w:rFonts w:cstheme="minorHAnsi"/>
                <w:spacing w:val="-1"/>
                <w:sz w:val="20"/>
                <w:szCs w:val="20"/>
              </w:rPr>
              <w:t xml:space="preserve"> </w:t>
            </w:r>
            <w:r w:rsidRPr="000C61A4">
              <w:rPr>
                <w:rFonts w:cstheme="minorHAnsi"/>
                <w:sz w:val="20"/>
                <w:szCs w:val="20"/>
              </w:rPr>
              <w:t>female?</w:t>
            </w:r>
          </w:p>
        </w:tc>
        <w:tc>
          <w:tcPr>
            <w:tcW w:w="3125" w:type="pct"/>
          </w:tcPr>
          <w:p w14:paraId="79DAEB3C" w14:textId="77777777" w:rsidR="007B457E" w:rsidRDefault="007B457E" w:rsidP="007B457E">
            <w:pPr>
              <w:rPr>
                <w:rFonts w:eastAsia="Times New Roman" w:cstheme="minorHAnsi"/>
                <w:sz w:val="20"/>
                <w:szCs w:val="20"/>
              </w:rPr>
            </w:pPr>
            <w:r>
              <w:rPr>
                <w:rFonts w:eastAsia="Times New Roman" w:cstheme="minorHAnsi"/>
                <w:sz w:val="20"/>
                <w:szCs w:val="20"/>
              </w:rPr>
              <w:t>Not included in the manuscript:</w:t>
            </w:r>
          </w:p>
          <w:p w14:paraId="5E7F6624" w14:textId="77777777" w:rsidR="007B457E" w:rsidRDefault="007B457E" w:rsidP="007B457E">
            <w:pPr>
              <w:rPr>
                <w:rFonts w:eastAsia="Times New Roman" w:cstheme="minorHAnsi"/>
                <w:sz w:val="20"/>
                <w:szCs w:val="20"/>
              </w:rPr>
            </w:pPr>
          </w:p>
          <w:p w14:paraId="1F9F0237" w14:textId="2082B2A3" w:rsidR="007B457E" w:rsidRP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Savannah P. Alexander</w:t>
            </w:r>
            <w:r w:rsidR="00C5356A">
              <w:rPr>
                <w:rFonts w:eastAsia="Times New Roman" w:cstheme="minorHAnsi"/>
                <w:sz w:val="20"/>
                <w:szCs w:val="20"/>
              </w:rPr>
              <w:t>, MPH</w:t>
            </w:r>
            <w:r>
              <w:rPr>
                <w:rFonts w:eastAsia="Times New Roman" w:cstheme="minorHAnsi"/>
                <w:sz w:val="20"/>
                <w:szCs w:val="20"/>
              </w:rPr>
              <w:t>: Female</w:t>
            </w:r>
          </w:p>
          <w:p w14:paraId="00518DF3" w14:textId="132BF0EA" w:rsidR="007B457E" w:rsidRP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Elizabeth Shelton</w:t>
            </w:r>
            <w:r w:rsidR="00C5356A">
              <w:rPr>
                <w:rFonts w:eastAsia="Times New Roman" w:cstheme="minorHAnsi"/>
                <w:sz w:val="20"/>
                <w:szCs w:val="20"/>
              </w:rPr>
              <w:t>, MPH</w:t>
            </w:r>
            <w:r>
              <w:rPr>
                <w:rFonts w:eastAsia="Times New Roman" w:cstheme="minorHAnsi"/>
                <w:sz w:val="20"/>
                <w:szCs w:val="20"/>
              </w:rPr>
              <w:t>: Female</w:t>
            </w:r>
          </w:p>
          <w:p w14:paraId="587E4AF8" w14:textId="5FA1CFC5" w:rsid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Matthew Lee</w:t>
            </w:r>
            <w:r w:rsidR="00C5356A">
              <w:rPr>
                <w:rFonts w:eastAsia="Times New Roman" w:cstheme="minorHAnsi"/>
                <w:sz w:val="20"/>
                <w:szCs w:val="20"/>
              </w:rPr>
              <w:t>, DrPH, MPH</w:t>
            </w:r>
            <w:r>
              <w:rPr>
                <w:rFonts w:eastAsia="Times New Roman" w:cstheme="minorHAnsi"/>
                <w:sz w:val="20"/>
                <w:szCs w:val="20"/>
              </w:rPr>
              <w:t xml:space="preserve">: </w:t>
            </w:r>
            <w:r w:rsidRPr="007B598E">
              <w:rPr>
                <w:rFonts w:eastAsia="Times New Roman" w:cstheme="minorHAnsi"/>
                <w:sz w:val="20"/>
                <w:szCs w:val="20"/>
              </w:rPr>
              <w:t>Assigned male at birth, genderqueer</w:t>
            </w:r>
          </w:p>
          <w:p w14:paraId="50AD2EEB" w14:textId="75DE6C14" w:rsid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G Tharp</w:t>
            </w:r>
            <w:r w:rsidR="00C5356A">
              <w:rPr>
                <w:rFonts w:eastAsia="Times New Roman" w:cstheme="minorHAnsi"/>
                <w:sz w:val="20"/>
                <w:szCs w:val="20"/>
              </w:rPr>
              <w:t>, MPH</w:t>
            </w:r>
            <w:r>
              <w:rPr>
                <w:rFonts w:eastAsia="Times New Roman" w:cstheme="minorHAnsi"/>
                <w:sz w:val="20"/>
                <w:szCs w:val="20"/>
              </w:rPr>
              <w:t xml:space="preserve">: </w:t>
            </w:r>
            <w:r w:rsidRPr="00E9152F">
              <w:rPr>
                <w:rFonts w:eastAsia="Times New Roman" w:cstheme="minorHAnsi"/>
                <w:sz w:val="20"/>
                <w:szCs w:val="20"/>
              </w:rPr>
              <w:t>Non-binary or gender nonconforming</w:t>
            </w:r>
          </w:p>
          <w:p w14:paraId="4CDA3A29" w14:textId="4BDBD3A7" w:rsidR="00650E14" w:rsidRPr="00650E14" w:rsidRDefault="00650E14" w:rsidP="00650E14">
            <w:pPr>
              <w:pStyle w:val="ListParagraph"/>
              <w:numPr>
                <w:ilvl w:val="0"/>
                <w:numId w:val="11"/>
              </w:numPr>
              <w:rPr>
                <w:rFonts w:eastAsia="Times New Roman" w:cstheme="minorHAnsi"/>
                <w:sz w:val="20"/>
                <w:szCs w:val="20"/>
              </w:rPr>
            </w:pPr>
            <w:r>
              <w:rPr>
                <w:rFonts w:eastAsia="Times New Roman" w:cstheme="minorHAnsi"/>
                <w:sz w:val="20"/>
                <w:szCs w:val="20"/>
              </w:rPr>
              <w:t>Michael McNeil</w:t>
            </w:r>
            <w:r w:rsidR="00C5356A">
              <w:rPr>
                <w:rFonts w:eastAsia="Times New Roman" w:cstheme="minorHAnsi"/>
                <w:sz w:val="20"/>
                <w:szCs w:val="20"/>
              </w:rPr>
              <w:t xml:space="preserve">, </w:t>
            </w:r>
            <w:r w:rsidR="00C5356A" w:rsidRPr="008C3C78">
              <w:rPr>
                <w:rFonts w:eastAsia="Times New Roman" w:cstheme="minorHAnsi"/>
                <w:sz w:val="20"/>
                <w:szCs w:val="20"/>
              </w:rPr>
              <w:t>EdD, CHES, FACHA</w:t>
            </w:r>
            <w:r>
              <w:rPr>
                <w:rFonts w:eastAsia="Times New Roman" w:cstheme="minorHAnsi"/>
                <w:sz w:val="20"/>
                <w:szCs w:val="20"/>
              </w:rPr>
              <w:t>: Unspecified</w:t>
            </w:r>
          </w:p>
          <w:p w14:paraId="25281B76" w14:textId="41255B52" w:rsid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Melanie Bernitz</w:t>
            </w:r>
            <w:r w:rsidR="00C5356A">
              <w:rPr>
                <w:rFonts w:eastAsia="Times New Roman" w:cstheme="minorHAnsi"/>
                <w:sz w:val="20"/>
                <w:szCs w:val="20"/>
              </w:rPr>
              <w:t>, MD, MPH</w:t>
            </w:r>
            <w:r>
              <w:rPr>
                <w:rFonts w:eastAsia="Times New Roman" w:cstheme="minorHAnsi"/>
                <w:sz w:val="20"/>
                <w:szCs w:val="20"/>
              </w:rPr>
              <w:t>: Female</w:t>
            </w:r>
          </w:p>
          <w:p w14:paraId="68544335" w14:textId="6BF0DBF7" w:rsidR="008A664D" w:rsidRDefault="008A664D" w:rsidP="007B457E">
            <w:pPr>
              <w:pStyle w:val="ListParagraph"/>
              <w:numPr>
                <w:ilvl w:val="0"/>
                <w:numId w:val="11"/>
              </w:numPr>
              <w:rPr>
                <w:rFonts w:eastAsia="Times New Roman" w:cstheme="minorHAnsi"/>
                <w:sz w:val="20"/>
                <w:szCs w:val="20"/>
              </w:rPr>
            </w:pPr>
            <w:r>
              <w:rPr>
                <w:rFonts w:eastAsia="Times New Roman" w:cstheme="minorHAnsi"/>
                <w:sz w:val="20"/>
                <w:szCs w:val="20"/>
              </w:rPr>
              <w:t>Kevin Graves</w:t>
            </w:r>
            <w:r w:rsidR="00C5356A">
              <w:rPr>
                <w:rFonts w:eastAsia="Times New Roman" w:cstheme="minorHAnsi"/>
                <w:sz w:val="20"/>
                <w:szCs w:val="20"/>
              </w:rPr>
              <w:t xml:space="preserve">, </w:t>
            </w:r>
            <w:r w:rsidR="00C5356A" w:rsidRPr="00240BC6">
              <w:rPr>
                <w:rFonts w:eastAsia="Times New Roman" w:cstheme="minorHAnsi"/>
                <w:sz w:val="20"/>
                <w:szCs w:val="20"/>
              </w:rPr>
              <w:t>M</w:t>
            </w:r>
            <w:r w:rsidR="00C5356A">
              <w:rPr>
                <w:rFonts w:eastAsia="Times New Roman" w:cstheme="minorHAnsi"/>
                <w:sz w:val="20"/>
                <w:szCs w:val="20"/>
              </w:rPr>
              <w:t>S</w:t>
            </w:r>
            <w:r w:rsidR="00C5356A" w:rsidRPr="00240BC6">
              <w:rPr>
                <w:rFonts w:eastAsia="Times New Roman" w:cstheme="minorHAnsi"/>
                <w:sz w:val="20"/>
                <w:szCs w:val="20"/>
              </w:rPr>
              <w:t>, LMFT</w:t>
            </w:r>
            <w:r>
              <w:rPr>
                <w:rFonts w:eastAsia="Times New Roman" w:cstheme="minorHAnsi"/>
                <w:sz w:val="20"/>
                <w:szCs w:val="20"/>
              </w:rPr>
              <w:t xml:space="preserve">: Unspecified, </w:t>
            </w:r>
            <w:proofErr w:type="gramStart"/>
            <w:r>
              <w:rPr>
                <w:rFonts w:eastAsia="Times New Roman" w:cstheme="minorHAnsi"/>
                <w:sz w:val="20"/>
                <w:szCs w:val="20"/>
              </w:rPr>
              <w:t>uses they/he</w:t>
            </w:r>
            <w:proofErr w:type="gramEnd"/>
            <w:r>
              <w:rPr>
                <w:rFonts w:eastAsia="Times New Roman" w:cstheme="minorHAnsi"/>
                <w:sz w:val="20"/>
                <w:szCs w:val="20"/>
              </w:rPr>
              <w:t xml:space="preserve"> pronouns </w:t>
            </w:r>
          </w:p>
          <w:p w14:paraId="1D5B7B7D" w14:textId="47516B44" w:rsidR="007B457E" w:rsidRDefault="007B457E" w:rsidP="007B457E">
            <w:pPr>
              <w:pStyle w:val="ListParagraph"/>
              <w:numPr>
                <w:ilvl w:val="0"/>
                <w:numId w:val="11"/>
              </w:numPr>
              <w:rPr>
                <w:rFonts w:eastAsia="Times New Roman" w:cstheme="minorHAnsi"/>
                <w:sz w:val="20"/>
                <w:szCs w:val="20"/>
              </w:rPr>
            </w:pPr>
            <w:r>
              <w:rPr>
                <w:rFonts w:eastAsia="Times New Roman" w:cstheme="minorHAnsi"/>
                <w:sz w:val="20"/>
                <w:szCs w:val="20"/>
              </w:rPr>
              <w:t>Lisa R. Metsch</w:t>
            </w:r>
            <w:r w:rsidR="00C5356A">
              <w:rPr>
                <w:rFonts w:eastAsia="Times New Roman" w:cstheme="minorHAnsi"/>
                <w:sz w:val="20"/>
                <w:szCs w:val="20"/>
              </w:rPr>
              <w:t>, PhD</w:t>
            </w:r>
            <w:r>
              <w:rPr>
                <w:rFonts w:eastAsia="Times New Roman" w:cstheme="minorHAnsi"/>
                <w:sz w:val="20"/>
                <w:szCs w:val="20"/>
              </w:rPr>
              <w:t>: Female</w:t>
            </w:r>
          </w:p>
          <w:p w14:paraId="1ABD0554" w14:textId="2E02598E" w:rsidR="00AD2F3F" w:rsidRPr="007B457E" w:rsidRDefault="007B457E" w:rsidP="007B457E">
            <w:pPr>
              <w:pStyle w:val="ListParagraph"/>
              <w:numPr>
                <w:ilvl w:val="0"/>
                <w:numId w:val="11"/>
              </w:numPr>
              <w:rPr>
                <w:rFonts w:eastAsia="Times New Roman" w:cstheme="minorHAnsi"/>
                <w:sz w:val="20"/>
                <w:szCs w:val="20"/>
              </w:rPr>
            </w:pPr>
            <w:r w:rsidRPr="007B457E">
              <w:rPr>
                <w:rFonts w:eastAsia="Times New Roman" w:cstheme="minorHAnsi"/>
                <w:sz w:val="20"/>
                <w:szCs w:val="20"/>
              </w:rPr>
              <w:t>Rachel C. Shelton</w:t>
            </w:r>
            <w:r w:rsidR="00C5356A">
              <w:rPr>
                <w:rFonts w:eastAsia="Times New Roman" w:cstheme="minorHAnsi"/>
                <w:sz w:val="20"/>
                <w:szCs w:val="20"/>
              </w:rPr>
              <w:t>, ScD, MPH</w:t>
            </w:r>
            <w:r w:rsidRPr="007B457E">
              <w:rPr>
                <w:rFonts w:eastAsia="Times New Roman" w:cstheme="minorHAnsi"/>
                <w:sz w:val="20"/>
                <w:szCs w:val="20"/>
              </w:rPr>
              <w:t>: Female</w:t>
            </w:r>
          </w:p>
        </w:tc>
      </w:tr>
      <w:tr w:rsidR="00AD2F3F" w:rsidRPr="00A77BEC" w14:paraId="45E63F92" w14:textId="0D616817" w:rsidTr="33E6218B">
        <w:tc>
          <w:tcPr>
            <w:tcW w:w="655" w:type="pct"/>
            <w:tcMar>
              <w:top w:w="156" w:type="dxa"/>
              <w:left w:w="156" w:type="dxa"/>
              <w:bottom w:w="156" w:type="dxa"/>
              <w:right w:w="156" w:type="dxa"/>
            </w:tcMar>
            <w:vAlign w:val="bottom"/>
            <w:hideMark/>
          </w:tcPr>
          <w:p w14:paraId="0C84EBCF"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5. </w:t>
            </w:r>
          </w:p>
        </w:tc>
        <w:tc>
          <w:tcPr>
            <w:tcW w:w="563" w:type="pct"/>
            <w:tcMar>
              <w:top w:w="156" w:type="dxa"/>
              <w:left w:w="156" w:type="dxa"/>
              <w:bottom w:w="156" w:type="dxa"/>
              <w:right w:w="156" w:type="dxa"/>
            </w:tcMar>
            <w:vAlign w:val="bottom"/>
            <w:hideMark/>
          </w:tcPr>
          <w:p w14:paraId="625724C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Experience and training </w:t>
            </w:r>
          </w:p>
        </w:tc>
        <w:tc>
          <w:tcPr>
            <w:tcW w:w="657" w:type="pct"/>
            <w:tcMar>
              <w:top w:w="156" w:type="dxa"/>
              <w:left w:w="156" w:type="dxa"/>
              <w:bottom w:w="156" w:type="dxa"/>
              <w:right w:w="156" w:type="dxa"/>
            </w:tcMar>
            <w:vAlign w:val="bottom"/>
            <w:hideMark/>
          </w:tcPr>
          <w:p w14:paraId="442B22E3" w14:textId="64A0E75D" w:rsidR="00AD2F3F" w:rsidRPr="000C61A4" w:rsidRDefault="00AD2F3F" w:rsidP="00AD2F3F">
            <w:pPr>
              <w:rPr>
                <w:rFonts w:eastAsia="Times New Roman" w:cstheme="minorHAnsi"/>
                <w:sz w:val="20"/>
                <w:szCs w:val="20"/>
              </w:rPr>
            </w:pPr>
            <w:r w:rsidRPr="000C61A4">
              <w:rPr>
                <w:rFonts w:cstheme="minorHAnsi"/>
                <w:sz w:val="20"/>
                <w:szCs w:val="20"/>
              </w:rPr>
              <w:t>What</w:t>
            </w:r>
            <w:r w:rsidRPr="000C61A4">
              <w:rPr>
                <w:rFonts w:cstheme="minorHAnsi"/>
                <w:spacing w:val="-2"/>
                <w:sz w:val="20"/>
                <w:szCs w:val="20"/>
              </w:rPr>
              <w:t xml:space="preserve"> </w:t>
            </w:r>
            <w:r w:rsidRPr="000C61A4">
              <w:rPr>
                <w:rFonts w:cstheme="minorHAnsi"/>
                <w:sz w:val="20"/>
                <w:szCs w:val="20"/>
              </w:rPr>
              <w:t>experience</w:t>
            </w:r>
            <w:r w:rsidRPr="000C61A4">
              <w:rPr>
                <w:rFonts w:cstheme="minorHAnsi"/>
                <w:spacing w:val="-3"/>
                <w:sz w:val="20"/>
                <w:szCs w:val="20"/>
              </w:rPr>
              <w:t xml:space="preserve"> </w:t>
            </w:r>
            <w:r w:rsidRPr="000C61A4">
              <w:rPr>
                <w:rFonts w:cstheme="minorHAnsi"/>
                <w:sz w:val="20"/>
                <w:szCs w:val="20"/>
              </w:rPr>
              <w:t>or</w:t>
            </w:r>
            <w:r w:rsidRPr="000C61A4">
              <w:rPr>
                <w:rFonts w:cstheme="minorHAnsi"/>
                <w:spacing w:val="-2"/>
                <w:sz w:val="20"/>
                <w:szCs w:val="20"/>
              </w:rPr>
              <w:t xml:space="preserve"> </w:t>
            </w:r>
            <w:r w:rsidRPr="000C61A4">
              <w:rPr>
                <w:rFonts w:cstheme="minorHAnsi"/>
                <w:sz w:val="20"/>
                <w:szCs w:val="20"/>
              </w:rPr>
              <w:t>training</w:t>
            </w:r>
            <w:r w:rsidRPr="000C61A4">
              <w:rPr>
                <w:rFonts w:cstheme="minorHAnsi"/>
                <w:spacing w:val="-3"/>
                <w:sz w:val="20"/>
                <w:szCs w:val="20"/>
              </w:rPr>
              <w:t xml:space="preserve"> </w:t>
            </w:r>
            <w:r w:rsidRPr="000C61A4">
              <w:rPr>
                <w:rFonts w:cstheme="minorHAnsi"/>
                <w:sz w:val="20"/>
                <w:szCs w:val="20"/>
              </w:rPr>
              <w:t>did</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researcher</w:t>
            </w:r>
            <w:r w:rsidRPr="000C61A4">
              <w:rPr>
                <w:rFonts w:cstheme="minorHAnsi"/>
                <w:spacing w:val="-2"/>
                <w:sz w:val="20"/>
                <w:szCs w:val="20"/>
              </w:rPr>
              <w:t xml:space="preserve"> </w:t>
            </w:r>
            <w:r w:rsidRPr="000C61A4">
              <w:rPr>
                <w:rFonts w:cstheme="minorHAnsi"/>
                <w:sz w:val="20"/>
                <w:szCs w:val="20"/>
              </w:rPr>
              <w:t>have?</w:t>
            </w:r>
          </w:p>
        </w:tc>
        <w:tc>
          <w:tcPr>
            <w:tcW w:w="3125" w:type="pct"/>
          </w:tcPr>
          <w:p w14:paraId="40D49FC4" w14:textId="77777777" w:rsidR="00784D7D" w:rsidRPr="00784D7D" w:rsidRDefault="00784D7D" w:rsidP="00784D7D">
            <w:pPr>
              <w:pStyle w:val="EndNoteBibliography"/>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Not </w:t>
            </w:r>
            <w:r w:rsidRPr="00784D7D">
              <w:rPr>
                <w:rFonts w:asciiTheme="minorHAnsi" w:eastAsia="Times New Roman" w:hAnsiTheme="minorHAnsi" w:cstheme="minorHAnsi"/>
                <w:sz w:val="20"/>
                <w:szCs w:val="20"/>
              </w:rPr>
              <w:t>included in manuscript:</w:t>
            </w:r>
          </w:p>
          <w:p w14:paraId="38020615" w14:textId="77777777" w:rsidR="00784D7D" w:rsidRPr="00784D7D" w:rsidRDefault="00784D7D" w:rsidP="00784D7D">
            <w:pPr>
              <w:pStyle w:val="EndNoteBibliography"/>
              <w:rPr>
                <w:rFonts w:asciiTheme="minorHAnsi" w:eastAsia="Times New Roman" w:hAnsiTheme="minorHAnsi" w:cstheme="minorHAnsi"/>
                <w:sz w:val="20"/>
                <w:szCs w:val="20"/>
              </w:rPr>
            </w:pPr>
          </w:p>
          <w:p w14:paraId="2336FBCB" w14:textId="1D2D8BC9" w:rsidR="005257AE" w:rsidRDefault="005257AE" w:rsidP="005257AE">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Savannah P. Alexander</w:t>
            </w:r>
            <w:r>
              <w:rPr>
                <w:rFonts w:asciiTheme="minorHAnsi" w:eastAsia="Times New Roman" w:hAnsiTheme="minorHAnsi" w:cstheme="minorHAnsi"/>
                <w:sz w:val="20"/>
                <w:szCs w:val="20"/>
              </w:rPr>
              <w:t>, MPH</w:t>
            </w:r>
            <w:r w:rsidRPr="00784D7D">
              <w:rPr>
                <w:rFonts w:asciiTheme="minorHAnsi" w:eastAsia="Times New Roman" w:hAnsiTheme="minorHAnsi" w:cstheme="minorHAnsi"/>
                <w:sz w:val="20"/>
                <w:szCs w:val="20"/>
              </w:rPr>
              <w:t>: Ms. Alexander has expertise in qualitative research methods and the field of mental health and substance use.</w:t>
            </w:r>
          </w:p>
          <w:p w14:paraId="7E6C0D33" w14:textId="407CAA0F" w:rsidR="005257AE" w:rsidRDefault="005257AE" w:rsidP="005257AE">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Elizabeth Shelton</w:t>
            </w:r>
            <w:r w:rsidR="00C5356A">
              <w:rPr>
                <w:rFonts w:asciiTheme="minorHAnsi" w:eastAsia="Times New Roman" w:hAnsiTheme="minorHAnsi" w:cstheme="minorHAnsi"/>
                <w:sz w:val="20"/>
                <w:szCs w:val="20"/>
              </w:rPr>
              <w:t>, MPH</w:t>
            </w:r>
            <w:r w:rsidRPr="00784D7D">
              <w:rPr>
                <w:rFonts w:asciiTheme="minorHAnsi" w:eastAsia="Times New Roman" w:hAnsiTheme="minorHAnsi" w:cstheme="minorHAnsi"/>
                <w:sz w:val="20"/>
                <w:szCs w:val="20"/>
              </w:rPr>
              <w:t>: Ms. Shelton has experience and training in qualitative research methods and sociomedical sciences.</w:t>
            </w:r>
          </w:p>
          <w:p w14:paraId="6D48D5B5" w14:textId="1FA5ADDC" w:rsidR="005257AE" w:rsidRPr="00F26687" w:rsidRDefault="005257AE" w:rsidP="00F26687">
            <w:pPr>
              <w:pStyle w:val="ListParagraph"/>
              <w:numPr>
                <w:ilvl w:val="0"/>
                <w:numId w:val="12"/>
              </w:numPr>
              <w:rPr>
                <w:rFonts w:eastAsia="Times New Roman" w:cstheme="minorHAnsi"/>
                <w:noProof/>
                <w:sz w:val="20"/>
                <w:szCs w:val="20"/>
                <w:lang w:val="en" w:eastAsia="ko-KR"/>
              </w:rPr>
            </w:pPr>
            <w:r w:rsidRPr="00942B74">
              <w:rPr>
                <w:rFonts w:eastAsia="Times New Roman" w:cstheme="minorHAnsi"/>
                <w:sz w:val="20"/>
                <w:szCs w:val="20"/>
              </w:rPr>
              <w:t>Matthew Lee</w:t>
            </w:r>
            <w:r w:rsidR="00C5356A">
              <w:rPr>
                <w:rFonts w:eastAsia="Times New Roman" w:cstheme="minorHAnsi"/>
                <w:sz w:val="20"/>
                <w:szCs w:val="20"/>
              </w:rPr>
              <w:t>, DrPH, MPH</w:t>
            </w:r>
            <w:r w:rsidRPr="00942B74">
              <w:rPr>
                <w:rFonts w:eastAsia="Times New Roman" w:cstheme="minorHAnsi"/>
                <w:sz w:val="20"/>
                <w:szCs w:val="20"/>
              </w:rPr>
              <w:t xml:space="preserve">: Dr. Lee has completed several courses on and has had applied experience conducting qualitative research throughout undergraduate, masters, </w:t>
            </w:r>
            <w:r w:rsidR="00CB1D9F" w:rsidRPr="00942B74">
              <w:rPr>
                <w:rFonts w:eastAsia="Times New Roman" w:cstheme="minorHAnsi"/>
                <w:sz w:val="20"/>
                <w:szCs w:val="20"/>
              </w:rPr>
              <w:t xml:space="preserve">and </w:t>
            </w:r>
            <w:r w:rsidRPr="00942B74">
              <w:rPr>
                <w:rFonts w:eastAsia="Times New Roman" w:cstheme="minorHAnsi"/>
                <w:sz w:val="20"/>
                <w:szCs w:val="20"/>
              </w:rPr>
              <w:t>doctoral training</w:t>
            </w:r>
            <w:r w:rsidR="00CB1D9F" w:rsidRPr="00942B74">
              <w:rPr>
                <w:rFonts w:eastAsia="Times New Roman" w:cstheme="minorHAnsi"/>
                <w:sz w:val="20"/>
                <w:szCs w:val="20"/>
              </w:rPr>
              <w:t xml:space="preserve"> </w:t>
            </w:r>
            <w:r w:rsidR="00942B74" w:rsidRPr="00942B74">
              <w:rPr>
                <w:rFonts w:eastAsia="Times New Roman" w:cstheme="minorHAnsi"/>
                <w:sz w:val="20"/>
                <w:szCs w:val="20"/>
              </w:rPr>
              <w:t xml:space="preserve">and </w:t>
            </w:r>
            <w:r w:rsidR="00F26687">
              <w:rPr>
                <w:rFonts w:eastAsia="Times New Roman" w:cstheme="minorHAnsi"/>
                <w:sz w:val="20"/>
                <w:szCs w:val="20"/>
              </w:rPr>
              <w:t xml:space="preserve">in his positions held thereafter, namely </w:t>
            </w:r>
            <w:r w:rsidR="00942B74" w:rsidRPr="00942B74">
              <w:rPr>
                <w:rFonts w:eastAsia="Times New Roman" w:cstheme="minorHAnsi"/>
                <w:sz w:val="20"/>
                <w:szCs w:val="20"/>
              </w:rPr>
              <w:t>as an Assistan</w:t>
            </w:r>
            <w:r w:rsidR="00F26687">
              <w:rPr>
                <w:rFonts w:eastAsia="Times New Roman" w:cstheme="minorHAnsi"/>
                <w:sz w:val="20"/>
                <w:szCs w:val="20"/>
              </w:rPr>
              <w:t>t</w:t>
            </w:r>
            <w:r w:rsidR="00942B74" w:rsidRPr="00942B74">
              <w:rPr>
                <w:rFonts w:eastAsia="Times New Roman" w:cstheme="minorHAnsi"/>
                <w:sz w:val="20"/>
                <w:szCs w:val="20"/>
              </w:rPr>
              <w:t xml:space="preserve"> Professor at the </w:t>
            </w:r>
            <w:r w:rsidR="00942B74" w:rsidRPr="00942B74">
              <w:rPr>
                <w:rFonts w:eastAsia="Times New Roman" w:cstheme="minorHAnsi"/>
                <w:noProof/>
                <w:sz w:val="20"/>
                <w:szCs w:val="20"/>
                <w:lang w:val="en" w:eastAsia="ko-KR"/>
              </w:rPr>
              <w:t>NYU Grossman School of Medicine</w:t>
            </w:r>
            <w:r w:rsidR="00F26687">
              <w:rPr>
                <w:rFonts w:eastAsia="Times New Roman" w:cstheme="minorHAnsi"/>
                <w:noProof/>
                <w:sz w:val="20"/>
                <w:szCs w:val="20"/>
                <w:lang w:val="en" w:eastAsia="ko-KR"/>
              </w:rPr>
              <w:t xml:space="preserve">. </w:t>
            </w:r>
          </w:p>
          <w:p w14:paraId="55913058" w14:textId="15AAA6AE" w:rsidR="005257AE" w:rsidRPr="005257AE" w:rsidRDefault="005257AE" w:rsidP="005257AE">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G Tharp</w:t>
            </w:r>
            <w:r w:rsidR="00C5356A">
              <w:rPr>
                <w:rFonts w:asciiTheme="minorHAnsi" w:eastAsia="Times New Roman" w:hAnsiTheme="minorHAnsi" w:cstheme="minorHAnsi"/>
                <w:sz w:val="20"/>
                <w:szCs w:val="20"/>
              </w:rPr>
              <w:t>, MPH</w:t>
            </w:r>
            <w:r w:rsidRPr="00784D7D">
              <w:rPr>
                <w:rFonts w:asciiTheme="minorHAnsi" w:eastAsia="Times New Roman" w:hAnsiTheme="minorHAnsi" w:cstheme="minorHAnsi"/>
                <w:sz w:val="20"/>
                <w:szCs w:val="20"/>
              </w:rPr>
              <w:t xml:space="preserve">: </w:t>
            </w:r>
            <w:r w:rsidR="00DB2D06">
              <w:rPr>
                <w:rFonts w:asciiTheme="minorHAnsi" w:eastAsia="Times New Roman" w:hAnsiTheme="minorHAnsi" w:cstheme="minorHAnsi"/>
                <w:sz w:val="20"/>
                <w:szCs w:val="20"/>
              </w:rPr>
              <w:t>Mx.</w:t>
            </w:r>
            <w:r w:rsidRPr="00784D7D">
              <w:rPr>
                <w:rFonts w:asciiTheme="minorHAnsi" w:eastAsia="Times New Roman" w:hAnsiTheme="minorHAnsi" w:cstheme="minorHAnsi"/>
                <w:sz w:val="20"/>
                <w:szCs w:val="20"/>
              </w:rPr>
              <w:t xml:space="preserve"> Tharp has experience and training in qualitative research methods and social determinants of health.</w:t>
            </w:r>
          </w:p>
          <w:p w14:paraId="1165A184" w14:textId="58264785" w:rsidR="005257AE" w:rsidRPr="005257AE" w:rsidRDefault="005257AE" w:rsidP="005257AE">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Michael McNeil</w:t>
            </w:r>
            <w:r w:rsidR="004E0749">
              <w:rPr>
                <w:rFonts w:asciiTheme="minorHAnsi" w:eastAsia="Times New Roman" w:hAnsiTheme="minorHAnsi" w:cstheme="minorHAnsi"/>
                <w:sz w:val="20"/>
                <w:szCs w:val="20"/>
              </w:rPr>
              <w:t xml:space="preserve">, </w:t>
            </w:r>
            <w:r w:rsidR="004E0749" w:rsidRPr="004E0749">
              <w:rPr>
                <w:rFonts w:asciiTheme="minorHAnsi" w:eastAsia="Times New Roman" w:hAnsiTheme="minorHAnsi" w:cstheme="minorHAnsi"/>
                <w:sz w:val="20"/>
                <w:szCs w:val="20"/>
              </w:rPr>
              <w:t>EdD, CHES, FACHA</w:t>
            </w:r>
            <w:r w:rsidR="004E0749">
              <w:rPr>
                <w:rFonts w:asciiTheme="minorHAnsi" w:eastAsia="Times New Roman" w:hAnsiTheme="minorHAnsi" w:cstheme="minorHAnsi"/>
                <w:sz w:val="20"/>
                <w:szCs w:val="20"/>
              </w:rPr>
              <w:t xml:space="preserve">: </w:t>
            </w:r>
            <w:r w:rsidRPr="00784D7D">
              <w:rPr>
                <w:rFonts w:asciiTheme="minorHAnsi" w:eastAsia="Times New Roman" w:hAnsiTheme="minorHAnsi" w:cstheme="minorHAnsi"/>
                <w:sz w:val="20"/>
                <w:szCs w:val="20"/>
              </w:rPr>
              <w:t>Dr. McNeil has expertise in education and training, health promotion, evaluation, and college student health.</w:t>
            </w:r>
          </w:p>
          <w:p w14:paraId="636409E3" w14:textId="4EC92D1D" w:rsidR="00784D7D" w:rsidRDefault="00784D7D" w:rsidP="00784D7D">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Melanie Bernit</w:t>
            </w:r>
            <w:r w:rsidR="00DB2D06">
              <w:rPr>
                <w:rFonts w:asciiTheme="minorHAnsi" w:eastAsia="Times New Roman" w:hAnsiTheme="minorHAnsi" w:cstheme="minorHAnsi"/>
                <w:sz w:val="20"/>
                <w:szCs w:val="20"/>
              </w:rPr>
              <w:t>z</w:t>
            </w:r>
            <w:r w:rsidR="004E0749">
              <w:rPr>
                <w:rFonts w:asciiTheme="minorHAnsi" w:eastAsia="Times New Roman" w:hAnsiTheme="minorHAnsi" w:cstheme="minorHAnsi"/>
                <w:sz w:val="20"/>
                <w:szCs w:val="20"/>
              </w:rPr>
              <w:t>, MD, MPH:</w:t>
            </w:r>
            <w:r w:rsidRPr="00784D7D">
              <w:rPr>
                <w:rFonts w:asciiTheme="minorHAnsi" w:eastAsia="Times New Roman" w:hAnsiTheme="minorHAnsi" w:cstheme="minorHAnsi"/>
                <w:sz w:val="20"/>
                <w:szCs w:val="20"/>
              </w:rPr>
              <w:t xml:space="preserve"> Dr. Bernitz has expertise in clinical and community medicine, health promotion, and college student health.</w:t>
            </w:r>
          </w:p>
          <w:p w14:paraId="202723EC" w14:textId="34C7E513" w:rsidR="00046A13" w:rsidRPr="00784D7D" w:rsidRDefault="00046A13" w:rsidP="00784D7D">
            <w:pPr>
              <w:pStyle w:val="EndNoteBibliography"/>
              <w:numPr>
                <w:ilvl w:val="0"/>
                <w:numId w:val="12"/>
              </w:numPr>
              <w:rPr>
                <w:rFonts w:asciiTheme="minorHAnsi" w:eastAsia="Times New Roman" w:hAnsiTheme="minorHAnsi" w:cstheme="minorHAnsi"/>
                <w:sz w:val="20"/>
                <w:szCs w:val="20"/>
              </w:rPr>
            </w:pPr>
            <w:r w:rsidRPr="00046A13">
              <w:rPr>
                <w:rFonts w:asciiTheme="minorHAnsi" w:eastAsia="Times New Roman" w:hAnsiTheme="minorHAnsi" w:cstheme="minorHAnsi"/>
                <w:sz w:val="20"/>
                <w:szCs w:val="20"/>
              </w:rPr>
              <w:t>Kevin Graves, MS, LMFT</w:t>
            </w:r>
            <w:r>
              <w:rPr>
                <w:rFonts w:asciiTheme="minorHAnsi" w:eastAsia="Times New Roman" w:hAnsiTheme="minorHAnsi" w:cstheme="minorHAnsi"/>
                <w:sz w:val="20"/>
                <w:szCs w:val="20"/>
              </w:rPr>
              <w:t xml:space="preserve">: </w:t>
            </w:r>
            <w:r w:rsidR="00BE1D8F">
              <w:rPr>
                <w:rFonts w:asciiTheme="minorHAnsi" w:eastAsia="Times New Roman" w:hAnsiTheme="minorHAnsi" w:cstheme="minorHAnsi"/>
                <w:sz w:val="20"/>
                <w:szCs w:val="20"/>
              </w:rPr>
              <w:t xml:space="preserve">Mr. Graves has </w:t>
            </w:r>
            <w:r w:rsidR="00230EF3">
              <w:rPr>
                <w:rFonts w:asciiTheme="minorHAnsi" w:eastAsia="Times New Roman" w:hAnsiTheme="minorHAnsi" w:cstheme="minorHAnsi"/>
                <w:sz w:val="20"/>
                <w:szCs w:val="20"/>
              </w:rPr>
              <w:t>experience and training in quali</w:t>
            </w:r>
            <w:r w:rsidR="0043308A">
              <w:rPr>
                <w:rFonts w:asciiTheme="minorHAnsi" w:eastAsia="Times New Roman" w:hAnsiTheme="minorHAnsi" w:cstheme="minorHAnsi"/>
                <w:sz w:val="20"/>
                <w:szCs w:val="20"/>
              </w:rPr>
              <w:t>tative</w:t>
            </w:r>
            <w:r w:rsidR="00230EF3">
              <w:rPr>
                <w:rFonts w:asciiTheme="minorHAnsi" w:eastAsia="Times New Roman" w:hAnsiTheme="minorHAnsi" w:cstheme="minorHAnsi"/>
                <w:sz w:val="20"/>
                <w:szCs w:val="20"/>
              </w:rPr>
              <w:t xml:space="preserve"> research methods</w:t>
            </w:r>
            <w:r w:rsidR="00CE4D02">
              <w:rPr>
                <w:rFonts w:asciiTheme="minorHAnsi" w:eastAsia="Times New Roman" w:hAnsiTheme="minorHAnsi" w:cstheme="minorHAnsi"/>
                <w:sz w:val="20"/>
                <w:szCs w:val="20"/>
              </w:rPr>
              <w:t xml:space="preserve">, </w:t>
            </w:r>
            <w:r w:rsidR="00230EF3">
              <w:rPr>
                <w:rFonts w:asciiTheme="minorHAnsi" w:eastAsia="Times New Roman" w:hAnsiTheme="minorHAnsi" w:cstheme="minorHAnsi"/>
                <w:sz w:val="20"/>
                <w:szCs w:val="20"/>
              </w:rPr>
              <w:t xml:space="preserve">expertise in </w:t>
            </w:r>
            <w:r w:rsidR="0043308A">
              <w:rPr>
                <w:rFonts w:asciiTheme="minorHAnsi" w:eastAsia="Times New Roman" w:hAnsiTheme="minorHAnsi" w:cstheme="minorHAnsi"/>
                <w:sz w:val="20"/>
                <w:szCs w:val="20"/>
              </w:rPr>
              <w:t xml:space="preserve">the field of </w:t>
            </w:r>
            <w:r w:rsidR="00230EF3">
              <w:rPr>
                <w:rFonts w:asciiTheme="minorHAnsi" w:eastAsia="Times New Roman" w:hAnsiTheme="minorHAnsi" w:cstheme="minorHAnsi"/>
                <w:sz w:val="20"/>
                <w:szCs w:val="20"/>
              </w:rPr>
              <w:t>mental health and substance use</w:t>
            </w:r>
            <w:r w:rsidR="00CE4D02">
              <w:rPr>
                <w:rFonts w:asciiTheme="minorHAnsi" w:eastAsia="Times New Roman" w:hAnsiTheme="minorHAnsi" w:cstheme="minorHAnsi"/>
                <w:sz w:val="20"/>
                <w:szCs w:val="20"/>
              </w:rPr>
              <w:t xml:space="preserve">, and lived experience as a mental healthcare provider. </w:t>
            </w:r>
          </w:p>
          <w:p w14:paraId="72B6D690" w14:textId="413723B9" w:rsidR="00784D7D" w:rsidRPr="00784D7D" w:rsidRDefault="00784D7D" w:rsidP="00784D7D">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Lisa R. Metsch</w:t>
            </w:r>
            <w:r w:rsidR="004E0749">
              <w:rPr>
                <w:rFonts w:asciiTheme="minorHAnsi" w:eastAsia="Times New Roman" w:hAnsiTheme="minorHAnsi" w:cstheme="minorHAnsi"/>
                <w:sz w:val="20"/>
                <w:szCs w:val="20"/>
              </w:rPr>
              <w:t xml:space="preserve">, PhD: </w:t>
            </w:r>
            <w:r w:rsidRPr="00784D7D">
              <w:rPr>
                <w:rFonts w:asciiTheme="minorHAnsi" w:eastAsia="Times New Roman" w:hAnsiTheme="minorHAnsi" w:cstheme="minorHAnsi"/>
                <w:sz w:val="20"/>
                <w:szCs w:val="20"/>
              </w:rPr>
              <w:t>Dr. Metsch has expertise in intervention development, community intervention trials</w:t>
            </w:r>
            <w:r w:rsidR="005C1A72">
              <w:rPr>
                <w:rFonts w:asciiTheme="minorHAnsi" w:eastAsia="Times New Roman" w:hAnsiTheme="minorHAnsi" w:cstheme="minorHAnsi"/>
                <w:sz w:val="20"/>
                <w:szCs w:val="20"/>
              </w:rPr>
              <w:t>,</w:t>
            </w:r>
            <w:r w:rsidRPr="00784D7D">
              <w:rPr>
                <w:rFonts w:asciiTheme="minorHAnsi" w:eastAsia="Times New Roman" w:hAnsiTheme="minorHAnsi" w:cstheme="minorHAnsi"/>
                <w:sz w:val="20"/>
                <w:szCs w:val="20"/>
              </w:rPr>
              <w:t xml:space="preserve"> and substance use.</w:t>
            </w:r>
          </w:p>
          <w:p w14:paraId="7D23D37B" w14:textId="270B3054" w:rsidR="00AD2F3F" w:rsidRPr="00784D7D" w:rsidRDefault="00784D7D" w:rsidP="00784D7D">
            <w:pPr>
              <w:pStyle w:val="EndNoteBibliography"/>
              <w:numPr>
                <w:ilvl w:val="0"/>
                <w:numId w:val="12"/>
              </w:numPr>
              <w:rPr>
                <w:rFonts w:asciiTheme="minorHAnsi" w:eastAsia="Times New Roman" w:hAnsiTheme="minorHAnsi" w:cstheme="minorHAnsi"/>
                <w:sz w:val="20"/>
                <w:szCs w:val="20"/>
              </w:rPr>
            </w:pPr>
            <w:r w:rsidRPr="00784D7D">
              <w:rPr>
                <w:rFonts w:asciiTheme="minorHAnsi" w:eastAsia="Times New Roman" w:hAnsiTheme="minorHAnsi" w:cstheme="minorHAnsi"/>
                <w:sz w:val="20"/>
                <w:szCs w:val="20"/>
              </w:rPr>
              <w:t>Rachel C. Shelton</w:t>
            </w:r>
            <w:r w:rsidR="004E0749">
              <w:rPr>
                <w:rFonts w:asciiTheme="minorHAnsi" w:eastAsia="Times New Roman" w:hAnsiTheme="minorHAnsi" w:cstheme="minorHAnsi"/>
                <w:sz w:val="20"/>
                <w:szCs w:val="20"/>
              </w:rPr>
              <w:t xml:space="preserve">, ScD, MPH: </w:t>
            </w:r>
            <w:r w:rsidRPr="00784D7D">
              <w:rPr>
                <w:rFonts w:asciiTheme="minorHAnsi" w:eastAsia="Times New Roman" w:hAnsiTheme="minorHAnsi" w:cstheme="minorHAnsi"/>
                <w:sz w:val="20"/>
                <w:szCs w:val="20"/>
              </w:rPr>
              <w:t>Dr. Shelton is a social and behavioral scientist with expertise in implementation science, sustainability, health equity, and community-based participatory research. She has over 1</w:t>
            </w:r>
            <w:r w:rsidR="003B51A1">
              <w:rPr>
                <w:rFonts w:asciiTheme="minorHAnsi" w:eastAsia="Times New Roman" w:hAnsiTheme="minorHAnsi" w:cstheme="minorHAnsi"/>
                <w:sz w:val="20"/>
                <w:szCs w:val="20"/>
              </w:rPr>
              <w:t>6</w:t>
            </w:r>
            <w:r w:rsidRPr="00784D7D">
              <w:rPr>
                <w:rFonts w:asciiTheme="minorHAnsi" w:eastAsia="Times New Roman" w:hAnsiTheme="minorHAnsi" w:cstheme="minorHAnsi"/>
                <w:sz w:val="20"/>
                <w:szCs w:val="20"/>
              </w:rPr>
              <w:t xml:space="preserve"> years of experience conducting mixed-methods research in both community-based and health system settings, with over 1</w:t>
            </w:r>
            <w:r w:rsidR="003B51A1">
              <w:rPr>
                <w:rFonts w:asciiTheme="minorHAnsi" w:eastAsia="Times New Roman" w:hAnsiTheme="minorHAnsi" w:cstheme="minorHAnsi"/>
                <w:sz w:val="20"/>
                <w:szCs w:val="20"/>
              </w:rPr>
              <w:t>4</w:t>
            </w:r>
            <w:r w:rsidRPr="00784D7D">
              <w:rPr>
                <w:rFonts w:asciiTheme="minorHAnsi" w:eastAsia="Times New Roman" w:hAnsiTheme="minorHAnsi" w:cstheme="minorHAnsi"/>
                <w:sz w:val="20"/>
                <w:szCs w:val="20"/>
              </w:rPr>
              <w:t>0 peer-reviewed publications in journals including Translational Behavioral Medicine, Social Science &amp; Medicine, American Journal of Public Health, Implementation Science, and Annual Reviews of Public Health.</w:t>
            </w:r>
          </w:p>
        </w:tc>
      </w:tr>
      <w:tr w:rsidR="00AD2F3F" w:rsidRPr="00A77BEC" w14:paraId="55A1432C" w14:textId="597D0E08" w:rsidTr="33E6218B">
        <w:tc>
          <w:tcPr>
            <w:tcW w:w="5000" w:type="pct"/>
            <w:gridSpan w:val="4"/>
            <w:tcMar>
              <w:top w:w="156" w:type="dxa"/>
              <w:left w:w="156" w:type="dxa"/>
              <w:bottom w:w="156" w:type="dxa"/>
              <w:right w:w="156" w:type="dxa"/>
            </w:tcMar>
            <w:vAlign w:val="bottom"/>
            <w:hideMark/>
          </w:tcPr>
          <w:p w14:paraId="40FAD575" w14:textId="5C4F55C5"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Relationship with participants </w:t>
            </w:r>
          </w:p>
        </w:tc>
      </w:tr>
      <w:tr w:rsidR="00AD2F3F" w:rsidRPr="00A77BEC" w14:paraId="3BE814C6" w14:textId="0F74B556" w:rsidTr="33E6218B">
        <w:tc>
          <w:tcPr>
            <w:tcW w:w="655" w:type="pct"/>
            <w:tcMar>
              <w:top w:w="156" w:type="dxa"/>
              <w:left w:w="156" w:type="dxa"/>
              <w:bottom w:w="156" w:type="dxa"/>
              <w:right w:w="156" w:type="dxa"/>
            </w:tcMar>
            <w:vAlign w:val="bottom"/>
            <w:hideMark/>
          </w:tcPr>
          <w:p w14:paraId="269AC4C7"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6. </w:t>
            </w:r>
          </w:p>
        </w:tc>
        <w:tc>
          <w:tcPr>
            <w:tcW w:w="563" w:type="pct"/>
            <w:tcMar>
              <w:top w:w="156" w:type="dxa"/>
              <w:left w:w="156" w:type="dxa"/>
              <w:bottom w:w="156" w:type="dxa"/>
              <w:right w:w="156" w:type="dxa"/>
            </w:tcMar>
            <w:vAlign w:val="bottom"/>
            <w:hideMark/>
          </w:tcPr>
          <w:p w14:paraId="1A7BDF4F"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Relationship established </w:t>
            </w:r>
          </w:p>
        </w:tc>
        <w:tc>
          <w:tcPr>
            <w:tcW w:w="657" w:type="pct"/>
            <w:tcMar>
              <w:top w:w="156" w:type="dxa"/>
              <w:left w:w="156" w:type="dxa"/>
              <w:bottom w:w="156" w:type="dxa"/>
              <w:right w:w="156" w:type="dxa"/>
            </w:tcMar>
            <w:hideMark/>
          </w:tcPr>
          <w:p w14:paraId="1D32AB73" w14:textId="759C71AF"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5"/>
                <w:sz w:val="20"/>
                <w:szCs w:val="20"/>
              </w:rPr>
              <w:t xml:space="preserve"> </w:t>
            </w:r>
            <w:r w:rsidRPr="000C61A4">
              <w:rPr>
                <w:rFonts w:cstheme="minorHAnsi"/>
                <w:sz w:val="20"/>
                <w:szCs w:val="20"/>
              </w:rPr>
              <w:t>a</w:t>
            </w:r>
            <w:r w:rsidRPr="000C61A4">
              <w:rPr>
                <w:rFonts w:cstheme="minorHAnsi"/>
                <w:spacing w:val="-2"/>
                <w:sz w:val="20"/>
                <w:szCs w:val="20"/>
              </w:rPr>
              <w:t xml:space="preserve"> </w:t>
            </w:r>
            <w:r w:rsidRPr="000C61A4">
              <w:rPr>
                <w:rFonts w:cstheme="minorHAnsi"/>
                <w:sz w:val="20"/>
                <w:szCs w:val="20"/>
              </w:rPr>
              <w:t>relationship</w:t>
            </w:r>
            <w:r w:rsidRPr="000C61A4">
              <w:rPr>
                <w:rFonts w:cstheme="minorHAnsi"/>
                <w:spacing w:val="-2"/>
                <w:sz w:val="20"/>
                <w:szCs w:val="20"/>
              </w:rPr>
              <w:t xml:space="preserve"> </w:t>
            </w:r>
            <w:r w:rsidRPr="000C61A4">
              <w:rPr>
                <w:rFonts w:cstheme="minorHAnsi"/>
                <w:sz w:val="20"/>
                <w:szCs w:val="20"/>
              </w:rPr>
              <w:t>established</w:t>
            </w:r>
            <w:r w:rsidRPr="000C61A4">
              <w:rPr>
                <w:rFonts w:cstheme="minorHAnsi"/>
                <w:spacing w:val="-2"/>
                <w:sz w:val="20"/>
                <w:szCs w:val="20"/>
              </w:rPr>
              <w:t xml:space="preserve"> </w:t>
            </w:r>
            <w:r w:rsidRPr="000C61A4">
              <w:rPr>
                <w:rFonts w:cstheme="minorHAnsi"/>
                <w:sz w:val="20"/>
                <w:szCs w:val="20"/>
              </w:rPr>
              <w:t>prior</w:t>
            </w:r>
            <w:r w:rsidRPr="000C61A4">
              <w:rPr>
                <w:rFonts w:cstheme="minorHAnsi"/>
                <w:spacing w:val="-3"/>
                <w:sz w:val="20"/>
                <w:szCs w:val="20"/>
              </w:rPr>
              <w:t xml:space="preserve"> </w:t>
            </w:r>
            <w:r w:rsidRPr="000C61A4">
              <w:rPr>
                <w:rFonts w:cstheme="minorHAnsi"/>
                <w:sz w:val="20"/>
                <w:szCs w:val="20"/>
              </w:rPr>
              <w:t>to</w:t>
            </w:r>
            <w:r w:rsidRPr="000C61A4">
              <w:rPr>
                <w:rFonts w:cstheme="minorHAnsi"/>
                <w:spacing w:val="-2"/>
                <w:sz w:val="20"/>
                <w:szCs w:val="20"/>
              </w:rPr>
              <w:t xml:space="preserve"> </w:t>
            </w:r>
            <w:r w:rsidRPr="000C61A4">
              <w:rPr>
                <w:rFonts w:cstheme="minorHAnsi"/>
                <w:sz w:val="20"/>
                <w:szCs w:val="20"/>
              </w:rPr>
              <w:t>study</w:t>
            </w:r>
            <w:r w:rsidRPr="000C61A4">
              <w:rPr>
                <w:rFonts w:cstheme="minorHAnsi"/>
                <w:spacing w:val="-2"/>
                <w:sz w:val="20"/>
                <w:szCs w:val="20"/>
              </w:rPr>
              <w:t xml:space="preserve"> </w:t>
            </w:r>
            <w:r w:rsidRPr="000C61A4">
              <w:rPr>
                <w:rFonts w:cstheme="minorHAnsi"/>
                <w:sz w:val="20"/>
                <w:szCs w:val="20"/>
              </w:rPr>
              <w:t>commencement?</w:t>
            </w:r>
          </w:p>
        </w:tc>
        <w:tc>
          <w:tcPr>
            <w:tcW w:w="3125" w:type="pct"/>
          </w:tcPr>
          <w:p w14:paraId="76404914" w14:textId="3799C027" w:rsidR="003B51A1" w:rsidRDefault="003B51A1" w:rsidP="00AD2F3F">
            <w:pPr>
              <w:rPr>
                <w:rFonts w:eastAsia="Times New Roman" w:cstheme="minorHAnsi"/>
                <w:sz w:val="20"/>
                <w:szCs w:val="20"/>
              </w:rPr>
            </w:pPr>
            <w:r>
              <w:rPr>
                <w:rFonts w:eastAsia="Times New Roman" w:cstheme="minorHAnsi"/>
                <w:sz w:val="20"/>
                <w:szCs w:val="20"/>
              </w:rPr>
              <w:t>Partially addressed in the manuscript</w:t>
            </w:r>
          </w:p>
          <w:p w14:paraId="20CFD301" w14:textId="0C72A07E" w:rsidR="003B51A1" w:rsidRPr="003B51A1" w:rsidRDefault="003B51A1" w:rsidP="003B51A1">
            <w:pPr>
              <w:pStyle w:val="ListParagraph"/>
              <w:numPr>
                <w:ilvl w:val="0"/>
                <w:numId w:val="13"/>
              </w:numPr>
              <w:rPr>
                <w:rFonts w:eastAsia="Times New Roman" w:cstheme="minorHAnsi"/>
                <w:sz w:val="20"/>
                <w:szCs w:val="20"/>
              </w:rPr>
            </w:pPr>
            <w:r>
              <w:rPr>
                <w:rFonts w:eastAsia="Times New Roman" w:cstheme="minorHAnsi"/>
                <w:sz w:val="20"/>
                <w:szCs w:val="20"/>
              </w:rPr>
              <w:t>Page</w:t>
            </w:r>
            <w:r w:rsidR="00DC70A0">
              <w:rPr>
                <w:rFonts w:eastAsia="Times New Roman" w:cstheme="minorHAnsi"/>
                <w:sz w:val="20"/>
                <w:szCs w:val="20"/>
              </w:rPr>
              <w:t xml:space="preserve"> 6</w:t>
            </w:r>
          </w:p>
          <w:p w14:paraId="4CE5329D" w14:textId="77777777" w:rsidR="00AD2F3F" w:rsidRDefault="00AD2F3F" w:rsidP="00AD2F3F">
            <w:pPr>
              <w:rPr>
                <w:rFonts w:eastAsia="Times New Roman" w:cstheme="minorHAnsi"/>
                <w:sz w:val="20"/>
                <w:szCs w:val="20"/>
              </w:rPr>
            </w:pPr>
            <w:r w:rsidRPr="00C070D4">
              <w:rPr>
                <w:rFonts w:eastAsia="Times New Roman" w:cstheme="minorHAnsi"/>
                <w:sz w:val="20"/>
                <w:szCs w:val="20"/>
              </w:rPr>
              <w:t xml:space="preserve"> </w:t>
            </w:r>
          </w:p>
          <w:p w14:paraId="36ADAAD4" w14:textId="77777777" w:rsidR="00F05596" w:rsidRDefault="00135573" w:rsidP="00AD2F3F">
            <w:pPr>
              <w:rPr>
                <w:rFonts w:eastAsia="Times New Roman" w:cstheme="minorHAnsi"/>
                <w:sz w:val="20"/>
                <w:szCs w:val="20"/>
              </w:rPr>
            </w:pPr>
            <w:r>
              <w:rPr>
                <w:rFonts w:eastAsia="Times New Roman" w:cstheme="minorHAnsi"/>
                <w:sz w:val="20"/>
                <w:szCs w:val="20"/>
              </w:rPr>
              <w:t>Not included in th</w:t>
            </w:r>
            <w:r w:rsidR="00F05596">
              <w:rPr>
                <w:rFonts w:eastAsia="Times New Roman" w:cstheme="minorHAnsi"/>
                <w:sz w:val="20"/>
                <w:szCs w:val="20"/>
              </w:rPr>
              <w:t>e manuscript:</w:t>
            </w:r>
          </w:p>
          <w:p w14:paraId="148913AC" w14:textId="20284493" w:rsidR="003B51A1" w:rsidRPr="00F05596" w:rsidRDefault="002075D1" w:rsidP="00F05596">
            <w:pPr>
              <w:pStyle w:val="ListParagraph"/>
              <w:numPr>
                <w:ilvl w:val="0"/>
                <w:numId w:val="13"/>
              </w:numPr>
              <w:rPr>
                <w:rFonts w:eastAsia="Times New Roman" w:cstheme="minorHAnsi"/>
                <w:sz w:val="20"/>
                <w:szCs w:val="20"/>
              </w:rPr>
            </w:pPr>
            <w:r>
              <w:rPr>
                <w:rFonts w:eastAsia="Times New Roman" w:cstheme="minorHAnsi"/>
                <w:sz w:val="20"/>
                <w:szCs w:val="20"/>
              </w:rPr>
              <w:t>The researcher who led recruitment, Dr. Michael McNeil, knew s</w:t>
            </w:r>
            <w:r w:rsidR="00135573" w:rsidRPr="00F05596">
              <w:rPr>
                <w:rFonts w:eastAsia="Times New Roman" w:cstheme="minorHAnsi"/>
                <w:sz w:val="20"/>
                <w:szCs w:val="20"/>
              </w:rPr>
              <w:t>ome</w:t>
            </w:r>
            <w:r>
              <w:rPr>
                <w:rFonts w:eastAsia="Times New Roman" w:cstheme="minorHAnsi"/>
                <w:sz w:val="20"/>
                <w:szCs w:val="20"/>
              </w:rPr>
              <w:t>, but not all,</w:t>
            </w:r>
            <w:r w:rsidR="00135573" w:rsidRPr="00F05596">
              <w:rPr>
                <w:rFonts w:eastAsia="Times New Roman" w:cstheme="minorHAnsi"/>
                <w:sz w:val="20"/>
                <w:szCs w:val="20"/>
              </w:rPr>
              <w:t xml:space="preserve"> </w:t>
            </w:r>
            <w:r>
              <w:rPr>
                <w:rFonts w:eastAsia="Times New Roman" w:cstheme="minorHAnsi"/>
                <w:sz w:val="20"/>
                <w:szCs w:val="20"/>
              </w:rPr>
              <w:t>prospective</w:t>
            </w:r>
            <w:r w:rsidR="00135573" w:rsidRPr="00F05596">
              <w:rPr>
                <w:rFonts w:eastAsia="Times New Roman" w:cstheme="minorHAnsi"/>
                <w:sz w:val="20"/>
                <w:szCs w:val="20"/>
              </w:rPr>
              <w:t xml:space="preserve"> participants</w:t>
            </w:r>
            <w:r>
              <w:rPr>
                <w:rFonts w:eastAsia="Times New Roman" w:cstheme="minorHAnsi"/>
                <w:sz w:val="20"/>
                <w:szCs w:val="20"/>
              </w:rPr>
              <w:t>. Their selection was based on the purposive selection criteria described in the main text, not their relationship with Dr. McNeil.</w:t>
            </w:r>
          </w:p>
        </w:tc>
      </w:tr>
      <w:tr w:rsidR="00AD2F3F" w:rsidRPr="00A77BEC" w14:paraId="27CD49DE" w14:textId="16A4C366" w:rsidTr="33E6218B">
        <w:tc>
          <w:tcPr>
            <w:tcW w:w="655" w:type="pct"/>
            <w:tcMar>
              <w:top w:w="156" w:type="dxa"/>
              <w:left w:w="156" w:type="dxa"/>
              <w:bottom w:w="156" w:type="dxa"/>
              <w:right w:w="156" w:type="dxa"/>
            </w:tcMar>
            <w:vAlign w:val="bottom"/>
            <w:hideMark/>
          </w:tcPr>
          <w:p w14:paraId="5171BA0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7. </w:t>
            </w:r>
          </w:p>
        </w:tc>
        <w:tc>
          <w:tcPr>
            <w:tcW w:w="563" w:type="pct"/>
            <w:tcMar>
              <w:top w:w="156" w:type="dxa"/>
              <w:left w:w="156" w:type="dxa"/>
              <w:bottom w:w="156" w:type="dxa"/>
              <w:right w:w="156" w:type="dxa"/>
            </w:tcMar>
            <w:vAlign w:val="bottom"/>
            <w:hideMark/>
          </w:tcPr>
          <w:p w14:paraId="12FAB766"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Participant knowledge of the interviewer </w:t>
            </w:r>
          </w:p>
        </w:tc>
        <w:tc>
          <w:tcPr>
            <w:tcW w:w="657" w:type="pct"/>
            <w:tcMar>
              <w:top w:w="156" w:type="dxa"/>
              <w:left w:w="156" w:type="dxa"/>
              <w:bottom w:w="156" w:type="dxa"/>
              <w:right w:w="156" w:type="dxa"/>
            </w:tcMar>
            <w:vAlign w:val="bottom"/>
            <w:hideMark/>
          </w:tcPr>
          <w:p w14:paraId="2B489EB5" w14:textId="77777777" w:rsidR="00AD2F3F" w:rsidRPr="000C61A4" w:rsidRDefault="00AD2F3F" w:rsidP="00AD2F3F">
            <w:pPr>
              <w:pStyle w:val="TableParagraph"/>
              <w:spacing w:before="1" w:line="240" w:lineRule="auto"/>
              <w:rPr>
                <w:rFonts w:asciiTheme="minorHAnsi" w:hAnsiTheme="minorHAnsi" w:cstheme="minorHAnsi"/>
                <w:sz w:val="20"/>
                <w:szCs w:val="20"/>
              </w:rPr>
            </w:pPr>
            <w:r w:rsidRPr="000C61A4">
              <w:rPr>
                <w:rFonts w:asciiTheme="minorHAnsi" w:hAnsiTheme="minorHAnsi" w:cstheme="minorHAnsi"/>
                <w:sz w:val="20"/>
                <w:szCs w:val="20"/>
              </w:rPr>
              <w:t>What</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did</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participants</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know</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about</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researcher?</w:t>
            </w:r>
            <w:r w:rsidRPr="000C61A4">
              <w:rPr>
                <w:rFonts w:asciiTheme="minorHAnsi" w:hAnsiTheme="minorHAnsi" w:cstheme="minorHAnsi"/>
                <w:spacing w:val="-1"/>
                <w:sz w:val="20"/>
                <w:szCs w:val="20"/>
              </w:rPr>
              <w:t xml:space="preserve"> </w:t>
            </w:r>
            <w:r w:rsidRPr="000C61A4">
              <w:rPr>
                <w:rFonts w:asciiTheme="minorHAnsi" w:hAnsiTheme="minorHAnsi" w:cstheme="minorHAnsi"/>
                <w:sz w:val="20"/>
                <w:szCs w:val="20"/>
              </w:rPr>
              <w:t>e.g.</w:t>
            </w:r>
            <w:r w:rsidRPr="000C61A4">
              <w:rPr>
                <w:rFonts w:asciiTheme="minorHAnsi" w:hAnsiTheme="minorHAnsi" w:cstheme="minorHAnsi"/>
                <w:spacing w:val="-1"/>
                <w:sz w:val="20"/>
                <w:szCs w:val="20"/>
              </w:rPr>
              <w:t xml:space="preserve"> </w:t>
            </w:r>
            <w:r w:rsidRPr="000C61A4">
              <w:rPr>
                <w:rFonts w:asciiTheme="minorHAnsi" w:hAnsiTheme="minorHAnsi" w:cstheme="minorHAnsi"/>
                <w:sz w:val="20"/>
                <w:szCs w:val="20"/>
              </w:rPr>
              <w:t>personal</w:t>
            </w:r>
          </w:p>
          <w:p w14:paraId="375A8C83" w14:textId="1BFD552E" w:rsidR="00AD2F3F" w:rsidRPr="000C61A4" w:rsidRDefault="00AD2F3F" w:rsidP="00AD2F3F">
            <w:pPr>
              <w:rPr>
                <w:rFonts w:eastAsia="Times New Roman" w:cstheme="minorHAnsi"/>
                <w:sz w:val="20"/>
                <w:szCs w:val="20"/>
              </w:rPr>
            </w:pPr>
            <w:r w:rsidRPr="000C61A4">
              <w:rPr>
                <w:rFonts w:cstheme="minorHAnsi"/>
                <w:sz w:val="20"/>
                <w:szCs w:val="20"/>
              </w:rPr>
              <w:t>goals,</w:t>
            </w:r>
            <w:r w:rsidRPr="000C61A4">
              <w:rPr>
                <w:rFonts w:cstheme="minorHAnsi"/>
                <w:spacing w:val="-2"/>
                <w:sz w:val="20"/>
                <w:szCs w:val="20"/>
              </w:rPr>
              <w:t xml:space="preserve"> </w:t>
            </w:r>
            <w:r w:rsidRPr="000C61A4">
              <w:rPr>
                <w:rFonts w:cstheme="minorHAnsi"/>
                <w:sz w:val="20"/>
                <w:szCs w:val="20"/>
              </w:rPr>
              <w:t>reasons</w:t>
            </w:r>
            <w:r w:rsidRPr="000C61A4">
              <w:rPr>
                <w:rFonts w:cstheme="minorHAnsi"/>
                <w:spacing w:val="-4"/>
                <w:sz w:val="20"/>
                <w:szCs w:val="20"/>
              </w:rPr>
              <w:t xml:space="preserve"> </w:t>
            </w:r>
            <w:r w:rsidRPr="000C61A4">
              <w:rPr>
                <w:rFonts w:cstheme="minorHAnsi"/>
                <w:sz w:val="20"/>
                <w:szCs w:val="20"/>
              </w:rPr>
              <w:t>for</w:t>
            </w:r>
            <w:r w:rsidRPr="000C61A4">
              <w:rPr>
                <w:rFonts w:cstheme="minorHAnsi"/>
                <w:spacing w:val="-2"/>
                <w:sz w:val="20"/>
                <w:szCs w:val="20"/>
              </w:rPr>
              <w:t xml:space="preserve"> </w:t>
            </w:r>
            <w:r w:rsidRPr="000C61A4">
              <w:rPr>
                <w:rFonts w:cstheme="minorHAnsi"/>
                <w:sz w:val="20"/>
                <w:szCs w:val="20"/>
              </w:rPr>
              <w:t>doing</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1"/>
                <w:sz w:val="20"/>
                <w:szCs w:val="20"/>
              </w:rPr>
              <w:t xml:space="preserve"> </w:t>
            </w:r>
            <w:r w:rsidRPr="000C61A4">
              <w:rPr>
                <w:rFonts w:cstheme="minorHAnsi"/>
                <w:sz w:val="20"/>
                <w:szCs w:val="20"/>
              </w:rPr>
              <w:t>research</w:t>
            </w:r>
          </w:p>
        </w:tc>
        <w:tc>
          <w:tcPr>
            <w:tcW w:w="3125" w:type="pct"/>
          </w:tcPr>
          <w:p w14:paraId="43D13319" w14:textId="77777777" w:rsidR="00AD2F3F" w:rsidRPr="00655FB4" w:rsidRDefault="00901A24" w:rsidP="00AD2F3F">
            <w:pPr>
              <w:rPr>
                <w:rFonts w:cstheme="minorHAnsi"/>
                <w:sz w:val="20"/>
                <w:szCs w:val="20"/>
              </w:rPr>
            </w:pPr>
            <w:r w:rsidRPr="00655FB4">
              <w:rPr>
                <w:rFonts w:cstheme="minorHAnsi"/>
                <w:sz w:val="20"/>
                <w:szCs w:val="20"/>
              </w:rPr>
              <w:t>Not included in the manuscript</w:t>
            </w:r>
          </w:p>
          <w:p w14:paraId="339F46A2" w14:textId="19DBE706" w:rsidR="00901A24" w:rsidRPr="00655FB4" w:rsidRDefault="00901A24" w:rsidP="00901A24">
            <w:pPr>
              <w:pStyle w:val="ListParagraph"/>
              <w:numPr>
                <w:ilvl w:val="0"/>
                <w:numId w:val="13"/>
              </w:numPr>
              <w:rPr>
                <w:rFonts w:cstheme="minorHAnsi"/>
                <w:sz w:val="20"/>
                <w:szCs w:val="20"/>
              </w:rPr>
            </w:pPr>
            <w:r w:rsidRPr="00655FB4">
              <w:rPr>
                <w:rFonts w:cstheme="minorHAnsi"/>
                <w:sz w:val="20"/>
                <w:szCs w:val="20"/>
              </w:rPr>
              <w:t xml:space="preserve">We have provided the email invitation text </w:t>
            </w:r>
            <w:r w:rsidR="00655FB4">
              <w:rPr>
                <w:rFonts w:cstheme="minorHAnsi"/>
                <w:sz w:val="20"/>
                <w:szCs w:val="20"/>
              </w:rPr>
              <w:t>below</w:t>
            </w:r>
            <w:r w:rsidR="005D5EEB" w:rsidRPr="00655FB4">
              <w:rPr>
                <w:rFonts w:cstheme="minorHAnsi"/>
                <w:sz w:val="20"/>
                <w:szCs w:val="20"/>
              </w:rPr>
              <w:t xml:space="preserve"> to explain what</w:t>
            </w:r>
            <w:r w:rsidR="00E865F6" w:rsidRPr="00655FB4">
              <w:rPr>
                <w:rFonts w:cstheme="minorHAnsi"/>
                <w:sz w:val="20"/>
                <w:szCs w:val="20"/>
              </w:rPr>
              <w:t xml:space="preserve"> information </w:t>
            </w:r>
            <w:r w:rsidR="00655FB4">
              <w:rPr>
                <w:rFonts w:cstheme="minorHAnsi"/>
                <w:sz w:val="20"/>
                <w:szCs w:val="20"/>
              </w:rPr>
              <w:t>we provided prospective participants during recruitment:</w:t>
            </w:r>
          </w:p>
          <w:p w14:paraId="6777745F" w14:textId="77777777" w:rsidR="00E865F6" w:rsidRPr="00655FB4" w:rsidRDefault="00E865F6" w:rsidP="00E865F6">
            <w:pPr>
              <w:rPr>
                <w:rFonts w:cstheme="minorHAnsi"/>
                <w:i/>
                <w:iCs/>
                <w:sz w:val="20"/>
                <w:szCs w:val="20"/>
              </w:rPr>
            </w:pPr>
          </w:p>
          <w:p w14:paraId="542D9606" w14:textId="1E42CD34" w:rsidR="006B099F" w:rsidRPr="006B099F" w:rsidRDefault="006B099F" w:rsidP="006B099F">
            <w:pPr>
              <w:rPr>
                <w:rFonts w:cstheme="minorHAnsi"/>
                <w:i/>
                <w:iCs/>
                <w:sz w:val="20"/>
                <w:szCs w:val="20"/>
              </w:rPr>
            </w:pPr>
            <w:r w:rsidRPr="00655FB4">
              <w:rPr>
                <w:rFonts w:cstheme="minorHAnsi"/>
                <w:i/>
                <w:iCs/>
                <w:sz w:val="20"/>
                <w:szCs w:val="20"/>
              </w:rPr>
              <w:t>[Prospective participant name]</w:t>
            </w:r>
            <w:r w:rsidRPr="006B099F">
              <w:rPr>
                <w:rFonts w:cstheme="minorHAnsi"/>
                <w:i/>
                <w:iCs/>
                <w:sz w:val="20"/>
                <w:szCs w:val="20"/>
              </w:rPr>
              <w:t>,</w:t>
            </w:r>
          </w:p>
          <w:p w14:paraId="73E15578"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2698CF03" w14:textId="77777777" w:rsidR="006B099F" w:rsidRPr="006B099F" w:rsidRDefault="006B099F" w:rsidP="006B099F">
            <w:pPr>
              <w:rPr>
                <w:rFonts w:cstheme="minorHAnsi"/>
                <w:i/>
                <w:iCs/>
                <w:sz w:val="20"/>
                <w:szCs w:val="20"/>
              </w:rPr>
            </w:pPr>
            <w:r w:rsidRPr="006B099F">
              <w:rPr>
                <w:rFonts w:cstheme="minorHAnsi"/>
                <w:i/>
                <w:iCs/>
                <w:sz w:val="20"/>
                <w:szCs w:val="20"/>
              </w:rPr>
              <w:t>I hope this message finds you safe and well.</w:t>
            </w:r>
          </w:p>
          <w:p w14:paraId="4F4A67A7"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74774908" w14:textId="466E405D" w:rsidR="006B099F" w:rsidRPr="006B099F" w:rsidRDefault="006B099F" w:rsidP="006B099F">
            <w:pPr>
              <w:rPr>
                <w:rFonts w:cstheme="minorHAnsi"/>
                <w:i/>
                <w:iCs/>
                <w:sz w:val="20"/>
                <w:szCs w:val="20"/>
              </w:rPr>
            </w:pPr>
            <w:r w:rsidRPr="006B099F">
              <w:rPr>
                <w:rFonts w:cstheme="minorHAnsi"/>
                <w:i/>
                <w:iCs/>
                <w:sz w:val="20"/>
                <w:szCs w:val="20"/>
              </w:rPr>
              <w:t>On behalf of Columbia University, </w:t>
            </w:r>
            <w:r w:rsidRPr="006B099F">
              <w:rPr>
                <w:rFonts w:cstheme="minorHAnsi"/>
                <w:b/>
                <w:bCs/>
                <w:i/>
                <w:iCs/>
                <w:sz w:val="20"/>
                <w:szCs w:val="20"/>
              </w:rPr>
              <w:t xml:space="preserve">I am reaching out to invite </w:t>
            </w:r>
            <w:proofErr w:type="gramStart"/>
            <w:r w:rsidRPr="006B099F">
              <w:rPr>
                <w:rFonts w:cstheme="minorHAnsi"/>
                <w:b/>
                <w:bCs/>
                <w:i/>
                <w:iCs/>
                <w:sz w:val="20"/>
                <w:szCs w:val="20"/>
              </w:rPr>
              <w:t>your participation</w:t>
            </w:r>
            <w:proofErr w:type="gramEnd"/>
            <w:r w:rsidRPr="006B099F">
              <w:rPr>
                <w:rFonts w:cstheme="minorHAnsi"/>
                <w:b/>
                <w:bCs/>
                <w:i/>
                <w:iCs/>
                <w:sz w:val="20"/>
                <w:szCs w:val="20"/>
              </w:rPr>
              <w:t xml:space="preserve"> in a naloxone education and training research effort currently underway.</w:t>
            </w:r>
            <w:r w:rsidRPr="006B099F">
              <w:rPr>
                <w:rFonts w:cstheme="minorHAnsi"/>
                <w:i/>
                <w:iCs/>
                <w:sz w:val="20"/>
                <w:szCs w:val="20"/>
              </w:rPr>
              <w:t> This IRB</w:t>
            </w:r>
            <w:r w:rsidR="00CD3757" w:rsidRPr="00655FB4">
              <w:rPr>
                <w:rFonts w:cstheme="minorHAnsi"/>
                <w:i/>
                <w:iCs/>
                <w:sz w:val="20"/>
                <w:szCs w:val="20"/>
              </w:rPr>
              <w:t>-</w:t>
            </w:r>
            <w:r w:rsidRPr="006B099F">
              <w:rPr>
                <w:rFonts w:cstheme="minorHAnsi"/>
                <w:i/>
                <w:iCs/>
                <w:sz w:val="20"/>
                <w:szCs w:val="20"/>
              </w:rPr>
              <w:t>approved project aims to better understand the barrier</w:t>
            </w:r>
            <w:r w:rsidR="00CD3757" w:rsidRPr="00655FB4">
              <w:rPr>
                <w:rFonts w:cstheme="minorHAnsi"/>
                <w:i/>
                <w:iCs/>
                <w:sz w:val="20"/>
                <w:szCs w:val="20"/>
              </w:rPr>
              <w:t>s</w:t>
            </w:r>
            <w:r w:rsidRPr="006B099F">
              <w:rPr>
                <w:rFonts w:cstheme="minorHAnsi"/>
                <w:i/>
                <w:iCs/>
                <w:sz w:val="20"/>
                <w:szCs w:val="20"/>
              </w:rPr>
              <w:t xml:space="preserve"> and facilitators to opioid education and naloxone training on college and university campuses.</w:t>
            </w:r>
          </w:p>
          <w:p w14:paraId="1F39B02B"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032829A2" w14:textId="73D960FA" w:rsidR="006B099F" w:rsidRPr="006B099F" w:rsidRDefault="006B099F" w:rsidP="006B099F">
            <w:pPr>
              <w:rPr>
                <w:rFonts w:cstheme="minorHAnsi"/>
                <w:i/>
                <w:iCs/>
                <w:sz w:val="20"/>
                <w:szCs w:val="20"/>
              </w:rPr>
            </w:pPr>
            <w:r w:rsidRPr="006B099F">
              <w:rPr>
                <w:rFonts w:cstheme="minorHAnsi"/>
                <w:i/>
                <w:iCs/>
                <w:sz w:val="20"/>
                <w:szCs w:val="20"/>
              </w:rPr>
              <w:t>In this next phase of our study</w:t>
            </w:r>
            <w:r w:rsidR="00CE14FD" w:rsidRPr="00655FB4">
              <w:rPr>
                <w:rFonts w:cstheme="minorHAnsi"/>
                <w:i/>
                <w:iCs/>
                <w:sz w:val="20"/>
                <w:szCs w:val="20"/>
              </w:rPr>
              <w:t>,</w:t>
            </w:r>
            <w:r w:rsidRPr="006B099F">
              <w:rPr>
                <w:rFonts w:cstheme="minorHAnsi"/>
                <w:i/>
                <w:iCs/>
                <w:sz w:val="20"/>
                <w:szCs w:val="20"/>
              </w:rPr>
              <w:t xml:space="preserve"> we aim to interview a sample of higher education professionals from across the country and representing a variety of institutions. </w:t>
            </w:r>
            <w:r w:rsidRPr="006B099F">
              <w:rPr>
                <w:rFonts w:cstheme="minorHAnsi"/>
                <w:b/>
                <w:bCs/>
                <w:i/>
                <w:iCs/>
                <w:sz w:val="20"/>
                <w:szCs w:val="20"/>
              </w:rPr>
              <w:t xml:space="preserve">We </w:t>
            </w:r>
            <w:proofErr w:type="gramStart"/>
            <w:r w:rsidRPr="006B099F">
              <w:rPr>
                <w:rFonts w:cstheme="minorHAnsi"/>
                <w:b/>
                <w:bCs/>
                <w:i/>
                <w:iCs/>
                <w:sz w:val="20"/>
                <w:szCs w:val="20"/>
              </w:rPr>
              <w:t>are conducting</w:t>
            </w:r>
            <w:proofErr w:type="gramEnd"/>
            <w:r w:rsidRPr="006B099F">
              <w:rPr>
                <w:rFonts w:cstheme="minorHAnsi"/>
                <w:b/>
                <w:bCs/>
                <w:i/>
                <w:iCs/>
                <w:sz w:val="20"/>
                <w:szCs w:val="20"/>
              </w:rPr>
              <w:t xml:space="preserve"> one</w:t>
            </w:r>
            <w:r w:rsidR="00CE14FD" w:rsidRPr="00655FB4">
              <w:rPr>
                <w:rFonts w:cstheme="minorHAnsi"/>
                <w:b/>
                <w:bCs/>
                <w:i/>
                <w:iCs/>
                <w:sz w:val="20"/>
                <w:szCs w:val="20"/>
              </w:rPr>
              <w:t>-</w:t>
            </w:r>
            <w:r w:rsidRPr="006B099F">
              <w:rPr>
                <w:rFonts w:cstheme="minorHAnsi"/>
                <w:b/>
                <w:bCs/>
                <w:i/>
                <w:iCs/>
                <w:sz w:val="20"/>
                <w:szCs w:val="20"/>
              </w:rPr>
              <w:t>on</w:t>
            </w:r>
            <w:r w:rsidR="00CE14FD" w:rsidRPr="00655FB4">
              <w:rPr>
                <w:rFonts w:cstheme="minorHAnsi"/>
                <w:b/>
                <w:bCs/>
                <w:i/>
                <w:iCs/>
                <w:sz w:val="20"/>
                <w:szCs w:val="20"/>
              </w:rPr>
              <w:t>-</w:t>
            </w:r>
            <w:r w:rsidRPr="006B099F">
              <w:rPr>
                <w:rFonts w:cstheme="minorHAnsi"/>
                <w:b/>
                <w:bCs/>
                <w:i/>
                <w:iCs/>
                <w:sz w:val="20"/>
                <w:szCs w:val="20"/>
              </w:rPr>
              <w:t xml:space="preserve">one informal interviews of about 40 minutes </w:t>
            </w:r>
            <w:proofErr w:type="gramStart"/>
            <w:r w:rsidRPr="006B099F">
              <w:rPr>
                <w:rFonts w:cstheme="minorHAnsi"/>
                <w:b/>
                <w:bCs/>
                <w:i/>
                <w:iCs/>
                <w:sz w:val="20"/>
                <w:szCs w:val="20"/>
              </w:rPr>
              <w:t>in an effort to</w:t>
            </w:r>
            <w:proofErr w:type="gramEnd"/>
            <w:r w:rsidRPr="006B099F">
              <w:rPr>
                <w:rFonts w:cstheme="minorHAnsi"/>
                <w:b/>
                <w:bCs/>
                <w:i/>
                <w:iCs/>
                <w:sz w:val="20"/>
                <w:szCs w:val="20"/>
              </w:rPr>
              <w:t xml:space="preserve"> increase the understanding of your perceptions and attitudes towards opioid associated resources on campus, and opioid overdose reversal (naloxone) training.</w:t>
            </w:r>
            <w:r w:rsidRPr="006B099F">
              <w:rPr>
                <w:rFonts w:cstheme="minorHAnsi"/>
                <w:i/>
                <w:iCs/>
                <w:sz w:val="20"/>
                <w:szCs w:val="20"/>
              </w:rPr>
              <w:t> </w:t>
            </w:r>
          </w:p>
          <w:p w14:paraId="36D1CE52"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29E4E88C" w14:textId="3A4816E8" w:rsidR="006B099F" w:rsidRPr="006B099F" w:rsidRDefault="006B099F" w:rsidP="006B099F">
            <w:pPr>
              <w:rPr>
                <w:rFonts w:cstheme="minorHAnsi"/>
                <w:i/>
                <w:iCs/>
                <w:sz w:val="20"/>
                <w:szCs w:val="20"/>
              </w:rPr>
            </w:pPr>
            <w:r w:rsidRPr="006B099F">
              <w:rPr>
                <w:rFonts w:cstheme="minorHAnsi"/>
                <w:i/>
                <w:iCs/>
                <w:sz w:val="20"/>
                <w:szCs w:val="20"/>
              </w:rPr>
              <w:t xml:space="preserve">As a higher education staff member working in health, student affairs, and other key roles, you are in an ideal position to provide valuable first-hand information about perceptions of </w:t>
            </w:r>
            <w:proofErr w:type="gramStart"/>
            <w:r w:rsidRPr="006B099F">
              <w:rPr>
                <w:rFonts w:cstheme="minorHAnsi"/>
                <w:i/>
                <w:iCs/>
                <w:sz w:val="20"/>
                <w:szCs w:val="20"/>
              </w:rPr>
              <w:t>opioid</w:t>
            </w:r>
            <w:proofErr w:type="gramEnd"/>
            <w:r w:rsidRPr="006B099F">
              <w:rPr>
                <w:rFonts w:cstheme="minorHAnsi"/>
                <w:i/>
                <w:iCs/>
                <w:sz w:val="20"/>
                <w:szCs w:val="20"/>
              </w:rPr>
              <w:t xml:space="preserve"> use and the need for naloxone education and training.</w:t>
            </w:r>
            <w:bookmarkStart w:id="0" w:name="x__Hlk29556674"/>
            <w:r w:rsidRPr="006B099F">
              <w:rPr>
                <w:rFonts w:cstheme="minorHAnsi"/>
                <w:i/>
                <w:iCs/>
                <w:sz w:val="20"/>
                <w:szCs w:val="20"/>
              </w:rPr>
              <w:t> We are simply trying to capture your thoughts, views, experiences, and perceptions on the advantages and disadvantages of implementing widespread opioid prevention trainings in college settings. Your responses to the questions will be kept confidential. Each interview will be assigned a code to help ensure that personal identifiers are not revealed during the analysis and write up of findings.</w:t>
            </w:r>
            <w:bookmarkEnd w:id="0"/>
          </w:p>
          <w:p w14:paraId="4DBA1BA6"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77C39282" w14:textId="132F85E2" w:rsidR="006B099F" w:rsidRPr="006B099F" w:rsidRDefault="006B099F" w:rsidP="006B099F">
            <w:pPr>
              <w:rPr>
                <w:rFonts w:cstheme="minorHAnsi"/>
                <w:i/>
                <w:iCs/>
                <w:sz w:val="20"/>
                <w:szCs w:val="20"/>
              </w:rPr>
            </w:pPr>
            <w:r w:rsidRPr="006B099F">
              <w:rPr>
                <w:rFonts w:cstheme="minorHAnsi"/>
                <w:b/>
                <w:bCs/>
                <w:i/>
                <w:iCs/>
                <w:sz w:val="20"/>
                <w:szCs w:val="20"/>
              </w:rPr>
              <w:t>If you are willing to participate in the research and be interviewed, please confirm by responding to my email.</w:t>
            </w:r>
            <w:r w:rsidRPr="006B099F">
              <w:rPr>
                <w:rFonts w:cstheme="minorHAnsi"/>
                <w:i/>
                <w:iCs/>
                <w:sz w:val="20"/>
                <w:szCs w:val="20"/>
              </w:rPr>
              <w:t> Based on interest, a Research Associate on the project team will be in touch to follow up regarding availability and make the arrangements to conduct the interview. Before being interviewed the team will provide a consent form</w:t>
            </w:r>
            <w:r w:rsidR="00ED6041">
              <w:rPr>
                <w:rFonts w:cstheme="minorHAnsi"/>
                <w:i/>
                <w:iCs/>
                <w:sz w:val="20"/>
                <w:szCs w:val="20"/>
              </w:rPr>
              <w:t>.</w:t>
            </w:r>
          </w:p>
          <w:p w14:paraId="24D871F3"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1E984056" w14:textId="77777777" w:rsidR="006B099F" w:rsidRPr="006B099F" w:rsidRDefault="006B099F" w:rsidP="006B099F">
            <w:pPr>
              <w:rPr>
                <w:rFonts w:cstheme="minorHAnsi"/>
                <w:i/>
                <w:iCs/>
                <w:sz w:val="20"/>
                <w:szCs w:val="20"/>
              </w:rPr>
            </w:pPr>
            <w:r w:rsidRPr="006B099F">
              <w:rPr>
                <w:rFonts w:cstheme="minorHAnsi"/>
                <w:i/>
                <w:iCs/>
                <w:sz w:val="20"/>
                <w:szCs w:val="20"/>
              </w:rPr>
              <w:t>Should you have any questions about the study, please contact me.</w:t>
            </w:r>
          </w:p>
          <w:p w14:paraId="51E8DA8A"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6D14BBEB" w14:textId="77777777" w:rsidR="006B099F" w:rsidRPr="006B099F" w:rsidRDefault="006B099F" w:rsidP="006B099F">
            <w:pPr>
              <w:rPr>
                <w:rFonts w:cstheme="minorHAnsi"/>
                <w:i/>
                <w:iCs/>
                <w:sz w:val="20"/>
                <w:szCs w:val="20"/>
              </w:rPr>
            </w:pPr>
            <w:r w:rsidRPr="006B099F">
              <w:rPr>
                <w:rFonts w:cstheme="minorHAnsi"/>
                <w:b/>
                <w:bCs/>
                <w:i/>
                <w:iCs/>
                <w:sz w:val="20"/>
                <w:szCs w:val="20"/>
              </w:rPr>
              <w:lastRenderedPageBreak/>
              <w:t>Thank you for your consideration and I hope you will participate in this important data collection and research process.</w:t>
            </w:r>
            <w:r w:rsidRPr="006B099F">
              <w:rPr>
                <w:rFonts w:cstheme="minorHAnsi"/>
                <w:i/>
                <w:iCs/>
                <w:sz w:val="20"/>
                <w:szCs w:val="20"/>
              </w:rPr>
              <w:t> Your input will be a valuable addition to our research and the findings could lead to greater public understanding of factors that impact and strategies to support the broader dissemination and implementation of opioid training and educational programs among colleges and universities nationally.</w:t>
            </w:r>
          </w:p>
          <w:p w14:paraId="4F7A13C4"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1955278A" w14:textId="77777777" w:rsidR="006B099F" w:rsidRPr="006B099F" w:rsidRDefault="006B099F" w:rsidP="006B099F">
            <w:pPr>
              <w:rPr>
                <w:rFonts w:cstheme="minorHAnsi"/>
                <w:i/>
                <w:iCs/>
                <w:sz w:val="20"/>
                <w:szCs w:val="20"/>
              </w:rPr>
            </w:pPr>
            <w:r w:rsidRPr="006B099F">
              <w:rPr>
                <w:rFonts w:cstheme="minorHAnsi"/>
                <w:i/>
                <w:iCs/>
                <w:sz w:val="20"/>
                <w:szCs w:val="20"/>
              </w:rPr>
              <w:t>In health,</w:t>
            </w:r>
          </w:p>
          <w:p w14:paraId="72DA8ABC" w14:textId="77777777" w:rsidR="006B099F" w:rsidRPr="006B099F" w:rsidRDefault="006B099F" w:rsidP="006B099F">
            <w:pPr>
              <w:rPr>
                <w:rFonts w:cstheme="minorHAnsi"/>
                <w:i/>
                <w:iCs/>
                <w:sz w:val="20"/>
                <w:szCs w:val="20"/>
              </w:rPr>
            </w:pPr>
            <w:r w:rsidRPr="006B099F">
              <w:rPr>
                <w:rFonts w:cstheme="minorHAnsi"/>
                <w:i/>
                <w:iCs/>
                <w:sz w:val="20"/>
                <w:szCs w:val="20"/>
              </w:rPr>
              <w:t>Michael P McNeil &amp;</w:t>
            </w:r>
          </w:p>
          <w:p w14:paraId="45093194" w14:textId="77777777" w:rsidR="006B099F" w:rsidRPr="006B099F" w:rsidRDefault="006B099F" w:rsidP="006B099F">
            <w:pPr>
              <w:rPr>
                <w:rFonts w:cstheme="minorHAnsi"/>
                <w:i/>
                <w:iCs/>
                <w:sz w:val="20"/>
                <w:szCs w:val="20"/>
              </w:rPr>
            </w:pPr>
            <w:r w:rsidRPr="006B099F">
              <w:rPr>
                <w:rFonts w:cstheme="minorHAnsi"/>
                <w:i/>
                <w:iCs/>
                <w:sz w:val="20"/>
                <w:szCs w:val="20"/>
              </w:rPr>
              <w:t>The Columbia Health Naloxone Project Team</w:t>
            </w:r>
          </w:p>
          <w:p w14:paraId="0CBFC82C" w14:textId="77777777" w:rsidR="006B099F" w:rsidRPr="006B099F" w:rsidRDefault="006B099F" w:rsidP="006B099F">
            <w:pPr>
              <w:rPr>
                <w:rFonts w:cstheme="minorHAnsi"/>
                <w:i/>
                <w:iCs/>
                <w:sz w:val="20"/>
                <w:szCs w:val="20"/>
              </w:rPr>
            </w:pPr>
            <w:r w:rsidRPr="006B099F">
              <w:rPr>
                <w:rFonts w:cstheme="minorHAnsi"/>
                <w:i/>
                <w:iCs/>
                <w:sz w:val="20"/>
                <w:szCs w:val="20"/>
              </w:rPr>
              <w:t> </w:t>
            </w:r>
          </w:p>
          <w:p w14:paraId="346EE573" w14:textId="77777777" w:rsidR="006B099F" w:rsidRPr="006B099F" w:rsidRDefault="006B099F" w:rsidP="006B099F">
            <w:pPr>
              <w:rPr>
                <w:rFonts w:cstheme="minorHAnsi"/>
                <w:i/>
                <w:iCs/>
                <w:sz w:val="20"/>
                <w:szCs w:val="20"/>
              </w:rPr>
            </w:pPr>
            <w:r w:rsidRPr="006B099F">
              <w:rPr>
                <w:rFonts w:cstheme="minorHAnsi"/>
                <w:i/>
                <w:iCs/>
                <w:sz w:val="20"/>
                <w:szCs w:val="20"/>
              </w:rPr>
              <w:t>PS – here are a few news links regarding our project that may be of interest</w:t>
            </w:r>
          </w:p>
          <w:p w14:paraId="1D653FBA" w14:textId="77777777" w:rsidR="006B099F" w:rsidRPr="006B099F" w:rsidRDefault="006B099F" w:rsidP="006B099F">
            <w:pPr>
              <w:rPr>
                <w:rFonts w:cstheme="minorHAnsi"/>
                <w:b/>
                <w:bCs/>
                <w:i/>
                <w:iCs/>
                <w:sz w:val="20"/>
                <w:szCs w:val="20"/>
              </w:rPr>
            </w:pPr>
            <w:hyperlink r:id="rId5" w:tgtFrame="_blank" w:tooltip="https://health.columbia.edu/news/cnn-four-students-save-lives-help-columbia-universitys-naloxone-training-program" w:history="1">
              <w:r w:rsidRPr="006B099F">
                <w:rPr>
                  <w:rStyle w:val="Hyperlink"/>
                  <w:rFonts w:cstheme="minorHAnsi"/>
                  <w:b/>
                  <w:bCs/>
                  <w:i/>
                  <w:iCs/>
                  <w:sz w:val="20"/>
                  <w:szCs w:val="20"/>
                </w:rPr>
                <w:t>CNN | Four students save lives with the help of Columbia University's naloxone training program</w:t>
              </w:r>
            </w:hyperlink>
          </w:p>
          <w:p w14:paraId="504A78F8" w14:textId="77777777" w:rsidR="006B099F" w:rsidRPr="006B099F" w:rsidRDefault="006B099F" w:rsidP="006B099F">
            <w:pPr>
              <w:rPr>
                <w:rFonts w:cstheme="minorHAnsi"/>
                <w:b/>
                <w:bCs/>
                <w:i/>
                <w:iCs/>
                <w:sz w:val="20"/>
                <w:szCs w:val="20"/>
              </w:rPr>
            </w:pPr>
            <w:hyperlink r:id="rId6" w:tgtFrame="_blank" w:tooltip="https://health.columbia.edu/news/progress-opioid-education-and-naloxone-training-program" w:history="1">
              <w:r w:rsidRPr="006B099F">
                <w:rPr>
                  <w:rStyle w:val="Hyperlink"/>
                  <w:rFonts w:cstheme="minorHAnsi"/>
                  <w:b/>
                  <w:bCs/>
                  <w:i/>
                  <w:iCs/>
                  <w:sz w:val="20"/>
                  <w:szCs w:val="20"/>
                </w:rPr>
                <w:t>Progress on Opioid Education and Naloxone Training Program</w:t>
              </w:r>
            </w:hyperlink>
          </w:p>
          <w:p w14:paraId="540F96FD" w14:textId="77777777" w:rsidR="006B099F" w:rsidRPr="006B099F" w:rsidRDefault="006B099F" w:rsidP="006B099F">
            <w:pPr>
              <w:rPr>
                <w:rFonts w:cstheme="minorHAnsi"/>
                <w:b/>
                <w:bCs/>
                <w:i/>
                <w:iCs/>
                <w:sz w:val="20"/>
                <w:szCs w:val="20"/>
              </w:rPr>
            </w:pPr>
            <w:hyperlink r:id="rId7" w:tgtFrame="_blank" w:tooltip="https://health.columbia.edu/news/columbia-officials-present-white-house-discussion-opioid-overdose-and-response-higher" w:history="1">
              <w:r w:rsidRPr="006B099F">
                <w:rPr>
                  <w:rStyle w:val="Hyperlink"/>
                  <w:rFonts w:cstheme="minorHAnsi"/>
                  <w:b/>
                  <w:bCs/>
                  <w:i/>
                  <w:iCs/>
                  <w:sz w:val="20"/>
                  <w:szCs w:val="20"/>
                </w:rPr>
                <w:t>Columbia Officials Present at White House Discussion on Opioid Overdose and Response in Higher Education</w:t>
              </w:r>
            </w:hyperlink>
          </w:p>
          <w:p w14:paraId="47050C1C" w14:textId="77777777" w:rsidR="00E865F6" w:rsidRPr="00655FB4" w:rsidRDefault="006B099F" w:rsidP="00E865F6">
            <w:pPr>
              <w:rPr>
                <w:rFonts w:cstheme="minorHAnsi"/>
                <w:i/>
                <w:iCs/>
                <w:sz w:val="20"/>
                <w:szCs w:val="20"/>
              </w:rPr>
            </w:pPr>
            <w:hyperlink r:id="rId8" w:tgtFrame="_blank" w:tooltip="https://health.columbia.edu/news/columbia-university-announces-opioid-education-and-naloxone-training-program-morningside" w:history="1">
              <w:r w:rsidRPr="006B099F">
                <w:rPr>
                  <w:rStyle w:val="Hyperlink"/>
                  <w:rFonts w:cstheme="minorHAnsi"/>
                  <w:b/>
                  <w:bCs/>
                  <w:i/>
                  <w:iCs/>
                  <w:sz w:val="20"/>
                  <w:szCs w:val="20"/>
                </w:rPr>
                <w:t>Columbia University Announces Opioid Education and Naloxone Training Program on Morningside Campus</w:t>
              </w:r>
            </w:hyperlink>
          </w:p>
          <w:p w14:paraId="305231D0" w14:textId="69CF7A33" w:rsidR="00655FB4" w:rsidRPr="00655FB4" w:rsidRDefault="00655FB4" w:rsidP="00E865F6">
            <w:pPr>
              <w:rPr>
                <w:rFonts w:cstheme="minorHAnsi"/>
                <w:b/>
                <w:bCs/>
                <w:i/>
                <w:iCs/>
                <w:sz w:val="20"/>
                <w:szCs w:val="20"/>
              </w:rPr>
            </w:pPr>
          </w:p>
        </w:tc>
      </w:tr>
      <w:tr w:rsidR="00AD2F3F" w:rsidRPr="00A77BEC" w14:paraId="022DABB8" w14:textId="053E4C1D" w:rsidTr="33E6218B">
        <w:tc>
          <w:tcPr>
            <w:tcW w:w="655" w:type="pct"/>
            <w:tcMar>
              <w:top w:w="156" w:type="dxa"/>
              <w:left w:w="156" w:type="dxa"/>
              <w:bottom w:w="156" w:type="dxa"/>
              <w:right w:w="156" w:type="dxa"/>
            </w:tcMar>
            <w:vAlign w:val="bottom"/>
            <w:hideMark/>
          </w:tcPr>
          <w:p w14:paraId="0997A00B"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8. </w:t>
            </w:r>
          </w:p>
        </w:tc>
        <w:tc>
          <w:tcPr>
            <w:tcW w:w="563" w:type="pct"/>
            <w:tcMar>
              <w:top w:w="156" w:type="dxa"/>
              <w:left w:w="156" w:type="dxa"/>
              <w:bottom w:w="156" w:type="dxa"/>
              <w:right w:w="156" w:type="dxa"/>
            </w:tcMar>
            <w:vAlign w:val="bottom"/>
            <w:hideMark/>
          </w:tcPr>
          <w:p w14:paraId="18E38A0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Interviewer characteristics </w:t>
            </w:r>
          </w:p>
        </w:tc>
        <w:tc>
          <w:tcPr>
            <w:tcW w:w="657" w:type="pct"/>
            <w:tcMar>
              <w:top w:w="156" w:type="dxa"/>
              <w:left w:w="156" w:type="dxa"/>
              <w:bottom w:w="156" w:type="dxa"/>
              <w:right w:w="156" w:type="dxa"/>
            </w:tcMar>
            <w:vAlign w:val="bottom"/>
            <w:hideMark/>
          </w:tcPr>
          <w:p w14:paraId="3A735D1F" w14:textId="77777777" w:rsidR="00AD2F3F" w:rsidRPr="000C61A4" w:rsidRDefault="00AD2F3F" w:rsidP="00AD2F3F">
            <w:pPr>
              <w:pStyle w:val="TableParagraph"/>
              <w:spacing w:line="240" w:lineRule="auto"/>
              <w:rPr>
                <w:rFonts w:asciiTheme="minorHAnsi" w:hAnsiTheme="minorHAnsi" w:cstheme="minorHAnsi"/>
                <w:sz w:val="20"/>
                <w:szCs w:val="20"/>
              </w:rPr>
            </w:pPr>
            <w:r w:rsidRPr="000C61A4">
              <w:rPr>
                <w:rFonts w:asciiTheme="minorHAnsi" w:hAnsiTheme="minorHAnsi" w:cstheme="minorHAnsi"/>
                <w:sz w:val="20"/>
                <w:szCs w:val="20"/>
              </w:rPr>
              <w:t>What</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characteristics</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were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reported</w:t>
            </w:r>
            <w:r w:rsidRPr="000C61A4">
              <w:rPr>
                <w:rFonts w:asciiTheme="minorHAnsi" w:hAnsiTheme="minorHAnsi" w:cstheme="minorHAnsi"/>
                <w:spacing w:val="-1"/>
                <w:sz w:val="20"/>
                <w:szCs w:val="20"/>
              </w:rPr>
              <w:t xml:space="preserve"> </w:t>
            </w:r>
            <w:r w:rsidRPr="000C61A4">
              <w:rPr>
                <w:rFonts w:asciiTheme="minorHAnsi" w:hAnsiTheme="minorHAnsi" w:cstheme="minorHAnsi"/>
                <w:sz w:val="20"/>
                <w:szCs w:val="20"/>
              </w:rPr>
              <w:t>about</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2"/>
                <w:sz w:val="20"/>
                <w:szCs w:val="20"/>
              </w:rPr>
              <w:t xml:space="preserve"> </w:t>
            </w:r>
            <w:proofErr w:type="gramStart"/>
            <w:r w:rsidRPr="000C61A4">
              <w:rPr>
                <w:rFonts w:asciiTheme="minorHAnsi" w:hAnsiTheme="minorHAnsi" w:cstheme="minorHAnsi"/>
                <w:sz w:val="20"/>
                <w:szCs w:val="20"/>
              </w:rPr>
              <w:t>inter</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viewer</w:t>
            </w:r>
            <w:proofErr w:type="gramEnd"/>
            <w:r w:rsidRPr="000C61A4">
              <w:rPr>
                <w:rFonts w:asciiTheme="minorHAnsi" w:hAnsiTheme="minorHAnsi" w:cstheme="minorHAnsi"/>
                <w:sz w:val="20"/>
                <w:szCs w:val="20"/>
              </w:rPr>
              <w:t>/facilitator?</w:t>
            </w:r>
          </w:p>
          <w:p w14:paraId="6C332C0C" w14:textId="76C83BCF" w:rsidR="00AD2F3F" w:rsidRPr="000C61A4" w:rsidRDefault="00AD2F3F" w:rsidP="00AD2F3F">
            <w:pPr>
              <w:rPr>
                <w:rFonts w:eastAsia="Times New Roman" w:cstheme="minorHAnsi"/>
                <w:color w:val="000000" w:themeColor="text1"/>
                <w:sz w:val="20"/>
                <w:szCs w:val="20"/>
              </w:rPr>
            </w:pPr>
            <w:r w:rsidRPr="000C61A4">
              <w:rPr>
                <w:rFonts w:cstheme="minorHAnsi"/>
                <w:sz w:val="20"/>
                <w:szCs w:val="20"/>
              </w:rPr>
              <w:t>e.g.</w:t>
            </w:r>
            <w:r w:rsidRPr="000C61A4">
              <w:rPr>
                <w:rFonts w:cstheme="minorHAnsi"/>
                <w:spacing w:val="-3"/>
                <w:sz w:val="20"/>
                <w:szCs w:val="20"/>
              </w:rPr>
              <w:t xml:space="preserve"> </w:t>
            </w:r>
            <w:r w:rsidRPr="000C61A4">
              <w:rPr>
                <w:rFonts w:cstheme="minorHAnsi"/>
                <w:sz w:val="20"/>
                <w:szCs w:val="20"/>
              </w:rPr>
              <w:t>Bias,</w:t>
            </w:r>
            <w:r w:rsidRPr="000C61A4">
              <w:rPr>
                <w:rFonts w:cstheme="minorHAnsi"/>
                <w:spacing w:val="-3"/>
                <w:sz w:val="20"/>
                <w:szCs w:val="20"/>
              </w:rPr>
              <w:t xml:space="preserve"> </w:t>
            </w:r>
            <w:r w:rsidRPr="000C61A4">
              <w:rPr>
                <w:rFonts w:cstheme="minorHAnsi"/>
                <w:sz w:val="20"/>
                <w:szCs w:val="20"/>
              </w:rPr>
              <w:t>assumptions, reasons</w:t>
            </w:r>
            <w:r w:rsidRPr="000C61A4">
              <w:rPr>
                <w:rFonts w:cstheme="minorHAnsi"/>
                <w:spacing w:val="-5"/>
                <w:sz w:val="20"/>
                <w:szCs w:val="20"/>
              </w:rPr>
              <w:t xml:space="preserve"> </w:t>
            </w:r>
            <w:r w:rsidRPr="000C61A4">
              <w:rPr>
                <w:rFonts w:cstheme="minorHAnsi"/>
                <w:sz w:val="20"/>
                <w:szCs w:val="20"/>
              </w:rPr>
              <w:t>and</w:t>
            </w:r>
            <w:r w:rsidRPr="000C61A4">
              <w:rPr>
                <w:rFonts w:cstheme="minorHAnsi"/>
                <w:spacing w:val="-2"/>
                <w:sz w:val="20"/>
                <w:szCs w:val="20"/>
              </w:rPr>
              <w:t xml:space="preserve"> </w:t>
            </w:r>
            <w:r w:rsidRPr="000C61A4">
              <w:rPr>
                <w:rFonts w:cstheme="minorHAnsi"/>
                <w:sz w:val="20"/>
                <w:szCs w:val="20"/>
              </w:rPr>
              <w:t>interests</w:t>
            </w:r>
            <w:r w:rsidRPr="000C61A4">
              <w:rPr>
                <w:rFonts w:cstheme="minorHAnsi"/>
                <w:spacing w:val="-5"/>
                <w:sz w:val="20"/>
                <w:szCs w:val="20"/>
              </w:rPr>
              <w:t xml:space="preserve"> </w:t>
            </w:r>
            <w:r w:rsidRPr="000C61A4">
              <w:rPr>
                <w:rFonts w:cstheme="minorHAnsi"/>
                <w:sz w:val="20"/>
                <w:szCs w:val="20"/>
              </w:rPr>
              <w:t>in</w:t>
            </w:r>
            <w:r w:rsidRPr="000C61A4">
              <w:rPr>
                <w:rFonts w:cstheme="minorHAnsi"/>
                <w:spacing w:val="-1"/>
                <w:sz w:val="20"/>
                <w:szCs w:val="20"/>
              </w:rPr>
              <w:t xml:space="preserve"> </w:t>
            </w:r>
            <w:r w:rsidRPr="000C61A4">
              <w:rPr>
                <w:rFonts w:cstheme="minorHAnsi"/>
                <w:sz w:val="20"/>
                <w:szCs w:val="20"/>
              </w:rPr>
              <w:t>the</w:t>
            </w:r>
            <w:r w:rsidRPr="000C61A4">
              <w:rPr>
                <w:rFonts w:cstheme="minorHAnsi"/>
                <w:spacing w:val="-4"/>
                <w:sz w:val="20"/>
                <w:szCs w:val="20"/>
              </w:rPr>
              <w:t xml:space="preserve"> </w:t>
            </w:r>
            <w:r w:rsidRPr="000C61A4">
              <w:rPr>
                <w:rFonts w:cstheme="minorHAnsi"/>
                <w:sz w:val="20"/>
                <w:szCs w:val="20"/>
              </w:rPr>
              <w:t>research topic</w:t>
            </w:r>
          </w:p>
        </w:tc>
        <w:tc>
          <w:tcPr>
            <w:tcW w:w="3125" w:type="pct"/>
          </w:tcPr>
          <w:p w14:paraId="4F7FF748" w14:textId="77777777" w:rsidR="00AD2F3F" w:rsidRDefault="00637E30" w:rsidP="00AD2F3F">
            <w:pPr>
              <w:rPr>
                <w:rFonts w:eastAsia="Times New Roman" w:cstheme="minorHAnsi"/>
                <w:color w:val="000000" w:themeColor="text1"/>
                <w:sz w:val="20"/>
                <w:szCs w:val="20"/>
              </w:rPr>
            </w:pPr>
            <w:r>
              <w:rPr>
                <w:rFonts w:eastAsia="Times New Roman" w:cstheme="minorHAnsi"/>
                <w:color w:val="000000" w:themeColor="text1"/>
                <w:sz w:val="20"/>
                <w:szCs w:val="20"/>
              </w:rPr>
              <w:t>Not included in the manuscript:</w:t>
            </w:r>
          </w:p>
          <w:p w14:paraId="1B54FBFD" w14:textId="77777777" w:rsidR="00637E30" w:rsidRDefault="00637E30" w:rsidP="00AD2F3F">
            <w:pPr>
              <w:rPr>
                <w:rFonts w:eastAsia="Times New Roman" w:cstheme="minorHAnsi"/>
                <w:color w:val="000000" w:themeColor="text1"/>
                <w:sz w:val="20"/>
                <w:szCs w:val="20"/>
              </w:rPr>
            </w:pPr>
          </w:p>
          <w:p w14:paraId="13E89045" w14:textId="375EE3FD" w:rsidR="00637E30" w:rsidRDefault="002F44AC" w:rsidP="00637E30">
            <w:pPr>
              <w:pStyle w:val="ListParagraph"/>
              <w:numPr>
                <w:ilvl w:val="0"/>
                <w:numId w:val="13"/>
              </w:numPr>
              <w:rPr>
                <w:rFonts w:eastAsia="Times New Roman" w:cstheme="minorHAnsi"/>
                <w:color w:val="000000" w:themeColor="text1"/>
                <w:sz w:val="20"/>
                <w:szCs w:val="20"/>
              </w:rPr>
            </w:pPr>
            <w:r>
              <w:rPr>
                <w:rFonts w:eastAsia="Times New Roman" w:cstheme="minorHAnsi"/>
                <w:color w:val="000000" w:themeColor="text1"/>
                <w:sz w:val="20"/>
                <w:szCs w:val="20"/>
              </w:rPr>
              <w:t xml:space="preserve">At the beginning of each interview, the interviewer </w:t>
            </w:r>
            <w:r w:rsidR="00CB6164">
              <w:rPr>
                <w:rFonts w:eastAsia="Times New Roman" w:cstheme="minorHAnsi"/>
                <w:color w:val="000000" w:themeColor="text1"/>
                <w:sz w:val="20"/>
                <w:szCs w:val="20"/>
              </w:rPr>
              <w:t xml:space="preserve">said the following IRB-approved language </w:t>
            </w:r>
            <w:r w:rsidR="00AC2E53">
              <w:rPr>
                <w:rFonts w:eastAsia="Times New Roman" w:cstheme="minorHAnsi"/>
                <w:color w:val="000000" w:themeColor="text1"/>
                <w:sz w:val="20"/>
                <w:szCs w:val="20"/>
              </w:rPr>
              <w:t>which</w:t>
            </w:r>
            <w:r w:rsidR="00CB6164">
              <w:rPr>
                <w:rFonts w:eastAsia="Times New Roman" w:cstheme="minorHAnsi"/>
                <w:color w:val="000000" w:themeColor="text1"/>
                <w:sz w:val="20"/>
                <w:szCs w:val="20"/>
              </w:rPr>
              <w:t xml:space="preserve"> included</w:t>
            </w:r>
            <w:r w:rsidR="00471C40">
              <w:rPr>
                <w:rFonts w:eastAsia="Times New Roman" w:cstheme="minorHAnsi"/>
                <w:color w:val="000000" w:themeColor="text1"/>
                <w:sz w:val="20"/>
                <w:szCs w:val="20"/>
              </w:rPr>
              <w:t xml:space="preserve"> the overarching purpose of the research</w:t>
            </w:r>
            <w:r w:rsidR="000E3655">
              <w:rPr>
                <w:rFonts w:eastAsia="Times New Roman" w:cstheme="minorHAnsi"/>
                <w:color w:val="000000" w:themeColor="text1"/>
                <w:sz w:val="20"/>
                <w:szCs w:val="20"/>
              </w:rPr>
              <w:t xml:space="preserve"> </w:t>
            </w:r>
            <w:r w:rsidR="00CB6164">
              <w:rPr>
                <w:rFonts w:eastAsia="Times New Roman" w:cstheme="minorHAnsi"/>
                <w:color w:val="000000" w:themeColor="text1"/>
                <w:sz w:val="20"/>
                <w:szCs w:val="20"/>
              </w:rPr>
              <w:t>in which</w:t>
            </w:r>
            <w:r w:rsidR="000E3655">
              <w:rPr>
                <w:rFonts w:eastAsia="Times New Roman" w:cstheme="minorHAnsi"/>
                <w:color w:val="000000" w:themeColor="text1"/>
                <w:sz w:val="20"/>
                <w:szCs w:val="20"/>
              </w:rPr>
              <w:t xml:space="preserve"> our </w:t>
            </w:r>
            <w:r>
              <w:rPr>
                <w:rFonts w:eastAsia="Times New Roman" w:cstheme="minorHAnsi"/>
                <w:color w:val="000000" w:themeColor="text1"/>
                <w:sz w:val="20"/>
                <w:szCs w:val="20"/>
              </w:rPr>
              <w:t>entire research team was interested</w:t>
            </w:r>
            <w:r w:rsidR="00CB6164">
              <w:rPr>
                <w:rFonts w:eastAsia="Times New Roman" w:cstheme="minorHAnsi"/>
                <w:color w:val="000000" w:themeColor="text1"/>
                <w:sz w:val="20"/>
                <w:szCs w:val="20"/>
              </w:rPr>
              <w:t>. This introductory language did not include any specific aspects of the interviewer’s personal interest in the research</w:t>
            </w:r>
            <w:r w:rsidR="00AC2E53">
              <w:rPr>
                <w:rFonts w:eastAsia="Times New Roman" w:cstheme="minorHAnsi"/>
                <w:color w:val="000000" w:themeColor="text1"/>
                <w:sz w:val="20"/>
                <w:szCs w:val="20"/>
              </w:rPr>
              <w:t xml:space="preserve">, nor any other personal information about the interviewer. </w:t>
            </w:r>
          </w:p>
          <w:p w14:paraId="5DB9BB9A" w14:textId="77777777" w:rsidR="00471C40" w:rsidRDefault="00471C40" w:rsidP="00471C40">
            <w:pPr>
              <w:rPr>
                <w:rFonts w:eastAsia="Times New Roman" w:cstheme="minorHAnsi"/>
                <w:color w:val="000000" w:themeColor="text1"/>
                <w:sz w:val="20"/>
                <w:szCs w:val="20"/>
              </w:rPr>
            </w:pPr>
          </w:p>
          <w:p w14:paraId="566B37F7" w14:textId="2301D8E8" w:rsidR="00727E14" w:rsidRPr="00727E14" w:rsidRDefault="00727E14" w:rsidP="00727E14">
            <w:pPr>
              <w:rPr>
                <w:rFonts w:eastAsia="Times New Roman" w:cstheme="minorHAnsi"/>
                <w:i/>
                <w:iCs/>
                <w:color w:val="000000" w:themeColor="text1"/>
                <w:sz w:val="20"/>
                <w:szCs w:val="20"/>
              </w:rPr>
            </w:pPr>
            <w:r w:rsidRPr="00727E14">
              <w:rPr>
                <w:rFonts w:eastAsia="Times New Roman" w:cstheme="minorHAnsi"/>
                <w:i/>
                <w:iCs/>
                <w:color w:val="000000" w:themeColor="text1"/>
                <w:sz w:val="20"/>
                <w:szCs w:val="20"/>
              </w:rPr>
              <w:t>Thank you for speaking with me today to share your thoughts, opinions, and experiences. We are interested in learning more about your perceptions and attitudes towards opioid associated resources on campus, and opioid overdose reversal training</w:t>
            </w:r>
            <w:r w:rsidR="00C768B3">
              <w:rPr>
                <w:rFonts w:eastAsia="Times New Roman" w:cstheme="minorHAnsi"/>
                <w:i/>
                <w:iCs/>
                <w:color w:val="000000" w:themeColor="text1"/>
                <w:sz w:val="20"/>
                <w:szCs w:val="20"/>
              </w:rPr>
              <w:t>.</w:t>
            </w:r>
          </w:p>
          <w:p w14:paraId="4F4DAB41" w14:textId="77777777" w:rsidR="00727E14" w:rsidRPr="00727E14" w:rsidRDefault="00727E14" w:rsidP="00727E14">
            <w:pPr>
              <w:rPr>
                <w:rFonts w:eastAsia="Times New Roman" w:cstheme="minorHAnsi"/>
                <w:i/>
                <w:iCs/>
                <w:color w:val="000000" w:themeColor="text1"/>
                <w:sz w:val="20"/>
                <w:szCs w:val="20"/>
              </w:rPr>
            </w:pPr>
          </w:p>
          <w:p w14:paraId="6A4ED831" w14:textId="2C5FB51F" w:rsidR="00727E14" w:rsidRPr="00727E14" w:rsidRDefault="00727E14" w:rsidP="00727E14">
            <w:pPr>
              <w:rPr>
                <w:rFonts w:eastAsia="Times New Roman" w:cstheme="minorHAnsi"/>
                <w:i/>
                <w:iCs/>
                <w:color w:val="000000" w:themeColor="text1"/>
                <w:sz w:val="20"/>
                <w:szCs w:val="20"/>
              </w:rPr>
            </w:pPr>
            <w:r w:rsidRPr="00727E14">
              <w:rPr>
                <w:rFonts w:eastAsia="Times New Roman" w:cstheme="minorHAnsi"/>
                <w:i/>
                <w:iCs/>
                <w:color w:val="000000" w:themeColor="text1"/>
                <w:sz w:val="20"/>
                <w:szCs w:val="20"/>
              </w:rPr>
              <w:t xml:space="preserve">As an administrator, you are an expert on what the student community on </w:t>
            </w:r>
            <w:r w:rsidR="00C768B3">
              <w:rPr>
                <w:rFonts w:eastAsia="Times New Roman" w:cstheme="minorHAnsi"/>
                <w:i/>
                <w:iCs/>
                <w:color w:val="000000" w:themeColor="text1"/>
                <w:sz w:val="20"/>
                <w:szCs w:val="20"/>
              </w:rPr>
              <w:t>your</w:t>
            </w:r>
            <w:r w:rsidRPr="00727E14">
              <w:rPr>
                <w:rFonts w:eastAsia="Times New Roman" w:cstheme="minorHAnsi"/>
                <w:i/>
                <w:iCs/>
                <w:color w:val="000000" w:themeColor="text1"/>
                <w:sz w:val="20"/>
                <w:szCs w:val="20"/>
              </w:rPr>
              <w:t xml:space="preserve"> college campus needs.</w:t>
            </w:r>
          </w:p>
          <w:p w14:paraId="12542AE8" w14:textId="77777777" w:rsidR="00C768B3" w:rsidRDefault="00C768B3" w:rsidP="00727E14">
            <w:pPr>
              <w:rPr>
                <w:rFonts w:eastAsia="Times New Roman" w:cstheme="minorHAnsi"/>
                <w:i/>
                <w:iCs/>
                <w:color w:val="000000" w:themeColor="text1"/>
                <w:sz w:val="20"/>
                <w:szCs w:val="20"/>
              </w:rPr>
            </w:pPr>
          </w:p>
          <w:p w14:paraId="669BBCF4" w14:textId="36F2BF56" w:rsidR="00471C40" w:rsidRDefault="00727E14" w:rsidP="00727E14">
            <w:pPr>
              <w:rPr>
                <w:rFonts w:eastAsia="Times New Roman" w:cstheme="minorHAnsi"/>
                <w:i/>
                <w:iCs/>
                <w:color w:val="000000" w:themeColor="text1"/>
                <w:sz w:val="20"/>
                <w:szCs w:val="20"/>
              </w:rPr>
            </w:pPr>
            <w:r w:rsidRPr="00727E14">
              <w:rPr>
                <w:rFonts w:eastAsia="Times New Roman" w:cstheme="minorHAnsi"/>
                <w:i/>
                <w:iCs/>
                <w:color w:val="000000" w:themeColor="text1"/>
                <w:sz w:val="20"/>
                <w:szCs w:val="20"/>
              </w:rPr>
              <w:t>This interview will be recorded for transcription purposes</w:t>
            </w:r>
            <w:r w:rsidR="00237D3D">
              <w:rPr>
                <w:rFonts w:eastAsia="Times New Roman" w:cstheme="minorHAnsi"/>
                <w:i/>
                <w:iCs/>
                <w:color w:val="000000" w:themeColor="text1"/>
                <w:sz w:val="20"/>
                <w:szCs w:val="20"/>
              </w:rPr>
              <w:t>. P</w:t>
            </w:r>
            <w:r w:rsidRPr="00727E14">
              <w:rPr>
                <w:rFonts w:eastAsia="Times New Roman" w:cstheme="minorHAnsi"/>
                <w:i/>
                <w:iCs/>
                <w:color w:val="000000" w:themeColor="text1"/>
                <w:sz w:val="20"/>
                <w:szCs w:val="20"/>
              </w:rPr>
              <w:t>lease know</w:t>
            </w:r>
            <w:r w:rsidR="00237D3D">
              <w:rPr>
                <w:rFonts w:eastAsia="Times New Roman" w:cstheme="minorHAnsi"/>
                <w:i/>
                <w:iCs/>
                <w:color w:val="000000" w:themeColor="text1"/>
                <w:sz w:val="20"/>
                <w:szCs w:val="20"/>
              </w:rPr>
              <w:t>, c</w:t>
            </w:r>
            <w:r w:rsidRPr="00727E14">
              <w:rPr>
                <w:rFonts w:eastAsia="Times New Roman" w:cstheme="minorHAnsi"/>
                <w:i/>
                <w:iCs/>
                <w:color w:val="000000" w:themeColor="text1"/>
                <w:sz w:val="20"/>
                <w:szCs w:val="20"/>
              </w:rPr>
              <w:t>onfidentially is assured</w:t>
            </w:r>
            <w:r w:rsidR="00237D3D">
              <w:rPr>
                <w:rFonts w:eastAsia="Times New Roman" w:cstheme="minorHAnsi"/>
                <w:i/>
                <w:iCs/>
                <w:color w:val="000000" w:themeColor="text1"/>
                <w:sz w:val="20"/>
                <w:szCs w:val="20"/>
              </w:rPr>
              <w:t xml:space="preserve">. </w:t>
            </w:r>
            <w:r w:rsidR="00237D3D" w:rsidRPr="00727E14">
              <w:rPr>
                <w:rFonts w:eastAsia="Times New Roman" w:cstheme="minorHAnsi"/>
                <w:i/>
                <w:iCs/>
                <w:color w:val="000000" w:themeColor="text1"/>
                <w:sz w:val="20"/>
                <w:szCs w:val="20"/>
              </w:rPr>
              <w:t>The information</w:t>
            </w:r>
            <w:r w:rsidRPr="00727E14">
              <w:rPr>
                <w:rFonts w:eastAsia="Times New Roman" w:cstheme="minorHAnsi"/>
                <w:i/>
                <w:iCs/>
                <w:color w:val="000000" w:themeColor="text1"/>
                <w:sz w:val="20"/>
                <w:szCs w:val="20"/>
              </w:rPr>
              <w:t xml:space="preserve"> that is shared in this interview will only be used for the purposes of this research study according to our IRB. No comments will be attributable to you individually by name in any published papers.</w:t>
            </w:r>
          </w:p>
          <w:p w14:paraId="2EE41E3B" w14:textId="6EB434A2" w:rsidR="00C768B3" w:rsidRPr="00471C40" w:rsidRDefault="00C768B3" w:rsidP="00727E14">
            <w:pPr>
              <w:rPr>
                <w:rFonts w:eastAsia="Times New Roman" w:cstheme="minorHAnsi"/>
                <w:color w:val="000000" w:themeColor="text1"/>
                <w:sz w:val="20"/>
                <w:szCs w:val="20"/>
              </w:rPr>
            </w:pPr>
          </w:p>
        </w:tc>
      </w:tr>
      <w:tr w:rsidR="00AD2F3F" w:rsidRPr="00A77BEC" w14:paraId="3F8E2FE6" w14:textId="4A457328" w:rsidTr="33E6218B">
        <w:tc>
          <w:tcPr>
            <w:tcW w:w="5000" w:type="pct"/>
            <w:gridSpan w:val="4"/>
            <w:tcMar>
              <w:top w:w="156" w:type="dxa"/>
              <w:left w:w="156" w:type="dxa"/>
              <w:bottom w:w="156" w:type="dxa"/>
              <w:right w:w="156" w:type="dxa"/>
            </w:tcMar>
            <w:vAlign w:val="bottom"/>
            <w:hideMark/>
          </w:tcPr>
          <w:p w14:paraId="46D9719A" w14:textId="27D5CA1B" w:rsidR="00AD2F3F" w:rsidRPr="000C61A4" w:rsidRDefault="00AD2F3F" w:rsidP="00AD2F3F">
            <w:pPr>
              <w:rPr>
                <w:rFonts w:eastAsia="Times New Roman" w:cstheme="minorHAnsi"/>
                <w:sz w:val="20"/>
                <w:szCs w:val="20"/>
              </w:rPr>
            </w:pPr>
            <w:r w:rsidRPr="000C61A4">
              <w:rPr>
                <w:rFonts w:eastAsia="Times New Roman" w:cstheme="minorHAnsi"/>
                <w:b/>
                <w:bCs/>
                <w:sz w:val="20"/>
                <w:szCs w:val="20"/>
                <w:bdr w:val="none" w:sz="0" w:space="0" w:color="auto" w:frame="1"/>
              </w:rPr>
              <w:t>Domain 2: study design</w:t>
            </w:r>
            <w:r w:rsidRPr="000C61A4">
              <w:rPr>
                <w:rFonts w:eastAsia="Times New Roman" w:cstheme="minorHAnsi"/>
                <w:sz w:val="20"/>
                <w:szCs w:val="20"/>
              </w:rPr>
              <w:t> </w:t>
            </w:r>
          </w:p>
        </w:tc>
      </w:tr>
      <w:tr w:rsidR="00AD2F3F" w:rsidRPr="00A77BEC" w14:paraId="5D2B64F2" w14:textId="1ED3E3CF" w:rsidTr="33E6218B">
        <w:tc>
          <w:tcPr>
            <w:tcW w:w="5000" w:type="pct"/>
            <w:gridSpan w:val="4"/>
            <w:tcMar>
              <w:top w:w="156" w:type="dxa"/>
              <w:left w:w="156" w:type="dxa"/>
              <w:bottom w:w="156" w:type="dxa"/>
              <w:right w:w="156" w:type="dxa"/>
            </w:tcMar>
            <w:vAlign w:val="bottom"/>
            <w:hideMark/>
          </w:tcPr>
          <w:p w14:paraId="45CEC298" w14:textId="2DC9579A" w:rsidR="00AD2F3F" w:rsidRPr="000C61A4" w:rsidRDefault="00AD2F3F" w:rsidP="00AD2F3F">
            <w:pPr>
              <w:rPr>
                <w:rFonts w:eastAsia="Times New Roman" w:cstheme="minorHAnsi"/>
                <w:sz w:val="20"/>
                <w:szCs w:val="20"/>
              </w:rPr>
            </w:pPr>
            <w:r w:rsidRPr="000C61A4">
              <w:rPr>
                <w:rFonts w:eastAsia="Times New Roman" w:cstheme="minorHAnsi"/>
                <w:sz w:val="20"/>
                <w:szCs w:val="20"/>
              </w:rPr>
              <w:t>Theoretical framework </w:t>
            </w:r>
          </w:p>
        </w:tc>
      </w:tr>
      <w:tr w:rsidR="00AD2F3F" w:rsidRPr="00A77BEC" w14:paraId="6AC7C54F" w14:textId="79ED7341" w:rsidTr="33E6218B">
        <w:tc>
          <w:tcPr>
            <w:tcW w:w="655" w:type="pct"/>
            <w:tcMar>
              <w:top w:w="156" w:type="dxa"/>
              <w:left w:w="156" w:type="dxa"/>
              <w:bottom w:w="156" w:type="dxa"/>
              <w:right w:w="156" w:type="dxa"/>
            </w:tcMar>
            <w:vAlign w:val="bottom"/>
            <w:hideMark/>
          </w:tcPr>
          <w:p w14:paraId="64CC7AF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9. </w:t>
            </w:r>
          </w:p>
        </w:tc>
        <w:tc>
          <w:tcPr>
            <w:tcW w:w="563" w:type="pct"/>
            <w:tcMar>
              <w:top w:w="156" w:type="dxa"/>
              <w:left w:w="156" w:type="dxa"/>
              <w:bottom w:w="156" w:type="dxa"/>
              <w:right w:w="156" w:type="dxa"/>
            </w:tcMar>
            <w:vAlign w:val="bottom"/>
            <w:hideMark/>
          </w:tcPr>
          <w:p w14:paraId="13965AE2" w14:textId="69A0B801" w:rsidR="00AD2F3F" w:rsidRPr="000C61A4" w:rsidRDefault="00AD2F3F" w:rsidP="00AD2F3F">
            <w:pPr>
              <w:rPr>
                <w:rFonts w:eastAsia="Times New Roman" w:cstheme="minorHAnsi"/>
                <w:sz w:val="20"/>
                <w:szCs w:val="20"/>
              </w:rPr>
            </w:pPr>
            <w:r w:rsidRPr="000C61A4">
              <w:rPr>
                <w:rFonts w:eastAsia="Times New Roman" w:cstheme="minorHAnsi"/>
                <w:sz w:val="20"/>
                <w:szCs w:val="20"/>
              </w:rPr>
              <w:t xml:space="preserve">Methodological orientation and </w:t>
            </w:r>
            <w:r>
              <w:rPr>
                <w:rFonts w:eastAsia="Times New Roman" w:cstheme="minorHAnsi"/>
                <w:sz w:val="20"/>
                <w:szCs w:val="20"/>
              </w:rPr>
              <w:t>t</w:t>
            </w:r>
            <w:r w:rsidRPr="000C61A4">
              <w:rPr>
                <w:rFonts w:eastAsia="Times New Roman" w:cstheme="minorHAnsi"/>
                <w:sz w:val="20"/>
                <w:szCs w:val="20"/>
              </w:rPr>
              <w:t>heory </w:t>
            </w:r>
          </w:p>
        </w:tc>
        <w:tc>
          <w:tcPr>
            <w:tcW w:w="657" w:type="pct"/>
            <w:tcMar>
              <w:top w:w="156" w:type="dxa"/>
              <w:left w:w="156" w:type="dxa"/>
              <w:bottom w:w="156" w:type="dxa"/>
              <w:right w:w="156" w:type="dxa"/>
            </w:tcMar>
            <w:vAlign w:val="bottom"/>
            <w:hideMark/>
          </w:tcPr>
          <w:p w14:paraId="39E9324D" w14:textId="77777777" w:rsidR="00AD2F3F" w:rsidRPr="000C61A4" w:rsidRDefault="00AD2F3F" w:rsidP="00AD2F3F">
            <w:pPr>
              <w:pStyle w:val="TableParagraph"/>
              <w:spacing w:line="240" w:lineRule="auto"/>
              <w:rPr>
                <w:rFonts w:asciiTheme="minorHAnsi" w:hAnsiTheme="minorHAnsi" w:cstheme="minorHAnsi"/>
                <w:sz w:val="20"/>
                <w:szCs w:val="20"/>
              </w:rPr>
            </w:pPr>
            <w:r w:rsidRPr="000C61A4">
              <w:rPr>
                <w:rFonts w:asciiTheme="minorHAnsi" w:hAnsiTheme="minorHAnsi" w:cstheme="minorHAnsi"/>
                <w:sz w:val="20"/>
                <w:szCs w:val="20"/>
              </w:rPr>
              <w:t>What</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methodological</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orientation</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was</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lastRenderedPageBreak/>
              <w:t>stated</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to</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underpin</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study? e.g.</w:t>
            </w:r>
            <w:r w:rsidRPr="000C61A4">
              <w:rPr>
                <w:rFonts w:asciiTheme="minorHAnsi" w:hAnsiTheme="minorHAnsi" w:cstheme="minorHAnsi"/>
                <w:spacing w:val="-42"/>
                <w:sz w:val="20"/>
                <w:szCs w:val="20"/>
              </w:rPr>
              <w:t xml:space="preserve"> </w:t>
            </w:r>
            <w:r w:rsidRPr="000C61A4">
              <w:rPr>
                <w:rFonts w:asciiTheme="minorHAnsi" w:hAnsiTheme="minorHAnsi" w:cstheme="minorHAnsi"/>
                <w:sz w:val="20"/>
                <w:szCs w:val="20"/>
              </w:rPr>
              <w:t>grounded</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theory, discourse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analysis,</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ethnography,</w:t>
            </w:r>
            <w:r w:rsidRPr="000C61A4">
              <w:rPr>
                <w:rFonts w:asciiTheme="minorHAnsi" w:hAnsiTheme="minorHAnsi" w:cstheme="minorHAnsi"/>
                <w:spacing w:val="-1"/>
                <w:sz w:val="20"/>
                <w:szCs w:val="20"/>
              </w:rPr>
              <w:t xml:space="preserve"> </w:t>
            </w:r>
            <w:r w:rsidRPr="000C61A4">
              <w:rPr>
                <w:rFonts w:asciiTheme="minorHAnsi" w:hAnsiTheme="minorHAnsi" w:cstheme="minorHAnsi"/>
                <w:sz w:val="20"/>
                <w:szCs w:val="20"/>
              </w:rPr>
              <w:t>phenomenology,</w:t>
            </w:r>
          </w:p>
          <w:p w14:paraId="0A293AF7" w14:textId="423B7742" w:rsidR="00AD2F3F" w:rsidRPr="000C61A4" w:rsidRDefault="00AD2F3F" w:rsidP="00AD2F3F">
            <w:pPr>
              <w:rPr>
                <w:rFonts w:eastAsia="Times New Roman" w:cstheme="minorHAnsi"/>
                <w:sz w:val="20"/>
                <w:szCs w:val="20"/>
              </w:rPr>
            </w:pPr>
            <w:r w:rsidRPr="000C61A4">
              <w:rPr>
                <w:rFonts w:cstheme="minorHAnsi"/>
                <w:sz w:val="20"/>
                <w:szCs w:val="20"/>
              </w:rPr>
              <w:t>content</w:t>
            </w:r>
            <w:r w:rsidRPr="000C61A4">
              <w:rPr>
                <w:rFonts w:cstheme="minorHAnsi"/>
                <w:spacing w:val="-2"/>
                <w:sz w:val="20"/>
                <w:szCs w:val="20"/>
              </w:rPr>
              <w:t xml:space="preserve"> </w:t>
            </w:r>
            <w:r w:rsidRPr="000C61A4">
              <w:rPr>
                <w:rFonts w:cstheme="minorHAnsi"/>
                <w:sz w:val="20"/>
                <w:szCs w:val="20"/>
              </w:rPr>
              <w:t>analysis</w:t>
            </w:r>
          </w:p>
        </w:tc>
        <w:tc>
          <w:tcPr>
            <w:tcW w:w="3125" w:type="pct"/>
          </w:tcPr>
          <w:p w14:paraId="7C1339F8" w14:textId="77777777" w:rsidR="00AD2F3F" w:rsidRDefault="003C03DA" w:rsidP="00AD2F3F">
            <w:pPr>
              <w:rPr>
                <w:rFonts w:eastAsia="Times New Roman" w:cstheme="minorHAnsi"/>
                <w:sz w:val="20"/>
                <w:szCs w:val="20"/>
              </w:rPr>
            </w:pPr>
            <w:r>
              <w:rPr>
                <w:rFonts w:eastAsia="Times New Roman" w:cstheme="minorHAnsi"/>
                <w:sz w:val="20"/>
                <w:szCs w:val="20"/>
              </w:rPr>
              <w:lastRenderedPageBreak/>
              <w:t>Done</w:t>
            </w:r>
          </w:p>
          <w:p w14:paraId="727FAB3E" w14:textId="2F013531" w:rsidR="003C03DA" w:rsidRPr="003C03DA" w:rsidRDefault="003C03DA" w:rsidP="003C03DA">
            <w:pPr>
              <w:pStyle w:val="ListParagraph"/>
              <w:numPr>
                <w:ilvl w:val="0"/>
                <w:numId w:val="13"/>
              </w:numPr>
              <w:rPr>
                <w:rFonts w:eastAsia="Times New Roman" w:cstheme="minorHAnsi"/>
                <w:sz w:val="20"/>
                <w:szCs w:val="20"/>
              </w:rPr>
            </w:pPr>
            <w:r>
              <w:rPr>
                <w:rFonts w:eastAsia="Times New Roman" w:cstheme="minorHAnsi"/>
                <w:sz w:val="20"/>
                <w:szCs w:val="20"/>
              </w:rPr>
              <w:t>Pages</w:t>
            </w:r>
            <w:r w:rsidR="00E90C8F">
              <w:rPr>
                <w:rFonts w:eastAsia="Times New Roman" w:cstheme="minorHAnsi"/>
                <w:sz w:val="20"/>
                <w:szCs w:val="20"/>
              </w:rPr>
              <w:t xml:space="preserve"> </w:t>
            </w:r>
            <w:r w:rsidR="003C1E72">
              <w:rPr>
                <w:rFonts w:eastAsia="Times New Roman" w:cstheme="minorHAnsi"/>
                <w:sz w:val="20"/>
                <w:szCs w:val="20"/>
              </w:rPr>
              <w:t xml:space="preserve">2, </w:t>
            </w:r>
            <w:r w:rsidR="000D13AB">
              <w:rPr>
                <w:rFonts w:eastAsia="Times New Roman" w:cstheme="minorHAnsi"/>
                <w:sz w:val="20"/>
                <w:szCs w:val="20"/>
              </w:rPr>
              <w:t>5-7</w:t>
            </w:r>
          </w:p>
        </w:tc>
      </w:tr>
      <w:tr w:rsidR="00AD2F3F" w:rsidRPr="00A77BEC" w14:paraId="6C64FAB5" w14:textId="27F8A181" w:rsidTr="33E6218B">
        <w:tc>
          <w:tcPr>
            <w:tcW w:w="5000" w:type="pct"/>
            <w:gridSpan w:val="4"/>
            <w:tcMar>
              <w:top w:w="156" w:type="dxa"/>
              <w:left w:w="156" w:type="dxa"/>
              <w:bottom w:w="156" w:type="dxa"/>
              <w:right w:w="156" w:type="dxa"/>
            </w:tcMar>
            <w:vAlign w:val="bottom"/>
            <w:hideMark/>
          </w:tcPr>
          <w:p w14:paraId="79478987" w14:textId="1BA93186" w:rsidR="00AD2F3F" w:rsidRPr="000C61A4" w:rsidRDefault="00AD2F3F" w:rsidP="00AD2F3F">
            <w:pPr>
              <w:rPr>
                <w:rFonts w:eastAsia="Times New Roman" w:cstheme="minorHAnsi"/>
                <w:sz w:val="20"/>
                <w:szCs w:val="20"/>
              </w:rPr>
            </w:pPr>
            <w:r w:rsidRPr="000C61A4">
              <w:rPr>
                <w:rFonts w:eastAsia="Times New Roman" w:cstheme="minorHAnsi"/>
                <w:sz w:val="20"/>
                <w:szCs w:val="20"/>
              </w:rPr>
              <w:t>Participant selection </w:t>
            </w:r>
          </w:p>
        </w:tc>
      </w:tr>
      <w:tr w:rsidR="00AD2F3F" w:rsidRPr="00A77BEC" w14:paraId="72FE3BF7" w14:textId="48EBB62A" w:rsidTr="33E6218B">
        <w:tc>
          <w:tcPr>
            <w:tcW w:w="655" w:type="pct"/>
            <w:tcMar>
              <w:top w:w="156" w:type="dxa"/>
              <w:left w:w="156" w:type="dxa"/>
              <w:bottom w:w="156" w:type="dxa"/>
              <w:right w:w="156" w:type="dxa"/>
            </w:tcMar>
            <w:vAlign w:val="bottom"/>
            <w:hideMark/>
          </w:tcPr>
          <w:p w14:paraId="78F2F014"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10. </w:t>
            </w:r>
          </w:p>
        </w:tc>
        <w:tc>
          <w:tcPr>
            <w:tcW w:w="563" w:type="pct"/>
            <w:tcMar>
              <w:top w:w="156" w:type="dxa"/>
              <w:left w:w="156" w:type="dxa"/>
              <w:bottom w:w="156" w:type="dxa"/>
              <w:right w:w="156" w:type="dxa"/>
            </w:tcMar>
            <w:vAlign w:val="bottom"/>
            <w:hideMark/>
          </w:tcPr>
          <w:p w14:paraId="1AF13910"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Sampling </w:t>
            </w:r>
          </w:p>
        </w:tc>
        <w:tc>
          <w:tcPr>
            <w:tcW w:w="657" w:type="pct"/>
            <w:tcMar>
              <w:top w:w="156" w:type="dxa"/>
              <w:left w:w="156" w:type="dxa"/>
              <w:bottom w:w="156" w:type="dxa"/>
              <w:right w:w="156" w:type="dxa"/>
            </w:tcMar>
            <w:vAlign w:val="bottom"/>
            <w:hideMark/>
          </w:tcPr>
          <w:p w14:paraId="1B858CDB" w14:textId="77777777" w:rsidR="00AD2F3F" w:rsidRPr="000C61A4" w:rsidRDefault="00AD2F3F" w:rsidP="00AD2F3F">
            <w:pPr>
              <w:pStyle w:val="TableParagraph"/>
              <w:spacing w:line="240" w:lineRule="auto"/>
              <w:rPr>
                <w:rFonts w:asciiTheme="minorHAnsi" w:hAnsiTheme="minorHAnsi" w:cstheme="minorHAnsi"/>
                <w:sz w:val="20"/>
                <w:szCs w:val="20"/>
              </w:rPr>
            </w:pPr>
            <w:r w:rsidRPr="000C61A4">
              <w:rPr>
                <w:rFonts w:asciiTheme="minorHAnsi" w:hAnsiTheme="minorHAnsi" w:cstheme="minorHAnsi"/>
                <w:sz w:val="20"/>
                <w:szCs w:val="20"/>
              </w:rPr>
              <w:t>How</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were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participants</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selected?</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e.g.</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purposive,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convenience,</w:t>
            </w:r>
          </w:p>
          <w:p w14:paraId="3326CFCA" w14:textId="6D79623B" w:rsidR="00AD2F3F" w:rsidRPr="000C61A4" w:rsidRDefault="00AD2F3F" w:rsidP="00AD2F3F">
            <w:pPr>
              <w:rPr>
                <w:rFonts w:eastAsia="Times New Roman" w:cstheme="minorHAnsi"/>
                <w:sz w:val="20"/>
                <w:szCs w:val="20"/>
              </w:rPr>
            </w:pPr>
            <w:r w:rsidRPr="000C61A4">
              <w:rPr>
                <w:rFonts w:cstheme="minorHAnsi"/>
                <w:sz w:val="20"/>
                <w:szCs w:val="20"/>
              </w:rPr>
              <w:t>consecutive,</w:t>
            </w:r>
            <w:r w:rsidRPr="000C61A4">
              <w:rPr>
                <w:rFonts w:cstheme="minorHAnsi"/>
                <w:spacing w:val="-5"/>
                <w:sz w:val="20"/>
                <w:szCs w:val="20"/>
              </w:rPr>
              <w:t xml:space="preserve"> </w:t>
            </w:r>
            <w:r w:rsidRPr="000C61A4">
              <w:rPr>
                <w:rFonts w:cstheme="minorHAnsi"/>
                <w:sz w:val="20"/>
                <w:szCs w:val="20"/>
              </w:rPr>
              <w:t>snowball</w:t>
            </w:r>
          </w:p>
        </w:tc>
        <w:tc>
          <w:tcPr>
            <w:tcW w:w="3125" w:type="pct"/>
          </w:tcPr>
          <w:p w14:paraId="787A1CA6" w14:textId="77777777" w:rsidR="00AD2F3F" w:rsidRDefault="003C03DA" w:rsidP="00AD2F3F">
            <w:pPr>
              <w:rPr>
                <w:rFonts w:eastAsia="Times New Roman" w:cstheme="minorHAnsi"/>
                <w:sz w:val="20"/>
                <w:szCs w:val="20"/>
              </w:rPr>
            </w:pPr>
            <w:r>
              <w:rPr>
                <w:rFonts w:eastAsia="Times New Roman" w:cstheme="minorHAnsi"/>
                <w:sz w:val="20"/>
                <w:szCs w:val="20"/>
              </w:rPr>
              <w:t>Done</w:t>
            </w:r>
          </w:p>
          <w:p w14:paraId="599FA763" w14:textId="77777777" w:rsidR="003C03DA" w:rsidRDefault="003C03DA" w:rsidP="003C03DA">
            <w:pPr>
              <w:pStyle w:val="ListParagraph"/>
              <w:numPr>
                <w:ilvl w:val="0"/>
                <w:numId w:val="13"/>
              </w:numPr>
              <w:rPr>
                <w:rFonts w:eastAsia="Times New Roman" w:cstheme="minorHAnsi"/>
                <w:sz w:val="20"/>
                <w:szCs w:val="20"/>
              </w:rPr>
            </w:pPr>
            <w:r>
              <w:rPr>
                <w:rFonts w:eastAsia="Times New Roman" w:cstheme="minorHAnsi"/>
                <w:sz w:val="20"/>
                <w:szCs w:val="20"/>
              </w:rPr>
              <w:t>Page</w:t>
            </w:r>
            <w:r w:rsidR="001F177A">
              <w:rPr>
                <w:rFonts w:eastAsia="Times New Roman" w:cstheme="minorHAnsi"/>
                <w:sz w:val="20"/>
                <w:szCs w:val="20"/>
              </w:rPr>
              <w:t>s 5-6</w:t>
            </w:r>
          </w:p>
          <w:p w14:paraId="084E3474" w14:textId="77777777" w:rsidR="001F177A" w:rsidRDefault="001F177A" w:rsidP="003C03DA">
            <w:pPr>
              <w:pStyle w:val="ListParagraph"/>
              <w:numPr>
                <w:ilvl w:val="0"/>
                <w:numId w:val="13"/>
              </w:numPr>
              <w:rPr>
                <w:rFonts w:eastAsia="Times New Roman" w:cstheme="minorHAnsi"/>
                <w:sz w:val="20"/>
                <w:szCs w:val="20"/>
              </w:rPr>
            </w:pPr>
            <w:r>
              <w:rPr>
                <w:rFonts w:eastAsia="Times New Roman" w:cstheme="minorHAnsi"/>
                <w:sz w:val="20"/>
                <w:szCs w:val="20"/>
              </w:rPr>
              <w:t>Table 1</w:t>
            </w:r>
          </w:p>
          <w:p w14:paraId="238DF5FB" w14:textId="0CAE2654" w:rsidR="006B47EB" w:rsidRPr="003C03DA" w:rsidRDefault="006B47EB" w:rsidP="003C03DA">
            <w:pPr>
              <w:pStyle w:val="ListParagraph"/>
              <w:numPr>
                <w:ilvl w:val="0"/>
                <w:numId w:val="13"/>
              </w:numPr>
              <w:rPr>
                <w:rFonts w:eastAsia="Times New Roman" w:cstheme="minorHAnsi"/>
                <w:sz w:val="20"/>
                <w:szCs w:val="20"/>
              </w:rPr>
            </w:pPr>
            <w:r>
              <w:rPr>
                <w:rFonts w:eastAsia="Times New Roman" w:cstheme="minorHAnsi"/>
                <w:sz w:val="20"/>
                <w:szCs w:val="20"/>
              </w:rPr>
              <w:t>Figure 1</w:t>
            </w:r>
          </w:p>
        </w:tc>
      </w:tr>
      <w:tr w:rsidR="00AD2F3F" w:rsidRPr="00A77BEC" w14:paraId="4E56EB88" w14:textId="56C260F9" w:rsidTr="33E6218B">
        <w:tc>
          <w:tcPr>
            <w:tcW w:w="655" w:type="pct"/>
            <w:tcMar>
              <w:top w:w="156" w:type="dxa"/>
              <w:left w:w="156" w:type="dxa"/>
              <w:bottom w:w="156" w:type="dxa"/>
              <w:right w:w="156" w:type="dxa"/>
            </w:tcMar>
            <w:vAlign w:val="bottom"/>
            <w:hideMark/>
          </w:tcPr>
          <w:p w14:paraId="1E4F6CCB"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11. </w:t>
            </w:r>
          </w:p>
        </w:tc>
        <w:tc>
          <w:tcPr>
            <w:tcW w:w="563" w:type="pct"/>
            <w:tcMar>
              <w:top w:w="156" w:type="dxa"/>
              <w:left w:w="156" w:type="dxa"/>
              <w:bottom w:w="156" w:type="dxa"/>
              <w:right w:w="156" w:type="dxa"/>
            </w:tcMar>
            <w:vAlign w:val="bottom"/>
            <w:hideMark/>
          </w:tcPr>
          <w:p w14:paraId="680D572C"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Method of approach </w:t>
            </w:r>
          </w:p>
        </w:tc>
        <w:tc>
          <w:tcPr>
            <w:tcW w:w="657" w:type="pct"/>
            <w:tcMar>
              <w:top w:w="156" w:type="dxa"/>
              <w:left w:w="156" w:type="dxa"/>
              <w:bottom w:w="156" w:type="dxa"/>
              <w:right w:w="156" w:type="dxa"/>
            </w:tcMar>
            <w:vAlign w:val="bottom"/>
            <w:hideMark/>
          </w:tcPr>
          <w:p w14:paraId="0059402A" w14:textId="77777777" w:rsidR="00AD2F3F" w:rsidRPr="000C61A4" w:rsidRDefault="00AD2F3F" w:rsidP="00AD2F3F">
            <w:pPr>
              <w:pStyle w:val="TableParagraph"/>
              <w:spacing w:before="1" w:line="240" w:lineRule="auto"/>
              <w:rPr>
                <w:rFonts w:asciiTheme="minorHAnsi" w:hAnsiTheme="minorHAnsi" w:cstheme="minorHAnsi"/>
                <w:sz w:val="20"/>
                <w:szCs w:val="20"/>
              </w:rPr>
            </w:pPr>
            <w:r w:rsidRPr="000C61A4">
              <w:rPr>
                <w:rFonts w:asciiTheme="minorHAnsi" w:hAnsiTheme="minorHAnsi" w:cstheme="minorHAnsi"/>
                <w:sz w:val="20"/>
                <w:szCs w:val="20"/>
              </w:rPr>
              <w:t>How</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were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participants</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approached?</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e.g. face-to-face,</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telephone,</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mail,</w:t>
            </w:r>
          </w:p>
          <w:p w14:paraId="62D6325C" w14:textId="7AFF2F85" w:rsidR="00AD2F3F" w:rsidRPr="000C61A4" w:rsidRDefault="00AD2F3F" w:rsidP="00AD2F3F">
            <w:pPr>
              <w:rPr>
                <w:rFonts w:eastAsia="Times New Roman" w:cstheme="minorHAnsi"/>
                <w:sz w:val="20"/>
                <w:szCs w:val="20"/>
              </w:rPr>
            </w:pPr>
            <w:r w:rsidRPr="000C61A4">
              <w:rPr>
                <w:rFonts w:cstheme="minorHAnsi"/>
                <w:sz w:val="20"/>
                <w:szCs w:val="20"/>
              </w:rPr>
              <w:t>email</w:t>
            </w:r>
          </w:p>
        </w:tc>
        <w:tc>
          <w:tcPr>
            <w:tcW w:w="3125" w:type="pct"/>
          </w:tcPr>
          <w:p w14:paraId="7176F93D" w14:textId="77777777" w:rsidR="00AD2F3F" w:rsidRDefault="003C03DA" w:rsidP="00AD2F3F">
            <w:pPr>
              <w:rPr>
                <w:rFonts w:eastAsia="Times New Roman" w:cstheme="minorHAnsi"/>
                <w:sz w:val="20"/>
                <w:szCs w:val="20"/>
              </w:rPr>
            </w:pPr>
            <w:r>
              <w:rPr>
                <w:rFonts w:eastAsia="Times New Roman" w:cstheme="minorHAnsi"/>
                <w:sz w:val="20"/>
                <w:szCs w:val="20"/>
              </w:rPr>
              <w:t>Partially included in the manuscript</w:t>
            </w:r>
          </w:p>
          <w:p w14:paraId="525C835E" w14:textId="5B6B2EC0" w:rsidR="003C03DA" w:rsidRDefault="001C5B04" w:rsidP="003C03DA">
            <w:pPr>
              <w:pStyle w:val="ListParagraph"/>
              <w:numPr>
                <w:ilvl w:val="0"/>
                <w:numId w:val="13"/>
              </w:numPr>
              <w:rPr>
                <w:rFonts w:eastAsia="Times New Roman" w:cstheme="minorHAnsi"/>
                <w:sz w:val="20"/>
                <w:szCs w:val="20"/>
              </w:rPr>
            </w:pPr>
            <w:r>
              <w:rPr>
                <w:rFonts w:eastAsia="Times New Roman" w:cstheme="minorHAnsi"/>
                <w:sz w:val="20"/>
                <w:szCs w:val="20"/>
              </w:rPr>
              <w:t>Page</w:t>
            </w:r>
            <w:r w:rsidR="006B47EB">
              <w:rPr>
                <w:rFonts w:eastAsia="Times New Roman" w:cstheme="minorHAnsi"/>
                <w:sz w:val="20"/>
                <w:szCs w:val="20"/>
              </w:rPr>
              <w:t xml:space="preserve"> 6</w:t>
            </w:r>
          </w:p>
          <w:p w14:paraId="00243640" w14:textId="77777777" w:rsidR="001C5B04" w:rsidRDefault="001C5B04" w:rsidP="001C5B04">
            <w:pPr>
              <w:rPr>
                <w:rFonts w:eastAsia="Times New Roman" w:cstheme="minorHAnsi"/>
                <w:sz w:val="20"/>
                <w:szCs w:val="20"/>
              </w:rPr>
            </w:pPr>
          </w:p>
          <w:p w14:paraId="32B7CA46" w14:textId="77777777" w:rsidR="001C5B04" w:rsidRDefault="0071547A" w:rsidP="001C5B04">
            <w:pPr>
              <w:rPr>
                <w:rFonts w:eastAsia="Times New Roman" w:cstheme="minorHAnsi"/>
                <w:sz w:val="20"/>
                <w:szCs w:val="20"/>
              </w:rPr>
            </w:pPr>
            <w:r>
              <w:rPr>
                <w:rFonts w:eastAsia="Times New Roman" w:cstheme="minorHAnsi"/>
                <w:sz w:val="20"/>
                <w:szCs w:val="20"/>
              </w:rPr>
              <w:t>Not included in the manuscript:</w:t>
            </w:r>
          </w:p>
          <w:p w14:paraId="79B19A66" w14:textId="0F4562CA" w:rsidR="0071547A" w:rsidRPr="0071547A" w:rsidRDefault="0071547A" w:rsidP="0071547A">
            <w:pPr>
              <w:pStyle w:val="ListParagraph"/>
              <w:numPr>
                <w:ilvl w:val="0"/>
                <w:numId w:val="13"/>
              </w:numPr>
              <w:rPr>
                <w:rFonts w:eastAsia="Times New Roman" w:cstheme="minorHAnsi"/>
                <w:sz w:val="20"/>
                <w:szCs w:val="20"/>
              </w:rPr>
            </w:pPr>
            <w:r w:rsidRPr="0071547A">
              <w:rPr>
                <w:rFonts w:eastAsia="Times New Roman" w:cstheme="minorHAnsi"/>
                <w:sz w:val="20"/>
                <w:szCs w:val="20"/>
              </w:rPr>
              <w:t>All</w:t>
            </w:r>
            <w:r w:rsidR="001529CA">
              <w:rPr>
                <w:rFonts w:eastAsia="Times New Roman" w:cstheme="minorHAnsi"/>
                <w:sz w:val="20"/>
                <w:szCs w:val="20"/>
              </w:rPr>
              <w:t xml:space="preserve"> </w:t>
            </w:r>
            <w:r w:rsidRPr="0071547A">
              <w:rPr>
                <w:rFonts w:eastAsia="Times New Roman" w:cstheme="minorHAnsi"/>
                <w:sz w:val="20"/>
                <w:szCs w:val="20"/>
              </w:rPr>
              <w:t xml:space="preserve">invitations and reminders were </w:t>
            </w:r>
            <w:r w:rsidR="001529CA">
              <w:rPr>
                <w:rFonts w:eastAsia="Times New Roman" w:cstheme="minorHAnsi"/>
                <w:sz w:val="20"/>
                <w:szCs w:val="20"/>
              </w:rPr>
              <w:t>sent individually to the prospective participants’ respective</w:t>
            </w:r>
            <w:r w:rsidRPr="0071547A">
              <w:rPr>
                <w:rFonts w:eastAsia="Times New Roman" w:cstheme="minorHAnsi"/>
                <w:sz w:val="20"/>
                <w:szCs w:val="20"/>
              </w:rPr>
              <w:t xml:space="preserve"> institutional email address</w:t>
            </w:r>
            <w:r w:rsidR="001529CA">
              <w:rPr>
                <w:rFonts w:eastAsia="Times New Roman" w:cstheme="minorHAnsi"/>
                <w:sz w:val="20"/>
                <w:szCs w:val="20"/>
              </w:rPr>
              <w:t>es.</w:t>
            </w:r>
          </w:p>
        </w:tc>
      </w:tr>
      <w:tr w:rsidR="00AD2F3F" w:rsidRPr="00A77BEC" w14:paraId="097E9858" w14:textId="2DABFB8D" w:rsidTr="33E6218B">
        <w:tc>
          <w:tcPr>
            <w:tcW w:w="655" w:type="pct"/>
            <w:tcMar>
              <w:top w:w="156" w:type="dxa"/>
              <w:left w:w="156" w:type="dxa"/>
              <w:bottom w:w="156" w:type="dxa"/>
              <w:right w:w="156" w:type="dxa"/>
            </w:tcMar>
            <w:vAlign w:val="bottom"/>
            <w:hideMark/>
          </w:tcPr>
          <w:p w14:paraId="7796A0C3"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12. </w:t>
            </w:r>
          </w:p>
        </w:tc>
        <w:tc>
          <w:tcPr>
            <w:tcW w:w="563" w:type="pct"/>
            <w:tcMar>
              <w:top w:w="156" w:type="dxa"/>
              <w:left w:w="156" w:type="dxa"/>
              <w:bottom w:w="156" w:type="dxa"/>
              <w:right w:w="156" w:type="dxa"/>
            </w:tcMar>
            <w:vAlign w:val="bottom"/>
            <w:hideMark/>
          </w:tcPr>
          <w:p w14:paraId="68A2494E"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Sample size </w:t>
            </w:r>
          </w:p>
        </w:tc>
        <w:tc>
          <w:tcPr>
            <w:tcW w:w="657" w:type="pct"/>
            <w:tcMar>
              <w:top w:w="156" w:type="dxa"/>
              <w:left w:w="156" w:type="dxa"/>
              <w:bottom w:w="156" w:type="dxa"/>
              <w:right w:w="156" w:type="dxa"/>
            </w:tcMar>
            <w:vAlign w:val="bottom"/>
            <w:hideMark/>
          </w:tcPr>
          <w:p w14:paraId="34E327E7" w14:textId="077E42C5" w:rsidR="00AD2F3F" w:rsidRPr="000C61A4" w:rsidRDefault="00AD2F3F" w:rsidP="00AD2F3F">
            <w:pPr>
              <w:rPr>
                <w:rFonts w:eastAsia="Times New Roman" w:cstheme="minorHAnsi"/>
                <w:sz w:val="20"/>
                <w:szCs w:val="20"/>
              </w:rPr>
            </w:pPr>
            <w:r w:rsidRPr="000C61A4">
              <w:rPr>
                <w:rFonts w:cstheme="minorHAnsi"/>
                <w:sz w:val="20"/>
                <w:szCs w:val="20"/>
              </w:rPr>
              <w:t>How</w:t>
            </w:r>
            <w:r w:rsidRPr="000C61A4">
              <w:rPr>
                <w:rFonts w:cstheme="minorHAnsi"/>
                <w:spacing w:val="-3"/>
                <w:sz w:val="20"/>
                <w:szCs w:val="20"/>
              </w:rPr>
              <w:t xml:space="preserve"> </w:t>
            </w:r>
            <w:r w:rsidRPr="000C61A4">
              <w:rPr>
                <w:rFonts w:cstheme="minorHAnsi"/>
                <w:sz w:val="20"/>
                <w:szCs w:val="20"/>
              </w:rPr>
              <w:t>many</w:t>
            </w:r>
            <w:r w:rsidRPr="000C61A4">
              <w:rPr>
                <w:rFonts w:cstheme="minorHAnsi"/>
                <w:spacing w:val="-1"/>
                <w:sz w:val="20"/>
                <w:szCs w:val="20"/>
              </w:rPr>
              <w:t xml:space="preserve"> </w:t>
            </w:r>
            <w:r w:rsidRPr="000C61A4">
              <w:rPr>
                <w:rFonts w:cstheme="minorHAnsi"/>
                <w:sz w:val="20"/>
                <w:szCs w:val="20"/>
              </w:rPr>
              <w:t>participants</w:t>
            </w:r>
            <w:r w:rsidRPr="000C61A4">
              <w:rPr>
                <w:rFonts w:cstheme="minorHAnsi"/>
                <w:spacing w:val="-2"/>
                <w:sz w:val="20"/>
                <w:szCs w:val="20"/>
              </w:rPr>
              <w:t xml:space="preserve"> </w:t>
            </w:r>
            <w:r w:rsidRPr="000C61A4">
              <w:rPr>
                <w:rFonts w:cstheme="minorHAnsi"/>
                <w:sz w:val="20"/>
                <w:szCs w:val="20"/>
              </w:rPr>
              <w:t>were</w:t>
            </w:r>
            <w:r w:rsidRPr="000C61A4">
              <w:rPr>
                <w:rFonts w:cstheme="minorHAnsi"/>
                <w:spacing w:val="-2"/>
                <w:sz w:val="20"/>
                <w:szCs w:val="20"/>
              </w:rPr>
              <w:t xml:space="preserve"> </w:t>
            </w:r>
            <w:r w:rsidRPr="000C61A4">
              <w:rPr>
                <w:rFonts w:cstheme="minorHAnsi"/>
                <w:sz w:val="20"/>
                <w:szCs w:val="20"/>
              </w:rPr>
              <w:t>in</w:t>
            </w:r>
            <w:r w:rsidRPr="000C61A4">
              <w:rPr>
                <w:rFonts w:cstheme="minorHAnsi"/>
                <w:spacing w:val="-1"/>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study?</w:t>
            </w:r>
          </w:p>
        </w:tc>
        <w:tc>
          <w:tcPr>
            <w:tcW w:w="3125" w:type="pct"/>
          </w:tcPr>
          <w:p w14:paraId="57923426" w14:textId="77777777" w:rsidR="00AD2F3F" w:rsidRDefault="001C5B04" w:rsidP="00AD2F3F">
            <w:pPr>
              <w:rPr>
                <w:rFonts w:eastAsia="Times New Roman" w:cstheme="minorHAnsi"/>
                <w:sz w:val="20"/>
                <w:szCs w:val="20"/>
              </w:rPr>
            </w:pPr>
            <w:r>
              <w:rPr>
                <w:rFonts w:eastAsia="Times New Roman" w:cstheme="minorHAnsi"/>
                <w:sz w:val="20"/>
                <w:szCs w:val="20"/>
              </w:rPr>
              <w:t>Done</w:t>
            </w:r>
          </w:p>
          <w:p w14:paraId="347D3102" w14:textId="434D590C" w:rsidR="001C5B04" w:rsidRPr="001C5B04" w:rsidRDefault="001C5B04" w:rsidP="001C5B04">
            <w:pPr>
              <w:pStyle w:val="ListParagraph"/>
              <w:numPr>
                <w:ilvl w:val="0"/>
                <w:numId w:val="13"/>
              </w:numPr>
              <w:rPr>
                <w:rFonts w:eastAsia="Times New Roman" w:cstheme="minorHAnsi"/>
                <w:sz w:val="20"/>
                <w:szCs w:val="20"/>
              </w:rPr>
            </w:pPr>
            <w:r>
              <w:rPr>
                <w:rFonts w:eastAsia="Times New Roman" w:cstheme="minorHAnsi"/>
                <w:sz w:val="20"/>
                <w:szCs w:val="20"/>
              </w:rPr>
              <w:t>Page</w:t>
            </w:r>
            <w:r w:rsidR="00D64D53">
              <w:rPr>
                <w:rFonts w:eastAsia="Times New Roman" w:cstheme="minorHAnsi"/>
                <w:sz w:val="20"/>
                <w:szCs w:val="20"/>
              </w:rPr>
              <w:t>s 2 and 5</w:t>
            </w:r>
          </w:p>
        </w:tc>
      </w:tr>
      <w:tr w:rsidR="00AD2F3F" w:rsidRPr="00A77BEC" w14:paraId="241E4CCB" w14:textId="18545844" w:rsidTr="33E6218B">
        <w:tc>
          <w:tcPr>
            <w:tcW w:w="655" w:type="pct"/>
            <w:tcMar>
              <w:top w:w="156" w:type="dxa"/>
              <w:left w:w="156" w:type="dxa"/>
              <w:bottom w:w="156" w:type="dxa"/>
              <w:right w:w="156" w:type="dxa"/>
            </w:tcMar>
            <w:vAlign w:val="bottom"/>
            <w:hideMark/>
          </w:tcPr>
          <w:p w14:paraId="58A73020"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13. </w:t>
            </w:r>
          </w:p>
        </w:tc>
        <w:tc>
          <w:tcPr>
            <w:tcW w:w="563" w:type="pct"/>
            <w:tcMar>
              <w:top w:w="156" w:type="dxa"/>
              <w:left w:w="156" w:type="dxa"/>
              <w:bottom w:w="156" w:type="dxa"/>
              <w:right w:w="156" w:type="dxa"/>
            </w:tcMar>
            <w:vAlign w:val="bottom"/>
            <w:hideMark/>
          </w:tcPr>
          <w:p w14:paraId="20EE1265"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Non-participation </w:t>
            </w:r>
          </w:p>
        </w:tc>
        <w:tc>
          <w:tcPr>
            <w:tcW w:w="657" w:type="pct"/>
            <w:tcMar>
              <w:top w:w="156" w:type="dxa"/>
              <w:left w:w="156" w:type="dxa"/>
              <w:bottom w:w="156" w:type="dxa"/>
              <w:right w:w="156" w:type="dxa"/>
            </w:tcMar>
            <w:vAlign w:val="bottom"/>
            <w:hideMark/>
          </w:tcPr>
          <w:p w14:paraId="68446D34" w14:textId="44291B3E" w:rsidR="00AD2F3F" w:rsidRPr="000C61A4" w:rsidRDefault="00AD2F3F" w:rsidP="00AD2F3F">
            <w:pPr>
              <w:rPr>
                <w:rFonts w:eastAsia="Times New Roman" w:cstheme="minorHAnsi"/>
                <w:sz w:val="20"/>
                <w:szCs w:val="20"/>
              </w:rPr>
            </w:pPr>
            <w:r w:rsidRPr="000C61A4">
              <w:rPr>
                <w:rFonts w:cstheme="minorHAnsi"/>
                <w:sz w:val="20"/>
                <w:szCs w:val="20"/>
              </w:rPr>
              <w:t>How</w:t>
            </w:r>
            <w:r w:rsidRPr="000C61A4">
              <w:rPr>
                <w:rFonts w:cstheme="minorHAnsi"/>
                <w:spacing w:val="-4"/>
                <w:sz w:val="20"/>
                <w:szCs w:val="20"/>
              </w:rPr>
              <w:t xml:space="preserve"> </w:t>
            </w:r>
            <w:r w:rsidRPr="000C61A4">
              <w:rPr>
                <w:rFonts w:cstheme="minorHAnsi"/>
                <w:sz w:val="20"/>
                <w:szCs w:val="20"/>
              </w:rPr>
              <w:t>many</w:t>
            </w:r>
            <w:r w:rsidRPr="000C61A4">
              <w:rPr>
                <w:rFonts w:cstheme="minorHAnsi"/>
                <w:spacing w:val="-2"/>
                <w:sz w:val="20"/>
                <w:szCs w:val="20"/>
              </w:rPr>
              <w:t xml:space="preserve"> </w:t>
            </w:r>
            <w:r w:rsidRPr="000C61A4">
              <w:rPr>
                <w:rFonts w:cstheme="minorHAnsi"/>
                <w:sz w:val="20"/>
                <w:szCs w:val="20"/>
              </w:rPr>
              <w:t>people</w:t>
            </w:r>
            <w:r w:rsidRPr="000C61A4">
              <w:rPr>
                <w:rFonts w:cstheme="minorHAnsi"/>
                <w:spacing w:val="-4"/>
                <w:sz w:val="20"/>
                <w:szCs w:val="20"/>
              </w:rPr>
              <w:t xml:space="preserve"> </w:t>
            </w:r>
            <w:r w:rsidRPr="000C61A4">
              <w:rPr>
                <w:rFonts w:cstheme="minorHAnsi"/>
                <w:sz w:val="20"/>
                <w:szCs w:val="20"/>
              </w:rPr>
              <w:t>refused</w:t>
            </w:r>
            <w:r w:rsidRPr="000C61A4">
              <w:rPr>
                <w:rFonts w:cstheme="minorHAnsi"/>
                <w:spacing w:val="-2"/>
                <w:sz w:val="20"/>
                <w:szCs w:val="20"/>
              </w:rPr>
              <w:t xml:space="preserve"> </w:t>
            </w:r>
            <w:r w:rsidRPr="000C61A4">
              <w:rPr>
                <w:rFonts w:cstheme="minorHAnsi"/>
                <w:sz w:val="20"/>
                <w:szCs w:val="20"/>
              </w:rPr>
              <w:t>to participate</w:t>
            </w:r>
            <w:r w:rsidRPr="000C61A4">
              <w:rPr>
                <w:rFonts w:cstheme="minorHAnsi"/>
                <w:spacing w:val="-3"/>
                <w:sz w:val="20"/>
                <w:szCs w:val="20"/>
              </w:rPr>
              <w:t xml:space="preserve"> </w:t>
            </w:r>
            <w:r w:rsidRPr="000C61A4">
              <w:rPr>
                <w:rFonts w:cstheme="minorHAnsi"/>
                <w:sz w:val="20"/>
                <w:szCs w:val="20"/>
              </w:rPr>
              <w:t>or</w:t>
            </w:r>
            <w:r w:rsidRPr="000C61A4">
              <w:rPr>
                <w:rFonts w:cstheme="minorHAnsi"/>
                <w:spacing w:val="-2"/>
                <w:sz w:val="20"/>
                <w:szCs w:val="20"/>
              </w:rPr>
              <w:t xml:space="preserve"> </w:t>
            </w:r>
            <w:r w:rsidRPr="000C61A4">
              <w:rPr>
                <w:rFonts w:cstheme="minorHAnsi"/>
                <w:sz w:val="20"/>
                <w:szCs w:val="20"/>
              </w:rPr>
              <w:t>dropped</w:t>
            </w:r>
            <w:r w:rsidRPr="000C61A4">
              <w:rPr>
                <w:rFonts w:cstheme="minorHAnsi"/>
                <w:spacing w:val="-2"/>
                <w:sz w:val="20"/>
                <w:szCs w:val="20"/>
              </w:rPr>
              <w:t xml:space="preserve"> </w:t>
            </w:r>
            <w:r w:rsidRPr="000C61A4">
              <w:rPr>
                <w:rFonts w:cstheme="minorHAnsi"/>
                <w:sz w:val="20"/>
                <w:szCs w:val="20"/>
              </w:rPr>
              <w:t>out?</w:t>
            </w:r>
            <w:r w:rsidRPr="000C61A4">
              <w:rPr>
                <w:rFonts w:cstheme="minorHAnsi"/>
                <w:spacing w:val="-4"/>
                <w:sz w:val="20"/>
                <w:szCs w:val="20"/>
              </w:rPr>
              <w:t xml:space="preserve"> </w:t>
            </w:r>
            <w:r w:rsidRPr="000C61A4">
              <w:rPr>
                <w:rFonts w:cstheme="minorHAnsi"/>
                <w:sz w:val="20"/>
                <w:szCs w:val="20"/>
              </w:rPr>
              <w:t>Reasons?</w:t>
            </w:r>
          </w:p>
        </w:tc>
        <w:tc>
          <w:tcPr>
            <w:tcW w:w="3125" w:type="pct"/>
          </w:tcPr>
          <w:p w14:paraId="025075B0" w14:textId="77777777" w:rsidR="00AD2F3F" w:rsidRDefault="00AD2F3F" w:rsidP="00AD2F3F">
            <w:pPr>
              <w:rPr>
                <w:rFonts w:eastAsia="Times New Roman" w:cstheme="minorHAnsi"/>
                <w:sz w:val="20"/>
                <w:szCs w:val="20"/>
              </w:rPr>
            </w:pPr>
            <w:r w:rsidRPr="00C070D4">
              <w:rPr>
                <w:rFonts w:eastAsia="Times New Roman" w:cstheme="minorHAnsi"/>
                <w:sz w:val="20"/>
                <w:szCs w:val="20"/>
              </w:rPr>
              <w:t xml:space="preserve"> </w:t>
            </w:r>
            <w:r w:rsidR="008E0551">
              <w:rPr>
                <w:rFonts w:eastAsia="Times New Roman" w:cstheme="minorHAnsi"/>
                <w:sz w:val="20"/>
                <w:szCs w:val="20"/>
              </w:rPr>
              <w:t>Not included in the manuscript:</w:t>
            </w:r>
          </w:p>
          <w:p w14:paraId="3A627A32" w14:textId="77777777" w:rsidR="008E0551" w:rsidRDefault="008E0551" w:rsidP="008E0551">
            <w:pPr>
              <w:pStyle w:val="ListParagraph"/>
              <w:numPr>
                <w:ilvl w:val="0"/>
                <w:numId w:val="13"/>
              </w:numPr>
              <w:rPr>
                <w:rFonts w:eastAsia="Times New Roman" w:cstheme="minorHAnsi"/>
                <w:sz w:val="20"/>
                <w:szCs w:val="20"/>
              </w:rPr>
            </w:pPr>
            <w:r>
              <w:rPr>
                <w:rFonts w:eastAsia="Times New Roman" w:cstheme="minorHAnsi"/>
                <w:sz w:val="20"/>
                <w:szCs w:val="20"/>
              </w:rPr>
              <w:t>Eleven individuals</w:t>
            </w:r>
            <w:r w:rsidRPr="008E0551">
              <w:rPr>
                <w:rFonts w:eastAsia="Times New Roman" w:cstheme="minorHAnsi"/>
                <w:sz w:val="20"/>
                <w:szCs w:val="20"/>
              </w:rPr>
              <w:t xml:space="preserve"> declined to participate</w:t>
            </w:r>
            <w:r>
              <w:rPr>
                <w:rFonts w:eastAsia="Times New Roman" w:cstheme="minorHAnsi"/>
                <w:sz w:val="20"/>
                <w:szCs w:val="20"/>
              </w:rPr>
              <w:t>. N</w:t>
            </w:r>
            <w:r w:rsidRPr="008E0551">
              <w:rPr>
                <w:rFonts w:eastAsia="Times New Roman" w:cstheme="minorHAnsi"/>
                <w:sz w:val="20"/>
                <w:szCs w:val="20"/>
              </w:rPr>
              <w:t>o reasons were provided or requested</w:t>
            </w:r>
            <w:r>
              <w:rPr>
                <w:rFonts w:eastAsia="Times New Roman" w:cstheme="minorHAnsi"/>
                <w:sz w:val="20"/>
                <w:szCs w:val="20"/>
              </w:rPr>
              <w:t xml:space="preserve">. </w:t>
            </w:r>
          </w:p>
          <w:p w14:paraId="14117E58" w14:textId="49686886" w:rsidR="008E0551" w:rsidRPr="008E0551" w:rsidRDefault="00283E52" w:rsidP="008E0551">
            <w:pPr>
              <w:pStyle w:val="ListParagraph"/>
              <w:numPr>
                <w:ilvl w:val="0"/>
                <w:numId w:val="13"/>
              </w:numPr>
              <w:rPr>
                <w:rFonts w:eastAsia="Times New Roman" w:cstheme="minorHAnsi"/>
                <w:sz w:val="20"/>
                <w:szCs w:val="20"/>
              </w:rPr>
            </w:pPr>
            <w:r>
              <w:rPr>
                <w:rFonts w:eastAsia="Times New Roman" w:cstheme="minorHAnsi"/>
                <w:sz w:val="20"/>
                <w:szCs w:val="20"/>
              </w:rPr>
              <w:t>Two individuals who agreed to participate were lost to follow-up</w:t>
            </w:r>
            <w:r w:rsidR="0027261D">
              <w:rPr>
                <w:rFonts w:eastAsia="Times New Roman" w:cstheme="minorHAnsi"/>
                <w:sz w:val="20"/>
                <w:szCs w:val="20"/>
              </w:rPr>
              <w:t xml:space="preserve"> (i.e., did not show at their scheduled interview time)</w:t>
            </w:r>
            <w:r>
              <w:rPr>
                <w:rFonts w:eastAsia="Times New Roman" w:cstheme="minorHAnsi"/>
                <w:sz w:val="20"/>
                <w:szCs w:val="20"/>
              </w:rPr>
              <w:t xml:space="preserve">. No reasons were provided </w:t>
            </w:r>
            <w:r w:rsidR="0027261D">
              <w:rPr>
                <w:rFonts w:eastAsia="Times New Roman" w:cstheme="minorHAnsi"/>
                <w:sz w:val="20"/>
                <w:szCs w:val="20"/>
              </w:rPr>
              <w:t xml:space="preserve">or requested. </w:t>
            </w:r>
          </w:p>
        </w:tc>
      </w:tr>
      <w:tr w:rsidR="00AD2F3F" w:rsidRPr="00A77BEC" w14:paraId="19040A89" w14:textId="629DFDA7" w:rsidTr="33E6218B">
        <w:tc>
          <w:tcPr>
            <w:tcW w:w="5000" w:type="pct"/>
            <w:gridSpan w:val="4"/>
            <w:tcMar>
              <w:top w:w="156" w:type="dxa"/>
              <w:left w:w="156" w:type="dxa"/>
              <w:bottom w:w="156" w:type="dxa"/>
              <w:right w:w="156" w:type="dxa"/>
            </w:tcMar>
            <w:vAlign w:val="bottom"/>
            <w:hideMark/>
          </w:tcPr>
          <w:p w14:paraId="79A8A432" w14:textId="2B9EF1DF" w:rsidR="00AD2F3F" w:rsidRPr="000C61A4" w:rsidRDefault="00AD2F3F" w:rsidP="00AD2F3F">
            <w:pPr>
              <w:rPr>
                <w:rFonts w:eastAsia="Times New Roman" w:cstheme="minorHAnsi"/>
                <w:sz w:val="20"/>
                <w:szCs w:val="20"/>
              </w:rPr>
            </w:pPr>
            <w:r w:rsidRPr="000C61A4">
              <w:rPr>
                <w:rFonts w:eastAsia="Times New Roman" w:cstheme="minorHAnsi"/>
                <w:sz w:val="20"/>
                <w:szCs w:val="20"/>
              </w:rPr>
              <w:t>Setting </w:t>
            </w:r>
          </w:p>
        </w:tc>
      </w:tr>
      <w:tr w:rsidR="00AD2F3F" w:rsidRPr="00A77BEC" w14:paraId="0368EC6B" w14:textId="6EC031D3" w:rsidTr="33E6218B">
        <w:tc>
          <w:tcPr>
            <w:tcW w:w="655" w:type="pct"/>
            <w:tcMar>
              <w:top w:w="156" w:type="dxa"/>
              <w:left w:w="156" w:type="dxa"/>
              <w:bottom w:w="156" w:type="dxa"/>
              <w:right w:w="156" w:type="dxa"/>
            </w:tcMar>
            <w:vAlign w:val="bottom"/>
            <w:hideMark/>
          </w:tcPr>
          <w:p w14:paraId="4B14F752"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14. </w:t>
            </w:r>
          </w:p>
        </w:tc>
        <w:tc>
          <w:tcPr>
            <w:tcW w:w="563" w:type="pct"/>
            <w:tcMar>
              <w:top w:w="156" w:type="dxa"/>
              <w:left w:w="156" w:type="dxa"/>
              <w:bottom w:w="156" w:type="dxa"/>
              <w:right w:w="156" w:type="dxa"/>
            </w:tcMar>
            <w:vAlign w:val="bottom"/>
            <w:hideMark/>
          </w:tcPr>
          <w:p w14:paraId="7E60DE8D"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Setting of data collection </w:t>
            </w:r>
          </w:p>
        </w:tc>
        <w:tc>
          <w:tcPr>
            <w:tcW w:w="657" w:type="pct"/>
            <w:tcMar>
              <w:top w:w="156" w:type="dxa"/>
              <w:left w:w="156" w:type="dxa"/>
              <w:bottom w:w="156" w:type="dxa"/>
              <w:right w:w="156" w:type="dxa"/>
            </w:tcMar>
            <w:vAlign w:val="bottom"/>
            <w:hideMark/>
          </w:tcPr>
          <w:p w14:paraId="6518CC77" w14:textId="1FD1EC16" w:rsidR="00AD2F3F" w:rsidRPr="000C61A4" w:rsidRDefault="00AD2F3F" w:rsidP="00AD2F3F">
            <w:pPr>
              <w:rPr>
                <w:rFonts w:eastAsia="Times New Roman" w:cstheme="minorHAnsi"/>
                <w:sz w:val="20"/>
                <w:szCs w:val="20"/>
              </w:rPr>
            </w:pPr>
            <w:r w:rsidRPr="000C61A4">
              <w:rPr>
                <w:rFonts w:cstheme="minorHAnsi"/>
                <w:sz w:val="20"/>
                <w:szCs w:val="20"/>
              </w:rPr>
              <w:t>Where</w:t>
            </w:r>
            <w:r w:rsidRPr="000C61A4">
              <w:rPr>
                <w:rFonts w:cstheme="minorHAnsi"/>
                <w:spacing w:val="-3"/>
                <w:sz w:val="20"/>
                <w:szCs w:val="20"/>
              </w:rPr>
              <w:t xml:space="preserve"> </w:t>
            </w:r>
            <w:r w:rsidRPr="000C61A4">
              <w:rPr>
                <w:rFonts w:cstheme="minorHAnsi"/>
                <w:sz w:val="20"/>
                <w:szCs w:val="20"/>
              </w:rPr>
              <w:t>was</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data collected?</w:t>
            </w:r>
            <w:r w:rsidRPr="000C61A4">
              <w:rPr>
                <w:rFonts w:cstheme="minorHAnsi"/>
                <w:spacing w:val="-3"/>
                <w:sz w:val="20"/>
                <w:szCs w:val="20"/>
              </w:rPr>
              <w:t xml:space="preserve"> </w:t>
            </w:r>
            <w:r w:rsidRPr="000C61A4">
              <w:rPr>
                <w:rFonts w:cstheme="minorHAnsi"/>
                <w:sz w:val="20"/>
                <w:szCs w:val="20"/>
              </w:rPr>
              <w:t>e.g.</w:t>
            </w:r>
            <w:r w:rsidRPr="000C61A4">
              <w:rPr>
                <w:rFonts w:cstheme="minorHAnsi"/>
                <w:spacing w:val="-3"/>
                <w:sz w:val="20"/>
                <w:szCs w:val="20"/>
              </w:rPr>
              <w:t xml:space="preserve"> </w:t>
            </w:r>
            <w:r w:rsidRPr="000C61A4">
              <w:rPr>
                <w:rFonts w:cstheme="minorHAnsi"/>
                <w:sz w:val="20"/>
                <w:szCs w:val="20"/>
              </w:rPr>
              <w:lastRenderedPageBreak/>
              <w:t>home,</w:t>
            </w:r>
            <w:r w:rsidRPr="000C61A4">
              <w:rPr>
                <w:rFonts w:cstheme="minorHAnsi"/>
                <w:spacing w:val="-1"/>
                <w:sz w:val="20"/>
                <w:szCs w:val="20"/>
              </w:rPr>
              <w:t xml:space="preserve"> </w:t>
            </w:r>
            <w:r w:rsidRPr="000C61A4">
              <w:rPr>
                <w:rFonts w:cstheme="minorHAnsi"/>
                <w:sz w:val="20"/>
                <w:szCs w:val="20"/>
              </w:rPr>
              <w:t>clinic,</w:t>
            </w:r>
            <w:r w:rsidRPr="000C61A4">
              <w:rPr>
                <w:rFonts w:cstheme="minorHAnsi"/>
                <w:spacing w:val="-1"/>
                <w:sz w:val="20"/>
                <w:szCs w:val="20"/>
              </w:rPr>
              <w:t xml:space="preserve"> </w:t>
            </w:r>
            <w:r w:rsidRPr="000C61A4">
              <w:rPr>
                <w:rFonts w:cstheme="minorHAnsi"/>
                <w:sz w:val="20"/>
                <w:szCs w:val="20"/>
              </w:rPr>
              <w:t>workplace</w:t>
            </w:r>
          </w:p>
        </w:tc>
        <w:tc>
          <w:tcPr>
            <w:tcW w:w="3125" w:type="pct"/>
          </w:tcPr>
          <w:p w14:paraId="305A92C9" w14:textId="77777777" w:rsidR="00AD2F3F" w:rsidRDefault="00162942" w:rsidP="00AD2F3F">
            <w:pPr>
              <w:rPr>
                <w:rFonts w:eastAsia="Times New Roman" w:cstheme="minorHAnsi"/>
                <w:sz w:val="20"/>
                <w:szCs w:val="20"/>
              </w:rPr>
            </w:pPr>
            <w:r>
              <w:rPr>
                <w:rFonts w:eastAsia="Times New Roman" w:cstheme="minorHAnsi"/>
                <w:sz w:val="20"/>
                <w:szCs w:val="20"/>
              </w:rPr>
              <w:lastRenderedPageBreak/>
              <w:t>Not included in the manuscript:</w:t>
            </w:r>
          </w:p>
          <w:p w14:paraId="7E67D4D6" w14:textId="77777777" w:rsidR="00162942" w:rsidRDefault="00162942" w:rsidP="00AD2F3F">
            <w:pPr>
              <w:rPr>
                <w:rFonts w:eastAsia="Times New Roman" w:cstheme="minorHAnsi"/>
                <w:sz w:val="20"/>
                <w:szCs w:val="20"/>
              </w:rPr>
            </w:pPr>
          </w:p>
          <w:p w14:paraId="5B819724" w14:textId="13E81E77" w:rsidR="00162942" w:rsidRPr="00162942" w:rsidRDefault="00162942" w:rsidP="00162942">
            <w:pPr>
              <w:pStyle w:val="ListParagraph"/>
              <w:numPr>
                <w:ilvl w:val="0"/>
                <w:numId w:val="13"/>
              </w:numPr>
              <w:rPr>
                <w:rFonts w:eastAsia="Times New Roman" w:cstheme="minorHAnsi"/>
                <w:sz w:val="20"/>
                <w:szCs w:val="20"/>
              </w:rPr>
            </w:pPr>
            <w:r>
              <w:rPr>
                <w:rFonts w:eastAsia="Times New Roman" w:cstheme="minorHAnsi"/>
                <w:sz w:val="20"/>
                <w:szCs w:val="20"/>
              </w:rPr>
              <w:lastRenderedPageBreak/>
              <w:t xml:space="preserve">All individual in-depth semi-structured interviews were </w:t>
            </w:r>
            <w:r w:rsidR="00370760">
              <w:rPr>
                <w:rFonts w:eastAsia="Times New Roman" w:cstheme="minorHAnsi"/>
                <w:sz w:val="20"/>
                <w:szCs w:val="20"/>
              </w:rPr>
              <w:t>conducted</w:t>
            </w:r>
            <w:r>
              <w:rPr>
                <w:rFonts w:eastAsia="Times New Roman" w:cstheme="minorHAnsi"/>
                <w:sz w:val="20"/>
                <w:szCs w:val="20"/>
              </w:rPr>
              <w:t xml:space="preserve"> virtual</w:t>
            </w:r>
            <w:r w:rsidR="00370760">
              <w:rPr>
                <w:rFonts w:eastAsia="Times New Roman" w:cstheme="minorHAnsi"/>
                <w:sz w:val="20"/>
                <w:szCs w:val="20"/>
              </w:rPr>
              <w:t>ly</w:t>
            </w:r>
            <w:r>
              <w:rPr>
                <w:rFonts w:eastAsia="Times New Roman" w:cstheme="minorHAnsi"/>
                <w:sz w:val="20"/>
                <w:szCs w:val="20"/>
              </w:rPr>
              <w:t xml:space="preserve"> via Zoom technology</w:t>
            </w:r>
            <w:r w:rsidR="004F7111">
              <w:rPr>
                <w:rFonts w:eastAsia="Times New Roman" w:cstheme="minorHAnsi"/>
                <w:sz w:val="20"/>
                <w:szCs w:val="20"/>
              </w:rPr>
              <w:t xml:space="preserve">, given </w:t>
            </w:r>
            <w:r w:rsidR="003F619A">
              <w:rPr>
                <w:rFonts w:eastAsia="Times New Roman" w:cstheme="minorHAnsi"/>
                <w:sz w:val="20"/>
                <w:szCs w:val="20"/>
              </w:rPr>
              <w:t xml:space="preserve">that </w:t>
            </w:r>
            <w:r w:rsidR="004F7111">
              <w:rPr>
                <w:rFonts w:eastAsia="Times New Roman" w:cstheme="minorHAnsi"/>
                <w:sz w:val="20"/>
                <w:szCs w:val="20"/>
              </w:rPr>
              <w:t>the national scale of data collection and COVID-19 pandemic</w:t>
            </w:r>
            <w:r w:rsidR="00F1599E">
              <w:rPr>
                <w:rFonts w:eastAsia="Times New Roman" w:cstheme="minorHAnsi"/>
                <w:sz w:val="20"/>
                <w:szCs w:val="20"/>
              </w:rPr>
              <w:t>-related lockdowns</w:t>
            </w:r>
            <w:r w:rsidR="004F7111">
              <w:rPr>
                <w:rFonts w:eastAsia="Times New Roman" w:cstheme="minorHAnsi"/>
                <w:sz w:val="20"/>
                <w:szCs w:val="20"/>
              </w:rPr>
              <w:t xml:space="preserve"> preclud</w:t>
            </w:r>
            <w:r w:rsidR="003F619A">
              <w:rPr>
                <w:rFonts w:eastAsia="Times New Roman" w:cstheme="minorHAnsi"/>
                <w:sz w:val="20"/>
                <w:szCs w:val="20"/>
              </w:rPr>
              <w:t>ed</w:t>
            </w:r>
            <w:r w:rsidR="004F7111">
              <w:rPr>
                <w:rFonts w:eastAsia="Times New Roman" w:cstheme="minorHAnsi"/>
                <w:sz w:val="20"/>
                <w:szCs w:val="20"/>
              </w:rPr>
              <w:t xml:space="preserve"> in-person </w:t>
            </w:r>
            <w:r w:rsidR="00370760">
              <w:rPr>
                <w:rFonts w:eastAsia="Times New Roman" w:cstheme="minorHAnsi"/>
                <w:sz w:val="20"/>
                <w:szCs w:val="20"/>
              </w:rPr>
              <w:t>data collection</w:t>
            </w:r>
            <w:r w:rsidR="004F7111">
              <w:rPr>
                <w:rFonts w:eastAsia="Times New Roman" w:cstheme="minorHAnsi"/>
                <w:sz w:val="20"/>
                <w:szCs w:val="20"/>
              </w:rPr>
              <w:t xml:space="preserve">. </w:t>
            </w:r>
            <w:r w:rsidR="00F1599E">
              <w:rPr>
                <w:rFonts w:eastAsia="Times New Roman" w:cstheme="minorHAnsi"/>
                <w:sz w:val="20"/>
                <w:szCs w:val="20"/>
              </w:rPr>
              <w:t xml:space="preserve">All interviewers were in their </w:t>
            </w:r>
            <w:r w:rsidR="00370760">
              <w:rPr>
                <w:rFonts w:eastAsia="Times New Roman" w:cstheme="minorHAnsi"/>
                <w:sz w:val="20"/>
                <w:szCs w:val="20"/>
              </w:rPr>
              <w:t xml:space="preserve">private </w:t>
            </w:r>
            <w:r w:rsidR="00F1599E">
              <w:rPr>
                <w:rFonts w:eastAsia="Times New Roman" w:cstheme="minorHAnsi"/>
                <w:sz w:val="20"/>
                <w:szCs w:val="20"/>
              </w:rPr>
              <w:t xml:space="preserve">homes at the time of data collection, though we cannot confirm the </w:t>
            </w:r>
            <w:r w:rsidRPr="00162942">
              <w:rPr>
                <w:rFonts w:eastAsia="Times New Roman" w:cstheme="minorHAnsi"/>
                <w:sz w:val="20"/>
                <w:szCs w:val="20"/>
              </w:rPr>
              <w:t>physical location of the participants</w:t>
            </w:r>
            <w:r w:rsidR="00F1599E">
              <w:rPr>
                <w:rFonts w:eastAsia="Times New Roman" w:cstheme="minorHAnsi"/>
                <w:sz w:val="20"/>
                <w:szCs w:val="20"/>
              </w:rPr>
              <w:t xml:space="preserve"> during their respective interviews</w:t>
            </w:r>
            <w:r w:rsidRPr="00162942">
              <w:rPr>
                <w:rFonts w:eastAsia="Times New Roman" w:cstheme="minorHAnsi"/>
                <w:sz w:val="20"/>
                <w:szCs w:val="20"/>
              </w:rPr>
              <w:t>. </w:t>
            </w:r>
          </w:p>
        </w:tc>
      </w:tr>
      <w:tr w:rsidR="00AD2F3F" w:rsidRPr="00A77BEC" w14:paraId="3372756A" w14:textId="7E2A6D7F" w:rsidTr="33E6218B">
        <w:tc>
          <w:tcPr>
            <w:tcW w:w="655" w:type="pct"/>
            <w:tcMar>
              <w:top w:w="156" w:type="dxa"/>
              <w:left w:w="156" w:type="dxa"/>
              <w:bottom w:w="156" w:type="dxa"/>
              <w:right w:w="156" w:type="dxa"/>
            </w:tcMar>
            <w:vAlign w:val="bottom"/>
            <w:hideMark/>
          </w:tcPr>
          <w:p w14:paraId="6B4269A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15. </w:t>
            </w:r>
          </w:p>
        </w:tc>
        <w:tc>
          <w:tcPr>
            <w:tcW w:w="563" w:type="pct"/>
            <w:tcMar>
              <w:top w:w="156" w:type="dxa"/>
              <w:left w:w="156" w:type="dxa"/>
              <w:bottom w:w="156" w:type="dxa"/>
              <w:right w:w="156" w:type="dxa"/>
            </w:tcMar>
            <w:vAlign w:val="bottom"/>
            <w:hideMark/>
          </w:tcPr>
          <w:p w14:paraId="6DDC595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Presence of non-participants </w:t>
            </w:r>
          </w:p>
        </w:tc>
        <w:tc>
          <w:tcPr>
            <w:tcW w:w="657" w:type="pct"/>
            <w:tcMar>
              <w:top w:w="156" w:type="dxa"/>
              <w:left w:w="156" w:type="dxa"/>
              <w:bottom w:w="156" w:type="dxa"/>
              <w:right w:w="156" w:type="dxa"/>
            </w:tcMar>
            <w:vAlign w:val="bottom"/>
            <w:hideMark/>
          </w:tcPr>
          <w:p w14:paraId="395CAD55" w14:textId="174ADAAD"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4"/>
                <w:sz w:val="20"/>
                <w:szCs w:val="20"/>
              </w:rPr>
              <w:t xml:space="preserve"> </w:t>
            </w:r>
            <w:r w:rsidRPr="000C61A4">
              <w:rPr>
                <w:rFonts w:cstheme="minorHAnsi"/>
                <w:sz w:val="20"/>
                <w:szCs w:val="20"/>
              </w:rPr>
              <w:t>anyone</w:t>
            </w:r>
            <w:r w:rsidRPr="000C61A4">
              <w:rPr>
                <w:rFonts w:cstheme="minorHAnsi"/>
                <w:spacing w:val="-3"/>
                <w:sz w:val="20"/>
                <w:szCs w:val="20"/>
              </w:rPr>
              <w:t xml:space="preserve"> </w:t>
            </w:r>
            <w:r w:rsidRPr="000C61A4">
              <w:rPr>
                <w:rFonts w:cstheme="minorHAnsi"/>
                <w:sz w:val="20"/>
                <w:szCs w:val="20"/>
              </w:rPr>
              <w:t>else</w:t>
            </w:r>
            <w:r w:rsidRPr="000C61A4">
              <w:rPr>
                <w:rFonts w:cstheme="minorHAnsi"/>
                <w:spacing w:val="-3"/>
                <w:sz w:val="20"/>
                <w:szCs w:val="20"/>
              </w:rPr>
              <w:t xml:space="preserve"> </w:t>
            </w:r>
            <w:r w:rsidRPr="000C61A4">
              <w:rPr>
                <w:rFonts w:cstheme="minorHAnsi"/>
                <w:sz w:val="20"/>
                <w:szCs w:val="20"/>
              </w:rPr>
              <w:t>present</w:t>
            </w:r>
            <w:r w:rsidRPr="000C61A4">
              <w:rPr>
                <w:rFonts w:cstheme="minorHAnsi"/>
                <w:spacing w:val="-2"/>
                <w:sz w:val="20"/>
                <w:szCs w:val="20"/>
              </w:rPr>
              <w:t xml:space="preserve"> </w:t>
            </w:r>
            <w:r w:rsidRPr="000C61A4">
              <w:rPr>
                <w:rFonts w:cstheme="minorHAnsi"/>
                <w:sz w:val="20"/>
                <w:szCs w:val="20"/>
              </w:rPr>
              <w:t>besides</w:t>
            </w:r>
            <w:r w:rsidRPr="000C61A4">
              <w:rPr>
                <w:rFonts w:cstheme="minorHAnsi"/>
                <w:spacing w:val="-4"/>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participants</w:t>
            </w:r>
            <w:r w:rsidRPr="000C61A4">
              <w:rPr>
                <w:rFonts w:cstheme="minorHAnsi"/>
                <w:spacing w:val="-3"/>
                <w:sz w:val="20"/>
                <w:szCs w:val="20"/>
              </w:rPr>
              <w:t xml:space="preserve"> </w:t>
            </w:r>
            <w:r w:rsidRPr="000C61A4">
              <w:rPr>
                <w:rFonts w:cstheme="minorHAnsi"/>
                <w:sz w:val="20"/>
                <w:szCs w:val="20"/>
              </w:rPr>
              <w:t>and</w:t>
            </w:r>
            <w:r w:rsidRPr="000C61A4">
              <w:rPr>
                <w:rFonts w:cstheme="minorHAnsi"/>
                <w:spacing w:val="-2"/>
                <w:sz w:val="20"/>
                <w:szCs w:val="20"/>
              </w:rPr>
              <w:t xml:space="preserve"> </w:t>
            </w:r>
            <w:r w:rsidRPr="000C61A4">
              <w:rPr>
                <w:rFonts w:cstheme="minorHAnsi"/>
                <w:sz w:val="20"/>
                <w:szCs w:val="20"/>
              </w:rPr>
              <w:t>researchers?</w:t>
            </w:r>
          </w:p>
        </w:tc>
        <w:tc>
          <w:tcPr>
            <w:tcW w:w="3125" w:type="pct"/>
          </w:tcPr>
          <w:p w14:paraId="0E0F8E21" w14:textId="77777777" w:rsidR="00AD2F3F" w:rsidRDefault="00671626" w:rsidP="00AD2F3F">
            <w:pPr>
              <w:rPr>
                <w:rFonts w:eastAsia="Times New Roman" w:cstheme="minorHAnsi"/>
                <w:sz w:val="20"/>
                <w:szCs w:val="20"/>
              </w:rPr>
            </w:pPr>
            <w:r>
              <w:rPr>
                <w:rFonts w:eastAsia="Times New Roman" w:cstheme="minorHAnsi"/>
                <w:sz w:val="20"/>
                <w:szCs w:val="20"/>
              </w:rPr>
              <w:t>Not included in the manuscript:</w:t>
            </w:r>
          </w:p>
          <w:p w14:paraId="0679BCC3" w14:textId="77777777" w:rsidR="00671626" w:rsidRDefault="00671626" w:rsidP="00AD2F3F">
            <w:pPr>
              <w:rPr>
                <w:rFonts w:eastAsia="Times New Roman" w:cstheme="minorHAnsi"/>
                <w:sz w:val="20"/>
                <w:szCs w:val="20"/>
              </w:rPr>
            </w:pPr>
          </w:p>
          <w:p w14:paraId="54DD36EE" w14:textId="5B327883" w:rsidR="00671626" w:rsidRPr="00671626" w:rsidRDefault="00671626" w:rsidP="00671626">
            <w:pPr>
              <w:pStyle w:val="ListParagraph"/>
              <w:numPr>
                <w:ilvl w:val="0"/>
                <w:numId w:val="13"/>
              </w:numPr>
              <w:rPr>
                <w:rFonts w:eastAsia="Times New Roman" w:cstheme="minorHAnsi"/>
                <w:sz w:val="20"/>
                <w:szCs w:val="20"/>
              </w:rPr>
            </w:pPr>
            <w:r>
              <w:rPr>
                <w:rFonts w:eastAsia="Times New Roman" w:cstheme="minorHAnsi"/>
                <w:sz w:val="20"/>
                <w:szCs w:val="20"/>
              </w:rPr>
              <w:t xml:space="preserve">No, only the research </w:t>
            </w:r>
            <w:r w:rsidR="000B3CF0">
              <w:rPr>
                <w:rFonts w:eastAsia="Times New Roman" w:cstheme="minorHAnsi"/>
                <w:sz w:val="20"/>
                <w:szCs w:val="20"/>
              </w:rPr>
              <w:t xml:space="preserve">participant </w:t>
            </w:r>
            <w:r>
              <w:rPr>
                <w:rFonts w:eastAsia="Times New Roman" w:cstheme="minorHAnsi"/>
                <w:sz w:val="20"/>
                <w:szCs w:val="20"/>
              </w:rPr>
              <w:t xml:space="preserve">and </w:t>
            </w:r>
            <w:r w:rsidR="00B13A26">
              <w:rPr>
                <w:rFonts w:eastAsia="Times New Roman" w:cstheme="minorHAnsi"/>
                <w:sz w:val="20"/>
                <w:szCs w:val="20"/>
              </w:rPr>
              <w:t xml:space="preserve">their </w:t>
            </w:r>
            <w:r>
              <w:rPr>
                <w:rFonts w:eastAsia="Times New Roman" w:cstheme="minorHAnsi"/>
                <w:sz w:val="20"/>
                <w:szCs w:val="20"/>
              </w:rPr>
              <w:t xml:space="preserve">respective interviewer were present during </w:t>
            </w:r>
            <w:r w:rsidR="006A4A27">
              <w:rPr>
                <w:rFonts w:eastAsia="Times New Roman" w:cstheme="minorHAnsi"/>
                <w:sz w:val="20"/>
                <w:szCs w:val="20"/>
              </w:rPr>
              <w:t>each</w:t>
            </w:r>
            <w:r>
              <w:rPr>
                <w:rFonts w:eastAsia="Times New Roman" w:cstheme="minorHAnsi"/>
                <w:sz w:val="20"/>
                <w:szCs w:val="20"/>
              </w:rPr>
              <w:t xml:space="preserve"> interview.</w:t>
            </w:r>
          </w:p>
        </w:tc>
      </w:tr>
      <w:tr w:rsidR="00AD2F3F" w:rsidRPr="00A77BEC" w14:paraId="36747BF6" w14:textId="6BFD350B" w:rsidTr="33E6218B">
        <w:tc>
          <w:tcPr>
            <w:tcW w:w="655" w:type="pct"/>
            <w:tcMar>
              <w:top w:w="156" w:type="dxa"/>
              <w:left w:w="156" w:type="dxa"/>
              <w:bottom w:w="156" w:type="dxa"/>
              <w:right w:w="156" w:type="dxa"/>
            </w:tcMar>
            <w:vAlign w:val="bottom"/>
            <w:hideMark/>
          </w:tcPr>
          <w:p w14:paraId="490F2DB0"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16. </w:t>
            </w:r>
          </w:p>
        </w:tc>
        <w:tc>
          <w:tcPr>
            <w:tcW w:w="563" w:type="pct"/>
            <w:tcMar>
              <w:top w:w="156" w:type="dxa"/>
              <w:left w:w="156" w:type="dxa"/>
              <w:bottom w:w="156" w:type="dxa"/>
              <w:right w:w="156" w:type="dxa"/>
            </w:tcMar>
            <w:vAlign w:val="bottom"/>
            <w:hideMark/>
          </w:tcPr>
          <w:p w14:paraId="66588C0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Description of sample </w:t>
            </w:r>
          </w:p>
        </w:tc>
        <w:tc>
          <w:tcPr>
            <w:tcW w:w="657" w:type="pct"/>
            <w:tcMar>
              <w:top w:w="156" w:type="dxa"/>
              <w:left w:w="156" w:type="dxa"/>
              <w:bottom w:w="156" w:type="dxa"/>
              <w:right w:w="156" w:type="dxa"/>
            </w:tcMar>
            <w:vAlign w:val="bottom"/>
            <w:hideMark/>
          </w:tcPr>
          <w:p w14:paraId="53D74854" w14:textId="77777777" w:rsidR="00AD2F3F" w:rsidRPr="000C61A4" w:rsidRDefault="00AD2F3F" w:rsidP="00AD2F3F">
            <w:pPr>
              <w:pStyle w:val="TableParagraph"/>
              <w:spacing w:line="240" w:lineRule="auto"/>
              <w:rPr>
                <w:rFonts w:asciiTheme="minorHAnsi" w:hAnsiTheme="minorHAnsi" w:cstheme="minorHAnsi"/>
                <w:sz w:val="20"/>
                <w:szCs w:val="20"/>
              </w:rPr>
            </w:pPr>
            <w:r w:rsidRPr="000C61A4">
              <w:rPr>
                <w:rFonts w:asciiTheme="minorHAnsi" w:hAnsiTheme="minorHAnsi" w:cstheme="minorHAnsi"/>
                <w:sz w:val="20"/>
                <w:szCs w:val="20"/>
              </w:rPr>
              <w:t>What</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are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important</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characteristics</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of</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sample?</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e.g. demographic</w:t>
            </w:r>
          </w:p>
          <w:p w14:paraId="6E00F99A" w14:textId="04FE99EF" w:rsidR="00AD2F3F" w:rsidRPr="000C61A4" w:rsidRDefault="00AD2F3F" w:rsidP="00AD2F3F">
            <w:pPr>
              <w:rPr>
                <w:rFonts w:eastAsia="Times New Roman" w:cstheme="minorHAnsi"/>
                <w:sz w:val="20"/>
                <w:szCs w:val="20"/>
              </w:rPr>
            </w:pPr>
            <w:r w:rsidRPr="000C61A4">
              <w:rPr>
                <w:rFonts w:cstheme="minorHAnsi"/>
                <w:sz w:val="20"/>
                <w:szCs w:val="20"/>
              </w:rPr>
              <w:t>data,</w:t>
            </w:r>
            <w:r w:rsidRPr="000C61A4">
              <w:rPr>
                <w:rFonts w:cstheme="minorHAnsi"/>
                <w:spacing w:val="-1"/>
                <w:sz w:val="20"/>
                <w:szCs w:val="20"/>
              </w:rPr>
              <w:t xml:space="preserve"> </w:t>
            </w:r>
            <w:r w:rsidRPr="000C61A4">
              <w:rPr>
                <w:rFonts w:cstheme="minorHAnsi"/>
                <w:sz w:val="20"/>
                <w:szCs w:val="20"/>
              </w:rPr>
              <w:t>date</w:t>
            </w:r>
          </w:p>
        </w:tc>
        <w:tc>
          <w:tcPr>
            <w:tcW w:w="3125" w:type="pct"/>
          </w:tcPr>
          <w:p w14:paraId="57652000" w14:textId="77777777" w:rsidR="00AD2F3F" w:rsidRDefault="00671626" w:rsidP="00AD2F3F">
            <w:pPr>
              <w:rPr>
                <w:rFonts w:eastAsia="Times New Roman" w:cstheme="minorHAnsi"/>
                <w:sz w:val="20"/>
                <w:szCs w:val="20"/>
              </w:rPr>
            </w:pPr>
            <w:r>
              <w:rPr>
                <w:rFonts w:eastAsia="Times New Roman" w:cstheme="minorHAnsi"/>
                <w:sz w:val="20"/>
                <w:szCs w:val="20"/>
              </w:rPr>
              <w:t>Done</w:t>
            </w:r>
          </w:p>
          <w:p w14:paraId="01B19523" w14:textId="77777777" w:rsidR="00671626" w:rsidRDefault="00671626" w:rsidP="00AD2F3F">
            <w:pPr>
              <w:rPr>
                <w:rFonts w:eastAsia="Times New Roman" w:cstheme="minorHAnsi"/>
                <w:sz w:val="20"/>
                <w:szCs w:val="20"/>
              </w:rPr>
            </w:pPr>
          </w:p>
          <w:p w14:paraId="7D1711DC" w14:textId="60B1D0D6" w:rsidR="000B3CF0" w:rsidRDefault="00671626" w:rsidP="000B3CF0">
            <w:pPr>
              <w:pStyle w:val="ListParagraph"/>
              <w:numPr>
                <w:ilvl w:val="0"/>
                <w:numId w:val="13"/>
              </w:numPr>
              <w:rPr>
                <w:rFonts w:eastAsia="Times New Roman" w:cstheme="minorHAnsi"/>
                <w:sz w:val="20"/>
                <w:szCs w:val="20"/>
              </w:rPr>
            </w:pPr>
            <w:r>
              <w:rPr>
                <w:rFonts w:eastAsia="Times New Roman" w:cstheme="minorHAnsi"/>
                <w:sz w:val="20"/>
                <w:szCs w:val="20"/>
              </w:rPr>
              <w:t>Page</w:t>
            </w:r>
            <w:r w:rsidR="00081DB9">
              <w:rPr>
                <w:rFonts w:eastAsia="Times New Roman" w:cstheme="minorHAnsi"/>
                <w:sz w:val="20"/>
                <w:szCs w:val="20"/>
              </w:rPr>
              <w:t>s 5-6</w:t>
            </w:r>
          </w:p>
          <w:p w14:paraId="0CC9D805" w14:textId="77777777" w:rsidR="000B3CF0" w:rsidRDefault="000B3CF0" w:rsidP="000B3CF0">
            <w:pPr>
              <w:pStyle w:val="ListParagraph"/>
              <w:numPr>
                <w:ilvl w:val="0"/>
                <w:numId w:val="13"/>
              </w:numPr>
              <w:rPr>
                <w:rFonts w:eastAsia="Times New Roman" w:cstheme="minorHAnsi"/>
                <w:sz w:val="20"/>
                <w:szCs w:val="20"/>
              </w:rPr>
            </w:pPr>
            <w:r>
              <w:rPr>
                <w:rFonts w:eastAsia="Times New Roman" w:cstheme="minorHAnsi"/>
                <w:sz w:val="20"/>
                <w:szCs w:val="20"/>
              </w:rPr>
              <w:t>Table 1</w:t>
            </w:r>
          </w:p>
          <w:p w14:paraId="6C539057" w14:textId="61FC8BDF" w:rsidR="00081DB9" w:rsidRPr="000B3CF0" w:rsidRDefault="00081DB9" w:rsidP="000B3CF0">
            <w:pPr>
              <w:pStyle w:val="ListParagraph"/>
              <w:numPr>
                <w:ilvl w:val="0"/>
                <w:numId w:val="13"/>
              </w:numPr>
              <w:rPr>
                <w:rFonts w:eastAsia="Times New Roman" w:cstheme="minorHAnsi"/>
                <w:sz w:val="20"/>
                <w:szCs w:val="20"/>
              </w:rPr>
            </w:pPr>
            <w:r>
              <w:rPr>
                <w:rFonts w:eastAsia="Times New Roman" w:cstheme="minorHAnsi"/>
                <w:sz w:val="20"/>
                <w:szCs w:val="20"/>
              </w:rPr>
              <w:t>Figure 1</w:t>
            </w:r>
          </w:p>
        </w:tc>
      </w:tr>
      <w:tr w:rsidR="00AD2F3F" w:rsidRPr="00A77BEC" w14:paraId="351ECFFB" w14:textId="5CF82F84" w:rsidTr="33E6218B">
        <w:tc>
          <w:tcPr>
            <w:tcW w:w="5000" w:type="pct"/>
            <w:gridSpan w:val="4"/>
            <w:tcMar>
              <w:top w:w="156" w:type="dxa"/>
              <w:left w:w="156" w:type="dxa"/>
              <w:bottom w:w="156" w:type="dxa"/>
              <w:right w:w="156" w:type="dxa"/>
            </w:tcMar>
            <w:vAlign w:val="bottom"/>
            <w:hideMark/>
          </w:tcPr>
          <w:p w14:paraId="7D7EE790" w14:textId="5AA45336" w:rsidR="00AD2F3F" w:rsidRPr="000C61A4" w:rsidRDefault="00AD2F3F" w:rsidP="00AD2F3F">
            <w:pPr>
              <w:rPr>
                <w:rFonts w:eastAsia="Times New Roman" w:cstheme="minorHAnsi"/>
                <w:sz w:val="20"/>
                <w:szCs w:val="20"/>
              </w:rPr>
            </w:pPr>
            <w:r w:rsidRPr="000C61A4">
              <w:rPr>
                <w:rFonts w:eastAsia="Times New Roman" w:cstheme="minorHAnsi"/>
                <w:sz w:val="20"/>
                <w:szCs w:val="20"/>
              </w:rPr>
              <w:t>Data collection </w:t>
            </w:r>
          </w:p>
        </w:tc>
      </w:tr>
      <w:tr w:rsidR="00AD2F3F" w:rsidRPr="00A77BEC" w14:paraId="547A8592" w14:textId="1C8672DD" w:rsidTr="33E6218B">
        <w:tc>
          <w:tcPr>
            <w:tcW w:w="655" w:type="pct"/>
            <w:tcMar>
              <w:top w:w="156" w:type="dxa"/>
              <w:left w:w="156" w:type="dxa"/>
              <w:bottom w:w="156" w:type="dxa"/>
              <w:right w:w="156" w:type="dxa"/>
            </w:tcMar>
            <w:vAlign w:val="bottom"/>
            <w:hideMark/>
          </w:tcPr>
          <w:p w14:paraId="7A1DAD04"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17. </w:t>
            </w:r>
          </w:p>
        </w:tc>
        <w:tc>
          <w:tcPr>
            <w:tcW w:w="563" w:type="pct"/>
            <w:tcMar>
              <w:top w:w="156" w:type="dxa"/>
              <w:left w:w="156" w:type="dxa"/>
              <w:bottom w:w="156" w:type="dxa"/>
              <w:right w:w="156" w:type="dxa"/>
            </w:tcMar>
            <w:vAlign w:val="bottom"/>
            <w:hideMark/>
          </w:tcPr>
          <w:p w14:paraId="5F8374AD"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Interview guide </w:t>
            </w:r>
          </w:p>
        </w:tc>
        <w:tc>
          <w:tcPr>
            <w:tcW w:w="657" w:type="pct"/>
            <w:tcMar>
              <w:top w:w="156" w:type="dxa"/>
              <w:left w:w="156" w:type="dxa"/>
              <w:bottom w:w="156" w:type="dxa"/>
              <w:right w:w="156" w:type="dxa"/>
            </w:tcMar>
            <w:vAlign w:val="bottom"/>
            <w:hideMark/>
          </w:tcPr>
          <w:p w14:paraId="4D3DA14D" w14:textId="77777777" w:rsidR="00AD2F3F" w:rsidRPr="000C61A4" w:rsidRDefault="00AD2F3F" w:rsidP="00AD2F3F">
            <w:pPr>
              <w:pStyle w:val="TableParagraph"/>
              <w:spacing w:line="240" w:lineRule="auto"/>
              <w:rPr>
                <w:rFonts w:asciiTheme="minorHAnsi" w:hAnsiTheme="minorHAnsi" w:cstheme="minorHAnsi"/>
                <w:sz w:val="20"/>
                <w:szCs w:val="20"/>
              </w:rPr>
            </w:pPr>
            <w:r w:rsidRPr="000C61A4">
              <w:rPr>
                <w:rFonts w:asciiTheme="minorHAnsi" w:hAnsiTheme="minorHAnsi" w:cstheme="minorHAnsi"/>
                <w:sz w:val="20"/>
                <w:szCs w:val="20"/>
              </w:rPr>
              <w:t>Were</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questions,</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prompts,</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guides</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provided</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by</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authors?</w:t>
            </w:r>
            <w:r w:rsidRPr="000C61A4">
              <w:rPr>
                <w:rFonts w:asciiTheme="minorHAnsi" w:hAnsiTheme="minorHAnsi" w:cstheme="minorHAnsi"/>
                <w:spacing w:val="-1"/>
                <w:sz w:val="20"/>
                <w:szCs w:val="20"/>
              </w:rPr>
              <w:t xml:space="preserve"> </w:t>
            </w:r>
            <w:r w:rsidRPr="000C61A4">
              <w:rPr>
                <w:rFonts w:asciiTheme="minorHAnsi" w:hAnsiTheme="minorHAnsi" w:cstheme="minorHAnsi"/>
                <w:sz w:val="20"/>
                <w:szCs w:val="20"/>
              </w:rPr>
              <w:t>Was</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it</w:t>
            </w:r>
            <w:r w:rsidRPr="000C61A4">
              <w:rPr>
                <w:rFonts w:asciiTheme="minorHAnsi" w:hAnsiTheme="minorHAnsi" w:cstheme="minorHAnsi"/>
                <w:spacing w:val="-2"/>
                <w:sz w:val="20"/>
                <w:szCs w:val="20"/>
              </w:rPr>
              <w:t xml:space="preserve"> </w:t>
            </w:r>
            <w:r w:rsidRPr="000C61A4">
              <w:rPr>
                <w:rFonts w:asciiTheme="minorHAnsi" w:hAnsiTheme="minorHAnsi" w:cstheme="minorHAnsi"/>
                <w:sz w:val="20"/>
                <w:szCs w:val="20"/>
              </w:rPr>
              <w:t>pilot</w:t>
            </w:r>
          </w:p>
          <w:p w14:paraId="5120055C" w14:textId="5061D74C" w:rsidR="00AD2F3F" w:rsidRPr="000C61A4" w:rsidRDefault="00AD2F3F" w:rsidP="00AD2F3F">
            <w:pPr>
              <w:rPr>
                <w:rFonts w:eastAsia="Times New Roman" w:cstheme="minorHAnsi"/>
                <w:sz w:val="20"/>
                <w:szCs w:val="20"/>
              </w:rPr>
            </w:pPr>
            <w:r w:rsidRPr="000C61A4">
              <w:rPr>
                <w:rFonts w:cstheme="minorHAnsi"/>
                <w:sz w:val="20"/>
                <w:szCs w:val="20"/>
              </w:rPr>
              <w:t>tested?</w:t>
            </w:r>
          </w:p>
        </w:tc>
        <w:tc>
          <w:tcPr>
            <w:tcW w:w="3125" w:type="pct"/>
          </w:tcPr>
          <w:p w14:paraId="5B11D340" w14:textId="77777777" w:rsidR="00AD2F3F" w:rsidRDefault="00671626" w:rsidP="00AD2F3F">
            <w:pPr>
              <w:rPr>
                <w:rFonts w:eastAsia="Times New Roman" w:cstheme="minorHAnsi"/>
                <w:sz w:val="20"/>
                <w:szCs w:val="20"/>
              </w:rPr>
            </w:pPr>
            <w:r>
              <w:rPr>
                <w:rFonts w:eastAsia="Times New Roman" w:cstheme="minorHAnsi"/>
                <w:sz w:val="20"/>
                <w:szCs w:val="20"/>
              </w:rPr>
              <w:t>Done</w:t>
            </w:r>
          </w:p>
          <w:p w14:paraId="5FB8956C" w14:textId="77777777" w:rsidR="00671626" w:rsidRDefault="00671626" w:rsidP="00AD2F3F">
            <w:pPr>
              <w:rPr>
                <w:rFonts w:eastAsia="Times New Roman" w:cstheme="minorHAnsi"/>
                <w:sz w:val="20"/>
                <w:szCs w:val="20"/>
              </w:rPr>
            </w:pPr>
          </w:p>
          <w:p w14:paraId="3E81F166" w14:textId="77777777" w:rsidR="00671626" w:rsidRDefault="00671626" w:rsidP="00671626">
            <w:pPr>
              <w:pStyle w:val="ListParagraph"/>
              <w:numPr>
                <w:ilvl w:val="0"/>
                <w:numId w:val="13"/>
              </w:numPr>
              <w:rPr>
                <w:rFonts w:eastAsia="Times New Roman" w:cstheme="minorHAnsi"/>
                <w:sz w:val="20"/>
                <w:szCs w:val="20"/>
              </w:rPr>
            </w:pPr>
            <w:r>
              <w:rPr>
                <w:rFonts w:eastAsia="Times New Roman" w:cstheme="minorHAnsi"/>
                <w:sz w:val="20"/>
                <w:szCs w:val="20"/>
              </w:rPr>
              <w:t>Additional File 1</w:t>
            </w:r>
          </w:p>
          <w:p w14:paraId="2C2CCD63" w14:textId="38DB85B8" w:rsidR="0093149F" w:rsidRPr="00671626" w:rsidRDefault="008429C7" w:rsidP="00671626">
            <w:pPr>
              <w:pStyle w:val="ListParagraph"/>
              <w:numPr>
                <w:ilvl w:val="0"/>
                <w:numId w:val="13"/>
              </w:numPr>
              <w:rPr>
                <w:rFonts w:eastAsia="Times New Roman" w:cstheme="minorHAnsi"/>
                <w:sz w:val="20"/>
                <w:szCs w:val="20"/>
              </w:rPr>
            </w:pPr>
            <w:r w:rsidRPr="008429C7">
              <w:rPr>
                <w:rFonts w:eastAsia="Times New Roman" w:cstheme="minorHAnsi"/>
                <w:sz w:val="20"/>
                <w:szCs w:val="20"/>
              </w:rPr>
              <w:t xml:space="preserve">The interview guide was pilot tested within the study team during mock interviews to prepare for active data collection. Some modifications were made to the wording and ordering of items </w:t>
            </w:r>
            <w:proofErr w:type="gramStart"/>
            <w:r w:rsidRPr="008429C7">
              <w:rPr>
                <w:rFonts w:eastAsia="Times New Roman" w:cstheme="minorHAnsi"/>
                <w:sz w:val="20"/>
                <w:szCs w:val="20"/>
              </w:rPr>
              <w:t>as a result of</w:t>
            </w:r>
            <w:proofErr w:type="gramEnd"/>
            <w:r w:rsidRPr="008429C7">
              <w:rPr>
                <w:rFonts w:eastAsia="Times New Roman" w:cstheme="minorHAnsi"/>
                <w:sz w:val="20"/>
                <w:szCs w:val="20"/>
              </w:rPr>
              <w:t xml:space="preserve"> this</w:t>
            </w:r>
            <w:r w:rsidR="006B3B73">
              <w:rPr>
                <w:rFonts w:eastAsia="Times New Roman" w:cstheme="minorHAnsi"/>
                <w:sz w:val="20"/>
                <w:szCs w:val="20"/>
              </w:rPr>
              <w:t xml:space="preserve"> pilot testing</w:t>
            </w:r>
            <w:r w:rsidRPr="008429C7">
              <w:rPr>
                <w:rFonts w:eastAsia="Times New Roman" w:cstheme="minorHAnsi"/>
                <w:sz w:val="20"/>
                <w:szCs w:val="20"/>
              </w:rPr>
              <w:t>.</w:t>
            </w:r>
          </w:p>
        </w:tc>
      </w:tr>
      <w:tr w:rsidR="00AD2F3F" w:rsidRPr="00A77BEC" w14:paraId="4A1684A2" w14:textId="7F60248F" w:rsidTr="33E6218B">
        <w:tc>
          <w:tcPr>
            <w:tcW w:w="655" w:type="pct"/>
            <w:tcMar>
              <w:top w:w="156" w:type="dxa"/>
              <w:left w:w="156" w:type="dxa"/>
              <w:bottom w:w="156" w:type="dxa"/>
              <w:right w:w="156" w:type="dxa"/>
            </w:tcMar>
            <w:vAlign w:val="bottom"/>
            <w:hideMark/>
          </w:tcPr>
          <w:p w14:paraId="7B630222"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18. </w:t>
            </w:r>
          </w:p>
        </w:tc>
        <w:tc>
          <w:tcPr>
            <w:tcW w:w="563" w:type="pct"/>
            <w:tcMar>
              <w:top w:w="156" w:type="dxa"/>
              <w:left w:w="156" w:type="dxa"/>
              <w:bottom w:w="156" w:type="dxa"/>
              <w:right w:w="156" w:type="dxa"/>
            </w:tcMar>
            <w:vAlign w:val="bottom"/>
            <w:hideMark/>
          </w:tcPr>
          <w:p w14:paraId="2055D93A"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Repeat interviews </w:t>
            </w:r>
          </w:p>
        </w:tc>
        <w:tc>
          <w:tcPr>
            <w:tcW w:w="657" w:type="pct"/>
            <w:tcMar>
              <w:top w:w="156" w:type="dxa"/>
              <w:left w:w="156" w:type="dxa"/>
              <w:bottom w:w="156" w:type="dxa"/>
              <w:right w:w="156" w:type="dxa"/>
            </w:tcMar>
            <w:vAlign w:val="bottom"/>
            <w:hideMark/>
          </w:tcPr>
          <w:p w14:paraId="187B37C0" w14:textId="2191053D" w:rsidR="00AD2F3F" w:rsidRPr="000C61A4" w:rsidRDefault="00AD2F3F" w:rsidP="00AD2F3F">
            <w:pPr>
              <w:rPr>
                <w:rFonts w:eastAsia="Times New Roman" w:cstheme="minorHAnsi"/>
                <w:sz w:val="20"/>
                <w:szCs w:val="20"/>
              </w:rPr>
            </w:pPr>
            <w:r w:rsidRPr="000C61A4">
              <w:rPr>
                <w:rFonts w:cstheme="minorHAnsi"/>
                <w:sz w:val="20"/>
                <w:szCs w:val="20"/>
              </w:rPr>
              <w:t>Were</w:t>
            </w:r>
            <w:r w:rsidRPr="000C61A4">
              <w:rPr>
                <w:rFonts w:cstheme="minorHAnsi"/>
                <w:spacing w:val="-4"/>
                <w:sz w:val="20"/>
                <w:szCs w:val="20"/>
              </w:rPr>
              <w:t xml:space="preserve"> </w:t>
            </w:r>
            <w:r w:rsidRPr="000C61A4">
              <w:rPr>
                <w:rFonts w:cstheme="minorHAnsi"/>
                <w:sz w:val="20"/>
                <w:szCs w:val="20"/>
              </w:rPr>
              <w:t>repeat</w:t>
            </w:r>
            <w:r w:rsidRPr="000C61A4">
              <w:rPr>
                <w:rFonts w:cstheme="minorHAnsi"/>
                <w:spacing w:val="-1"/>
                <w:sz w:val="20"/>
                <w:szCs w:val="20"/>
              </w:rPr>
              <w:t xml:space="preserve"> </w:t>
            </w:r>
            <w:proofErr w:type="gramStart"/>
            <w:r w:rsidRPr="000C61A4">
              <w:rPr>
                <w:rFonts w:cstheme="minorHAnsi"/>
                <w:sz w:val="20"/>
                <w:szCs w:val="20"/>
              </w:rPr>
              <w:t>inter</w:t>
            </w:r>
            <w:r w:rsidRPr="000C61A4">
              <w:rPr>
                <w:rFonts w:cstheme="minorHAnsi"/>
                <w:spacing w:val="-3"/>
                <w:sz w:val="20"/>
                <w:szCs w:val="20"/>
              </w:rPr>
              <w:t xml:space="preserve"> </w:t>
            </w:r>
            <w:r w:rsidRPr="000C61A4">
              <w:rPr>
                <w:rFonts w:cstheme="minorHAnsi"/>
                <w:sz w:val="20"/>
                <w:szCs w:val="20"/>
              </w:rPr>
              <w:t>views</w:t>
            </w:r>
            <w:proofErr w:type="gramEnd"/>
            <w:r w:rsidRPr="000C61A4">
              <w:rPr>
                <w:rFonts w:cstheme="minorHAnsi"/>
                <w:spacing w:val="-3"/>
                <w:sz w:val="20"/>
                <w:szCs w:val="20"/>
              </w:rPr>
              <w:t xml:space="preserve"> </w:t>
            </w:r>
            <w:r w:rsidRPr="000C61A4">
              <w:rPr>
                <w:rFonts w:cstheme="minorHAnsi"/>
                <w:sz w:val="20"/>
                <w:szCs w:val="20"/>
              </w:rPr>
              <w:t>carried</w:t>
            </w:r>
            <w:r w:rsidRPr="000C61A4">
              <w:rPr>
                <w:rFonts w:cstheme="minorHAnsi"/>
                <w:spacing w:val="-1"/>
                <w:sz w:val="20"/>
                <w:szCs w:val="20"/>
              </w:rPr>
              <w:t xml:space="preserve"> </w:t>
            </w:r>
            <w:r w:rsidRPr="000C61A4">
              <w:rPr>
                <w:rFonts w:cstheme="minorHAnsi"/>
                <w:sz w:val="20"/>
                <w:szCs w:val="20"/>
              </w:rPr>
              <w:t>out?</w:t>
            </w:r>
            <w:r w:rsidRPr="000C61A4">
              <w:rPr>
                <w:rFonts w:cstheme="minorHAnsi"/>
                <w:spacing w:val="-3"/>
                <w:sz w:val="20"/>
                <w:szCs w:val="20"/>
              </w:rPr>
              <w:t xml:space="preserve"> </w:t>
            </w:r>
            <w:r w:rsidRPr="000C61A4">
              <w:rPr>
                <w:rFonts w:cstheme="minorHAnsi"/>
                <w:sz w:val="20"/>
                <w:szCs w:val="20"/>
              </w:rPr>
              <w:t>If</w:t>
            </w:r>
            <w:r w:rsidRPr="000C61A4">
              <w:rPr>
                <w:rFonts w:cstheme="minorHAnsi"/>
                <w:spacing w:val="-2"/>
                <w:sz w:val="20"/>
                <w:szCs w:val="20"/>
              </w:rPr>
              <w:t xml:space="preserve"> </w:t>
            </w:r>
            <w:r w:rsidRPr="000C61A4">
              <w:rPr>
                <w:rFonts w:cstheme="minorHAnsi"/>
                <w:sz w:val="20"/>
                <w:szCs w:val="20"/>
              </w:rPr>
              <w:t>yes,</w:t>
            </w:r>
            <w:r w:rsidRPr="000C61A4">
              <w:rPr>
                <w:rFonts w:cstheme="minorHAnsi"/>
                <w:spacing w:val="-1"/>
                <w:sz w:val="20"/>
                <w:szCs w:val="20"/>
              </w:rPr>
              <w:t xml:space="preserve"> </w:t>
            </w:r>
            <w:r w:rsidRPr="000C61A4">
              <w:rPr>
                <w:rFonts w:cstheme="minorHAnsi"/>
                <w:sz w:val="20"/>
                <w:szCs w:val="20"/>
              </w:rPr>
              <w:t>how</w:t>
            </w:r>
            <w:r w:rsidRPr="000C61A4">
              <w:rPr>
                <w:rFonts w:cstheme="minorHAnsi"/>
                <w:spacing w:val="-1"/>
                <w:sz w:val="20"/>
                <w:szCs w:val="20"/>
              </w:rPr>
              <w:t xml:space="preserve"> </w:t>
            </w:r>
            <w:r w:rsidRPr="000C61A4">
              <w:rPr>
                <w:rFonts w:cstheme="minorHAnsi"/>
                <w:sz w:val="20"/>
                <w:szCs w:val="20"/>
              </w:rPr>
              <w:t>many?</w:t>
            </w:r>
          </w:p>
        </w:tc>
        <w:tc>
          <w:tcPr>
            <w:tcW w:w="3125" w:type="pct"/>
          </w:tcPr>
          <w:p w14:paraId="07AA92D7" w14:textId="77777777" w:rsidR="00AD2F3F" w:rsidRDefault="00671626" w:rsidP="00AD2F3F">
            <w:pPr>
              <w:rPr>
                <w:rFonts w:eastAsia="Times New Roman" w:cstheme="minorHAnsi"/>
                <w:sz w:val="20"/>
                <w:szCs w:val="20"/>
              </w:rPr>
            </w:pPr>
            <w:r>
              <w:rPr>
                <w:rFonts w:eastAsia="Times New Roman" w:cstheme="minorHAnsi"/>
                <w:sz w:val="20"/>
                <w:szCs w:val="20"/>
              </w:rPr>
              <w:t>Not included in the manuscript</w:t>
            </w:r>
          </w:p>
          <w:p w14:paraId="03D9C027" w14:textId="77777777" w:rsidR="00671626" w:rsidRDefault="00671626" w:rsidP="00AD2F3F">
            <w:pPr>
              <w:rPr>
                <w:rFonts w:eastAsia="Times New Roman" w:cstheme="minorHAnsi"/>
                <w:sz w:val="20"/>
                <w:szCs w:val="20"/>
              </w:rPr>
            </w:pPr>
          </w:p>
          <w:p w14:paraId="433EF517" w14:textId="4CBDF2CE" w:rsidR="00671626" w:rsidRPr="00671626" w:rsidRDefault="00671626" w:rsidP="00671626">
            <w:pPr>
              <w:pStyle w:val="ListParagraph"/>
              <w:numPr>
                <w:ilvl w:val="0"/>
                <w:numId w:val="13"/>
              </w:numPr>
              <w:rPr>
                <w:rFonts w:eastAsia="Times New Roman" w:cstheme="minorHAnsi"/>
                <w:sz w:val="20"/>
                <w:szCs w:val="20"/>
              </w:rPr>
            </w:pPr>
            <w:r>
              <w:rPr>
                <w:rFonts w:eastAsia="Times New Roman" w:cstheme="minorHAnsi"/>
                <w:sz w:val="20"/>
                <w:szCs w:val="20"/>
              </w:rPr>
              <w:t>No, repeat interviews were</w:t>
            </w:r>
            <w:r w:rsidR="0093525E">
              <w:rPr>
                <w:rFonts w:eastAsia="Times New Roman" w:cstheme="minorHAnsi"/>
                <w:sz w:val="20"/>
                <w:szCs w:val="20"/>
              </w:rPr>
              <w:t xml:space="preserve"> not</w:t>
            </w:r>
            <w:r>
              <w:rPr>
                <w:rFonts w:eastAsia="Times New Roman" w:cstheme="minorHAnsi"/>
                <w:sz w:val="20"/>
                <w:szCs w:val="20"/>
              </w:rPr>
              <w:t xml:space="preserve"> carried out.</w:t>
            </w:r>
          </w:p>
        </w:tc>
      </w:tr>
      <w:tr w:rsidR="00AD2F3F" w:rsidRPr="00A77BEC" w14:paraId="6544C5DC" w14:textId="69977F54" w:rsidTr="33E6218B">
        <w:tc>
          <w:tcPr>
            <w:tcW w:w="655" w:type="pct"/>
            <w:tcMar>
              <w:top w:w="156" w:type="dxa"/>
              <w:left w:w="156" w:type="dxa"/>
              <w:bottom w:w="156" w:type="dxa"/>
              <w:right w:w="156" w:type="dxa"/>
            </w:tcMar>
            <w:vAlign w:val="bottom"/>
            <w:hideMark/>
          </w:tcPr>
          <w:p w14:paraId="5CEB2A6B"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19. </w:t>
            </w:r>
          </w:p>
        </w:tc>
        <w:tc>
          <w:tcPr>
            <w:tcW w:w="563" w:type="pct"/>
            <w:tcMar>
              <w:top w:w="156" w:type="dxa"/>
              <w:left w:w="156" w:type="dxa"/>
              <w:bottom w:w="156" w:type="dxa"/>
              <w:right w:w="156" w:type="dxa"/>
            </w:tcMar>
            <w:vAlign w:val="bottom"/>
            <w:hideMark/>
          </w:tcPr>
          <w:p w14:paraId="44C7367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Audio/visual recording </w:t>
            </w:r>
          </w:p>
        </w:tc>
        <w:tc>
          <w:tcPr>
            <w:tcW w:w="657" w:type="pct"/>
            <w:tcMar>
              <w:top w:w="156" w:type="dxa"/>
              <w:left w:w="156" w:type="dxa"/>
              <w:bottom w:w="156" w:type="dxa"/>
              <w:right w:w="156" w:type="dxa"/>
            </w:tcMar>
            <w:vAlign w:val="bottom"/>
            <w:hideMark/>
          </w:tcPr>
          <w:p w14:paraId="29816D24" w14:textId="5CB21680" w:rsidR="00AD2F3F" w:rsidRPr="000C61A4" w:rsidRDefault="00AD2F3F" w:rsidP="00AD2F3F">
            <w:pPr>
              <w:rPr>
                <w:rFonts w:eastAsia="Times New Roman" w:cstheme="minorHAnsi"/>
                <w:sz w:val="20"/>
                <w:szCs w:val="20"/>
              </w:rPr>
            </w:pPr>
            <w:r w:rsidRPr="000C61A4">
              <w:rPr>
                <w:rFonts w:cstheme="minorHAnsi"/>
                <w:sz w:val="20"/>
                <w:szCs w:val="20"/>
              </w:rPr>
              <w:t>Did</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research</w:t>
            </w:r>
            <w:r w:rsidRPr="000C61A4">
              <w:rPr>
                <w:rFonts w:cstheme="minorHAnsi"/>
                <w:spacing w:val="-2"/>
                <w:sz w:val="20"/>
                <w:szCs w:val="20"/>
              </w:rPr>
              <w:t xml:space="preserve"> </w:t>
            </w:r>
            <w:r w:rsidRPr="000C61A4">
              <w:rPr>
                <w:rFonts w:cstheme="minorHAnsi"/>
                <w:sz w:val="20"/>
                <w:szCs w:val="20"/>
              </w:rPr>
              <w:t>use</w:t>
            </w:r>
            <w:r w:rsidRPr="000C61A4">
              <w:rPr>
                <w:rFonts w:cstheme="minorHAnsi"/>
                <w:spacing w:val="-3"/>
                <w:sz w:val="20"/>
                <w:szCs w:val="20"/>
              </w:rPr>
              <w:t xml:space="preserve"> </w:t>
            </w:r>
            <w:r w:rsidRPr="000C61A4">
              <w:rPr>
                <w:rFonts w:cstheme="minorHAnsi"/>
                <w:sz w:val="20"/>
                <w:szCs w:val="20"/>
              </w:rPr>
              <w:t>audio</w:t>
            </w:r>
            <w:r w:rsidRPr="000C61A4">
              <w:rPr>
                <w:rFonts w:cstheme="minorHAnsi"/>
                <w:spacing w:val="-2"/>
                <w:sz w:val="20"/>
                <w:szCs w:val="20"/>
              </w:rPr>
              <w:t xml:space="preserve"> </w:t>
            </w:r>
            <w:r w:rsidRPr="000C61A4">
              <w:rPr>
                <w:rFonts w:cstheme="minorHAnsi"/>
                <w:sz w:val="20"/>
                <w:szCs w:val="20"/>
              </w:rPr>
              <w:t>or</w:t>
            </w:r>
            <w:r w:rsidRPr="000C61A4">
              <w:rPr>
                <w:rFonts w:cstheme="minorHAnsi"/>
                <w:spacing w:val="-2"/>
                <w:sz w:val="20"/>
                <w:szCs w:val="20"/>
              </w:rPr>
              <w:t xml:space="preserve"> </w:t>
            </w:r>
            <w:r w:rsidRPr="000C61A4">
              <w:rPr>
                <w:rFonts w:cstheme="minorHAnsi"/>
                <w:sz w:val="20"/>
                <w:szCs w:val="20"/>
              </w:rPr>
              <w:t>visual</w:t>
            </w:r>
            <w:r w:rsidRPr="000C61A4">
              <w:rPr>
                <w:rFonts w:cstheme="minorHAnsi"/>
                <w:spacing w:val="-2"/>
                <w:sz w:val="20"/>
                <w:szCs w:val="20"/>
              </w:rPr>
              <w:t xml:space="preserve"> </w:t>
            </w:r>
            <w:r w:rsidRPr="000C61A4">
              <w:rPr>
                <w:rFonts w:cstheme="minorHAnsi"/>
                <w:sz w:val="20"/>
                <w:szCs w:val="20"/>
              </w:rPr>
              <w:t>recording</w:t>
            </w:r>
            <w:r w:rsidRPr="000C61A4">
              <w:rPr>
                <w:rFonts w:cstheme="minorHAnsi"/>
                <w:spacing w:val="-2"/>
                <w:sz w:val="20"/>
                <w:szCs w:val="20"/>
              </w:rPr>
              <w:t xml:space="preserve"> </w:t>
            </w:r>
            <w:r w:rsidRPr="000C61A4">
              <w:rPr>
                <w:rFonts w:cstheme="minorHAnsi"/>
                <w:sz w:val="20"/>
                <w:szCs w:val="20"/>
              </w:rPr>
              <w:t>to</w:t>
            </w:r>
            <w:r w:rsidRPr="000C61A4">
              <w:rPr>
                <w:rFonts w:cstheme="minorHAnsi"/>
                <w:spacing w:val="-2"/>
                <w:sz w:val="20"/>
                <w:szCs w:val="20"/>
              </w:rPr>
              <w:t xml:space="preserve"> </w:t>
            </w:r>
            <w:r w:rsidRPr="000C61A4">
              <w:rPr>
                <w:rFonts w:cstheme="minorHAnsi"/>
                <w:sz w:val="20"/>
                <w:szCs w:val="20"/>
              </w:rPr>
              <w:t>collect</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1"/>
                <w:sz w:val="20"/>
                <w:szCs w:val="20"/>
              </w:rPr>
              <w:t xml:space="preserve"> </w:t>
            </w:r>
            <w:r w:rsidRPr="000C61A4">
              <w:rPr>
                <w:rFonts w:cstheme="minorHAnsi"/>
                <w:sz w:val="20"/>
                <w:szCs w:val="20"/>
              </w:rPr>
              <w:t>data?</w:t>
            </w:r>
          </w:p>
        </w:tc>
        <w:tc>
          <w:tcPr>
            <w:tcW w:w="3125" w:type="pct"/>
          </w:tcPr>
          <w:p w14:paraId="35643D5A" w14:textId="77777777" w:rsidR="00AD2F3F" w:rsidRDefault="003F4E8E" w:rsidP="00AD2F3F">
            <w:pPr>
              <w:rPr>
                <w:rFonts w:eastAsia="Times New Roman" w:cstheme="minorHAnsi"/>
                <w:sz w:val="20"/>
                <w:szCs w:val="20"/>
              </w:rPr>
            </w:pPr>
            <w:r>
              <w:rPr>
                <w:rFonts w:eastAsia="Times New Roman" w:cstheme="minorHAnsi"/>
                <w:sz w:val="20"/>
                <w:szCs w:val="20"/>
              </w:rPr>
              <w:t>Done</w:t>
            </w:r>
          </w:p>
          <w:p w14:paraId="4D97EC68" w14:textId="77777777" w:rsidR="003F4E8E" w:rsidRDefault="003F4E8E" w:rsidP="00AD2F3F">
            <w:pPr>
              <w:rPr>
                <w:rFonts w:eastAsia="Times New Roman" w:cstheme="minorHAnsi"/>
                <w:sz w:val="20"/>
                <w:szCs w:val="20"/>
              </w:rPr>
            </w:pPr>
          </w:p>
          <w:p w14:paraId="6C07BACF" w14:textId="20C658B9" w:rsidR="003F4E8E" w:rsidRPr="003F4E8E" w:rsidRDefault="003F4E8E" w:rsidP="003F4E8E">
            <w:pPr>
              <w:pStyle w:val="ListParagraph"/>
              <w:numPr>
                <w:ilvl w:val="0"/>
                <w:numId w:val="13"/>
              </w:numPr>
              <w:rPr>
                <w:rFonts w:eastAsia="Times New Roman" w:cstheme="minorHAnsi"/>
                <w:sz w:val="20"/>
                <w:szCs w:val="20"/>
              </w:rPr>
            </w:pPr>
            <w:r>
              <w:rPr>
                <w:rFonts w:eastAsia="Times New Roman" w:cstheme="minorHAnsi"/>
                <w:sz w:val="20"/>
                <w:szCs w:val="20"/>
              </w:rPr>
              <w:t>Page</w:t>
            </w:r>
            <w:r w:rsidR="00BA49C6">
              <w:rPr>
                <w:rFonts w:eastAsia="Times New Roman" w:cstheme="minorHAnsi"/>
                <w:sz w:val="20"/>
                <w:szCs w:val="20"/>
              </w:rPr>
              <w:t xml:space="preserve"> 6</w:t>
            </w:r>
          </w:p>
        </w:tc>
      </w:tr>
      <w:tr w:rsidR="00AD2F3F" w:rsidRPr="00A77BEC" w14:paraId="3DDD62A0" w14:textId="411A3D44" w:rsidTr="33E6218B">
        <w:tc>
          <w:tcPr>
            <w:tcW w:w="655" w:type="pct"/>
            <w:tcMar>
              <w:top w:w="156" w:type="dxa"/>
              <w:left w:w="156" w:type="dxa"/>
              <w:bottom w:w="156" w:type="dxa"/>
              <w:right w:w="156" w:type="dxa"/>
            </w:tcMar>
            <w:vAlign w:val="bottom"/>
            <w:hideMark/>
          </w:tcPr>
          <w:p w14:paraId="1A676337"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20. </w:t>
            </w:r>
          </w:p>
        </w:tc>
        <w:tc>
          <w:tcPr>
            <w:tcW w:w="563" w:type="pct"/>
            <w:tcMar>
              <w:top w:w="156" w:type="dxa"/>
              <w:left w:w="156" w:type="dxa"/>
              <w:bottom w:w="156" w:type="dxa"/>
              <w:right w:w="156" w:type="dxa"/>
            </w:tcMar>
            <w:vAlign w:val="bottom"/>
            <w:hideMark/>
          </w:tcPr>
          <w:p w14:paraId="0B55E3BD"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Field notes </w:t>
            </w:r>
          </w:p>
        </w:tc>
        <w:tc>
          <w:tcPr>
            <w:tcW w:w="657" w:type="pct"/>
            <w:tcMar>
              <w:top w:w="156" w:type="dxa"/>
              <w:left w:w="156" w:type="dxa"/>
              <w:bottom w:w="156" w:type="dxa"/>
              <w:right w:w="156" w:type="dxa"/>
            </w:tcMar>
            <w:hideMark/>
          </w:tcPr>
          <w:p w14:paraId="790E8A52" w14:textId="2B6318AC" w:rsidR="00AD2F3F" w:rsidRPr="000C61A4" w:rsidRDefault="00AD2F3F" w:rsidP="00AD2F3F">
            <w:pPr>
              <w:rPr>
                <w:rFonts w:eastAsia="Times New Roman" w:cstheme="minorHAnsi"/>
                <w:sz w:val="20"/>
                <w:szCs w:val="20"/>
              </w:rPr>
            </w:pPr>
            <w:r w:rsidRPr="000C61A4">
              <w:rPr>
                <w:rFonts w:cstheme="minorHAnsi"/>
                <w:sz w:val="20"/>
                <w:szCs w:val="20"/>
              </w:rPr>
              <w:t>Were</w:t>
            </w:r>
            <w:r w:rsidRPr="000C61A4">
              <w:rPr>
                <w:rFonts w:cstheme="minorHAnsi"/>
                <w:spacing w:val="-3"/>
                <w:sz w:val="20"/>
                <w:szCs w:val="20"/>
              </w:rPr>
              <w:t xml:space="preserve"> </w:t>
            </w:r>
            <w:r w:rsidRPr="000C61A4">
              <w:rPr>
                <w:rFonts w:cstheme="minorHAnsi"/>
                <w:sz w:val="20"/>
                <w:szCs w:val="20"/>
              </w:rPr>
              <w:t>ﬁeld</w:t>
            </w:r>
            <w:r w:rsidRPr="000C61A4">
              <w:rPr>
                <w:rFonts w:cstheme="minorHAnsi"/>
                <w:spacing w:val="-1"/>
                <w:sz w:val="20"/>
                <w:szCs w:val="20"/>
              </w:rPr>
              <w:t xml:space="preserve"> </w:t>
            </w:r>
            <w:r w:rsidRPr="000C61A4">
              <w:rPr>
                <w:rFonts w:cstheme="minorHAnsi"/>
                <w:sz w:val="20"/>
                <w:szCs w:val="20"/>
              </w:rPr>
              <w:t>notes</w:t>
            </w:r>
            <w:r w:rsidRPr="000C61A4">
              <w:rPr>
                <w:rFonts w:cstheme="minorHAnsi"/>
                <w:spacing w:val="-4"/>
                <w:sz w:val="20"/>
                <w:szCs w:val="20"/>
              </w:rPr>
              <w:t xml:space="preserve"> </w:t>
            </w:r>
            <w:r w:rsidRPr="000C61A4">
              <w:rPr>
                <w:rFonts w:cstheme="minorHAnsi"/>
                <w:sz w:val="20"/>
                <w:szCs w:val="20"/>
              </w:rPr>
              <w:t>made</w:t>
            </w:r>
            <w:r w:rsidRPr="000C61A4">
              <w:rPr>
                <w:rFonts w:cstheme="minorHAnsi"/>
                <w:spacing w:val="-2"/>
                <w:sz w:val="20"/>
                <w:szCs w:val="20"/>
              </w:rPr>
              <w:t xml:space="preserve"> </w:t>
            </w:r>
            <w:r w:rsidRPr="000C61A4">
              <w:rPr>
                <w:rFonts w:cstheme="minorHAnsi"/>
                <w:sz w:val="20"/>
                <w:szCs w:val="20"/>
              </w:rPr>
              <w:t>during</w:t>
            </w:r>
            <w:r w:rsidRPr="000C61A4">
              <w:rPr>
                <w:rFonts w:cstheme="minorHAnsi"/>
                <w:spacing w:val="-3"/>
                <w:sz w:val="20"/>
                <w:szCs w:val="20"/>
              </w:rPr>
              <w:t xml:space="preserve"> </w:t>
            </w:r>
            <w:r w:rsidRPr="000C61A4">
              <w:rPr>
                <w:rFonts w:cstheme="minorHAnsi"/>
                <w:sz w:val="20"/>
                <w:szCs w:val="20"/>
              </w:rPr>
              <w:t>and/or</w:t>
            </w:r>
            <w:r w:rsidRPr="000C61A4">
              <w:rPr>
                <w:rFonts w:cstheme="minorHAnsi"/>
                <w:spacing w:val="-1"/>
                <w:sz w:val="20"/>
                <w:szCs w:val="20"/>
              </w:rPr>
              <w:t xml:space="preserve"> </w:t>
            </w:r>
            <w:r w:rsidRPr="000C61A4">
              <w:rPr>
                <w:rFonts w:cstheme="minorHAnsi"/>
                <w:sz w:val="20"/>
                <w:szCs w:val="20"/>
              </w:rPr>
              <w:t>after</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interview</w:t>
            </w:r>
            <w:r w:rsidRPr="000C61A4">
              <w:rPr>
                <w:rFonts w:cstheme="minorHAnsi"/>
                <w:spacing w:val="-2"/>
                <w:sz w:val="20"/>
                <w:szCs w:val="20"/>
              </w:rPr>
              <w:t xml:space="preserve"> </w:t>
            </w:r>
            <w:r w:rsidRPr="000C61A4">
              <w:rPr>
                <w:rFonts w:cstheme="minorHAnsi"/>
                <w:sz w:val="20"/>
                <w:szCs w:val="20"/>
              </w:rPr>
              <w:t>or focus</w:t>
            </w:r>
            <w:r w:rsidRPr="000C61A4">
              <w:rPr>
                <w:rFonts w:cstheme="minorHAnsi"/>
                <w:spacing w:val="-3"/>
                <w:sz w:val="20"/>
                <w:szCs w:val="20"/>
              </w:rPr>
              <w:t xml:space="preserve"> </w:t>
            </w:r>
            <w:r w:rsidRPr="000C61A4">
              <w:rPr>
                <w:rFonts w:cstheme="minorHAnsi"/>
                <w:sz w:val="20"/>
                <w:szCs w:val="20"/>
              </w:rPr>
              <w:t>group?</w:t>
            </w:r>
          </w:p>
        </w:tc>
        <w:tc>
          <w:tcPr>
            <w:tcW w:w="3125" w:type="pct"/>
          </w:tcPr>
          <w:p w14:paraId="3A6488F2" w14:textId="77777777" w:rsidR="00AD2F3F" w:rsidRDefault="003F4E8E" w:rsidP="00AD2F3F">
            <w:pPr>
              <w:rPr>
                <w:rFonts w:eastAsia="Times New Roman" w:cstheme="minorHAnsi"/>
                <w:sz w:val="20"/>
                <w:szCs w:val="20"/>
              </w:rPr>
            </w:pPr>
            <w:r>
              <w:rPr>
                <w:rFonts w:eastAsia="Times New Roman" w:cstheme="minorHAnsi"/>
                <w:sz w:val="20"/>
                <w:szCs w:val="20"/>
              </w:rPr>
              <w:t>Not included in the manuscript</w:t>
            </w:r>
          </w:p>
          <w:p w14:paraId="4EDFB7B5" w14:textId="77777777" w:rsidR="003F4E8E" w:rsidRDefault="003F4E8E" w:rsidP="00AD2F3F">
            <w:pPr>
              <w:rPr>
                <w:rFonts w:eastAsia="Times New Roman" w:cstheme="minorHAnsi"/>
                <w:sz w:val="20"/>
                <w:szCs w:val="20"/>
              </w:rPr>
            </w:pPr>
          </w:p>
          <w:p w14:paraId="4EC5418B" w14:textId="13E961A4" w:rsidR="003F4E8E" w:rsidRPr="003F4E8E" w:rsidRDefault="003F4E8E" w:rsidP="003F4E8E">
            <w:pPr>
              <w:pStyle w:val="ListParagraph"/>
              <w:numPr>
                <w:ilvl w:val="0"/>
                <w:numId w:val="13"/>
              </w:numPr>
              <w:rPr>
                <w:rFonts w:eastAsia="Times New Roman" w:cstheme="minorHAnsi"/>
                <w:sz w:val="20"/>
                <w:szCs w:val="20"/>
              </w:rPr>
            </w:pPr>
            <w:r>
              <w:rPr>
                <w:rFonts w:eastAsia="Times New Roman" w:cstheme="minorHAnsi"/>
                <w:sz w:val="20"/>
                <w:szCs w:val="20"/>
              </w:rPr>
              <w:t xml:space="preserve">Field </w:t>
            </w:r>
            <w:r w:rsidRPr="003F4E8E">
              <w:rPr>
                <w:rFonts w:eastAsia="Times New Roman" w:cstheme="minorHAnsi"/>
                <w:sz w:val="20"/>
                <w:szCs w:val="20"/>
              </w:rPr>
              <w:t>notes were take</w:t>
            </w:r>
            <w:r>
              <w:rPr>
                <w:rFonts w:eastAsia="Times New Roman" w:cstheme="minorHAnsi"/>
                <w:sz w:val="20"/>
                <w:szCs w:val="20"/>
              </w:rPr>
              <w:t>n</w:t>
            </w:r>
            <w:r w:rsidRPr="003F4E8E">
              <w:rPr>
                <w:rFonts w:eastAsia="Times New Roman" w:cstheme="minorHAnsi"/>
                <w:sz w:val="20"/>
                <w:szCs w:val="20"/>
              </w:rPr>
              <w:t xml:space="preserve"> during each interview</w:t>
            </w:r>
            <w:r w:rsidR="00BE0FE1">
              <w:rPr>
                <w:rFonts w:eastAsia="Times New Roman" w:cstheme="minorHAnsi"/>
                <w:sz w:val="20"/>
                <w:szCs w:val="20"/>
              </w:rPr>
              <w:t xml:space="preserve">, which the three interviewers used to facilitate discussion </w:t>
            </w:r>
            <w:r w:rsidR="009318DD">
              <w:rPr>
                <w:rFonts w:eastAsia="Times New Roman" w:cstheme="minorHAnsi"/>
                <w:sz w:val="20"/>
                <w:szCs w:val="20"/>
              </w:rPr>
              <w:t xml:space="preserve">around data saturation </w:t>
            </w:r>
            <w:r w:rsidRPr="003F4E8E">
              <w:rPr>
                <w:rFonts w:eastAsia="Times New Roman" w:cstheme="minorHAnsi"/>
                <w:sz w:val="20"/>
                <w:szCs w:val="20"/>
              </w:rPr>
              <w:t>every few interviews</w:t>
            </w:r>
            <w:r w:rsidR="009318DD">
              <w:rPr>
                <w:rFonts w:eastAsia="Times New Roman" w:cstheme="minorHAnsi"/>
                <w:sz w:val="20"/>
                <w:szCs w:val="20"/>
              </w:rPr>
              <w:t>.</w:t>
            </w:r>
          </w:p>
        </w:tc>
      </w:tr>
      <w:tr w:rsidR="00AD2F3F" w:rsidRPr="00A77BEC" w14:paraId="5161E216" w14:textId="5E3A662F" w:rsidTr="33E6218B">
        <w:tc>
          <w:tcPr>
            <w:tcW w:w="655" w:type="pct"/>
            <w:tcMar>
              <w:top w:w="156" w:type="dxa"/>
              <w:left w:w="156" w:type="dxa"/>
              <w:bottom w:w="156" w:type="dxa"/>
              <w:right w:w="156" w:type="dxa"/>
            </w:tcMar>
            <w:vAlign w:val="bottom"/>
            <w:hideMark/>
          </w:tcPr>
          <w:p w14:paraId="711D7142"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21. </w:t>
            </w:r>
          </w:p>
        </w:tc>
        <w:tc>
          <w:tcPr>
            <w:tcW w:w="563" w:type="pct"/>
            <w:tcMar>
              <w:top w:w="156" w:type="dxa"/>
              <w:left w:w="156" w:type="dxa"/>
              <w:bottom w:w="156" w:type="dxa"/>
              <w:right w:w="156" w:type="dxa"/>
            </w:tcMar>
            <w:vAlign w:val="bottom"/>
            <w:hideMark/>
          </w:tcPr>
          <w:p w14:paraId="118EE8B7"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Duration </w:t>
            </w:r>
          </w:p>
        </w:tc>
        <w:tc>
          <w:tcPr>
            <w:tcW w:w="657" w:type="pct"/>
            <w:tcMar>
              <w:top w:w="156" w:type="dxa"/>
              <w:left w:w="156" w:type="dxa"/>
              <w:bottom w:w="156" w:type="dxa"/>
              <w:right w:w="156" w:type="dxa"/>
            </w:tcMar>
            <w:vAlign w:val="bottom"/>
            <w:hideMark/>
          </w:tcPr>
          <w:p w14:paraId="32827226" w14:textId="717D5DAA" w:rsidR="00AD2F3F" w:rsidRPr="000C61A4" w:rsidRDefault="00AD2F3F" w:rsidP="00AD2F3F">
            <w:pPr>
              <w:rPr>
                <w:rFonts w:eastAsia="Times New Roman" w:cstheme="minorHAnsi"/>
                <w:sz w:val="20"/>
                <w:szCs w:val="20"/>
              </w:rPr>
            </w:pPr>
            <w:r w:rsidRPr="000C61A4">
              <w:rPr>
                <w:rFonts w:cstheme="minorHAnsi"/>
                <w:sz w:val="20"/>
                <w:szCs w:val="20"/>
              </w:rPr>
              <w:t>What</w:t>
            </w:r>
            <w:r w:rsidRPr="000C61A4">
              <w:rPr>
                <w:rFonts w:cstheme="minorHAnsi"/>
                <w:spacing w:val="-1"/>
                <w:sz w:val="20"/>
                <w:szCs w:val="20"/>
              </w:rPr>
              <w:t xml:space="preserve"> </w:t>
            </w:r>
            <w:r w:rsidRPr="000C61A4">
              <w:rPr>
                <w:rFonts w:cstheme="minorHAnsi"/>
                <w:sz w:val="20"/>
                <w:szCs w:val="20"/>
              </w:rPr>
              <w:t>was</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duration</w:t>
            </w:r>
            <w:r w:rsidRPr="000C61A4">
              <w:rPr>
                <w:rFonts w:cstheme="minorHAnsi"/>
                <w:spacing w:val="-1"/>
                <w:sz w:val="20"/>
                <w:szCs w:val="20"/>
              </w:rPr>
              <w:t xml:space="preserve"> </w:t>
            </w:r>
            <w:r w:rsidRPr="000C61A4">
              <w:rPr>
                <w:rFonts w:cstheme="minorHAnsi"/>
                <w:sz w:val="20"/>
                <w:szCs w:val="20"/>
              </w:rPr>
              <w:t>of</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interviews</w:t>
            </w:r>
            <w:r w:rsidRPr="000C61A4">
              <w:rPr>
                <w:rFonts w:cstheme="minorHAnsi"/>
                <w:spacing w:val="-3"/>
                <w:sz w:val="20"/>
                <w:szCs w:val="20"/>
              </w:rPr>
              <w:t xml:space="preserve"> </w:t>
            </w:r>
            <w:r w:rsidRPr="000C61A4">
              <w:rPr>
                <w:rFonts w:cstheme="minorHAnsi"/>
                <w:sz w:val="20"/>
                <w:szCs w:val="20"/>
              </w:rPr>
              <w:t>or</w:t>
            </w:r>
            <w:r w:rsidRPr="000C61A4">
              <w:rPr>
                <w:rFonts w:cstheme="minorHAnsi"/>
                <w:spacing w:val="-1"/>
                <w:sz w:val="20"/>
                <w:szCs w:val="20"/>
              </w:rPr>
              <w:t xml:space="preserve"> </w:t>
            </w:r>
            <w:r w:rsidRPr="000C61A4">
              <w:rPr>
                <w:rFonts w:cstheme="minorHAnsi"/>
                <w:sz w:val="20"/>
                <w:szCs w:val="20"/>
              </w:rPr>
              <w:t>focus</w:t>
            </w:r>
            <w:r w:rsidRPr="000C61A4">
              <w:rPr>
                <w:rFonts w:cstheme="minorHAnsi"/>
                <w:spacing w:val="-3"/>
                <w:sz w:val="20"/>
                <w:szCs w:val="20"/>
              </w:rPr>
              <w:t xml:space="preserve"> </w:t>
            </w:r>
            <w:r w:rsidRPr="000C61A4">
              <w:rPr>
                <w:rFonts w:cstheme="minorHAnsi"/>
                <w:sz w:val="20"/>
                <w:szCs w:val="20"/>
              </w:rPr>
              <w:t>group?</w:t>
            </w:r>
          </w:p>
        </w:tc>
        <w:tc>
          <w:tcPr>
            <w:tcW w:w="3125" w:type="pct"/>
          </w:tcPr>
          <w:p w14:paraId="3F59FE8C" w14:textId="77777777" w:rsidR="00AD2F3F" w:rsidRDefault="00052076" w:rsidP="00AD2F3F">
            <w:pPr>
              <w:rPr>
                <w:rFonts w:eastAsia="Times New Roman" w:cstheme="minorHAnsi"/>
                <w:sz w:val="20"/>
                <w:szCs w:val="20"/>
              </w:rPr>
            </w:pPr>
            <w:r>
              <w:rPr>
                <w:rFonts w:eastAsia="Times New Roman" w:cstheme="minorHAnsi"/>
                <w:sz w:val="20"/>
                <w:szCs w:val="20"/>
              </w:rPr>
              <w:t>Done</w:t>
            </w:r>
          </w:p>
          <w:p w14:paraId="2C37B547" w14:textId="77777777" w:rsidR="00052076" w:rsidRDefault="00052076" w:rsidP="00AD2F3F">
            <w:pPr>
              <w:rPr>
                <w:rFonts w:eastAsia="Times New Roman" w:cstheme="minorHAnsi"/>
                <w:sz w:val="20"/>
                <w:szCs w:val="20"/>
              </w:rPr>
            </w:pPr>
          </w:p>
          <w:p w14:paraId="6DA283F3" w14:textId="2526982B" w:rsidR="00052076" w:rsidRPr="00052076" w:rsidRDefault="00052076" w:rsidP="00052076">
            <w:pPr>
              <w:pStyle w:val="ListParagraph"/>
              <w:numPr>
                <w:ilvl w:val="0"/>
                <w:numId w:val="13"/>
              </w:numPr>
              <w:rPr>
                <w:rFonts w:eastAsia="Times New Roman" w:cstheme="minorHAnsi"/>
                <w:sz w:val="20"/>
                <w:szCs w:val="20"/>
              </w:rPr>
            </w:pPr>
            <w:r>
              <w:rPr>
                <w:rFonts w:eastAsia="Times New Roman" w:cstheme="minorHAnsi"/>
                <w:sz w:val="20"/>
                <w:szCs w:val="20"/>
              </w:rPr>
              <w:t>Page</w:t>
            </w:r>
            <w:r w:rsidR="00D22619">
              <w:rPr>
                <w:rFonts w:eastAsia="Times New Roman" w:cstheme="minorHAnsi"/>
                <w:sz w:val="20"/>
                <w:szCs w:val="20"/>
              </w:rPr>
              <w:t xml:space="preserve"> 6</w:t>
            </w:r>
          </w:p>
        </w:tc>
      </w:tr>
      <w:tr w:rsidR="00AD2F3F" w:rsidRPr="00A77BEC" w14:paraId="3847AA19" w14:textId="197DC044" w:rsidTr="33E6218B">
        <w:tc>
          <w:tcPr>
            <w:tcW w:w="655" w:type="pct"/>
            <w:tcMar>
              <w:top w:w="156" w:type="dxa"/>
              <w:left w:w="156" w:type="dxa"/>
              <w:bottom w:w="156" w:type="dxa"/>
              <w:right w:w="156" w:type="dxa"/>
            </w:tcMar>
            <w:vAlign w:val="bottom"/>
            <w:hideMark/>
          </w:tcPr>
          <w:p w14:paraId="332B4E5E"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22. </w:t>
            </w:r>
          </w:p>
        </w:tc>
        <w:tc>
          <w:tcPr>
            <w:tcW w:w="563" w:type="pct"/>
            <w:tcMar>
              <w:top w:w="156" w:type="dxa"/>
              <w:left w:w="156" w:type="dxa"/>
              <w:bottom w:w="156" w:type="dxa"/>
              <w:right w:w="156" w:type="dxa"/>
            </w:tcMar>
            <w:vAlign w:val="bottom"/>
            <w:hideMark/>
          </w:tcPr>
          <w:p w14:paraId="1F6A46F7"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Data saturation </w:t>
            </w:r>
          </w:p>
        </w:tc>
        <w:tc>
          <w:tcPr>
            <w:tcW w:w="657" w:type="pct"/>
            <w:tcMar>
              <w:top w:w="156" w:type="dxa"/>
              <w:left w:w="156" w:type="dxa"/>
              <w:bottom w:w="156" w:type="dxa"/>
              <w:right w:w="156" w:type="dxa"/>
            </w:tcMar>
            <w:vAlign w:val="bottom"/>
            <w:hideMark/>
          </w:tcPr>
          <w:p w14:paraId="4B312AE7" w14:textId="0D9C27FD"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5"/>
                <w:sz w:val="20"/>
                <w:szCs w:val="20"/>
              </w:rPr>
              <w:t xml:space="preserve"> </w:t>
            </w:r>
            <w:r w:rsidRPr="000C61A4">
              <w:rPr>
                <w:rFonts w:cstheme="minorHAnsi"/>
                <w:sz w:val="20"/>
                <w:szCs w:val="20"/>
              </w:rPr>
              <w:t>data</w:t>
            </w:r>
            <w:r w:rsidRPr="000C61A4">
              <w:rPr>
                <w:rFonts w:cstheme="minorHAnsi"/>
                <w:spacing w:val="-3"/>
                <w:sz w:val="20"/>
                <w:szCs w:val="20"/>
              </w:rPr>
              <w:t xml:space="preserve"> </w:t>
            </w:r>
            <w:r w:rsidRPr="000C61A4">
              <w:rPr>
                <w:rFonts w:cstheme="minorHAnsi"/>
                <w:sz w:val="20"/>
                <w:szCs w:val="20"/>
              </w:rPr>
              <w:t>saturation</w:t>
            </w:r>
            <w:r w:rsidRPr="000C61A4">
              <w:rPr>
                <w:rFonts w:cstheme="minorHAnsi"/>
                <w:spacing w:val="-2"/>
                <w:sz w:val="20"/>
                <w:szCs w:val="20"/>
              </w:rPr>
              <w:t xml:space="preserve"> </w:t>
            </w:r>
            <w:r w:rsidRPr="000C61A4">
              <w:rPr>
                <w:rFonts w:cstheme="minorHAnsi"/>
                <w:sz w:val="20"/>
                <w:szCs w:val="20"/>
              </w:rPr>
              <w:t>discussed?</w:t>
            </w:r>
          </w:p>
        </w:tc>
        <w:tc>
          <w:tcPr>
            <w:tcW w:w="3125" w:type="pct"/>
          </w:tcPr>
          <w:p w14:paraId="6FF93C27" w14:textId="77777777" w:rsidR="00052076" w:rsidRDefault="00052076" w:rsidP="00052076">
            <w:pPr>
              <w:rPr>
                <w:rFonts w:eastAsia="Times New Roman" w:cstheme="minorHAnsi"/>
                <w:sz w:val="20"/>
                <w:szCs w:val="20"/>
              </w:rPr>
            </w:pPr>
            <w:r>
              <w:rPr>
                <w:rFonts w:eastAsia="Times New Roman" w:cstheme="minorHAnsi"/>
                <w:sz w:val="20"/>
                <w:szCs w:val="20"/>
              </w:rPr>
              <w:t>Not included in the manuscript</w:t>
            </w:r>
          </w:p>
          <w:p w14:paraId="4785A844" w14:textId="77777777" w:rsidR="00052076" w:rsidRDefault="00052076" w:rsidP="00052076">
            <w:pPr>
              <w:rPr>
                <w:rFonts w:eastAsia="Times New Roman" w:cstheme="minorHAnsi"/>
                <w:sz w:val="20"/>
                <w:szCs w:val="20"/>
              </w:rPr>
            </w:pPr>
          </w:p>
          <w:p w14:paraId="1A2516C1" w14:textId="10CADB78" w:rsidR="00AD2F3F" w:rsidRPr="00052076" w:rsidRDefault="00052076" w:rsidP="00052076">
            <w:pPr>
              <w:pStyle w:val="ListParagraph"/>
              <w:numPr>
                <w:ilvl w:val="0"/>
                <w:numId w:val="13"/>
              </w:numPr>
              <w:rPr>
                <w:rFonts w:eastAsia="Times New Roman" w:cstheme="minorHAnsi"/>
                <w:sz w:val="20"/>
                <w:szCs w:val="20"/>
              </w:rPr>
            </w:pPr>
            <w:r>
              <w:rPr>
                <w:rFonts w:eastAsia="Times New Roman" w:cstheme="minorHAnsi"/>
                <w:sz w:val="20"/>
                <w:szCs w:val="20"/>
              </w:rPr>
              <w:t>Yes, as stated above, f</w:t>
            </w:r>
            <w:r w:rsidRPr="00052076">
              <w:rPr>
                <w:rFonts w:eastAsia="Times New Roman" w:cstheme="minorHAnsi"/>
                <w:sz w:val="20"/>
                <w:szCs w:val="20"/>
              </w:rPr>
              <w:t>ield notes were taken during each interview, which the three interviewers used to facilitate discussion around data saturation every few interviews.</w:t>
            </w:r>
          </w:p>
        </w:tc>
      </w:tr>
      <w:tr w:rsidR="00AD2F3F" w:rsidRPr="00A77BEC" w14:paraId="4E902FF6" w14:textId="769AE922" w:rsidTr="33E6218B">
        <w:tc>
          <w:tcPr>
            <w:tcW w:w="655" w:type="pct"/>
            <w:tcMar>
              <w:top w:w="156" w:type="dxa"/>
              <w:left w:w="156" w:type="dxa"/>
              <w:bottom w:w="156" w:type="dxa"/>
              <w:right w:w="156" w:type="dxa"/>
            </w:tcMar>
            <w:vAlign w:val="bottom"/>
            <w:hideMark/>
          </w:tcPr>
          <w:p w14:paraId="3055542E"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23. </w:t>
            </w:r>
          </w:p>
        </w:tc>
        <w:tc>
          <w:tcPr>
            <w:tcW w:w="563" w:type="pct"/>
            <w:tcMar>
              <w:top w:w="156" w:type="dxa"/>
              <w:left w:w="156" w:type="dxa"/>
              <w:bottom w:w="156" w:type="dxa"/>
              <w:right w:w="156" w:type="dxa"/>
            </w:tcMar>
            <w:vAlign w:val="bottom"/>
            <w:hideMark/>
          </w:tcPr>
          <w:p w14:paraId="548B2D0B"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Transcripts returned </w:t>
            </w:r>
          </w:p>
        </w:tc>
        <w:tc>
          <w:tcPr>
            <w:tcW w:w="657" w:type="pct"/>
            <w:tcMar>
              <w:top w:w="156" w:type="dxa"/>
              <w:left w:w="156" w:type="dxa"/>
              <w:bottom w:w="156" w:type="dxa"/>
              <w:right w:w="156" w:type="dxa"/>
            </w:tcMar>
            <w:vAlign w:val="bottom"/>
            <w:hideMark/>
          </w:tcPr>
          <w:p w14:paraId="7A4BF202" w14:textId="223C8539" w:rsidR="00AD2F3F" w:rsidRPr="000C61A4" w:rsidRDefault="00AD2F3F" w:rsidP="00AD2F3F">
            <w:pPr>
              <w:rPr>
                <w:rFonts w:eastAsia="Times New Roman" w:cstheme="minorHAnsi"/>
                <w:sz w:val="20"/>
                <w:szCs w:val="20"/>
              </w:rPr>
            </w:pPr>
            <w:r w:rsidRPr="000C61A4">
              <w:rPr>
                <w:rFonts w:cstheme="minorHAnsi"/>
                <w:sz w:val="20"/>
                <w:szCs w:val="20"/>
              </w:rPr>
              <w:t>Were</w:t>
            </w:r>
            <w:r w:rsidRPr="000C61A4">
              <w:rPr>
                <w:rFonts w:cstheme="minorHAnsi"/>
                <w:spacing w:val="-5"/>
                <w:sz w:val="20"/>
                <w:szCs w:val="20"/>
              </w:rPr>
              <w:t xml:space="preserve"> </w:t>
            </w:r>
            <w:r w:rsidRPr="000C61A4">
              <w:rPr>
                <w:rFonts w:cstheme="minorHAnsi"/>
                <w:sz w:val="20"/>
                <w:szCs w:val="20"/>
              </w:rPr>
              <w:t>transcripts</w:t>
            </w:r>
            <w:r w:rsidRPr="000C61A4">
              <w:rPr>
                <w:rFonts w:cstheme="minorHAnsi"/>
                <w:spacing w:val="-3"/>
                <w:sz w:val="20"/>
                <w:szCs w:val="20"/>
              </w:rPr>
              <w:t xml:space="preserve"> </w:t>
            </w:r>
            <w:r w:rsidRPr="000C61A4">
              <w:rPr>
                <w:rFonts w:cstheme="minorHAnsi"/>
                <w:sz w:val="20"/>
                <w:szCs w:val="20"/>
              </w:rPr>
              <w:t>returned</w:t>
            </w:r>
            <w:r w:rsidRPr="000C61A4">
              <w:rPr>
                <w:rFonts w:cstheme="minorHAnsi"/>
                <w:spacing w:val="-2"/>
                <w:sz w:val="20"/>
                <w:szCs w:val="20"/>
              </w:rPr>
              <w:t xml:space="preserve"> </w:t>
            </w:r>
            <w:r w:rsidRPr="000C61A4">
              <w:rPr>
                <w:rFonts w:cstheme="minorHAnsi"/>
                <w:sz w:val="20"/>
                <w:szCs w:val="20"/>
              </w:rPr>
              <w:t>to</w:t>
            </w:r>
            <w:r w:rsidRPr="000C61A4">
              <w:rPr>
                <w:rFonts w:cstheme="minorHAnsi"/>
                <w:spacing w:val="-1"/>
                <w:sz w:val="20"/>
                <w:szCs w:val="20"/>
              </w:rPr>
              <w:t xml:space="preserve"> </w:t>
            </w:r>
            <w:r w:rsidRPr="000C61A4">
              <w:rPr>
                <w:rFonts w:cstheme="minorHAnsi"/>
                <w:sz w:val="20"/>
                <w:szCs w:val="20"/>
              </w:rPr>
              <w:t>participants</w:t>
            </w:r>
            <w:r w:rsidRPr="000C61A4">
              <w:rPr>
                <w:rFonts w:cstheme="minorHAnsi"/>
                <w:spacing w:val="-3"/>
                <w:sz w:val="20"/>
                <w:szCs w:val="20"/>
              </w:rPr>
              <w:t xml:space="preserve"> </w:t>
            </w:r>
            <w:r w:rsidRPr="000C61A4">
              <w:rPr>
                <w:rFonts w:cstheme="minorHAnsi"/>
                <w:sz w:val="20"/>
                <w:szCs w:val="20"/>
              </w:rPr>
              <w:t>for</w:t>
            </w:r>
            <w:r w:rsidRPr="000C61A4">
              <w:rPr>
                <w:rFonts w:cstheme="minorHAnsi"/>
                <w:spacing w:val="-3"/>
                <w:sz w:val="20"/>
                <w:szCs w:val="20"/>
              </w:rPr>
              <w:t xml:space="preserve"> </w:t>
            </w:r>
            <w:r w:rsidRPr="000C61A4">
              <w:rPr>
                <w:rFonts w:cstheme="minorHAnsi"/>
                <w:sz w:val="20"/>
                <w:szCs w:val="20"/>
              </w:rPr>
              <w:t>comment</w:t>
            </w:r>
            <w:r w:rsidRPr="000C61A4">
              <w:rPr>
                <w:rFonts w:cstheme="minorHAnsi"/>
                <w:spacing w:val="-2"/>
                <w:sz w:val="20"/>
                <w:szCs w:val="20"/>
              </w:rPr>
              <w:t xml:space="preserve"> </w:t>
            </w:r>
            <w:r w:rsidRPr="000C61A4">
              <w:rPr>
                <w:rFonts w:cstheme="minorHAnsi"/>
                <w:sz w:val="20"/>
                <w:szCs w:val="20"/>
              </w:rPr>
              <w:t>and/or correction?</w:t>
            </w:r>
          </w:p>
        </w:tc>
        <w:tc>
          <w:tcPr>
            <w:tcW w:w="3125" w:type="pct"/>
          </w:tcPr>
          <w:p w14:paraId="3105AE6C" w14:textId="77777777" w:rsidR="00AD2F3F" w:rsidRDefault="00915C08" w:rsidP="00AD2F3F">
            <w:pPr>
              <w:rPr>
                <w:rFonts w:eastAsia="Times New Roman" w:cstheme="minorHAnsi"/>
                <w:sz w:val="20"/>
                <w:szCs w:val="20"/>
              </w:rPr>
            </w:pPr>
            <w:r>
              <w:rPr>
                <w:rFonts w:eastAsia="Times New Roman" w:cstheme="minorHAnsi"/>
                <w:sz w:val="20"/>
                <w:szCs w:val="20"/>
              </w:rPr>
              <w:t>Not included in the manuscript</w:t>
            </w:r>
          </w:p>
          <w:p w14:paraId="4211CDC7" w14:textId="77777777" w:rsidR="00915C08" w:rsidRDefault="00915C08" w:rsidP="00AD2F3F">
            <w:pPr>
              <w:rPr>
                <w:rFonts w:eastAsia="Times New Roman" w:cstheme="minorHAnsi"/>
                <w:sz w:val="20"/>
                <w:szCs w:val="20"/>
              </w:rPr>
            </w:pPr>
          </w:p>
          <w:p w14:paraId="7A329046" w14:textId="628ED805" w:rsidR="00915C08" w:rsidRPr="00915C08" w:rsidRDefault="00915C08" w:rsidP="00915C08">
            <w:pPr>
              <w:pStyle w:val="ListParagraph"/>
              <w:numPr>
                <w:ilvl w:val="0"/>
                <w:numId w:val="13"/>
              </w:numPr>
              <w:rPr>
                <w:rFonts w:eastAsia="Times New Roman" w:cstheme="minorHAnsi"/>
                <w:sz w:val="20"/>
                <w:szCs w:val="20"/>
              </w:rPr>
            </w:pPr>
            <w:r>
              <w:rPr>
                <w:rFonts w:eastAsia="Times New Roman" w:cstheme="minorHAnsi"/>
                <w:sz w:val="20"/>
                <w:szCs w:val="20"/>
              </w:rPr>
              <w:t>No, transcripts were not returned to participants for comments or correction.</w:t>
            </w:r>
          </w:p>
        </w:tc>
      </w:tr>
      <w:tr w:rsidR="00AD2F3F" w:rsidRPr="00A77BEC" w14:paraId="0D154C18" w14:textId="761444FB" w:rsidTr="33E6218B">
        <w:tc>
          <w:tcPr>
            <w:tcW w:w="5000" w:type="pct"/>
            <w:gridSpan w:val="4"/>
            <w:tcMar>
              <w:top w:w="156" w:type="dxa"/>
              <w:left w:w="156" w:type="dxa"/>
              <w:bottom w:w="156" w:type="dxa"/>
              <w:right w:w="156" w:type="dxa"/>
            </w:tcMar>
            <w:vAlign w:val="bottom"/>
            <w:hideMark/>
          </w:tcPr>
          <w:p w14:paraId="23308931" w14:textId="2368AE70" w:rsidR="00AD2F3F" w:rsidRPr="000C61A4" w:rsidRDefault="00AD2F3F" w:rsidP="00AD2F3F">
            <w:pPr>
              <w:rPr>
                <w:rFonts w:eastAsia="Times New Roman" w:cstheme="minorHAnsi"/>
                <w:sz w:val="20"/>
                <w:szCs w:val="20"/>
              </w:rPr>
            </w:pPr>
            <w:r w:rsidRPr="000C61A4">
              <w:rPr>
                <w:rFonts w:eastAsia="Times New Roman" w:cstheme="minorHAnsi"/>
                <w:b/>
                <w:bCs/>
                <w:sz w:val="20"/>
                <w:szCs w:val="20"/>
                <w:bdr w:val="none" w:sz="0" w:space="0" w:color="auto" w:frame="1"/>
              </w:rPr>
              <w:t>Domain 3: analysis and findings</w:t>
            </w:r>
          </w:p>
        </w:tc>
      </w:tr>
      <w:tr w:rsidR="00AD2F3F" w:rsidRPr="00A77BEC" w14:paraId="2C33FEC1" w14:textId="68BBEB32" w:rsidTr="33E6218B">
        <w:tc>
          <w:tcPr>
            <w:tcW w:w="5000" w:type="pct"/>
            <w:gridSpan w:val="4"/>
            <w:tcMar>
              <w:top w:w="156" w:type="dxa"/>
              <w:left w:w="156" w:type="dxa"/>
              <w:bottom w:w="156" w:type="dxa"/>
              <w:right w:w="156" w:type="dxa"/>
            </w:tcMar>
            <w:vAlign w:val="bottom"/>
            <w:hideMark/>
          </w:tcPr>
          <w:p w14:paraId="1BF98629" w14:textId="7E85349A" w:rsidR="00AD2F3F" w:rsidRPr="000C61A4" w:rsidRDefault="00AD2F3F" w:rsidP="00AD2F3F">
            <w:pPr>
              <w:rPr>
                <w:rFonts w:eastAsia="Times New Roman" w:cstheme="minorHAnsi"/>
                <w:sz w:val="20"/>
                <w:szCs w:val="20"/>
              </w:rPr>
            </w:pPr>
            <w:r w:rsidRPr="000C61A4">
              <w:rPr>
                <w:rFonts w:eastAsia="Times New Roman" w:cstheme="minorHAnsi"/>
                <w:sz w:val="20"/>
                <w:szCs w:val="20"/>
              </w:rPr>
              <w:t>Data analysis </w:t>
            </w:r>
          </w:p>
        </w:tc>
      </w:tr>
      <w:tr w:rsidR="00AD2F3F" w:rsidRPr="00A77BEC" w14:paraId="500B2783" w14:textId="44632057" w:rsidTr="33E6218B">
        <w:tc>
          <w:tcPr>
            <w:tcW w:w="655" w:type="pct"/>
            <w:tcMar>
              <w:top w:w="156" w:type="dxa"/>
              <w:left w:w="156" w:type="dxa"/>
              <w:bottom w:w="156" w:type="dxa"/>
              <w:right w:w="156" w:type="dxa"/>
            </w:tcMar>
            <w:vAlign w:val="bottom"/>
            <w:hideMark/>
          </w:tcPr>
          <w:p w14:paraId="61C0FA44"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24. </w:t>
            </w:r>
          </w:p>
        </w:tc>
        <w:tc>
          <w:tcPr>
            <w:tcW w:w="563" w:type="pct"/>
            <w:tcMar>
              <w:top w:w="156" w:type="dxa"/>
              <w:left w:w="156" w:type="dxa"/>
              <w:bottom w:w="156" w:type="dxa"/>
              <w:right w:w="156" w:type="dxa"/>
            </w:tcMar>
            <w:vAlign w:val="bottom"/>
            <w:hideMark/>
          </w:tcPr>
          <w:p w14:paraId="434DFFD5"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Number of data coders </w:t>
            </w:r>
          </w:p>
        </w:tc>
        <w:tc>
          <w:tcPr>
            <w:tcW w:w="657" w:type="pct"/>
            <w:tcMar>
              <w:top w:w="156" w:type="dxa"/>
              <w:left w:w="156" w:type="dxa"/>
              <w:bottom w:w="156" w:type="dxa"/>
              <w:right w:w="156" w:type="dxa"/>
            </w:tcMar>
            <w:vAlign w:val="bottom"/>
            <w:hideMark/>
          </w:tcPr>
          <w:p w14:paraId="225C7542" w14:textId="6BA01F3C" w:rsidR="00AD2F3F" w:rsidRPr="000C61A4" w:rsidRDefault="00AD2F3F" w:rsidP="00AD2F3F">
            <w:pPr>
              <w:rPr>
                <w:rFonts w:eastAsia="Times New Roman" w:cstheme="minorHAnsi"/>
                <w:sz w:val="20"/>
                <w:szCs w:val="20"/>
              </w:rPr>
            </w:pPr>
            <w:r w:rsidRPr="000C61A4">
              <w:rPr>
                <w:rFonts w:cstheme="minorHAnsi"/>
                <w:sz w:val="20"/>
                <w:szCs w:val="20"/>
              </w:rPr>
              <w:t>How</w:t>
            </w:r>
            <w:r w:rsidRPr="000C61A4">
              <w:rPr>
                <w:rFonts w:cstheme="minorHAnsi"/>
                <w:spacing w:val="-3"/>
                <w:sz w:val="20"/>
                <w:szCs w:val="20"/>
              </w:rPr>
              <w:t xml:space="preserve"> </w:t>
            </w:r>
            <w:r w:rsidRPr="000C61A4">
              <w:rPr>
                <w:rFonts w:cstheme="minorHAnsi"/>
                <w:sz w:val="20"/>
                <w:szCs w:val="20"/>
              </w:rPr>
              <w:t>many</w:t>
            </w:r>
            <w:r w:rsidRPr="000C61A4">
              <w:rPr>
                <w:rFonts w:cstheme="minorHAnsi"/>
                <w:spacing w:val="-1"/>
                <w:sz w:val="20"/>
                <w:szCs w:val="20"/>
              </w:rPr>
              <w:t xml:space="preserve"> </w:t>
            </w:r>
            <w:r w:rsidRPr="000C61A4">
              <w:rPr>
                <w:rFonts w:cstheme="minorHAnsi"/>
                <w:sz w:val="20"/>
                <w:szCs w:val="20"/>
              </w:rPr>
              <w:t>data</w:t>
            </w:r>
            <w:r w:rsidRPr="000C61A4">
              <w:rPr>
                <w:rFonts w:cstheme="minorHAnsi"/>
                <w:spacing w:val="-1"/>
                <w:sz w:val="20"/>
                <w:szCs w:val="20"/>
              </w:rPr>
              <w:t xml:space="preserve"> </w:t>
            </w:r>
            <w:proofErr w:type="gramStart"/>
            <w:r w:rsidRPr="000C61A4">
              <w:rPr>
                <w:rFonts w:cstheme="minorHAnsi"/>
                <w:sz w:val="20"/>
                <w:szCs w:val="20"/>
              </w:rPr>
              <w:t>coders</w:t>
            </w:r>
            <w:proofErr w:type="gramEnd"/>
            <w:r w:rsidRPr="000C61A4">
              <w:rPr>
                <w:rFonts w:cstheme="minorHAnsi"/>
                <w:spacing w:val="-4"/>
                <w:sz w:val="20"/>
                <w:szCs w:val="20"/>
              </w:rPr>
              <w:t xml:space="preserve"> </w:t>
            </w:r>
            <w:r w:rsidRPr="000C61A4">
              <w:rPr>
                <w:rFonts w:cstheme="minorHAnsi"/>
                <w:sz w:val="20"/>
                <w:szCs w:val="20"/>
              </w:rPr>
              <w:t>coded</w:t>
            </w:r>
            <w:r w:rsidRPr="000C61A4">
              <w:rPr>
                <w:rFonts w:cstheme="minorHAnsi"/>
                <w:spacing w:val="1"/>
                <w:sz w:val="20"/>
                <w:szCs w:val="20"/>
              </w:rPr>
              <w:t xml:space="preserve"> </w:t>
            </w:r>
            <w:r w:rsidRPr="000C61A4">
              <w:rPr>
                <w:rFonts w:cstheme="minorHAnsi"/>
                <w:sz w:val="20"/>
                <w:szCs w:val="20"/>
              </w:rPr>
              <w:t>the</w:t>
            </w:r>
            <w:r w:rsidRPr="000C61A4">
              <w:rPr>
                <w:rFonts w:cstheme="minorHAnsi"/>
                <w:spacing w:val="-2"/>
                <w:sz w:val="20"/>
                <w:szCs w:val="20"/>
              </w:rPr>
              <w:t xml:space="preserve"> </w:t>
            </w:r>
            <w:r w:rsidRPr="000C61A4">
              <w:rPr>
                <w:rFonts w:cstheme="minorHAnsi"/>
                <w:sz w:val="20"/>
                <w:szCs w:val="20"/>
              </w:rPr>
              <w:t>data?</w:t>
            </w:r>
          </w:p>
        </w:tc>
        <w:tc>
          <w:tcPr>
            <w:tcW w:w="3125" w:type="pct"/>
          </w:tcPr>
          <w:p w14:paraId="268A6149" w14:textId="77777777" w:rsidR="00AD2F3F" w:rsidRDefault="00915C08" w:rsidP="00AD2F3F">
            <w:pPr>
              <w:rPr>
                <w:rFonts w:eastAsia="Times New Roman" w:cstheme="minorHAnsi"/>
                <w:sz w:val="20"/>
                <w:szCs w:val="20"/>
              </w:rPr>
            </w:pPr>
            <w:r>
              <w:rPr>
                <w:rFonts w:eastAsia="Times New Roman" w:cstheme="minorHAnsi"/>
                <w:sz w:val="20"/>
                <w:szCs w:val="20"/>
              </w:rPr>
              <w:t>Done</w:t>
            </w:r>
          </w:p>
          <w:p w14:paraId="460F6551" w14:textId="77777777" w:rsidR="00915C08" w:rsidRDefault="00915C08" w:rsidP="00AD2F3F">
            <w:pPr>
              <w:rPr>
                <w:rFonts w:eastAsia="Times New Roman" w:cstheme="minorHAnsi"/>
                <w:sz w:val="20"/>
                <w:szCs w:val="20"/>
              </w:rPr>
            </w:pPr>
          </w:p>
          <w:p w14:paraId="6A88F651" w14:textId="2B89D69A" w:rsidR="00915C08" w:rsidRPr="00915C08" w:rsidRDefault="00915C08" w:rsidP="00915C08">
            <w:pPr>
              <w:pStyle w:val="ListParagraph"/>
              <w:numPr>
                <w:ilvl w:val="0"/>
                <w:numId w:val="13"/>
              </w:numPr>
              <w:rPr>
                <w:rFonts w:eastAsia="Times New Roman" w:cstheme="minorHAnsi"/>
                <w:sz w:val="20"/>
                <w:szCs w:val="20"/>
              </w:rPr>
            </w:pPr>
            <w:r>
              <w:rPr>
                <w:rFonts w:eastAsia="Times New Roman" w:cstheme="minorHAnsi"/>
                <w:sz w:val="20"/>
                <w:szCs w:val="20"/>
              </w:rPr>
              <w:t>Page</w:t>
            </w:r>
            <w:r w:rsidR="009E2167">
              <w:rPr>
                <w:rFonts w:eastAsia="Times New Roman" w:cstheme="minorHAnsi"/>
                <w:sz w:val="20"/>
                <w:szCs w:val="20"/>
              </w:rPr>
              <w:t xml:space="preserve">s 6 and </w:t>
            </w:r>
            <w:r w:rsidR="00903801">
              <w:rPr>
                <w:rFonts w:eastAsia="Times New Roman" w:cstheme="minorHAnsi"/>
                <w:sz w:val="20"/>
                <w:szCs w:val="20"/>
              </w:rPr>
              <w:t>20</w:t>
            </w:r>
          </w:p>
        </w:tc>
      </w:tr>
      <w:tr w:rsidR="00AD2F3F" w:rsidRPr="00A77BEC" w14:paraId="4D030AA5" w14:textId="09EB1244" w:rsidTr="33E6218B">
        <w:tc>
          <w:tcPr>
            <w:tcW w:w="655" w:type="pct"/>
            <w:tcMar>
              <w:top w:w="156" w:type="dxa"/>
              <w:left w:w="156" w:type="dxa"/>
              <w:bottom w:w="156" w:type="dxa"/>
              <w:right w:w="156" w:type="dxa"/>
            </w:tcMar>
            <w:vAlign w:val="bottom"/>
            <w:hideMark/>
          </w:tcPr>
          <w:p w14:paraId="56F7B1D1"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25. </w:t>
            </w:r>
          </w:p>
        </w:tc>
        <w:tc>
          <w:tcPr>
            <w:tcW w:w="563" w:type="pct"/>
            <w:tcMar>
              <w:top w:w="156" w:type="dxa"/>
              <w:left w:w="156" w:type="dxa"/>
              <w:bottom w:w="156" w:type="dxa"/>
              <w:right w:w="156" w:type="dxa"/>
            </w:tcMar>
            <w:vAlign w:val="bottom"/>
            <w:hideMark/>
          </w:tcPr>
          <w:p w14:paraId="776D87F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Description of the coding tree </w:t>
            </w:r>
          </w:p>
        </w:tc>
        <w:tc>
          <w:tcPr>
            <w:tcW w:w="657" w:type="pct"/>
            <w:tcMar>
              <w:top w:w="156" w:type="dxa"/>
              <w:left w:w="156" w:type="dxa"/>
              <w:bottom w:w="156" w:type="dxa"/>
              <w:right w:w="156" w:type="dxa"/>
            </w:tcMar>
            <w:vAlign w:val="bottom"/>
            <w:hideMark/>
          </w:tcPr>
          <w:p w14:paraId="40064E9F" w14:textId="4F7F6EC7" w:rsidR="00AD2F3F" w:rsidRPr="000C61A4" w:rsidRDefault="00AD2F3F" w:rsidP="00AD2F3F">
            <w:pPr>
              <w:rPr>
                <w:rFonts w:eastAsia="Times New Roman" w:cstheme="minorHAnsi"/>
                <w:sz w:val="20"/>
                <w:szCs w:val="20"/>
              </w:rPr>
            </w:pPr>
            <w:r w:rsidRPr="000C61A4">
              <w:rPr>
                <w:rFonts w:cstheme="minorHAnsi"/>
                <w:sz w:val="20"/>
                <w:szCs w:val="20"/>
              </w:rPr>
              <w:t>Did</w:t>
            </w:r>
            <w:r w:rsidRPr="000C61A4">
              <w:rPr>
                <w:rFonts w:cstheme="minorHAnsi"/>
                <w:spacing w:val="-3"/>
                <w:sz w:val="20"/>
                <w:szCs w:val="20"/>
              </w:rPr>
              <w:t xml:space="preserve"> </w:t>
            </w:r>
            <w:r w:rsidRPr="000C61A4">
              <w:rPr>
                <w:rFonts w:cstheme="minorHAnsi"/>
                <w:sz w:val="20"/>
                <w:szCs w:val="20"/>
              </w:rPr>
              <w:t>authors</w:t>
            </w:r>
            <w:r w:rsidRPr="000C61A4">
              <w:rPr>
                <w:rFonts w:cstheme="minorHAnsi"/>
                <w:spacing w:val="-3"/>
                <w:sz w:val="20"/>
                <w:szCs w:val="20"/>
              </w:rPr>
              <w:t xml:space="preserve"> </w:t>
            </w:r>
            <w:r w:rsidRPr="000C61A4">
              <w:rPr>
                <w:rFonts w:cstheme="minorHAnsi"/>
                <w:sz w:val="20"/>
                <w:szCs w:val="20"/>
              </w:rPr>
              <w:t>provide</w:t>
            </w:r>
            <w:r w:rsidRPr="000C61A4">
              <w:rPr>
                <w:rFonts w:cstheme="minorHAnsi"/>
                <w:spacing w:val="-3"/>
                <w:sz w:val="20"/>
                <w:szCs w:val="20"/>
              </w:rPr>
              <w:t xml:space="preserve"> </w:t>
            </w:r>
            <w:r w:rsidRPr="000C61A4">
              <w:rPr>
                <w:rFonts w:cstheme="minorHAnsi"/>
                <w:sz w:val="20"/>
                <w:szCs w:val="20"/>
              </w:rPr>
              <w:t>a</w:t>
            </w:r>
            <w:r w:rsidRPr="000C61A4">
              <w:rPr>
                <w:rFonts w:cstheme="minorHAnsi"/>
                <w:spacing w:val="-2"/>
                <w:sz w:val="20"/>
                <w:szCs w:val="20"/>
              </w:rPr>
              <w:t xml:space="preserve"> </w:t>
            </w:r>
            <w:r w:rsidRPr="000C61A4">
              <w:rPr>
                <w:rFonts w:cstheme="minorHAnsi"/>
                <w:sz w:val="20"/>
                <w:szCs w:val="20"/>
              </w:rPr>
              <w:t>description</w:t>
            </w:r>
            <w:r w:rsidRPr="000C61A4">
              <w:rPr>
                <w:rFonts w:cstheme="minorHAnsi"/>
                <w:spacing w:val="-2"/>
                <w:sz w:val="20"/>
                <w:szCs w:val="20"/>
              </w:rPr>
              <w:t xml:space="preserve"> </w:t>
            </w:r>
            <w:r w:rsidRPr="000C61A4">
              <w:rPr>
                <w:rFonts w:cstheme="minorHAnsi"/>
                <w:sz w:val="20"/>
                <w:szCs w:val="20"/>
              </w:rPr>
              <w:t>of</w:t>
            </w:r>
            <w:r w:rsidRPr="000C61A4">
              <w:rPr>
                <w:rFonts w:cstheme="minorHAnsi"/>
                <w:spacing w:val="-4"/>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coding</w:t>
            </w:r>
            <w:r w:rsidRPr="000C61A4">
              <w:rPr>
                <w:rFonts w:cstheme="minorHAnsi"/>
                <w:spacing w:val="-3"/>
                <w:sz w:val="20"/>
                <w:szCs w:val="20"/>
              </w:rPr>
              <w:t xml:space="preserve"> </w:t>
            </w:r>
            <w:r w:rsidRPr="000C61A4">
              <w:rPr>
                <w:rFonts w:cstheme="minorHAnsi"/>
                <w:sz w:val="20"/>
                <w:szCs w:val="20"/>
              </w:rPr>
              <w:t>tree?</w:t>
            </w:r>
          </w:p>
        </w:tc>
        <w:tc>
          <w:tcPr>
            <w:tcW w:w="3125" w:type="pct"/>
            <w:vAlign w:val="bottom"/>
          </w:tcPr>
          <w:p w14:paraId="7B6F3977" w14:textId="77777777" w:rsidR="00CF3C4C" w:rsidRDefault="00CF3C4C" w:rsidP="00CF3C4C">
            <w:pPr>
              <w:rPr>
                <w:rFonts w:eastAsia="Times New Roman" w:cstheme="minorHAnsi"/>
                <w:sz w:val="20"/>
                <w:szCs w:val="20"/>
              </w:rPr>
            </w:pPr>
            <w:r>
              <w:rPr>
                <w:rFonts w:eastAsia="Times New Roman" w:cstheme="minorHAnsi"/>
                <w:sz w:val="20"/>
                <w:szCs w:val="20"/>
              </w:rPr>
              <w:t>Done</w:t>
            </w:r>
          </w:p>
          <w:p w14:paraId="74FC8DCD" w14:textId="77777777" w:rsidR="00CF3C4C" w:rsidRDefault="00CF3C4C" w:rsidP="00CF3C4C">
            <w:pPr>
              <w:rPr>
                <w:rFonts w:eastAsia="Times New Roman" w:cstheme="minorHAnsi"/>
                <w:sz w:val="20"/>
                <w:szCs w:val="20"/>
              </w:rPr>
            </w:pPr>
          </w:p>
          <w:p w14:paraId="6A26182C" w14:textId="27533DC9" w:rsidR="00AD2F3F" w:rsidRDefault="00CF3C4C" w:rsidP="00CF3C4C">
            <w:pPr>
              <w:pStyle w:val="ListParagraph"/>
              <w:numPr>
                <w:ilvl w:val="0"/>
                <w:numId w:val="13"/>
              </w:numPr>
              <w:rPr>
                <w:rFonts w:eastAsia="Times New Roman" w:cstheme="minorHAnsi"/>
                <w:sz w:val="20"/>
                <w:szCs w:val="20"/>
              </w:rPr>
            </w:pPr>
            <w:r>
              <w:rPr>
                <w:rFonts w:eastAsia="Times New Roman" w:cstheme="minorHAnsi"/>
                <w:sz w:val="20"/>
                <w:szCs w:val="20"/>
              </w:rPr>
              <w:t>Page</w:t>
            </w:r>
            <w:r w:rsidR="000C1906">
              <w:rPr>
                <w:rFonts w:eastAsia="Times New Roman" w:cstheme="minorHAnsi"/>
                <w:sz w:val="20"/>
                <w:szCs w:val="20"/>
              </w:rPr>
              <w:t>s 5-7</w:t>
            </w:r>
          </w:p>
          <w:p w14:paraId="7A2CFFD7" w14:textId="14E400D9" w:rsidR="00DC1B8F" w:rsidRPr="00CF3C4C" w:rsidRDefault="00DC1B8F" w:rsidP="00CF3C4C">
            <w:pPr>
              <w:pStyle w:val="ListParagraph"/>
              <w:numPr>
                <w:ilvl w:val="0"/>
                <w:numId w:val="13"/>
              </w:numPr>
              <w:rPr>
                <w:rFonts w:eastAsia="Times New Roman" w:cstheme="minorHAnsi"/>
                <w:sz w:val="20"/>
                <w:szCs w:val="20"/>
              </w:rPr>
            </w:pPr>
            <w:r>
              <w:rPr>
                <w:rFonts w:eastAsia="Times New Roman" w:cstheme="minorHAnsi"/>
                <w:sz w:val="20"/>
                <w:szCs w:val="20"/>
              </w:rPr>
              <w:t>Figure 2</w:t>
            </w:r>
          </w:p>
        </w:tc>
      </w:tr>
      <w:tr w:rsidR="00AD2F3F" w:rsidRPr="00A77BEC" w14:paraId="558C4A1C" w14:textId="1AA1FD33" w:rsidTr="33E6218B">
        <w:tc>
          <w:tcPr>
            <w:tcW w:w="655" w:type="pct"/>
            <w:tcMar>
              <w:top w:w="156" w:type="dxa"/>
              <w:left w:w="156" w:type="dxa"/>
              <w:bottom w:w="156" w:type="dxa"/>
              <w:right w:w="156" w:type="dxa"/>
            </w:tcMar>
            <w:vAlign w:val="bottom"/>
            <w:hideMark/>
          </w:tcPr>
          <w:p w14:paraId="08BC3077"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26. </w:t>
            </w:r>
          </w:p>
        </w:tc>
        <w:tc>
          <w:tcPr>
            <w:tcW w:w="563" w:type="pct"/>
            <w:tcMar>
              <w:top w:w="156" w:type="dxa"/>
              <w:left w:w="156" w:type="dxa"/>
              <w:bottom w:w="156" w:type="dxa"/>
              <w:right w:w="156" w:type="dxa"/>
            </w:tcMar>
            <w:vAlign w:val="bottom"/>
            <w:hideMark/>
          </w:tcPr>
          <w:p w14:paraId="369BF483"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Derivation of themes </w:t>
            </w:r>
          </w:p>
        </w:tc>
        <w:tc>
          <w:tcPr>
            <w:tcW w:w="657" w:type="pct"/>
            <w:tcMar>
              <w:top w:w="156" w:type="dxa"/>
              <w:left w:w="156" w:type="dxa"/>
              <w:bottom w:w="156" w:type="dxa"/>
              <w:right w:w="156" w:type="dxa"/>
            </w:tcMar>
            <w:vAlign w:val="bottom"/>
            <w:hideMark/>
          </w:tcPr>
          <w:p w14:paraId="180010AC" w14:textId="5165577E" w:rsidR="00AD2F3F" w:rsidRPr="000C61A4" w:rsidRDefault="00AD2F3F" w:rsidP="00AD2F3F">
            <w:pPr>
              <w:rPr>
                <w:rFonts w:eastAsia="Times New Roman" w:cstheme="minorHAnsi"/>
                <w:sz w:val="20"/>
                <w:szCs w:val="20"/>
              </w:rPr>
            </w:pPr>
            <w:r w:rsidRPr="000C61A4">
              <w:rPr>
                <w:rFonts w:cstheme="minorHAnsi"/>
                <w:sz w:val="20"/>
                <w:szCs w:val="20"/>
              </w:rPr>
              <w:t>Were</w:t>
            </w:r>
            <w:r w:rsidRPr="000C61A4">
              <w:rPr>
                <w:rFonts w:cstheme="minorHAnsi"/>
                <w:spacing w:val="-4"/>
                <w:sz w:val="20"/>
                <w:szCs w:val="20"/>
              </w:rPr>
              <w:t xml:space="preserve"> </w:t>
            </w:r>
            <w:r w:rsidRPr="000C61A4">
              <w:rPr>
                <w:rFonts w:cstheme="minorHAnsi"/>
                <w:sz w:val="20"/>
                <w:szCs w:val="20"/>
              </w:rPr>
              <w:t>themes</w:t>
            </w:r>
            <w:r w:rsidRPr="000C61A4">
              <w:rPr>
                <w:rFonts w:cstheme="minorHAnsi"/>
                <w:spacing w:val="-4"/>
                <w:sz w:val="20"/>
                <w:szCs w:val="20"/>
              </w:rPr>
              <w:t xml:space="preserve"> </w:t>
            </w:r>
            <w:r w:rsidRPr="000C61A4">
              <w:rPr>
                <w:rFonts w:cstheme="minorHAnsi"/>
                <w:sz w:val="20"/>
                <w:szCs w:val="20"/>
              </w:rPr>
              <w:t>identiﬁed</w:t>
            </w:r>
            <w:r w:rsidRPr="000C61A4">
              <w:rPr>
                <w:rFonts w:cstheme="minorHAnsi"/>
                <w:spacing w:val="-2"/>
                <w:sz w:val="20"/>
                <w:szCs w:val="20"/>
              </w:rPr>
              <w:t xml:space="preserve"> </w:t>
            </w:r>
            <w:r w:rsidRPr="000C61A4">
              <w:rPr>
                <w:rFonts w:cstheme="minorHAnsi"/>
                <w:sz w:val="20"/>
                <w:szCs w:val="20"/>
              </w:rPr>
              <w:t>in advance</w:t>
            </w:r>
            <w:r w:rsidRPr="000C61A4">
              <w:rPr>
                <w:rFonts w:cstheme="minorHAnsi"/>
                <w:spacing w:val="-4"/>
                <w:sz w:val="20"/>
                <w:szCs w:val="20"/>
              </w:rPr>
              <w:t xml:space="preserve"> </w:t>
            </w:r>
            <w:r w:rsidRPr="000C61A4">
              <w:rPr>
                <w:rFonts w:cstheme="minorHAnsi"/>
                <w:sz w:val="20"/>
                <w:szCs w:val="20"/>
              </w:rPr>
              <w:t>or</w:t>
            </w:r>
            <w:r w:rsidRPr="000C61A4">
              <w:rPr>
                <w:rFonts w:cstheme="minorHAnsi"/>
                <w:spacing w:val="-2"/>
                <w:sz w:val="20"/>
                <w:szCs w:val="20"/>
              </w:rPr>
              <w:t xml:space="preserve"> </w:t>
            </w:r>
            <w:r w:rsidRPr="000C61A4">
              <w:rPr>
                <w:rFonts w:cstheme="minorHAnsi"/>
                <w:sz w:val="20"/>
                <w:szCs w:val="20"/>
              </w:rPr>
              <w:t>derived</w:t>
            </w:r>
            <w:r w:rsidRPr="000C61A4">
              <w:rPr>
                <w:rFonts w:cstheme="minorHAnsi"/>
                <w:spacing w:val="-2"/>
                <w:sz w:val="20"/>
                <w:szCs w:val="20"/>
              </w:rPr>
              <w:t xml:space="preserve"> </w:t>
            </w:r>
            <w:r w:rsidRPr="000C61A4">
              <w:rPr>
                <w:rFonts w:cstheme="minorHAnsi"/>
                <w:sz w:val="20"/>
                <w:szCs w:val="20"/>
              </w:rPr>
              <w:t>from</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data?</w:t>
            </w:r>
          </w:p>
        </w:tc>
        <w:tc>
          <w:tcPr>
            <w:tcW w:w="3125" w:type="pct"/>
          </w:tcPr>
          <w:p w14:paraId="0BBEA8BC" w14:textId="77777777" w:rsidR="00AD2F3F" w:rsidRDefault="00DC1B8F" w:rsidP="00AD2F3F">
            <w:pPr>
              <w:rPr>
                <w:rFonts w:eastAsia="Times New Roman" w:cstheme="minorHAnsi"/>
                <w:sz w:val="20"/>
                <w:szCs w:val="20"/>
              </w:rPr>
            </w:pPr>
            <w:r>
              <w:rPr>
                <w:rFonts w:eastAsia="Times New Roman" w:cstheme="minorHAnsi"/>
                <w:sz w:val="20"/>
                <w:szCs w:val="20"/>
              </w:rPr>
              <w:t>Done</w:t>
            </w:r>
          </w:p>
          <w:p w14:paraId="5EE29110" w14:textId="77777777" w:rsidR="00DC1B8F" w:rsidRDefault="00DC1B8F" w:rsidP="00AD2F3F">
            <w:pPr>
              <w:rPr>
                <w:rFonts w:eastAsia="Times New Roman" w:cstheme="minorHAnsi"/>
                <w:sz w:val="20"/>
                <w:szCs w:val="20"/>
              </w:rPr>
            </w:pPr>
          </w:p>
          <w:p w14:paraId="168A2197" w14:textId="72EDAA06" w:rsidR="00DC1B8F" w:rsidRPr="00DC1B8F" w:rsidRDefault="00DC1B8F" w:rsidP="00DC1B8F">
            <w:pPr>
              <w:pStyle w:val="ListParagraph"/>
              <w:numPr>
                <w:ilvl w:val="0"/>
                <w:numId w:val="14"/>
              </w:numPr>
              <w:rPr>
                <w:rFonts w:eastAsia="Times New Roman" w:cstheme="minorHAnsi"/>
                <w:sz w:val="20"/>
                <w:szCs w:val="20"/>
              </w:rPr>
            </w:pPr>
            <w:r>
              <w:rPr>
                <w:rFonts w:eastAsia="Times New Roman" w:cstheme="minorHAnsi"/>
                <w:sz w:val="20"/>
                <w:szCs w:val="20"/>
              </w:rPr>
              <w:t xml:space="preserve">Pages </w:t>
            </w:r>
            <w:r w:rsidR="00E804B8">
              <w:rPr>
                <w:rFonts w:eastAsia="Times New Roman" w:cstheme="minorHAnsi"/>
                <w:sz w:val="20"/>
                <w:szCs w:val="20"/>
              </w:rPr>
              <w:t>2, 5-7</w:t>
            </w:r>
          </w:p>
        </w:tc>
      </w:tr>
      <w:tr w:rsidR="00AD2F3F" w:rsidRPr="00A77BEC" w14:paraId="40A0705A" w14:textId="3A349824" w:rsidTr="33E6218B">
        <w:tc>
          <w:tcPr>
            <w:tcW w:w="655" w:type="pct"/>
            <w:tcMar>
              <w:top w:w="156" w:type="dxa"/>
              <w:left w:w="156" w:type="dxa"/>
              <w:bottom w:w="156" w:type="dxa"/>
              <w:right w:w="156" w:type="dxa"/>
            </w:tcMar>
            <w:vAlign w:val="bottom"/>
            <w:hideMark/>
          </w:tcPr>
          <w:p w14:paraId="0203F3C9"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27. </w:t>
            </w:r>
          </w:p>
        </w:tc>
        <w:tc>
          <w:tcPr>
            <w:tcW w:w="563" w:type="pct"/>
            <w:tcMar>
              <w:top w:w="156" w:type="dxa"/>
              <w:left w:w="156" w:type="dxa"/>
              <w:bottom w:w="156" w:type="dxa"/>
              <w:right w:w="156" w:type="dxa"/>
            </w:tcMar>
            <w:vAlign w:val="bottom"/>
            <w:hideMark/>
          </w:tcPr>
          <w:p w14:paraId="6CAC10CD"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Software </w:t>
            </w:r>
          </w:p>
        </w:tc>
        <w:tc>
          <w:tcPr>
            <w:tcW w:w="657" w:type="pct"/>
            <w:tcMar>
              <w:top w:w="156" w:type="dxa"/>
              <w:left w:w="156" w:type="dxa"/>
              <w:bottom w:w="156" w:type="dxa"/>
              <w:right w:w="156" w:type="dxa"/>
            </w:tcMar>
            <w:vAlign w:val="bottom"/>
            <w:hideMark/>
          </w:tcPr>
          <w:p w14:paraId="200D7DD1" w14:textId="625AD79E" w:rsidR="00AD2F3F" w:rsidRPr="000C61A4" w:rsidRDefault="00AD2F3F" w:rsidP="00AD2F3F">
            <w:pPr>
              <w:rPr>
                <w:rFonts w:eastAsia="Times New Roman" w:cstheme="minorHAnsi"/>
                <w:sz w:val="20"/>
                <w:szCs w:val="20"/>
              </w:rPr>
            </w:pPr>
            <w:r w:rsidRPr="000C61A4">
              <w:rPr>
                <w:rFonts w:cstheme="minorHAnsi"/>
                <w:sz w:val="20"/>
                <w:szCs w:val="20"/>
              </w:rPr>
              <w:t>What</w:t>
            </w:r>
            <w:r w:rsidRPr="000C61A4">
              <w:rPr>
                <w:rFonts w:cstheme="minorHAnsi"/>
                <w:spacing w:val="-2"/>
                <w:sz w:val="20"/>
                <w:szCs w:val="20"/>
              </w:rPr>
              <w:t xml:space="preserve"> </w:t>
            </w:r>
            <w:r w:rsidRPr="000C61A4">
              <w:rPr>
                <w:rFonts w:cstheme="minorHAnsi"/>
                <w:sz w:val="20"/>
                <w:szCs w:val="20"/>
              </w:rPr>
              <w:t>software,</w:t>
            </w:r>
            <w:r w:rsidRPr="000C61A4">
              <w:rPr>
                <w:rFonts w:cstheme="minorHAnsi"/>
                <w:spacing w:val="-2"/>
                <w:sz w:val="20"/>
                <w:szCs w:val="20"/>
              </w:rPr>
              <w:t xml:space="preserve"> </w:t>
            </w:r>
            <w:r w:rsidRPr="000C61A4">
              <w:rPr>
                <w:rFonts w:cstheme="minorHAnsi"/>
                <w:sz w:val="20"/>
                <w:szCs w:val="20"/>
              </w:rPr>
              <w:t>if</w:t>
            </w:r>
            <w:r w:rsidRPr="000C61A4">
              <w:rPr>
                <w:rFonts w:cstheme="minorHAnsi"/>
                <w:spacing w:val="-1"/>
                <w:sz w:val="20"/>
                <w:szCs w:val="20"/>
              </w:rPr>
              <w:t xml:space="preserve"> </w:t>
            </w:r>
            <w:r w:rsidRPr="000C61A4">
              <w:rPr>
                <w:rFonts w:cstheme="minorHAnsi"/>
                <w:sz w:val="20"/>
                <w:szCs w:val="20"/>
              </w:rPr>
              <w:t>applicable,</w:t>
            </w:r>
            <w:r w:rsidRPr="000C61A4">
              <w:rPr>
                <w:rFonts w:cstheme="minorHAnsi"/>
                <w:spacing w:val="-2"/>
                <w:sz w:val="20"/>
                <w:szCs w:val="20"/>
              </w:rPr>
              <w:t xml:space="preserve"> </w:t>
            </w:r>
            <w:r w:rsidRPr="000C61A4">
              <w:rPr>
                <w:rFonts w:cstheme="minorHAnsi"/>
                <w:sz w:val="20"/>
                <w:szCs w:val="20"/>
              </w:rPr>
              <w:t>was</w:t>
            </w:r>
            <w:r w:rsidRPr="000C61A4">
              <w:rPr>
                <w:rFonts w:cstheme="minorHAnsi"/>
                <w:spacing w:val="-3"/>
                <w:sz w:val="20"/>
                <w:szCs w:val="20"/>
              </w:rPr>
              <w:t xml:space="preserve"> </w:t>
            </w:r>
            <w:r w:rsidRPr="000C61A4">
              <w:rPr>
                <w:rFonts w:cstheme="minorHAnsi"/>
                <w:sz w:val="20"/>
                <w:szCs w:val="20"/>
              </w:rPr>
              <w:t>used</w:t>
            </w:r>
            <w:r w:rsidRPr="000C61A4">
              <w:rPr>
                <w:rFonts w:cstheme="minorHAnsi"/>
                <w:spacing w:val="-1"/>
                <w:sz w:val="20"/>
                <w:szCs w:val="20"/>
              </w:rPr>
              <w:t xml:space="preserve"> </w:t>
            </w:r>
            <w:r w:rsidRPr="000C61A4">
              <w:rPr>
                <w:rFonts w:cstheme="minorHAnsi"/>
                <w:sz w:val="20"/>
                <w:szCs w:val="20"/>
              </w:rPr>
              <w:t>to</w:t>
            </w:r>
            <w:r w:rsidRPr="000C61A4">
              <w:rPr>
                <w:rFonts w:cstheme="minorHAnsi"/>
                <w:spacing w:val="-2"/>
                <w:sz w:val="20"/>
                <w:szCs w:val="20"/>
              </w:rPr>
              <w:t xml:space="preserve"> </w:t>
            </w:r>
            <w:r w:rsidRPr="000C61A4">
              <w:rPr>
                <w:rFonts w:cstheme="minorHAnsi"/>
                <w:sz w:val="20"/>
                <w:szCs w:val="20"/>
              </w:rPr>
              <w:t>manage</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data?</w:t>
            </w:r>
          </w:p>
        </w:tc>
        <w:tc>
          <w:tcPr>
            <w:tcW w:w="3125" w:type="pct"/>
          </w:tcPr>
          <w:p w14:paraId="764CCA09" w14:textId="77777777" w:rsidR="00AD2F3F" w:rsidRDefault="00DC1B8F" w:rsidP="00AD2F3F">
            <w:pPr>
              <w:rPr>
                <w:rFonts w:eastAsia="Times New Roman" w:cstheme="minorHAnsi"/>
                <w:sz w:val="20"/>
                <w:szCs w:val="20"/>
              </w:rPr>
            </w:pPr>
            <w:r>
              <w:rPr>
                <w:rFonts w:eastAsia="Times New Roman" w:cstheme="minorHAnsi"/>
                <w:sz w:val="20"/>
                <w:szCs w:val="20"/>
              </w:rPr>
              <w:t>Done</w:t>
            </w:r>
          </w:p>
          <w:p w14:paraId="5A2020E4" w14:textId="77777777" w:rsidR="00DC1B8F" w:rsidRDefault="00DC1B8F" w:rsidP="00AD2F3F">
            <w:pPr>
              <w:rPr>
                <w:rFonts w:eastAsia="Times New Roman" w:cstheme="minorHAnsi"/>
                <w:sz w:val="20"/>
                <w:szCs w:val="20"/>
              </w:rPr>
            </w:pPr>
          </w:p>
          <w:p w14:paraId="03F27C21" w14:textId="572964BF" w:rsidR="00DC1B8F" w:rsidRPr="00DC1B8F" w:rsidRDefault="00DC1B8F" w:rsidP="00DC1B8F">
            <w:pPr>
              <w:pStyle w:val="ListParagraph"/>
              <w:numPr>
                <w:ilvl w:val="0"/>
                <w:numId w:val="14"/>
              </w:numPr>
              <w:rPr>
                <w:rFonts w:eastAsia="Times New Roman" w:cstheme="minorHAnsi"/>
                <w:sz w:val="20"/>
                <w:szCs w:val="20"/>
              </w:rPr>
            </w:pPr>
            <w:r>
              <w:rPr>
                <w:rFonts w:eastAsia="Times New Roman" w:cstheme="minorHAnsi"/>
                <w:sz w:val="20"/>
                <w:szCs w:val="20"/>
              </w:rPr>
              <w:t>Page</w:t>
            </w:r>
            <w:r w:rsidR="00EA7C2C">
              <w:rPr>
                <w:rFonts w:eastAsia="Times New Roman" w:cstheme="minorHAnsi"/>
                <w:sz w:val="20"/>
                <w:szCs w:val="20"/>
              </w:rPr>
              <w:t xml:space="preserve"> 6</w:t>
            </w:r>
          </w:p>
        </w:tc>
      </w:tr>
      <w:tr w:rsidR="00AD2F3F" w:rsidRPr="00A77BEC" w14:paraId="446FC162" w14:textId="1309C3C2" w:rsidTr="33E6218B">
        <w:tc>
          <w:tcPr>
            <w:tcW w:w="655" w:type="pct"/>
            <w:tcMar>
              <w:top w:w="156" w:type="dxa"/>
              <w:left w:w="156" w:type="dxa"/>
              <w:bottom w:w="156" w:type="dxa"/>
              <w:right w:w="156" w:type="dxa"/>
            </w:tcMar>
            <w:vAlign w:val="bottom"/>
            <w:hideMark/>
          </w:tcPr>
          <w:p w14:paraId="6602F3BA"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lastRenderedPageBreak/>
              <w:t>28. </w:t>
            </w:r>
          </w:p>
        </w:tc>
        <w:tc>
          <w:tcPr>
            <w:tcW w:w="563" w:type="pct"/>
            <w:tcMar>
              <w:top w:w="156" w:type="dxa"/>
              <w:left w:w="156" w:type="dxa"/>
              <w:bottom w:w="156" w:type="dxa"/>
              <w:right w:w="156" w:type="dxa"/>
            </w:tcMar>
            <w:vAlign w:val="bottom"/>
            <w:hideMark/>
          </w:tcPr>
          <w:p w14:paraId="1A4D07E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Participant checking </w:t>
            </w:r>
          </w:p>
        </w:tc>
        <w:tc>
          <w:tcPr>
            <w:tcW w:w="657" w:type="pct"/>
            <w:tcMar>
              <w:top w:w="156" w:type="dxa"/>
              <w:left w:w="156" w:type="dxa"/>
              <w:bottom w:w="156" w:type="dxa"/>
              <w:right w:w="156" w:type="dxa"/>
            </w:tcMar>
            <w:vAlign w:val="bottom"/>
            <w:hideMark/>
          </w:tcPr>
          <w:p w14:paraId="183500E3" w14:textId="33E5F25E" w:rsidR="00AD2F3F" w:rsidRPr="000C61A4" w:rsidRDefault="00AD2F3F" w:rsidP="00AD2F3F">
            <w:pPr>
              <w:rPr>
                <w:rFonts w:eastAsia="Times New Roman" w:cstheme="minorHAnsi"/>
                <w:sz w:val="20"/>
                <w:szCs w:val="20"/>
              </w:rPr>
            </w:pPr>
            <w:r w:rsidRPr="000C61A4">
              <w:rPr>
                <w:rFonts w:cstheme="minorHAnsi"/>
                <w:sz w:val="20"/>
                <w:szCs w:val="20"/>
              </w:rPr>
              <w:t>Did</w:t>
            </w:r>
            <w:r w:rsidRPr="000C61A4">
              <w:rPr>
                <w:rFonts w:cstheme="minorHAnsi"/>
                <w:spacing w:val="-3"/>
                <w:sz w:val="20"/>
                <w:szCs w:val="20"/>
              </w:rPr>
              <w:t xml:space="preserve"> </w:t>
            </w:r>
            <w:r w:rsidRPr="000C61A4">
              <w:rPr>
                <w:rFonts w:cstheme="minorHAnsi"/>
                <w:sz w:val="20"/>
                <w:szCs w:val="20"/>
              </w:rPr>
              <w:t>participants</w:t>
            </w:r>
            <w:r w:rsidRPr="000C61A4">
              <w:rPr>
                <w:rFonts w:cstheme="minorHAnsi"/>
                <w:spacing w:val="-3"/>
                <w:sz w:val="20"/>
                <w:szCs w:val="20"/>
              </w:rPr>
              <w:t xml:space="preserve"> </w:t>
            </w:r>
            <w:r w:rsidRPr="000C61A4">
              <w:rPr>
                <w:rFonts w:cstheme="minorHAnsi"/>
                <w:sz w:val="20"/>
                <w:szCs w:val="20"/>
              </w:rPr>
              <w:t>provide</w:t>
            </w:r>
            <w:r w:rsidRPr="000C61A4">
              <w:rPr>
                <w:rFonts w:cstheme="minorHAnsi"/>
                <w:spacing w:val="-3"/>
                <w:sz w:val="20"/>
                <w:szCs w:val="20"/>
              </w:rPr>
              <w:t xml:space="preserve"> </w:t>
            </w:r>
            <w:r w:rsidRPr="000C61A4">
              <w:rPr>
                <w:rFonts w:cstheme="minorHAnsi"/>
                <w:sz w:val="20"/>
                <w:szCs w:val="20"/>
              </w:rPr>
              <w:t>feedback</w:t>
            </w:r>
            <w:r w:rsidRPr="000C61A4">
              <w:rPr>
                <w:rFonts w:cstheme="minorHAnsi"/>
                <w:spacing w:val="-2"/>
                <w:sz w:val="20"/>
                <w:szCs w:val="20"/>
              </w:rPr>
              <w:t xml:space="preserve"> </w:t>
            </w:r>
            <w:r w:rsidRPr="000C61A4">
              <w:rPr>
                <w:rFonts w:cstheme="minorHAnsi"/>
                <w:sz w:val="20"/>
                <w:szCs w:val="20"/>
              </w:rPr>
              <w:t>on</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4"/>
                <w:sz w:val="20"/>
                <w:szCs w:val="20"/>
              </w:rPr>
              <w:t xml:space="preserve"> </w:t>
            </w:r>
            <w:r w:rsidRPr="000C61A4">
              <w:rPr>
                <w:rFonts w:cstheme="minorHAnsi"/>
                <w:sz w:val="20"/>
                <w:szCs w:val="20"/>
              </w:rPr>
              <w:t>ﬁndings?</w:t>
            </w:r>
          </w:p>
        </w:tc>
        <w:tc>
          <w:tcPr>
            <w:tcW w:w="3125" w:type="pct"/>
          </w:tcPr>
          <w:p w14:paraId="3DE86AE5" w14:textId="42D16345" w:rsidR="00AD2F3F" w:rsidRDefault="00DC1B8F" w:rsidP="00AD2F3F">
            <w:pPr>
              <w:rPr>
                <w:rFonts w:eastAsia="Times New Roman" w:cstheme="minorHAnsi"/>
                <w:sz w:val="20"/>
                <w:szCs w:val="20"/>
              </w:rPr>
            </w:pPr>
            <w:r>
              <w:rPr>
                <w:rFonts w:eastAsia="Times New Roman" w:cstheme="minorHAnsi"/>
                <w:sz w:val="20"/>
                <w:szCs w:val="20"/>
              </w:rPr>
              <w:t>Not included in the manuscript</w:t>
            </w:r>
          </w:p>
          <w:p w14:paraId="4B9613D6" w14:textId="77777777" w:rsidR="00DC1B8F" w:rsidRDefault="00DC1B8F" w:rsidP="00AD2F3F">
            <w:pPr>
              <w:rPr>
                <w:rFonts w:eastAsia="Times New Roman" w:cstheme="minorHAnsi"/>
                <w:sz w:val="20"/>
                <w:szCs w:val="20"/>
              </w:rPr>
            </w:pPr>
          </w:p>
          <w:p w14:paraId="314B5B89" w14:textId="52B4B72A" w:rsidR="00DC1B8F" w:rsidRPr="00DC1B8F" w:rsidRDefault="00DC1B8F" w:rsidP="00DC1B8F">
            <w:pPr>
              <w:pStyle w:val="ListParagraph"/>
              <w:numPr>
                <w:ilvl w:val="0"/>
                <w:numId w:val="14"/>
              </w:numPr>
              <w:rPr>
                <w:rFonts w:eastAsia="Times New Roman" w:cstheme="minorHAnsi"/>
                <w:sz w:val="20"/>
                <w:szCs w:val="20"/>
              </w:rPr>
            </w:pPr>
            <w:r>
              <w:rPr>
                <w:rFonts w:eastAsia="Times New Roman" w:cstheme="minorHAnsi"/>
                <w:sz w:val="20"/>
                <w:szCs w:val="20"/>
              </w:rPr>
              <w:t>No, participants did not provide feedback on the findings, as additional outreach and data collection were infeasible</w:t>
            </w:r>
            <w:r w:rsidR="007432AD">
              <w:rPr>
                <w:rFonts w:eastAsia="Times New Roman" w:cstheme="minorHAnsi"/>
                <w:sz w:val="20"/>
                <w:szCs w:val="20"/>
              </w:rPr>
              <w:t>.</w:t>
            </w:r>
          </w:p>
        </w:tc>
      </w:tr>
      <w:tr w:rsidR="00AD2F3F" w:rsidRPr="00A77BEC" w14:paraId="445571F2" w14:textId="504B992D" w:rsidTr="33E6218B">
        <w:tc>
          <w:tcPr>
            <w:tcW w:w="5000" w:type="pct"/>
            <w:gridSpan w:val="4"/>
            <w:tcMar>
              <w:top w:w="156" w:type="dxa"/>
              <w:left w:w="156" w:type="dxa"/>
              <w:bottom w:w="156" w:type="dxa"/>
              <w:right w:w="156" w:type="dxa"/>
            </w:tcMar>
            <w:vAlign w:val="bottom"/>
            <w:hideMark/>
          </w:tcPr>
          <w:p w14:paraId="22242EF7" w14:textId="42E4F12F" w:rsidR="00AD2F3F" w:rsidRPr="000C61A4" w:rsidRDefault="00AD2F3F" w:rsidP="00AD2F3F">
            <w:pPr>
              <w:rPr>
                <w:rFonts w:eastAsia="Times New Roman" w:cstheme="minorHAnsi"/>
                <w:sz w:val="20"/>
                <w:szCs w:val="20"/>
              </w:rPr>
            </w:pPr>
            <w:r w:rsidRPr="000C61A4">
              <w:rPr>
                <w:rFonts w:eastAsia="Times New Roman" w:cstheme="minorHAnsi"/>
                <w:sz w:val="20"/>
                <w:szCs w:val="20"/>
              </w:rPr>
              <w:t>Reporting </w:t>
            </w:r>
          </w:p>
        </w:tc>
      </w:tr>
      <w:tr w:rsidR="00AD2F3F" w:rsidRPr="00A77BEC" w14:paraId="5E4F35B8" w14:textId="5C295B13" w:rsidTr="33E6218B">
        <w:tc>
          <w:tcPr>
            <w:tcW w:w="655" w:type="pct"/>
            <w:tcMar>
              <w:top w:w="156" w:type="dxa"/>
              <w:left w:w="156" w:type="dxa"/>
              <w:bottom w:w="156" w:type="dxa"/>
              <w:right w:w="156" w:type="dxa"/>
            </w:tcMar>
            <w:vAlign w:val="bottom"/>
            <w:hideMark/>
          </w:tcPr>
          <w:p w14:paraId="1D012968"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29. </w:t>
            </w:r>
          </w:p>
        </w:tc>
        <w:tc>
          <w:tcPr>
            <w:tcW w:w="563" w:type="pct"/>
            <w:tcMar>
              <w:top w:w="156" w:type="dxa"/>
              <w:left w:w="156" w:type="dxa"/>
              <w:bottom w:w="156" w:type="dxa"/>
              <w:right w:w="156" w:type="dxa"/>
            </w:tcMar>
            <w:vAlign w:val="bottom"/>
            <w:hideMark/>
          </w:tcPr>
          <w:p w14:paraId="509E421D"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Quotations presented </w:t>
            </w:r>
          </w:p>
        </w:tc>
        <w:tc>
          <w:tcPr>
            <w:tcW w:w="657" w:type="pct"/>
            <w:tcMar>
              <w:top w:w="156" w:type="dxa"/>
              <w:left w:w="156" w:type="dxa"/>
              <w:bottom w:w="156" w:type="dxa"/>
              <w:right w:w="156" w:type="dxa"/>
            </w:tcMar>
            <w:vAlign w:val="bottom"/>
            <w:hideMark/>
          </w:tcPr>
          <w:p w14:paraId="65353773" w14:textId="77777777" w:rsidR="00AD2F3F" w:rsidRPr="000C61A4" w:rsidRDefault="00AD2F3F" w:rsidP="00AD2F3F">
            <w:pPr>
              <w:pStyle w:val="TableParagraph"/>
              <w:spacing w:before="1" w:line="240" w:lineRule="auto"/>
              <w:rPr>
                <w:rFonts w:asciiTheme="minorHAnsi" w:hAnsiTheme="minorHAnsi" w:cstheme="minorHAnsi"/>
                <w:sz w:val="20"/>
                <w:szCs w:val="20"/>
              </w:rPr>
            </w:pPr>
            <w:r w:rsidRPr="000C61A4">
              <w:rPr>
                <w:rFonts w:asciiTheme="minorHAnsi" w:hAnsiTheme="minorHAnsi" w:cstheme="minorHAnsi"/>
                <w:sz w:val="20"/>
                <w:szCs w:val="20"/>
              </w:rPr>
              <w:t>Were</w:t>
            </w:r>
            <w:r w:rsidRPr="000C61A4">
              <w:rPr>
                <w:rFonts w:asciiTheme="minorHAnsi" w:hAnsiTheme="minorHAnsi" w:cstheme="minorHAnsi"/>
                <w:spacing w:val="-5"/>
                <w:sz w:val="20"/>
                <w:szCs w:val="20"/>
              </w:rPr>
              <w:t xml:space="preserve"> </w:t>
            </w:r>
            <w:r w:rsidRPr="000C61A4">
              <w:rPr>
                <w:rFonts w:asciiTheme="minorHAnsi" w:hAnsiTheme="minorHAnsi" w:cstheme="minorHAnsi"/>
                <w:sz w:val="20"/>
                <w:szCs w:val="20"/>
              </w:rPr>
              <w:t>participant</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quotations</w:t>
            </w:r>
            <w:r w:rsidRPr="000C61A4">
              <w:rPr>
                <w:rFonts w:asciiTheme="minorHAnsi" w:hAnsiTheme="minorHAnsi" w:cstheme="minorHAnsi"/>
                <w:spacing w:val="-5"/>
                <w:sz w:val="20"/>
                <w:szCs w:val="20"/>
              </w:rPr>
              <w:t xml:space="preserve"> </w:t>
            </w:r>
            <w:r w:rsidRPr="000C61A4">
              <w:rPr>
                <w:rFonts w:asciiTheme="minorHAnsi" w:hAnsiTheme="minorHAnsi" w:cstheme="minorHAnsi"/>
                <w:sz w:val="20"/>
                <w:szCs w:val="20"/>
              </w:rPr>
              <w:t>presented</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to</w:t>
            </w:r>
            <w:r w:rsidRPr="000C61A4">
              <w:rPr>
                <w:rFonts w:asciiTheme="minorHAnsi" w:hAnsiTheme="minorHAnsi" w:cstheme="minorHAnsi"/>
                <w:spacing w:val="-3"/>
                <w:sz w:val="20"/>
                <w:szCs w:val="20"/>
              </w:rPr>
              <w:t xml:space="preserve"> </w:t>
            </w:r>
            <w:r w:rsidRPr="000C61A4">
              <w:rPr>
                <w:rFonts w:asciiTheme="minorHAnsi" w:hAnsiTheme="minorHAnsi" w:cstheme="minorHAnsi"/>
                <w:sz w:val="20"/>
                <w:szCs w:val="20"/>
              </w:rPr>
              <w:t>illustrate</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the</w:t>
            </w:r>
            <w:r w:rsidRPr="000C61A4">
              <w:rPr>
                <w:rFonts w:asciiTheme="minorHAnsi" w:hAnsiTheme="minorHAnsi" w:cstheme="minorHAnsi"/>
                <w:spacing w:val="-4"/>
                <w:sz w:val="20"/>
                <w:szCs w:val="20"/>
              </w:rPr>
              <w:t xml:space="preserve"> </w:t>
            </w:r>
            <w:r w:rsidRPr="000C61A4">
              <w:rPr>
                <w:rFonts w:asciiTheme="minorHAnsi" w:hAnsiTheme="minorHAnsi" w:cstheme="minorHAnsi"/>
                <w:sz w:val="20"/>
                <w:szCs w:val="20"/>
              </w:rPr>
              <w:t>themes/ﬁndings?</w:t>
            </w:r>
          </w:p>
          <w:p w14:paraId="625B2960" w14:textId="459D3435"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5"/>
                <w:sz w:val="20"/>
                <w:szCs w:val="20"/>
              </w:rPr>
              <w:t xml:space="preserve"> </w:t>
            </w:r>
            <w:r w:rsidRPr="000C61A4">
              <w:rPr>
                <w:rFonts w:cstheme="minorHAnsi"/>
                <w:sz w:val="20"/>
                <w:szCs w:val="20"/>
              </w:rPr>
              <w:t>each</w:t>
            </w:r>
            <w:r w:rsidRPr="000C61A4">
              <w:rPr>
                <w:rFonts w:cstheme="minorHAnsi"/>
                <w:spacing w:val="-1"/>
                <w:sz w:val="20"/>
                <w:szCs w:val="20"/>
              </w:rPr>
              <w:t xml:space="preserve"> </w:t>
            </w:r>
            <w:r w:rsidRPr="000C61A4">
              <w:rPr>
                <w:rFonts w:cstheme="minorHAnsi"/>
                <w:sz w:val="20"/>
                <w:szCs w:val="20"/>
              </w:rPr>
              <w:t>quotation</w:t>
            </w:r>
            <w:r w:rsidRPr="000C61A4">
              <w:rPr>
                <w:rFonts w:cstheme="minorHAnsi"/>
                <w:spacing w:val="-2"/>
                <w:sz w:val="20"/>
                <w:szCs w:val="20"/>
              </w:rPr>
              <w:t xml:space="preserve"> </w:t>
            </w:r>
            <w:r w:rsidRPr="000C61A4">
              <w:rPr>
                <w:rFonts w:cstheme="minorHAnsi"/>
                <w:sz w:val="20"/>
                <w:szCs w:val="20"/>
              </w:rPr>
              <w:t>identiﬁed?</w:t>
            </w:r>
            <w:r w:rsidRPr="000C61A4">
              <w:rPr>
                <w:rFonts w:cstheme="minorHAnsi"/>
                <w:spacing w:val="-5"/>
                <w:sz w:val="20"/>
                <w:szCs w:val="20"/>
              </w:rPr>
              <w:t xml:space="preserve"> </w:t>
            </w:r>
            <w:r w:rsidRPr="000C61A4">
              <w:rPr>
                <w:rFonts w:cstheme="minorHAnsi"/>
                <w:sz w:val="20"/>
                <w:szCs w:val="20"/>
              </w:rPr>
              <w:t>e.g.</w:t>
            </w:r>
            <w:r w:rsidRPr="000C61A4">
              <w:rPr>
                <w:rFonts w:cstheme="minorHAnsi"/>
                <w:spacing w:val="-3"/>
                <w:sz w:val="20"/>
                <w:szCs w:val="20"/>
              </w:rPr>
              <w:t xml:space="preserve"> </w:t>
            </w:r>
            <w:r w:rsidRPr="000C61A4">
              <w:rPr>
                <w:rFonts w:cstheme="minorHAnsi"/>
                <w:sz w:val="20"/>
                <w:szCs w:val="20"/>
              </w:rPr>
              <w:t>participant</w:t>
            </w:r>
            <w:r w:rsidRPr="000C61A4">
              <w:rPr>
                <w:rFonts w:cstheme="minorHAnsi"/>
                <w:spacing w:val="-2"/>
                <w:sz w:val="20"/>
                <w:szCs w:val="20"/>
              </w:rPr>
              <w:t xml:space="preserve"> </w:t>
            </w:r>
            <w:r w:rsidRPr="000C61A4">
              <w:rPr>
                <w:rFonts w:cstheme="minorHAnsi"/>
                <w:sz w:val="20"/>
                <w:szCs w:val="20"/>
              </w:rPr>
              <w:t>number</w:t>
            </w:r>
          </w:p>
        </w:tc>
        <w:tc>
          <w:tcPr>
            <w:tcW w:w="3125" w:type="pct"/>
          </w:tcPr>
          <w:p w14:paraId="6DE0DBB2" w14:textId="77777777" w:rsidR="00AD2F3F" w:rsidRDefault="00DC1B8F" w:rsidP="00AD2F3F">
            <w:pPr>
              <w:rPr>
                <w:rFonts w:eastAsia="Times New Roman" w:cstheme="minorHAnsi"/>
                <w:sz w:val="20"/>
                <w:szCs w:val="20"/>
              </w:rPr>
            </w:pPr>
            <w:r>
              <w:rPr>
                <w:rFonts w:eastAsia="Times New Roman" w:cstheme="minorHAnsi"/>
                <w:sz w:val="20"/>
                <w:szCs w:val="20"/>
              </w:rPr>
              <w:t>Done</w:t>
            </w:r>
          </w:p>
          <w:p w14:paraId="08AB01C7" w14:textId="77777777" w:rsidR="00DC1B8F" w:rsidRDefault="00DC1B8F" w:rsidP="00AD2F3F">
            <w:pPr>
              <w:rPr>
                <w:rFonts w:eastAsia="Times New Roman" w:cstheme="minorHAnsi"/>
                <w:sz w:val="20"/>
                <w:szCs w:val="20"/>
              </w:rPr>
            </w:pPr>
          </w:p>
          <w:p w14:paraId="69FDB4CF" w14:textId="3422D2EB" w:rsidR="00DC1B8F" w:rsidRDefault="00DC1B8F" w:rsidP="00DC1B8F">
            <w:pPr>
              <w:pStyle w:val="ListParagraph"/>
              <w:numPr>
                <w:ilvl w:val="0"/>
                <w:numId w:val="14"/>
              </w:numPr>
              <w:rPr>
                <w:rFonts w:eastAsia="Times New Roman" w:cstheme="minorHAnsi"/>
                <w:sz w:val="20"/>
                <w:szCs w:val="20"/>
              </w:rPr>
            </w:pPr>
            <w:r>
              <w:rPr>
                <w:rFonts w:eastAsia="Times New Roman" w:cstheme="minorHAnsi"/>
                <w:sz w:val="20"/>
                <w:szCs w:val="20"/>
              </w:rPr>
              <w:t>Pages</w:t>
            </w:r>
            <w:r w:rsidR="00872CC4">
              <w:rPr>
                <w:rFonts w:eastAsia="Times New Roman" w:cstheme="minorHAnsi"/>
                <w:sz w:val="20"/>
                <w:szCs w:val="20"/>
              </w:rPr>
              <w:t xml:space="preserve"> 7-15</w:t>
            </w:r>
          </w:p>
          <w:p w14:paraId="33F438B2" w14:textId="3A197E43" w:rsidR="00DC1B8F" w:rsidRPr="00DC1B8F" w:rsidRDefault="00DC1B8F" w:rsidP="00DC1B8F">
            <w:pPr>
              <w:pStyle w:val="ListParagraph"/>
              <w:numPr>
                <w:ilvl w:val="0"/>
                <w:numId w:val="14"/>
              </w:numPr>
              <w:rPr>
                <w:rFonts w:eastAsia="Times New Roman" w:cstheme="minorHAnsi"/>
                <w:sz w:val="20"/>
                <w:szCs w:val="20"/>
              </w:rPr>
            </w:pPr>
            <w:r>
              <w:rPr>
                <w:rFonts w:eastAsia="Times New Roman" w:cstheme="minorHAnsi"/>
                <w:sz w:val="20"/>
                <w:szCs w:val="20"/>
              </w:rPr>
              <w:t xml:space="preserve">Table </w:t>
            </w:r>
            <w:r w:rsidR="00680120">
              <w:rPr>
                <w:rFonts w:eastAsia="Times New Roman" w:cstheme="minorHAnsi"/>
                <w:sz w:val="20"/>
                <w:szCs w:val="20"/>
              </w:rPr>
              <w:t>2</w:t>
            </w:r>
          </w:p>
        </w:tc>
      </w:tr>
      <w:tr w:rsidR="00AD2F3F" w:rsidRPr="00A77BEC" w14:paraId="19A015A0" w14:textId="0EB3DEE8" w:rsidTr="33E6218B">
        <w:tc>
          <w:tcPr>
            <w:tcW w:w="655" w:type="pct"/>
            <w:tcMar>
              <w:top w:w="156" w:type="dxa"/>
              <w:left w:w="156" w:type="dxa"/>
              <w:bottom w:w="156" w:type="dxa"/>
              <w:right w:w="156" w:type="dxa"/>
            </w:tcMar>
            <w:vAlign w:val="bottom"/>
            <w:hideMark/>
          </w:tcPr>
          <w:p w14:paraId="1FCCB8A0"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30. </w:t>
            </w:r>
          </w:p>
        </w:tc>
        <w:tc>
          <w:tcPr>
            <w:tcW w:w="563" w:type="pct"/>
            <w:tcMar>
              <w:top w:w="156" w:type="dxa"/>
              <w:left w:w="156" w:type="dxa"/>
              <w:bottom w:w="156" w:type="dxa"/>
              <w:right w:w="156" w:type="dxa"/>
            </w:tcMar>
            <w:vAlign w:val="bottom"/>
            <w:hideMark/>
          </w:tcPr>
          <w:p w14:paraId="0BD3915E"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Data and findings consistent </w:t>
            </w:r>
          </w:p>
        </w:tc>
        <w:tc>
          <w:tcPr>
            <w:tcW w:w="657" w:type="pct"/>
            <w:tcMar>
              <w:top w:w="156" w:type="dxa"/>
              <w:left w:w="156" w:type="dxa"/>
              <w:bottom w:w="156" w:type="dxa"/>
              <w:right w:w="156" w:type="dxa"/>
            </w:tcMar>
            <w:vAlign w:val="bottom"/>
            <w:hideMark/>
          </w:tcPr>
          <w:p w14:paraId="4E7C8250" w14:textId="6B0926D7" w:rsidR="00AD2F3F" w:rsidRPr="000C61A4" w:rsidRDefault="00AD2F3F" w:rsidP="00AD2F3F">
            <w:pPr>
              <w:rPr>
                <w:rFonts w:eastAsia="Times New Roman" w:cstheme="minorHAnsi"/>
                <w:sz w:val="20"/>
                <w:szCs w:val="20"/>
              </w:rPr>
            </w:pPr>
            <w:r w:rsidRPr="000C61A4">
              <w:rPr>
                <w:rFonts w:cstheme="minorHAnsi"/>
                <w:sz w:val="20"/>
                <w:szCs w:val="20"/>
              </w:rPr>
              <w:t>Was</w:t>
            </w:r>
            <w:r w:rsidRPr="000C61A4">
              <w:rPr>
                <w:rFonts w:cstheme="minorHAnsi"/>
                <w:spacing w:val="-5"/>
                <w:sz w:val="20"/>
                <w:szCs w:val="20"/>
              </w:rPr>
              <w:t xml:space="preserve"> </w:t>
            </w:r>
            <w:r w:rsidRPr="000C61A4">
              <w:rPr>
                <w:rFonts w:cstheme="minorHAnsi"/>
                <w:sz w:val="20"/>
                <w:szCs w:val="20"/>
              </w:rPr>
              <w:t>there</w:t>
            </w:r>
            <w:r w:rsidRPr="000C61A4">
              <w:rPr>
                <w:rFonts w:cstheme="minorHAnsi"/>
                <w:spacing w:val="-3"/>
                <w:sz w:val="20"/>
                <w:szCs w:val="20"/>
              </w:rPr>
              <w:t xml:space="preserve"> </w:t>
            </w:r>
            <w:r w:rsidRPr="000C61A4">
              <w:rPr>
                <w:rFonts w:cstheme="minorHAnsi"/>
                <w:sz w:val="20"/>
                <w:szCs w:val="20"/>
              </w:rPr>
              <w:t>consistency</w:t>
            </w:r>
            <w:r w:rsidRPr="000C61A4">
              <w:rPr>
                <w:rFonts w:cstheme="minorHAnsi"/>
                <w:spacing w:val="-3"/>
                <w:sz w:val="20"/>
                <w:szCs w:val="20"/>
              </w:rPr>
              <w:t xml:space="preserve"> </w:t>
            </w:r>
            <w:r w:rsidRPr="000C61A4">
              <w:rPr>
                <w:rFonts w:cstheme="minorHAnsi"/>
                <w:sz w:val="20"/>
                <w:szCs w:val="20"/>
              </w:rPr>
              <w:t>between</w:t>
            </w:r>
            <w:r w:rsidRPr="000C61A4">
              <w:rPr>
                <w:rFonts w:cstheme="minorHAnsi"/>
                <w:spacing w:val="-2"/>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data</w:t>
            </w:r>
            <w:r w:rsidRPr="000C61A4">
              <w:rPr>
                <w:rFonts w:cstheme="minorHAnsi"/>
                <w:spacing w:val="-3"/>
                <w:sz w:val="20"/>
                <w:szCs w:val="20"/>
              </w:rPr>
              <w:t xml:space="preserve"> </w:t>
            </w:r>
            <w:r w:rsidRPr="000C61A4">
              <w:rPr>
                <w:rFonts w:cstheme="minorHAnsi"/>
                <w:sz w:val="20"/>
                <w:szCs w:val="20"/>
              </w:rPr>
              <w:t>presented</w:t>
            </w:r>
            <w:r w:rsidRPr="000C61A4">
              <w:rPr>
                <w:rFonts w:cstheme="minorHAnsi"/>
                <w:spacing w:val="-2"/>
                <w:sz w:val="20"/>
                <w:szCs w:val="20"/>
              </w:rPr>
              <w:t xml:space="preserve"> </w:t>
            </w:r>
            <w:r w:rsidRPr="000C61A4">
              <w:rPr>
                <w:rFonts w:cstheme="minorHAnsi"/>
                <w:sz w:val="20"/>
                <w:szCs w:val="20"/>
              </w:rPr>
              <w:t>and</w:t>
            </w:r>
            <w:r w:rsidRPr="000C61A4">
              <w:rPr>
                <w:rFonts w:cstheme="minorHAnsi"/>
                <w:spacing w:val="-3"/>
                <w:sz w:val="20"/>
                <w:szCs w:val="20"/>
              </w:rPr>
              <w:t xml:space="preserve"> </w:t>
            </w:r>
            <w:r w:rsidRPr="000C61A4">
              <w:rPr>
                <w:rFonts w:cstheme="minorHAnsi"/>
                <w:sz w:val="20"/>
                <w:szCs w:val="20"/>
              </w:rPr>
              <w:t>the</w:t>
            </w:r>
            <w:r w:rsidRPr="000C61A4">
              <w:rPr>
                <w:rFonts w:cstheme="minorHAnsi"/>
                <w:spacing w:val="-3"/>
                <w:sz w:val="20"/>
                <w:szCs w:val="20"/>
              </w:rPr>
              <w:t xml:space="preserve"> </w:t>
            </w:r>
            <w:r w:rsidRPr="000C61A4">
              <w:rPr>
                <w:rFonts w:cstheme="minorHAnsi"/>
                <w:sz w:val="20"/>
                <w:szCs w:val="20"/>
              </w:rPr>
              <w:t>ﬁndings?</w:t>
            </w:r>
          </w:p>
        </w:tc>
        <w:tc>
          <w:tcPr>
            <w:tcW w:w="3125" w:type="pct"/>
          </w:tcPr>
          <w:p w14:paraId="5C58D082" w14:textId="77777777" w:rsidR="00AD2F3F" w:rsidRDefault="00CE1A7F" w:rsidP="00AD2F3F">
            <w:pPr>
              <w:rPr>
                <w:rFonts w:eastAsia="Times New Roman" w:cstheme="minorHAnsi"/>
                <w:sz w:val="20"/>
                <w:szCs w:val="20"/>
              </w:rPr>
            </w:pPr>
            <w:r>
              <w:rPr>
                <w:rFonts w:eastAsia="Times New Roman" w:cstheme="minorHAnsi"/>
                <w:sz w:val="20"/>
                <w:szCs w:val="20"/>
              </w:rPr>
              <w:t>Done</w:t>
            </w:r>
          </w:p>
          <w:p w14:paraId="0860D033" w14:textId="77777777" w:rsidR="00CE1A7F" w:rsidRDefault="00CE1A7F" w:rsidP="00AD2F3F">
            <w:pPr>
              <w:rPr>
                <w:rFonts w:eastAsia="Times New Roman" w:cstheme="minorHAnsi"/>
                <w:sz w:val="20"/>
                <w:szCs w:val="20"/>
              </w:rPr>
            </w:pPr>
          </w:p>
          <w:p w14:paraId="32834D5C" w14:textId="6089EA33" w:rsidR="00CE1A7F" w:rsidRDefault="00CE1A7F" w:rsidP="00CE1A7F">
            <w:pPr>
              <w:pStyle w:val="ListParagraph"/>
              <w:numPr>
                <w:ilvl w:val="0"/>
                <w:numId w:val="15"/>
              </w:numPr>
              <w:rPr>
                <w:rFonts w:eastAsia="Times New Roman" w:cstheme="minorHAnsi"/>
                <w:sz w:val="20"/>
                <w:szCs w:val="20"/>
              </w:rPr>
            </w:pPr>
            <w:r>
              <w:rPr>
                <w:rFonts w:eastAsia="Times New Roman" w:cstheme="minorHAnsi"/>
                <w:sz w:val="20"/>
                <w:szCs w:val="20"/>
              </w:rPr>
              <w:t>Pages</w:t>
            </w:r>
            <w:r w:rsidR="00872CC4">
              <w:rPr>
                <w:rFonts w:eastAsia="Times New Roman" w:cstheme="minorHAnsi"/>
                <w:sz w:val="20"/>
                <w:szCs w:val="20"/>
              </w:rPr>
              <w:t xml:space="preserve"> 7-15</w:t>
            </w:r>
          </w:p>
          <w:p w14:paraId="32759AB5" w14:textId="4A2C998C" w:rsidR="00CE1A7F" w:rsidRPr="00CE1A7F" w:rsidRDefault="00CE1A7F" w:rsidP="00CE1A7F">
            <w:pPr>
              <w:pStyle w:val="ListParagraph"/>
              <w:numPr>
                <w:ilvl w:val="0"/>
                <w:numId w:val="15"/>
              </w:numPr>
              <w:rPr>
                <w:rFonts w:eastAsia="Times New Roman" w:cstheme="minorHAnsi"/>
                <w:sz w:val="20"/>
                <w:szCs w:val="20"/>
              </w:rPr>
            </w:pPr>
            <w:r>
              <w:rPr>
                <w:rFonts w:eastAsia="Times New Roman" w:cstheme="minorHAnsi"/>
                <w:sz w:val="20"/>
                <w:szCs w:val="20"/>
              </w:rPr>
              <w:t xml:space="preserve">Table </w:t>
            </w:r>
            <w:r w:rsidR="00680120">
              <w:rPr>
                <w:rFonts w:eastAsia="Times New Roman" w:cstheme="minorHAnsi"/>
                <w:sz w:val="20"/>
                <w:szCs w:val="20"/>
              </w:rPr>
              <w:t>2</w:t>
            </w:r>
          </w:p>
        </w:tc>
      </w:tr>
      <w:tr w:rsidR="00AD2F3F" w:rsidRPr="00A77BEC" w14:paraId="4CC40C89" w14:textId="7D5FC219" w:rsidTr="33E6218B">
        <w:tc>
          <w:tcPr>
            <w:tcW w:w="655" w:type="pct"/>
            <w:tcMar>
              <w:top w:w="156" w:type="dxa"/>
              <w:left w:w="156" w:type="dxa"/>
              <w:bottom w:w="156" w:type="dxa"/>
              <w:right w:w="156" w:type="dxa"/>
            </w:tcMar>
            <w:vAlign w:val="bottom"/>
            <w:hideMark/>
          </w:tcPr>
          <w:p w14:paraId="2D6A5772"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31. </w:t>
            </w:r>
          </w:p>
        </w:tc>
        <w:tc>
          <w:tcPr>
            <w:tcW w:w="563" w:type="pct"/>
            <w:tcMar>
              <w:top w:w="156" w:type="dxa"/>
              <w:left w:w="156" w:type="dxa"/>
              <w:bottom w:w="156" w:type="dxa"/>
              <w:right w:w="156" w:type="dxa"/>
            </w:tcMar>
            <w:vAlign w:val="bottom"/>
            <w:hideMark/>
          </w:tcPr>
          <w:p w14:paraId="63A96C5B"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Clarity of major themes </w:t>
            </w:r>
          </w:p>
        </w:tc>
        <w:tc>
          <w:tcPr>
            <w:tcW w:w="657" w:type="pct"/>
            <w:tcMar>
              <w:top w:w="156" w:type="dxa"/>
              <w:left w:w="156" w:type="dxa"/>
              <w:bottom w:w="156" w:type="dxa"/>
              <w:right w:w="156" w:type="dxa"/>
            </w:tcMar>
            <w:vAlign w:val="bottom"/>
            <w:hideMark/>
          </w:tcPr>
          <w:p w14:paraId="75AEC4E2" w14:textId="135CB8F5" w:rsidR="00AD2F3F" w:rsidRPr="000C61A4" w:rsidRDefault="00AD2F3F" w:rsidP="00AD2F3F">
            <w:pPr>
              <w:rPr>
                <w:rFonts w:eastAsia="Times New Roman" w:cstheme="minorHAnsi"/>
                <w:sz w:val="20"/>
                <w:szCs w:val="20"/>
              </w:rPr>
            </w:pPr>
            <w:r w:rsidRPr="000C61A4">
              <w:rPr>
                <w:rFonts w:cstheme="minorHAnsi"/>
                <w:sz w:val="20"/>
                <w:szCs w:val="20"/>
              </w:rPr>
              <w:t>Were</w:t>
            </w:r>
            <w:r w:rsidRPr="000C61A4">
              <w:rPr>
                <w:rFonts w:cstheme="minorHAnsi"/>
                <w:spacing w:val="-2"/>
                <w:sz w:val="20"/>
                <w:szCs w:val="20"/>
              </w:rPr>
              <w:t xml:space="preserve"> </w:t>
            </w:r>
            <w:r w:rsidRPr="000C61A4">
              <w:rPr>
                <w:rFonts w:cstheme="minorHAnsi"/>
                <w:sz w:val="20"/>
                <w:szCs w:val="20"/>
              </w:rPr>
              <w:t>major</w:t>
            </w:r>
            <w:r w:rsidRPr="000C61A4">
              <w:rPr>
                <w:rFonts w:cstheme="minorHAnsi"/>
                <w:spacing w:val="-2"/>
                <w:sz w:val="20"/>
                <w:szCs w:val="20"/>
              </w:rPr>
              <w:t xml:space="preserve"> </w:t>
            </w:r>
            <w:r w:rsidRPr="000C61A4">
              <w:rPr>
                <w:rFonts w:cstheme="minorHAnsi"/>
                <w:sz w:val="20"/>
                <w:szCs w:val="20"/>
              </w:rPr>
              <w:t>themes</w:t>
            </w:r>
            <w:r w:rsidRPr="000C61A4">
              <w:rPr>
                <w:rFonts w:cstheme="minorHAnsi"/>
                <w:spacing w:val="-4"/>
                <w:sz w:val="20"/>
                <w:szCs w:val="20"/>
              </w:rPr>
              <w:t xml:space="preserve"> </w:t>
            </w:r>
            <w:r w:rsidRPr="000C61A4">
              <w:rPr>
                <w:rFonts w:cstheme="minorHAnsi"/>
                <w:sz w:val="20"/>
                <w:szCs w:val="20"/>
              </w:rPr>
              <w:t>clearly</w:t>
            </w:r>
            <w:r w:rsidRPr="000C61A4">
              <w:rPr>
                <w:rFonts w:cstheme="minorHAnsi"/>
                <w:spacing w:val="-2"/>
                <w:sz w:val="20"/>
                <w:szCs w:val="20"/>
              </w:rPr>
              <w:t xml:space="preserve"> </w:t>
            </w:r>
            <w:r w:rsidRPr="000C61A4">
              <w:rPr>
                <w:rFonts w:cstheme="minorHAnsi"/>
                <w:sz w:val="20"/>
                <w:szCs w:val="20"/>
              </w:rPr>
              <w:t>presented</w:t>
            </w:r>
            <w:r w:rsidRPr="000C61A4">
              <w:rPr>
                <w:rFonts w:cstheme="minorHAnsi"/>
                <w:spacing w:val="-2"/>
                <w:sz w:val="20"/>
                <w:szCs w:val="20"/>
              </w:rPr>
              <w:t xml:space="preserve"> </w:t>
            </w:r>
            <w:r w:rsidRPr="000C61A4">
              <w:rPr>
                <w:rFonts w:cstheme="minorHAnsi"/>
                <w:sz w:val="20"/>
                <w:szCs w:val="20"/>
              </w:rPr>
              <w:t>in</w:t>
            </w:r>
            <w:r w:rsidRPr="000C61A4">
              <w:rPr>
                <w:rFonts w:cstheme="minorHAnsi"/>
                <w:spacing w:val="-1"/>
                <w:sz w:val="20"/>
                <w:szCs w:val="20"/>
              </w:rPr>
              <w:t xml:space="preserve"> </w:t>
            </w:r>
            <w:r w:rsidRPr="000C61A4">
              <w:rPr>
                <w:rFonts w:cstheme="minorHAnsi"/>
                <w:sz w:val="20"/>
                <w:szCs w:val="20"/>
              </w:rPr>
              <w:t>the</w:t>
            </w:r>
            <w:r w:rsidRPr="000C61A4">
              <w:rPr>
                <w:rFonts w:cstheme="minorHAnsi"/>
                <w:spacing w:val="-4"/>
                <w:sz w:val="20"/>
                <w:szCs w:val="20"/>
              </w:rPr>
              <w:t xml:space="preserve"> </w:t>
            </w:r>
            <w:r w:rsidRPr="000C61A4">
              <w:rPr>
                <w:rFonts w:cstheme="minorHAnsi"/>
                <w:sz w:val="20"/>
                <w:szCs w:val="20"/>
              </w:rPr>
              <w:t>ﬁndings?</w:t>
            </w:r>
          </w:p>
        </w:tc>
        <w:tc>
          <w:tcPr>
            <w:tcW w:w="3125" w:type="pct"/>
          </w:tcPr>
          <w:p w14:paraId="4998DF76" w14:textId="77777777" w:rsidR="00CE1A7F" w:rsidRDefault="00CE1A7F" w:rsidP="00CE1A7F">
            <w:pPr>
              <w:rPr>
                <w:rFonts w:eastAsia="Times New Roman" w:cstheme="minorHAnsi"/>
                <w:sz w:val="20"/>
                <w:szCs w:val="20"/>
              </w:rPr>
            </w:pPr>
            <w:r>
              <w:rPr>
                <w:rFonts w:eastAsia="Times New Roman" w:cstheme="minorHAnsi"/>
                <w:sz w:val="20"/>
                <w:szCs w:val="20"/>
              </w:rPr>
              <w:t>Done</w:t>
            </w:r>
          </w:p>
          <w:p w14:paraId="08C184F7" w14:textId="77777777" w:rsidR="00CE1A7F" w:rsidRDefault="00CE1A7F" w:rsidP="00CE1A7F">
            <w:pPr>
              <w:rPr>
                <w:rFonts w:eastAsia="Times New Roman" w:cstheme="minorHAnsi"/>
                <w:sz w:val="20"/>
                <w:szCs w:val="20"/>
              </w:rPr>
            </w:pPr>
          </w:p>
          <w:p w14:paraId="5D9EDC51" w14:textId="342DA6A9" w:rsidR="00CE1A7F" w:rsidRDefault="00CE1A7F" w:rsidP="00CE1A7F">
            <w:pPr>
              <w:pStyle w:val="ListParagraph"/>
              <w:numPr>
                <w:ilvl w:val="0"/>
                <w:numId w:val="15"/>
              </w:numPr>
              <w:rPr>
                <w:rFonts w:eastAsia="Times New Roman" w:cstheme="minorHAnsi"/>
                <w:sz w:val="20"/>
                <w:szCs w:val="20"/>
              </w:rPr>
            </w:pPr>
            <w:r>
              <w:rPr>
                <w:rFonts w:eastAsia="Times New Roman" w:cstheme="minorHAnsi"/>
                <w:sz w:val="20"/>
                <w:szCs w:val="20"/>
              </w:rPr>
              <w:t>Pages</w:t>
            </w:r>
            <w:r w:rsidR="00872CC4">
              <w:rPr>
                <w:rFonts w:eastAsia="Times New Roman" w:cstheme="minorHAnsi"/>
                <w:sz w:val="20"/>
                <w:szCs w:val="20"/>
              </w:rPr>
              <w:t xml:space="preserve"> 7-15</w:t>
            </w:r>
          </w:p>
          <w:p w14:paraId="3AD883BC" w14:textId="4CA38C8B" w:rsidR="00AD2F3F" w:rsidRPr="00CE1A7F" w:rsidRDefault="00CE1A7F" w:rsidP="00CE1A7F">
            <w:pPr>
              <w:pStyle w:val="ListParagraph"/>
              <w:numPr>
                <w:ilvl w:val="0"/>
                <w:numId w:val="15"/>
              </w:numPr>
              <w:rPr>
                <w:rFonts w:eastAsia="Times New Roman" w:cstheme="minorHAnsi"/>
                <w:sz w:val="20"/>
                <w:szCs w:val="20"/>
              </w:rPr>
            </w:pPr>
            <w:r w:rsidRPr="00CE1A7F">
              <w:rPr>
                <w:rFonts w:eastAsia="Times New Roman" w:cstheme="minorHAnsi"/>
                <w:sz w:val="20"/>
                <w:szCs w:val="20"/>
              </w:rPr>
              <w:t xml:space="preserve">Table </w:t>
            </w:r>
            <w:r w:rsidR="00680120">
              <w:rPr>
                <w:rFonts w:eastAsia="Times New Roman" w:cstheme="minorHAnsi"/>
                <w:sz w:val="20"/>
                <w:szCs w:val="20"/>
              </w:rPr>
              <w:t>2</w:t>
            </w:r>
          </w:p>
        </w:tc>
      </w:tr>
      <w:tr w:rsidR="00AD2F3F" w:rsidRPr="00A77BEC" w14:paraId="78BC7B5E" w14:textId="496F9F9E" w:rsidTr="33E6218B">
        <w:tc>
          <w:tcPr>
            <w:tcW w:w="655" w:type="pct"/>
            <w:tcMar>
              <w:top w:w="156" w:type="dxa"/>
              <w:left w:w="156" w:type="dxa"/>
              <w:bottom w:w="156" w:type="dxa"/>
              <w:right w:w="156" w:type="dxa"/>
            </w:tcMar>
            <w:vAlign w:val="bottom"/>
            <w:hideMark/>
          </w:tcPr>
          <w:p w14:paraId="1821B61E"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32. </w:t>
            </w:r>
          </w:p>
        </w:tc>
        <w:tc>
          <w:tcPr>
            <w:tcW w:w="563" w:type="pct"/>
            <w:tcMar>
              <w:top w:w="156" w:type="dxa"/>
              <w:left w:w="156" w:type="dxa"/>
              <w:bottom w:w="156" w:type="dxa"/>
              <w:right w:w="156" w:type="dxa"/>
            </w:tcMar>
            <w:vAlign w:val="bottom"/>
            <w:hideMark/>
          </w:tcPr>
          <w:p w14:paraId="60546846" w14:textId="77777777" w:rsidR="00AD2F3F" w:rsidRPr="000C61A4" w:rsidRDefault="00AD2F3F" w:rsidP="00AD2F3F">
            <w:pPr>
              <w:rPr>
                <w:rFonts w:eastAsia="Times New Roman" w:cstheme="minorHAnsi"/>
                <w:sz w:val="20"/>
                <w:szCs w:val="20"/>
              </w:rPr>
            </w:pPr>
            <w:r w:rsidRPr="000C61A4">
              <w:rPr>
                <w:rFonts w:eastAsia="Times New Roman" w:cstheme="minorHAnsi"/>
                <w:sz w:val="20"/>
                <w:szCs w:val="20"/>
              </w:rPr>
              <w:t>Clarity of minor themes </w:t>
            </w:r>
          </w:p>
        </w:tc>
        <w:tc>
          <w:tcPr>
            <w:tcW w:w="657" w:type="pct"/>
            <w:tcMar>
              <w:top w:w="156" w:type="dxa"/>
              <w:left w:w="156" w:type="dxa"/>
              <w:bottom w:w="156" w:type="dxa"/>
              <w:right w:w="156" w:type="dxa"/>
            </w:tcMar>
            <w:hideMark/>
          </w:tcPr>
          <w:p w14:paraId="21313B4B" w14:textId="7B7C8AF7" w:rsidR="00AD2F3F" w:rsidRPr="000C61A4" w:rsidRDefault="00AD2F3F" w:rsidP="00AD2F3F">
            <w:pPr>
              <w:rPr>
                <w:rFonts w:eastAsia="Times New Roman" w:cstheme="minorHAnsi"/>
                <w:sz w:val="20"/>
                <w:szCs w:val="20"/>
              </w:rPr>
            </w:pPr>
            <w:r w:rsidRPr="000C61A4">
              <w:rPr>
                <w:rFonts w:cstheme="minorHAnsi"/>
                <w:sz w:val="20"/>
                <w:szCs w:val="20"/>
              </w:rPr>
              <w:t>Is</w:t>
            </w:r>
            <w:r w:rsidRPr="000C61A4">
              <w:rPr>
                <w:rFonts w:cstheme="minorHAnsi"/>
                <w:spacing w:val="-4"/>
                <w:sz w:val="20"/>
                <w:szCs w:val="20"/>
              </w:rPr>
              <w:t xml:space="preserve"> </w:t>
            </w:r>
            <w:r w:rsidRPr="000C61A4">
              <w:rPr>
                <w:rFonts w:cstheme="minorHAnsi"/>
                <w:sz w:val="20"/>
                <w:szCs w:val="20"/>
              </w:rPr>
              <w:t>there</w:t>
            </w:r>
            <w:r w:rsidRPr="000C61A4">
              <w:rPr>
                <w:rFonts w:cstheme="minorHAnsi"/>
                <w:spacing w:val="-3"/>
                <w:sz w:val="20"/>
                <w:szCs w:val="20"/>
              </w:rPr>
              <w:t xml:space="preserve"> </w:t>
            </w:r>
            <w:r w:rsidRPr="000C61A4">
              <w:rPr>
                <w:rFonts w:cstheme="minorHAnsi"/>
                <w:sz w:val="20"/>
                <w:szCs w:val="20"/>
              </w:rPr>
              <w:t>a</w:t>
            </w:r>
            <w:r w:rsidRPr="000C61A4">
              <w:rPr>
                <w:rFonts w:cstheme="minorHAnsi"/>
                <w:spacing w:val="-2"/>
                <w:sz w:val="20"/>
                <w:szCs w:val="20"/>
              </w:rPr>
              <w:t xml:space="preserve"> </w:t>
            </w:r>
            <w:r w:rsidRPr="000C61A4">
              <w:rPr>
                <w:rFonts w:cstheme="minorHAnsi"/>
                <w:sz w:val="20"/>
                <w:szCs w:val="20"/>
              </w:rPr>
              <w:t>description</w:t>
            </w:r>
            <w:r w:rsidRPr="000C61A4">
              <w:rPr>
                <w:rFonts w:cstheme="minorHAnsi"/>
                <w:spacing w:val="-2"/>
                <w:sz w:val="20"/>
                <w:szCs w:val="20"/>
              </w:rPr>
              <w:t xml:space="preserve"> </w:t>
            </w:r>
            <w:r w:rsidRPr="000C61A4">
              <w:rPr>
                <w:rFonts w:cstheme="minorHAnsi"/>
                <w:sz w:val="20"/>
                <w:szCs w:val="20"/>
              </w:rPr>
              <w:t>of</w:t>
            </w:r>
            <w:r w:rsidRPr="000C61A4">
              <w:rPr>
                <w:rFonts w:cstheme="minorHAnsi"/>
                <w:spacing w:val="-4"/>
                <w:sz w:val="20"/>
                <w:szCs w:val="20"/>
              </w:rPr>
              <w:t xml:space="preserve"> </w:t>
            </w:r>
            <w:r w:rsidRPr="000C61A4">
              <w:rPr>
                <w:rFonts w:cstheme="minorHAnsi"/>
                <w:sz w:val="20"/>
                <w:szCs w:val="20"/>
              </w:rPr>
              <w:t>diverse</w:t>
            </w:r>
            <w:r w:rsidRPr="000C61A4">
              <w:rPr>
                <w:rFonts w:cstheme="minorHAnsi"/>
                <w:spacing w:val="-3"/>
                <w:sz w:val="20"/>
                <w:szCs w:val="20"/>
              </w:rPr>
              <w:t xml:space="preserve"> </w:t>
            </w:r>
            <w:r w:rsidRPr="000C61A4">
              <w:rPr>
                <w:rFonts w:cstheme="minorHAnsi"/>
                <w:sz w:val="20"/>
                <w:szCs w:val="20"/>
              </w:rPr>
              <w:t>cases</w:t>
            </w:r>
            <w:r w:rsidRPr="000C61A4">
              <w:rPr>
                <w:rFonts w:cstheme="minorHAnsi"/>
                <w:spacing w:val="-4"/>
                <w:sz w:val="20"/>
                <w:szCs w:val="20"/>
              </w:rPr>
              <w:t xml:space="preserve"> </w:t>
            </w:r>
            <w:r w:rsidRPr="000C61A4">
              <w:rPr>
                <w:rFonts w:cstheme="minorHAnsi"/>
                <w:sz w:val="20"/>
                <w:szCs w:val="20"/>
              </w:rPr>
              <w:t>or</w:t>
            </w:r>
            <w:r w:rsidRPr="000C61A4">
              <w:rPr>
                <w:rFonts w:cstheme="minorHAnsi"/>
                <w:spacing w:val="-2"/>
                <w:sz w:val="20"/>
                <w:szCs w:val="20"/>
              </w:rPr>
              <w:t xml:space="preserve"> </w:t>
            </w:r>
            <w:r w:rsidRPr="000C61A4">
              <w:rPr>
                <w:rFonts w:cstheme="minorHAnsi"/>
                <w:sz w:val="20"/>
                <w:szCs w:val="20"/>
              </w:rPr>
              <w:t>discussion</w:t>
            </w:r>
            <w:r w:rsidRPr="000C61A4">
              <w:rPr>
                <w:rFonts w:cstheme="minorHAnsi"/>
                <w:spacing w:val="-1"/>
                <w:sz w:val="20"/>
                <w:szCs w:val="20"/>
              </w:rPr>
              <w:t xml:space="preserve"> </w:t>
            </w:r>
            <w:r w:rsidRPr="000C61A4">
              <w:rPr>
                <w:rFonts w:cstheme="minorHAnsi"/>
                <w:sz w:val="20"/>
                <w:szCs w:val="20"/>
              </w:rPr>
              <w:t>of</w:t>
            </w:r>
            <w:r w:rsidRPr="000C61A4">
              <w:rPr>
                <w:rFonts w:cstheme="minorHAnsi"/>
                <w:spacing w:val="-1"/>
                <w:sz w:val="20"/>
                <w:szCs w:val="20"/>
              </w:rPr>
              <w:t xml:space="preserve"> </w:t>
            </w:r>
            <w:r w:rsidRPr="000C61A4">
              <w:rPr>
                <w:rFonts w:cstheme="minorHAnsi"/>
                <w:sz w:val="20"/>
                <w:szCs w:val="20"/>
              </w:rPr>
              <w:t>minor</w:t>
            </w:r>
            <w:r w:rsidRPr="000C61A4">
              <w:rPr>
                <w:rFonts w:cstheme="minorHAnsi"/>
                <w:spacing w:val="-2"/>
                <w:sz w:val="20"/>
                <w:szCs w:val="20"/>
              </w:rPr>
              <w:t xml:space="preserve"> </w:t>
            </w:r>
            <w:r w:rsidRPr="000C61A4">
              <w:rPr>
                <w:rFonts w:cstheme="minorHAnsi"/>
                <w:sz w:val="20"/>
                <w:szCs w:val="20"/>
              </w:rPr>
              <w:t>themes?</w:t>
            </w:r>
          </w:p>
        </w:tc>
        <w:tc>
          <w:tcPr>
            <w:tcW w:w="3125" w:type="pct"/>
          </w:tcPr>
          <w:p w14:paraId="218B4570" w14:textId="77777777" w:rsidR="00CE1A7F" w:rsidRDefault="00CE1A7F" w:rsidP="00CE1A7F">
            <w:pPr>
              <w:rPr>
                <w:rFonts w:eastAsia="Times New Roman" w:cstheme="minorHAnsi"/>
                <w:sz w:val="20"/>
                <w:szCs w:val="20"/>
              </w:rPr>
            </w:pPr>
            <w:r>
              <w:rPr>
                <w:rFonts w:eastAsia="Times New Roman" w:cstheme="minorHAnsi"/>
                <w:sz w:val="20"/>
                <w:szCs w:val="20"/>
              </w:rPr>
              <w:t>Done</w:t>
            </w:r>
          </w:p>
          <w:p w14:paraId="76F38CEF" w14:textId="77777777" w:rsidR="00CE1A7F" w:rsidRDefault="00CE1A7F" w:rsidP="00CE1A7F">
            <w:pPr>
              <w:rPr>
                <w:rFonts w:eastAsia="Times New Roman" w:cstheme="minorHAnsi"/>
                <w:sz w:val="20"/>
                <w:szCs w:val="20"/>
              </w:rPr>
            </w:pPr>
          </w:p>
          <w:p w14:paraId="0A12EF1B" w14:textId="280EA1D7" w:rsidR="00AD2F3F" w:rsidRDefault="00CE1A7F" w:rsidP="00CE1A7F">
            <w:pPr>
              <w:pStyle w:val="ListParagraph"/>
              <w:numPr>
                <w:ilvl w:val="0"/>
                <w:numId w:val="15"/>
              </w:numPr>
              <w:rPr>
                <w:rFonts w:eastAsia="Times New Roman" w:cstheme="minorHAnsi"/>
                <w:sz w:val="20"/>
                <w:szCs w:val="20"/>
              </w:rPr>
            </w:pPr>
            <w:r>
              <w:rPr>
                <w:rFonts w:eastAsia="Times New Roman" w:cstheme="minorHAnsi"/>
                <w:sz w:val="20"/>
                <w:szCs w:val="20"/>
              </w:rPr>
              <w:t>Pages</w:t>
            </w:r>
            <w:r w:rsidR="00872CC4">
              <w:rPr>
                <w:rFonts w:eastAsia="Times New Roman" w:cstheme="minorHAnsi"/>
                <w:sz w:val="20"/>
                <w:szCs w:val="20"/>
              </w:rPr>
              <w:t xml:space="preserve"> 7-15</w:t>
            </w:r>
          </w:p>
          <w:p w14:paraId="562660D4" w14:textId="56F43FA2" w:rsidR="00C66209" w:rsidRPr="00CE1A7F" w:rsidRDefault="00C66209" w:rsidP="00CE1A7F">
            <w:pPr>
              <w:pStyle w:val="ListParagraph"/>
              <w:numPr>
                <w:ilvl w:val="0"/>
                <w:numId w:val="15"/>
              </w:numPr>
              <w:rPr>
                <w:rFonts w:eastAsia="Times New Roman" w:cstheme="minorHAnsi"/>
                <w:sz w:val="20"/>
                <w:szCs w:val="20"/>
              </w:rPr>
            </w:pPr>
            <w:r>
              <w:rPr>
                <w:rFonts w:eastAsia="Times New Roman" w:cstheme="minorHAnsi"/>
                <w:sz w:val="20"/>
                <w:szCs w:val="20"/>
              </w:rPr>
              <w:t xml:space="preserve">Table </w:t>
            </w:r>
            <w:r w:rsidR="00680120">
              <w:rPr>
                <w:rFonts w:eastAsia="Times New Roman" w:cstheme="minorHAnsi"/>
                <w:sz w:val="20"/>
                <w:szCs w:val="20"/>
              </w:rPr>
              <w:t>2</w:t>
            </w:r>
          </w:p>
        </w:tc>
      </w:tr>
    </w:tbl>
    <w:p w14:paraId="71D5BE28" w14:textId="6F5B8180" w:rsidR="00A77BEC" w:rsidRDefault="00A77BEC"/>
    <w:p w14:paraId="2483F97F" w14:textId="7607497C" w:rsidR="006F2879" w:rsidRDefault="006F2879"/>
    <w:sectPr w:rsidR="006F2879" w:rsidSect="007A7E8D">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B28"/>
    <w:multiLevelType w:val="hybridMultilevel"/>
    <w:tmpl w:val="F9E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5217E"/>
    <w:multiLevelType w:val="hybridMultilevel"/>
    <w:tmpl w:val="45B6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D71FC"/>
    <w:multiLevelType w:val="hybridMultilevel"/>
    <w:tmpl w:val="2A38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1286"/>
    <w:multiLevelType w:val="hybridMultilevel"/>
    <w:tmpl w:val="A1E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93F38"/>
    <w:multiLevelType w:val="hybridMultilevel"/>
    <w:tmpl w:val="D70A251E"/>
    <w:lvl w:ilvl="0" w:tplc="7DD868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461F5B5D"/>
    <w:multiLevelType w:val="hybridMultilevel"/>
    <w:tmpl w:val="9232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D47AC"/>
    <w:multiLevelType w:val="hybridMultilevel"/>
    <w:tmpl w:val="CC2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C5D7D"/>
    <w:multiLevelType w:val="hybridMultilevel"/>
    <w:tmpl w:val="0ADA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27BE6"/>
    <w:multiLevelType w:val="hybridMultilevel"/>
    <w:tmpl w:val="75B8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D5F44"/>
    <w:multiLevelType w:val="hybridMultilevel"/>
    <w:tmpl w:val="DC1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33949"/>
    <w:multiLevelType w:val="hybridMultilevel"/>
    <w:tmpl w:val="B4A8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B1514"/>
    <w:multiLevelType w:val="hybridMultilevel"/>
    <w:tmpl w:val="9018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E1F62"/>
    <w:multiLevelType w:val="hybridMultilevel"/>
    <w:tmpl w:val="CB1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94D6F"/>
    <w:multiLevelType w:val="hybridMultilevel"/>
    <w:tmpl w:val="DF8A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E3A38"/>
    <w:multiLevelType w:val="hybridMultilevel"/>
    <w:tmpl w:val="70E09F94"/>
    <w:lvl w:ilvl="0" w:tplc="7DD868D2">
      <w:start w:val="1"/>
      <w:numFmt w:val="decimal"/>
      <w:lvlText w:val="%1."/>
      <w:lvlJc w:val="left"/>
      <w:pPr>
        <w:ind w:left="4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44704">
    <w:abstractNumId w:val="6"/>
  </w:num>
  <w:num w:numId="2" w16cid:durableId="2077435703">
    <w:abstractNumId w:val="10"/>
  </w:num>
  <w:num w:numId="3" w16cid:durableId="1177234147">
    <w:abstractNumId w:val="4"/>
  </w:num>
  <w:num w:numId="4" w16cid:durableId="1008484529">
    <w:abstractNumId w:val="14"/>
  </w:num>
  <w:num w:numId="5" w16cid:durableId="177426513">
    <w:abstractNumId w:val="0"/>
  </w:num>
  <w:num w:numId="6" w16cid:durableId="440150066">
    <w:abstractNumId w:val="5"/>
  </w:num>
  <w:num w:numId="7" w16cid:durableId="427695465">
    <w:abstractNumId w:val="11"/>
  </w:num>
  <w:num w:numId="8" w16cid:durableId="667441249">
    <w:abstractNumId w:val="2"/>
  </w:num>
  <w:num w:numId="9" w16cid:durableId="108166940">
    <w:abstractNumId w:val="1"/>
  </w:num>
  <w:num w:numId="10" w16cid:durableId="1363553691">
    <w:abstractNumId w:val="9"/>
  </w:num>
  <w:num w:numId="11" w16cid:durableId="1921476191">
    <w:abstractNumId w:val="7"/>
  </w:num>
  <w:num w:numId="12" w16cid:durableId="1783065456">
    <w:abstractNumId w:val="13"/>
  </w:num>
  <w:num w:numId="13" w16cid:durableId="989796748">
    <w:abstractNumId w:val="8"/>
  </w:num>
  <w:num w:numId="14" w16cid:durableId="775292990">
    <w:abstractNumId w:val="12"/>
  </w:num>
  <w:num w:numId="15" w16cid:durableId="28616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EC"/>
    <w:rsid w:val="0000206D"/>
    <w:rsid w:val="00004AC8"/>
    <w:rsid w:val="000078EB"/>
    <w:rsid w:val="00014689"/>
    <w:rsid w:val="00031239"/>
    <w:rsid w:val="00044894"/>
    <w:rsid w:val="00046A13"/>
    <w:rsid w:val="0005090D"/>
    <w:rsid w:val="00052076"/>
    <w:rsid w:val="00063A3C"/>
    <w:rsid w:val="0006440F"/>
    <w:rsid w:val="00067338"/>
    <w:rsid w:val="00067965"/>
    <w:rsid w:val="00075ED8"/>
    <w:rsid w:val="00081DB9"/>
    <w:rsid w:val="000859E7"/>
    <w:rsid w:val="000A494F"/>
    <w:rsid w:val="000A6735"/>
    <w:rsid w:val="000B0411"/>
    <w:rsid w:val="000B243C"/>
    <w:rsid w:val="000B3CF0"/>
    <w:rsid w:val="000C1906"/>
    <w:rsid w:val="000C266D"/>
    <w:rsid w:val="000C50AE"/>
    <w:rsid w:val="000C61A4"/>
    <w:rsid w:val="000C7233"/>
    <w:rsid w:val="000C764F"/>
    <w:rsid w:val="000D13AB"/>
    <w:rsid w:val="000E264E"/>
    <w:rsid w:val="000E3655"/>
    <w:rsid w:val="000F0B2E"/>
    <w:rsid w:val="000F2B1B"/>
    <w:rsid w:val="000F341A"/>
    <w:rsid w:val="00104374"/>
    <w:rsid w:val="00105166"/>
    <w:rsid w:val="001060DA"/>
    <w:rsid w:val="00110793"/>
    <w:rsid w:val="00111F85"/>
    <w:rsid w:val="00113369"/>
    <w:rsid w:val="00114B9C"/>
    <w:rsid w:val="00116A4B"/>
    <w:rsid w:val="001302E5"/>
    <w:rsid w:val="00135573"/>
    <w:rsid w:val="0014736E"/>
    <w:rsid w:val="00147476"/>
    <w:rsid w:val="001529CA"/>
    <w:rsid w:val="001571A5"/>
    <w:rsid w:val="00162942"/>
    <w:rsid w:val="00166288"/>
    <w:rsid w:val="00166543"/>
    <w:rsid w:val="00174803"/>
    <w:rsid w:val="001769D7"/>
    <w:rsid w:val="00184C99"/>
    <w:rsid w:val="00190BA3"/>
    <w:rsid w:val="00192E7B"/>
    <w:rsid w:val="001A1AE4"/>
    <w:rsid w:val="001A3CE9"/>
    <w:rsid w:val="001B4F63"/>
    <w:rsid w:val="001B65AB"/>
    <w:rsid w:val="001B6BE5"/>
    <w:rsid w:val="001C39CD"/>
    <w:rsid w:val="001C4050"/>
    <w:rsid w:val="001C5B04"/>
    <w:rsid w:val="001E2E19"/>
    <w:rsid w:val="001E3592"/>
    <w:rsid w:val="001F177A"/>
    <w:rsid w:val="001F1864"/>
    <w:rsid w:val="001F5841"/>
    <w:rsid w:val="001F63E5"/>
    <w:rsid w:val="001F7CE7"/>
    <w:rsid w:val="0020038C"/>
    <w:rsid w:val="00203273"/>
    <w:rsid w:val="0020457B"/>
    <w:rsid w:val="00207483"/>
    <w:rsid w:val="002075D1"/>
    <w:rsid w:val="00210625"/>
    <w:rsid w:val="002133DA"/>
    <w:rsid w:val="00230EF3"/>
    <w:rsid w:val="00237D3D"/>
    <w:rsid w:val="00240BC6"/>
    <w:rsid w:val="00242B72"/>
    <w:rsid w:val="002442AE"/>
    <w:rsid w:val="00260FC7"/>
    <w:rsid w:val="002628C0"/>
    <w:rsid w:val="0027261D"/>
    <w:rsid w:val="00274221"/>
    <w:rsid w:val="00274CE3"/>
    <w:rsid w:val="002774B9"/>
    <w:rsid w:val="002805DB"/>
    <w:rsid w:val="00282ABC"/>
    <w:rsid w:val="00283E52"/>
    <w:rsid w:val="002A0995"/>
    <w:rsid w:val="002B6B67"/>
    <w:rsid w:val="002B7A96"/>
    <w:rsid w:val="002C67C3"/>
    <w:rsid w:val="002D6D4D"/>
    <w:rsid w:val="002E1533"/>
    <w:rsid w:val="002E2CF8"/>
    <w:rsid w:val="002E7C85"/>
    <w:rsid w:val="002F02D8"/>
    <w:rsid w:val="002F44AC"/>
    <w:rsid w:val="002F78AD"/>
    <w:rsid w:val="0030173E"/>
    <w:rsid w:val="003028FD"/>
    <w:rsid w:val="003228CD"/>
    <w:rsid w:val="00324D64"/>
    <w:rsid w:val="003328EB"/>
    <w:rsid w:val="003361F6"/>
    <w:rsid w:val="003468C4"/>
    <w:rsid w:val="00351207"/>
    <w:rsid w:val="00360608"/>
    <w:rsid w:val="0036284E"/>
    <w:rsid w:val="003635B6"/>
    <w:rsid w:val="00370760"/>
    <w:rsid w:val="003816E2"/>
    <w:rsid w:val="003A030B"/>
    <w:rsid w:val="003A4FA8"/>
    <w:rsid w:val="003B454E"/>
    <w:rsid w:val="003B51A1"/>
    <w:rsid w:val="003C03DA"/>
    <w:rsid w:val="003C1E72"/>
    <w:rsid w:val="003D42FB"/>
    <w:rsid w:val="003D6370"/>
    <w:rsid w:val="003E0ED1"/>
    <w:rsid w:val="003F1714"/>
    <w:rsid w:val="003F4E8E"/>
    <w:rsid w:val="003F619A"/>
    <w:rsid w:val="004012EF"/>
    <w:rsid w:val="00404658"/>
    <w:rsid w:val="00405C43"/>
    <w:rsid w:val="00410793"/>
    <w:rsid w:val="00413554"/>
    <w:rsid w:val="00422A0A"/>
    <w:rsid w:val="004259E8"/>
    <w:rsid w:val="0043308A"/>
    <w:rsid w:val="00440FAE"/>
    <w:rsid w:val="00451143"/>
    <w:rsid w:val="00451ED4"/>
    <w:rsid w:val="00456F02"/>
    <w:rsid w:val="0046610D"/>
    <w:rsid w:val="00471C40"/>
    <w:rsid w:val="00485D74"/>
    <w:rsid w:val="0049038F"/>
    <w:rsid w:val="00492D2E"/>
    <w:rsid w:val="004A01D9"/>
    <w:rsid w:val="004A3CB8"/>
    <w:rsid w:val="004A5A29"/>
    <w:rsid w:val="004A67A0"/>
    <w:rsid w:val="004C01F3"/>
    <w:rsid w:val="004C533D"/>
    <w:rsid w:val="004C59E4"/>
    <w:rsid w:val="004E0749"/>
    <w:rsid w:val="004E13C2"/>
    <w:rsid w:val="004E27C5"/>
    <w:rsid w:val="004E2DBC"/>
    <w:rsid w:val="004E30D5"/>
    <w:rsid w:val="004E3537"/>
    <w:rsid w:val="004E409C"/>
    <w:rsid w:val="004F7111"/>
    <w:rsid w:val="0051245F"/>
    <w:rsid w:val="005257AE"/>
    <w:rsid w:val="00532EA9"/>
    <w:rsid w:val="0053477B"/>
    <w:rsid w:val="005363F0"/>
    <w:rsid w:val="00540869"/>
    <w:rsid w:val="00543CA3"/>
    <w:rsid w:val="00566823"/>
    <w:rsid w:val="00570D87"/>
    <w:rsid w:val="00571181"/>
    <w:rsid w:val="00573EB5"/>
    <w:rsid w:val="005773F8"/>
    <w:rsid w:val="00584E80"/>
    <w:rsid w:val="00584EBC"/>
    <w:rsid w:val="005A3450"/>
    <w:rsid w:val="005A421D"/>
    <w:rsid w:val="005B1339"/>
    <w:rsid w:val="005C1A72"/>
    <w:rsid w:val="005C5389"/>
    <w:rsid w:val="005D428E"/>
    <w:rsid w:val="005D5EEB"/>
    <w:rsid w:val="005E3E8E"/>
    <w:rsid w:val="005F0014"/>
    <w:rsid w:val="005F0BA5"/>
    <w:rsid w:val="0060206A"/>
    <w:rsid w:val="00602215"/>
    <w:rsid w:val="00607D12"/>
    <w:rsid w:val="00616A70"/>
    <w:rsid w:val="00624405"/>
    <w:rsid w:val="006303F0"/>
    <w:rsid w:val="00637E30"/>
    <w:rsid w:val="00646EA2"/>
    <w:rsid w:val="00650E14"/>
    <w:rsid w:val="00652921"/>
    <w:rsid w:val="00654557"/>
    <w:rsid w:val="00654758"/>
    <w:rsid w:val="00655FB4"/>
    <w:rsid w:val="00657C32"/>
    <w:rsid w:val="00660BDB"/>
    <w:rsid w:val="00665E7E"/>
    <w:rsid w:val="00671265"/>
    <w:rsid w:val="00671626"/>
    <w:rsid w:val="00677D14"/>
    <w:rsid w:val="00680120"/>
    <w:rsid w:val="00687410"/>
    <w:rsid w:val="00691970"/>
    <w:rsid w:val="006923D1"/>
    <w:rsid w:val="00693FB2"/>
    <w:rsid w:val="00695A3C"/>
    <w:rsid w:val="006A4A27"/>
    <w:rsid w:val="006B099F"/>
    <w:rsid w:val="006B3B73"/>
    <w:rsid w:val="006B47EB"/>
    <w:rsid w:val="006C6BC1"/>
    <w:rsid w:val="006D04F7"/>
    <w:rsid w:val="006D161F"/>
    <w:rsid w:val="006D4A83"/>
    <w:rsid w:val="006E2EFF"/>
    <w:rsid w:val="006F2879"/>
    <w:rsid w:val="006F383B"/>
    <w:rsid w:val="006F6F8C"/>
    <w:rsid w:val="0070265A"/>
    <w:rsid w:val="00704318"/>
    <w:rsid w:val="0071547A"/>
    <w:rsid w:val="00715E56"/>
    <w:rsid w:val="00721C9A"/>
    <w:rsid w:val="00727E14"/>
    <w:rsid w:val="00730D08"/>
    <w:rsid w:val="0073356B"/>
    <w:rsid w:val="00735F8C"/>
    <w:rsid w:val="007432AD"/>
    <w:rsid w:val="007521A9"/>
    <w:rsid w:val="00760F53"/>
    <w:rsid w:val="007658FF"/>
    <w:rsid w:val="00780BC4"/>
    <w:rsid w:val="00782001"/>
    <w:rsid w:val="0078373B"/>
    <w:rsid w:val="00784D7D"/>
    <w:rsid w:val="007910B0"/>
    <w:rsid w:val="0079331E"/>
    <w:rsid w:val="00793ACF"/>
    <w:rsid w:val="007A191B"/>
    <w:rsid w:val="007A2776"/>
    <w:rsid w:val="007A7E8D"/>
    <w:rsid w:val="007B457E"/>
    <w:rsid w:val="007C71D2"/>
    <w:rsid w:val="007D0184"/>
    <w:rsid w:val="007D70DC"/>
    <w:rsid w:val="007E35DF"/>
    <w:rsid w:val="00800BE0"/>
    <w:rsid w:val="00800DE1"/>
    <w:rsid w:val="00810027"/>
    <w:rsid w:val="00815C56"/>
    <w:rsid w:val="00832962"/>
    <w:rsid w:val="0083425A"/>
    <w:rsid w:val="00836FE9"/>
    <w:rsid w:val="00841A49"/>
    <w:rsid w:val="008429C7"/>
    <w:rsid w:val="0084560A"/>
    <w:rsid w:val="00846284"/>
    <w:rsid w:val="0085059F"/>
    <w:rsid w:val="00856926"/>
    <w:rsid w:val="008573AD"/>
    <w:rsid w:val="00860BCD"/>
    <w:rsid w:val="0086525E"/>
    <w:rsid w:val="008662BE"/>
    <w:rsid w:val="00872CC4"/>
    <w:rsid w:val="00887900"/>
    <w:rsid w:val="008962A7"/>
    <w:rsid w:val="008A3CBA"/>
    <w:rsid w:val="008A664D"/>
    <w:rsid w:val="008A69F4"/>
    <w:rsid w:val="008B0CA3"/>
    <w:rsid w:val="008B21E5"/>
    <w:rsid w:val="008B5BBB"/>
    <w:rsid w:val="008C2730"/>
    <w:rsid w:val="008C3C78"/>
    <w:rsid w:val="008E0551"/>
    <w:rsid w:val="008E2BF4"/>
    <w:rsid w:val="008E6BCC"/>
    <w:rsid w:val="008F063A"/>
    <w:rsid w:val="008F24CA"/>
    <w:rsid w:val="008F3327"/>
    <w:rsid w:val="008F6613"/>
    <w:rsid w:val="008F6B13"/>
    <w:rsid w:val="00901A24"/>
    <w:rsid w:val="00901AB1"/>
    <w:rsid w:val="00903801"/>
    <w:rsid w:val="00907C6E"/>
    <w:rsid w:val="00907DD2"/>
    <w:rsid w:val="00915C08"/>
    <w:rsid w:val="0093149F"/>
    <w:rsid w:val="009318DD"/>
    <w:rsid w:val="0093525E"/>
    <w:rsid w:val="00935A9B"/>
    <w:rsid w:val="00942B74"/>
    <w:rsid w:val="009512AC"/>
    <w:rsid w:val="00955697"/>
    <w:rsid w:val="00965BCE"/>
    <w:rsid w:val="00970A78"/>
    <w:rsid w:val="00971FBA"/>
    <w:rsid w:val="0097599D"/>
    <w:rsid w:val="00993AF8"/>
    <w:rsid w:val="00995C5E"/>
    <w:rsid w:val="009A06AA"/>
    <w:rsid w:val="009A268F"/>
    <w:rsid w:val="009A4C77"/>
    <w:rsid w:val="009B05F9"/>
    <w:rsid w:val="009B0B16"/>
    <w:rsid w:val="009B6B9F"/>
    <w:rsid w:val="009C6D8E"/>
    <w:rsid w:val="009D055F"/>
    <w:rsid w:val="009E2167"/>
    <w:rsid w:val="009E57BF"/>
    <w:rsid w:val="009F1869"/>
    <w:rsid w:val="00A011CB"/>
    <w:rsid w:val="00A01A56"/>
    <w:rsid w:val="00A02E58"/>
    <w:rsid w:val="00A053FA"/>
    <w:rsid w:val="00A120CA"/>
    <w:rsid w:val="00A12C5D"/>
    <w:rsid w:val="00A139FF"/>
    <w:rsid w:val="00A4498D"/>
    <w:rsid w:val="00A44C62"/>
    <w:rsid w:val="00A50AA3"/>
    <w:rsid w:val="00A547DF"/>
    <w:rsid w:val="00A574D1"/>
    <w:rsid w:val="00A60C9B"/>
    <w:rsid w:val="00A64BCF"/>
    <w:rsid w:val="00A6514F"/>
    <w:rsid w:val="00A71429"/>
    <w:rsid w:val="00A71761"/>
    <w:rsid w:val="00A76328"/>
    <w:rsid w:val="00A77BEC"/>
    <w:rsid w:val="00A807F2"/>
    <w:rsid w:val="00A91B2E"/>
    <w:rsid w:val="00A94CCD"/>
    <w:rsid w:val="00AA2362"/>
    <w:rsid w:val="00AB385E"/>
    <w:rsid w:val="00AB4C08"/>
    <w:rsid w:val="00AC2E53"/>
    <w:rsid w:val="00AC790B"/>
    <w:rsid w:val="00AD2F3F"/>
    <w:rsid w:val="00AE20A2"/>
    <w:rsid w:val="00AE63E3"/>
    <w:rsid w:val="00AF0554"/>
    <w:rsid w:val="00B13A26"/>
    <w:rsid w:val="00B342C4"/>
    <w:rsid w:val="00B4182D"/>
    <w:rsid w:val="00B52FA5"/>
    <w:rsid w:val="00B57336"/>
    <w:rsid w:val="00B610CE"/>
    <w:rsid w:val="00B61CB8"/>
    <w:rsid w:val="00B668EF"/>
    <w:rsid w:val="00B71A94"/>
    <w:rsid w:val="00B94881"/>
    <w:rsid w:val="00B955D9"/>
    <w:rsid w:val="00B958CA"/>
    <w:rsid w:val="00B97395"/>
    <w:rsid w:val="00B978D8"/>
    <w:rsid w:val="00BA33D3"/>
    <w:rsid w:val="00BA3F65"/>
    <w:rsid w:val="00BA49C6"/>
    <w:rsid w:val="00BA5025"/>
    <w:rsid w:val="00BB192F"/>
    <w:rsid w:val="00BC6E0C"/>
    <w:rsid w:val="00BC70B7"/>
    <w:rsid w:val="00BC7DF7"/>
    <w:rsid w:val="00BD41EE"/>
    <w:rsid w:val="00BE0FE1"/>
    <w:rsid w:val="00BE1D8F"/>
    <w:rsid w:val="00BE2D8B"/>
    <w:rsid w:val="00BF1A83"/>
    <w:rsid w:val="00C01394"/>
    <w:rsid w:val="00C03CD2"/>
    <w:rsid w:val="00C041E3"/>
    <w:rsid w:val="00C070D4"/>
    <w:rsid w:val="00C25B80"/>
    <w:rsid w:val="00C33D1B"/>
    <w:rsid w:val="00C340F5"/>
    <w:rsid w:val="00C5356A"/>
    <w:rsid w:val="00C53CA4"/>
    <w:rsid w:val="00C53CC1"/>
    <w:rsid w:val="00C61967"/>
    <w:rsid w:val="00C65485"/>
    <w:rsid w:val="00C66209"/>
    <w:rsid w:val="00C73FC2"/>
    <w:rsid w:val="00C75266"/>
    <w:rsid w:val="00C768B3"/>
    <w:rsid w:val="00C814CA"/>
    <w:rsid w:val="00C867E6"/>
    <w:rsid w:val="00C91EA7"/>
    <w:rsid w:val="00CA580C"/>
    <w:rsid w:val="00CA75D8"/>
    <w:rsid w:val="00CB1D9F"/>
    <w:rsid w:val="00CB49C1"/>
    <w:rsid w:val="00CB6164"/>
    <w:rsid w:val="00CC0BD7"/>
    <w:rsid w:val="00CC26F8"/>
    <w:rsid w:val="00CC430C"/>
    <w:rsid w:val="00CC79E4"/>
    <w:rsid w:val="00CD3757"/>
    <w:rsid w:val="00CE14FD"/>
    <w:rsid w:val="00CE1A7F"/>
    <w:rsid w:val="00CE4D02"/>
    <w:rsid w:val="00CF3C4C"/>
    <w:rsid w:val="00CF50C8"/>
    <w:rsid w:val="00D02A88"/>
    <w:rsid w:val="00D07B7C"/>
    <w:rsid w:val="00D12885"/>
    <w:rsid w:val="00D13A55"/>
    <w:rsid w:val="00D16250"/>
    <w:rsid w:val="00D22619"/>
    <w:rsid w:val="00D22945"/>
    <w:rsid w:val="00D4073E"/>
    <w:rsid w:val="00D44A1A"/>
    <w:rsid w:val="00D46DE5"/>
    <w:rsid w:val="00D60196"/>
    <w:rsid w:val="00D60CEF"/>
    <w:rsid w:val="00D64D53"/>
    <w:rsid w:val="00D65196"/>
    <w:rsid w:val="00D67FE3"/>
    <w:rsid w:val="00D74A50"/>
    <w:rsid w:val="00D7770F"/>
    <w:rsid w:val="00D82456"/>
    <w:rsid w:val="00DA34EB"/>
    <w:rsid w:val="00DA4020"/>
    <w:rsid w:val="00DA5462"/>
    <w:rsid w:val="00DB2D06"/>
    <w:rsid w:val="00DC1690"/>
    <w:rsid w:val="00DC1B8F"/>
    <w:rsid w:val="00DC70A0"/>
    <w:rsid w:val="00DC7697"/>
    <w:rsid w:val="00DC7E4B"/>
    <w:rsid w:val="00DD14D0"/>
    <w:rsid w:val="00DD2DED"/>
    <w:rsid w:val="00DD4F45"/>
    <w:rsid w:val="00DD66A6"/>
    <w:rsid w:val="00DD7980"/>
    <w:rsid w:val="00DE2623"/>
    <w:rsid w:val="00E161BB"/>
    <w:rsid w:val="00E16C67"/>
    <w:rsid w:val="00E250A0"/>
    <w:rsid w:val="00E30ED1"/>
    <w:rsid w:val="00E3765A"/>
    <w:rsid w:val="00E43543"/>
    <w:rsid w:val="00E70FF4"/>
    <w:rsid w:val="00E75118"/>
    <w:rsid w:val="00E804B8"/>
    <w:rsid w:val="00E82CCD"/>
    <w:rsid w:val="00E84FBD"/>
    <w:rsid w:val="00E865F6"/>
    <w:rsid w:val="00E90C8F"/>
    <w:rsid w:val="00E9405F"/>
    <w:rsid w:val="00EA7C2C"/>
    <w:rsid w:val="00EB22A6"/>
    <w:rsid w:val="00EB2591"/>
    <w:rsid w:val="00EB301D"/>
    <w:rsid w:val="00EC08B3"/>
    <w:rsid w:val="00EC27C2"/>
    <w:rsid w:val="00EC4C41"/>
    <w:rsid w:val="00ED6041"/>
    <w:rsid w:val="00EE2D32"/>
    <w:rsid w:val="00EE3BEA"/>
    <w:rsid w:val="00EF08D2"/>
    <w:rsid w:val="00EF16CC"/>
    <w:rsid w:val="00F05596"/>
    <w:rsid w:val="00F11644"/>
    <w:rsid w:val="00F1599E"/>
    <w:rsid w:val="00F21CEF"/>
    <w:rsid w:val="00F233AB"/>
    <w:rsid w:val="00F247A6"/>
    <w:rsid w:val="00F26687"/>
    <w:rsid w:val="00F27661"/>
    <w:rsid w:val="00F30372"/>
    <w:rsid w:val="00F31463"/>
    <w:rsid w:val="00F33C81"/>
    <w:rsid w:val="00F33E8C"/>
    <w:rsid w:val="00F447AB"/>
    <w:rsid w:val="00F46EC0"/>
    <w:rsid w:val="00F47C0F"/>
    <w:rsid w:val="00F47C35"/>
    <w:rsid w:val="00F5128E"/>
    <w:rsid w:val="00F5244F"/>
    <w:rsid w:val="00F54934"/>
    <w:rsid w:val="00F5542E"/>
    <w:rsid w:val="00F573C6"/>
    <w:rsid w:val="00F604BD"/>
    <w:rsid w:val="00F6473B"/>
    <w:rsid w:val="00F7517A"/>
    <w:rsid w:val="00F83209"/>
    <w:rsid w:val="00F869DC"/>
    <w:rsid w:val="00F929DE"/>
    <w:rsid w:val="00FA1AC4"/>
    <w:rsid w:val="00FA2868"/>
    <w:rsid w:val="00FB004A"/>
    <w:rsid w:val="00FB2212"/>
    <w:rsid w:val="00FB7CA9"/>
    <w:rsid w:val="00FD5B7D"/>
    <w:rsid w:val="00FD685D"/>
    <w:rsid w:val="00FE11C8"/>
    <w:rsid w:val="00FF03B4"/>
    <w:rsid w:val="0100616B"/>
    <w:rsid w:val="33E6218B"/>
    <w:rsid w:val="509E6DBA"/>
    <w:rsid w:val="528CD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6288D"/>
  <w15:docId w15:val="{B2D5F721-A613-405D-BD42-A883BE2F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7BEC"/>
    <w:rPr>
      <w:b/>
      <w:bCs/>
    </w:rPr>
  </w:style>
  <w:style w:type="paragraph" w:styleId="NormalWeb">
    <w:name w:val="Normal (Web)"/>
    <w:basedOn w:val="Normal"/>
    <w:uiPriority w:val="99"/>
    <w:semiHidden/>
    <w:unhideWhenUsed/>
    <w:rsid w:val="00A77BE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77BEC"/>
    <w:rPr>
      <w:i/>
      <w:iCs/>
    </w:rPr>
  </w:style>
  <w:style w:type="character" w:styleId="CommentReference">
    <w:name w:val="annotation reference"/>
    <w:basedOn w:val="DefaultParagraphFont"/>
    <w:uiPriority w:val="99"/>
    <w:semiHidden/>
    <w:unhideWhenUsed/>
    <w:rsid w:val="00B57336"/>
    <w:rPr>
      <w:sz w:val="16"/>
      <w:szCs w:val="16"/>
    </w:rPr>
  </w:style>
  <w:style w:type="paragraph" w:styleId="CommentText">
    <w:name w:val="annotation text"/>
    <w:basedOn w:val="Normal"/>
    <w:link w:val="CommentTextChar"/>
    <w:uiPriority w:val="99"/>
    <w:semiHidden/>
    <w:unhideWhenUsed/>
    <w:rsid w:val="00B57336"/>
    <w:rPr>
      <w:sz w:val="20"/>
      <w:szCs w:val="20"/>
    </w:rPr>
  </w:style>
  <w:style w:type="character" w:customStyle="1" w:styleId="CommentTextChar">
    <w:name w:val="Comment Text Char"/>
    <w:basedOn w:val="DefaultParagraphFont"/>
    <w:link w:val="CommentText"/>
    <w:uiPriority w:val="99"/>
    <w:semiHidden/>
    <w:rsid w:val="00B57336"/>
    <w:rPr>
      <w:sz w:val="20"/>
      <w:szCs w:val="20"/>
    </w:rPr>
  </w:style>
  <w:style w:type="paragraph" w:styleId="CommentSubject">
    <w:name w:val="annotation subject"/>
    <w:basedOn w:val="CommentText"/>
    <w:next w:val="CommentText"/>
    <w:link w:val="CommentSubjectChar"/>
    <w:uiPriority w:val="99"/>
    <w:semiHidden/>
    <w:unhideWhenUsed/>
    <w:rsid w:val="00B57336"/>
    <w:rPr>
      <w:b/>
      <w:bCs/>
    </w:rPr>
  </w:style>
  <w:style w:type="character" w:customStyle="1" w:styleId="CommentSubjectChar">
    <w:name w:val="Comment Subject Char"/>
    <w:basedOn w:val="CommentTextChar"/>
    <w:link w:val="CommentSubject"/>
    <w:uiPriority w:val="99"/>
    <w:semiHidden/>
    <w:rsid w:val="00B57336"/>
    <w:rPr>
      <w:b/>
      <w:bCs/>
      <w:sz w:val="20"/>
      <w:szCs w:val="20"/>
    </w:rPr>
  </w:style>
  <w:style w:type="paragraph" w:styleId="BalloonText">
    <w:name w:val="Balloon Text"/>
    <w:basedOn w:val="Normal"/>
    <w:link w:val="BalloonTextChar"/>
    <w:uiPriority w:val="99"/>
    <w:semiHidden/>
    <w:unhideWhenUsed/>
    <w:rsid w:val="00B573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336"/>
    <w:rPr>
      <w:rFonts w:ascii="Times New Roman" w:hAnsi="Times New Roman" w:cs="Times New Roman"/>
      <w:sz w:val="18"/>
      <w:szCs w:val="18"/>
    </w:rPr>
  </w:style>
  <w:style w:type="paragraph" w:customStyle="1" w:styleId="TableParagraph">
    <w:name w:val="Table Paragraph"/>
    <w:basedOn w:val="Normal"/>
    <w:uiPriority w:val="1"/>
    <w:qFormat/>
    <w:rsid w:val="0030173E"/>
    <w:pPr>
      <w:widowControl w:val="0"/>
      <w:autoSpaceDE w:val="0"/>
      <w:autoSpaceDN w:val="0"/>
      <w:spacing w:line="243" w:lineRule="exact"/>
    </w:pPr>
    <w:rPr>
      <w:rFonts w:ascii="Calibri" w:eastAsia="Calibri" w:hAnsi="Calibri" w:cs="Calibri"/>
      <w:sz w:val="22"/>
      <w:szCs w:val="22"/>
    </w:rPr>
  </w:style>
  <w:style w:type="paragraph" w:customStyle="1" w:styleId="EndNoteBibliography">
    <w:name w:val="EndNote Bibliography"/>
    <w:basedOn w:val="Normal"/>
    <w:link w:val="EndNoteBibliographyChar"/>
    <w:rsid w:val="0084560A"/>
    <w:rPr>
      <w:rFonts w:ascii="Arial" w:eastAsia="Arial" w:hAnsi="Arial" w:cs="Arial"/>
      <w:noProof/>
      <w:sz w:val="22"/>
      <w:szCs w:val="22"/>
      <w:lang w:val="en" w:eastAsia="ko-KR"/>
    </w:rPr>
  </w:style>
  <w:style w:type="character" w:customStyle="1" w:styleId="EndNoteBibliographyChar">
    <w:name w:val="EndNote Bibliography Char"/>
    <w:basedOn w:val="DefaultParagraphFont"/>
    <w:link w:val="EndNoteBibliography"/>
    <w:rsid w:val="0084560A"/>
    <w:rPr>
      <w:rFonts w:ascii="Arial" w:eastAsia="Arial" w:hAnsi="Arial" w:cs="Arial"/>
      <w:noProof/>
      <w:sz w:val="22"/>
      <w:szCs w:val="22"/>
      <w:lang w:val="en" w:eastAsia="ko-KR"/>
    </w:rPr>
  </w:style>
  <w:style w:type="paragraph" w:styleId="ListParagraph">
    <w:name w:val="List Paragraph"/>
    <w:basedOn w:val="Normal"/>
    <w:uiPriority w:val="34"/>
    <w:qFormat/>
    <w:rsid w:val="00A547DF"/>
    <w:pPr>
      <w:ind w:left="720"/>
      <w:contextualSpacing/>
    </w:pPr>
  </w:style>
  <w:style w:type="character" w:styleId="Hyperlink">
    <w:name w:val="Hyperlink"/>
    <w:basedOn w:val="DefaultParagraphFont"/>
    <w:uiPriority w:val="99"/>
    <w:unhideWhenUsed/>
    <w:rsid w:val="006B099F"/>
    <w:rPr>
      <w:color w:val="0563C1" w:themeColor="hyperlink"/>
      <w:u w:val="single"/>
    </w:rPr>
  </w:style>
  <w:style w:type="character" w:styleId="UnresolvedMention">
    <w:name w:val="Unresolved Mention"/>
    <w:basedOn w:val="DefaultParagraphFont"/>
    <w:uiPriority w:val="99"/>
    <w:semiHidden/>
    <w:unhideWhenUsed/>
    <w:rsid w:val="006B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0282">
      <w:bodyDiv w:val="1"/>
      <w:marLeft w:val="0"/>
      <w:marRight w:val="0"/>
      <w:marTop w:val="0"/>
      <w:marBottom w:val="0"/>
      <w:divBdr>
        <w:top w:val="none" w:sz="0" w:space="0" w:color="auto"/>
        <w:left w:val="none" w:sz="0" w:space="0" w:color="auto"/>
        <w:bottom w:val="none" w:sz="0" w:space="0" w:color="auto"/>
        <w:right w:val="none" w:sz="0" w:space="0" w:color="auto"/>
      </w:divBdr>
    </w:div>
    <w:div w:id="611328802">
      <w:bodyDiv w:val="1"/>
      <w:marLeft w:val="0"/>
      <w:marRight w:val="0"/>
      <w:marTop w:val="0"/>
      <w:marBottom w:val="0"/>
      <w:divBdr>
        <w:top w:val="none" w:sz="0" w:space="0" w:color="auto"/>
        <w:left w:val="none" w:sz="0" w:space="0" w:color="auto"/>
        <w:bottom w:val="none" w:sz="0" w:space="0" w:color="auto"/>
        <w:right w:val="none" w:sz="0" w:space="0" w:color="auto"/>
      </w:divBdr>
    </w:div>
    <w:div w:id="649864919">
      <w:bodyDiv w:val="1"/>
      <w:marLeft w:val="0"/>
      <w:marRight w:val="0"/>
      <w:marTop w:val="0"/>
      <w:marBottom w:val="0"/>
      <w:divBdr>
        <w:top w:val="none" w:sz="0" w:space="0" w:color="auto"/>
        <w:left w:val="none" w:sz="0" w:space="0" w:color="auto"/>
        <w:bottom w:val="none" w:sz="0" w:space="0" w:color="auto"/>
        <w:right w:val="none" w:sz="0" w:space="0" w:color="auto"/>
      </w:divBdr>
    </w:div>
    <w:div w:id="1281952806">
      <w:bodyDiv w:val="1"/>
      <w:marLeft w:val="0"/>
      <w:marRight w:val="0"/>
      <w:marTop w:val="0"/>
      <w:marBottom w:val="0"/>
      <w:divBdr>
        <w:top w:val="none" w:sz="0" w:space="0" w:color="auto"/>
        <w:left w:val="none" w:sz="0" w:space="0" w:color="auto"/>
        <w:bottom w:val="none" w:sz="0" w:space="0" w:color="auto"/>
        <w:right w:val="none" w:sz="0" w:space="0" w:color="auto"/>
      </w:divBdr>
    </w:div>
    <w:div w:id="1944067761">
      <w:bodyDiv w:val="1"/>
      <w:marLeft w:val="0"/>
      <w:marRight w:val="0"/>
      <w:marTop w:val="0"/>
      <w:marBottom w:val="0"/>
      <w:divBdr>
        <w:top w:val="none" w:sz="0" w:space="0" w:color="auto"/>
        <w:left w:val="none" w:sz="0" w:space="0" w:color="auto"/>
        <w:bottom w:val="none" w:sz="0" w:space="0" w:color="auto"/>
        <w:right w:val="none" w:sz="0" w:space="0" w:color="auto"/>
      </w:divBdr>
      <w:divsChild>
        <w:div w:id="713771213">
          <w:marLeft w:val="0"/>
          <w:marRight w:val="0"/>
          <w:marTop w:val="0"/>
          <w:marBottom w:val="0"/>
          <w:divBdr>
            <w:top w:val="none" w:sz="0" w:space="0" w:color="auto"/>
            <w:left w:val="none" w:sz="0" w:space="0" w:color="auto"/>
            <w:bottom w:val="none" w:sz="0" w:space="0" w:color="auto"/>
            <w:right w:val="none" w:sz="0" w:space="0" w:color="auto"/>
          </w:divBdr>
          <w:divsChild>
            <w:div w:id="1518231462">
              <w:marLeft w:val="0"/>
              <w:marRight w:val="75"/>
              <w:marTop w:val="0"/>
              <w:marBottom w:val="120"/>
              <w:divBdr>
                <w:top w:val="none" w:sz="0" w:space="0" w:color="auto"/>
                <w:left w:val="none" w:sz="0" w:space="0" w:color="auto"/>
                <w:bottom w:val="none" w:sz="0" w:space="0" w:color="auto"/>
                <w:right w:val="none" w:sz="0" w:space="0" w:color="auto"/>
              </w:divBdr>
            </w:div>
            <w:div w:id="422192181">
              <w:marLeft w:val="0"/>
              <w:marRight w:val="0"/>
              <w:marTop w:val="0"/>
              <w:marBottom w:val="180"/>
              <w:divBdr>
                <w:top w:val="none" w:sz="0" w:space="0" w:color="auto"/>
                <w:left w:val="none" w:sz="0" w:space="0" w:color="auto"/>
                <w:bottom w:val="none" w:sz="0" w:space="0" w:color="auto"/>
                <w:right w:val="none" w:sz="0" w:space="0" w:color="auto"/>
              </w:divBdr>
            </w:div>
          </w:divsChild>
        </w:div>
        <w:div w:id="773793487">
          <w:marLeft w:val="0"/>
          <w:marRight w:val="0"/>
          <w:marTop w:val="0"/>
          <w:marBottom w:val="120"/>
          <w:divBdr>
            <w:top w:val="none" w:sz="0" w:space="0" w:color="auto"/>
            <w:left w:val="none" w:sz="0" w:space="0" w:color="auto"/>
            <w:bottom w:val="none" w:sz="0" w:space="0" w:color="auto"/>
            <w:right w:val="none" w:sz="0" w:space="0" w:color="auto"/>
          </w:divBdr>
        </w:div>
      </w:divsChild>
    </w:div>
    <w:div w:id="2029521108">
      <w:bodyDiv w:val="1"/>
      <w:marLeft w:val="0"/>
      <w:marRight w:val="0"/>
      <w:marTop w:val="0"/>
      <w:marBottom w:val="0"/>
      <w:divBdr>
        <w:top w:val="none" w:sz="0" w:space="0" w:color="auto"/>
        <w:left w:val="none" w:sz="0" w:space="0" w:color="auto"/>
        <w:bottom w:val="none" w:sz="0" w:space="0" w:color="auto"/>
        <w:right w:val="none" w:sz="0" w:space="0" w:color="auto"/>
      </w:divBdr>
      <w:divsChild>
        <w:div w:id="1634167235">
          <w:marLeft w:val="0"/>
          <w:marRight w:val="0"/>
          <w:marTop w:val="0"/>
          <w:marBottom w:val="0"/>
          <w:divBdr>
            <w:top w:val="none" w:sz="0" w:space="0" w:color="auto"/>
            <w:left w:val="none" w:sz="0" w:space="0" w:color="auto"/>
            <w:bottom w:val="none" w:sz="0" w:space="0" w:color="auto"/>
            <w:right w:val="none" w:sz="0" w:space="0" w:color="auto"/>
          </w:divBdr>
          <w:divsChild>
            <w:div w:id="838036961">
              <w:marLeft w:val="0"/>
              <w:marRight w:val="75"/>
              <w:marTop w:val="0"/>
              <w:marBottom w:val="120"/>
              <w:divBdr>
                <w:top w:val="none" w:sz="0" w:space="0" w:color="auto"/>
                <w:left w:val="none" w:sz="0" w:space="0" w:color="auto"/>
                <w:bottom w:val="none" w:sz="0" w:space="0" w:color="auto"/>
                <w:right w:val="none" w:sz="0" w:space="0" w:color="auto"/>
              </w:divBdr>
            </w:div>
            <w:div w:id="197091080">
              <w:marLeft w:val="0"/>
              <w:marRight w:val="0"/>
              <w:marTop w:val="0"/>
              <w:marBottom w:val="180"/>
              <w:divBdr>
                <w:top w:val="none" w:sz="0" w:space="0" w:color="auto"/>
                <w:left w:val="none" w:sz="0" w:space="0" w:color="auto"/>
                <w:bottom w:val="none" w:sz="0" w:space="0" w:color="auto"/>
                <w:right w:val="none" w:sz="0" w:space="0" w:color="auto"/>
              </w:divBdr>
            </w:div>
          </w:divsChild>
        </w:div>
        <w:div w:id="9473499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olumbia.edu/news/columbia-university-announces-opioid-education-and-naloxone-training-program-morningside" TargetMode="External"/><Relationship Id="rId3" Type="http://schemas.openxmlformats.org/officeDocument/2006/relationships/settings" Target="settings.xml"/><Relationship Id="rId7" Type="http://schemas.openxmlformats.org/officeDocument/2006/relationships/hyperlink" Target="https://health.columbia.edu/news/columbia-officials-present-white-house-discussion-opioid-overdose-and-response-hig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columbia.edu/news/progress-opioid-education-and-naloxone-training-program" TargetMode="External"/><Relationship Id="rId5" Type="http://schemas.openxmlformats.org/officeDocument/2006/relationships/hyperlink" Target="https://health.columbia.edu/news/cnn-four-students-save-lives-help-columbia-universitys-naloxone-training-progr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2510</Words>
  <Characters>14308</Characters>
  <Application>Microsoft Office Word</Application>
  <DocSecurity>0</DocSecurity>
  <Lines>119</Lines>
  <Paragraphs>33</Paragraphs>
  <ScaleCrop>false</ScaleCrop>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Marcil</dc:creator>
  <cp:keywords/>
  <dc:description/>
  <cp:lastModifiedBy>Alexander, Savannah P.</cp:lastModifiedBy>
  <cp:revision>481</cp:revision>
  <dcterms:created xsi:type="dcterms:W3CDTF">2021-05-05T19:22:00Z</dcterms:created>
  <dcterms:modified xsi:type="dcterms:W3CDTF">2025-08-06T20:50:00Z</dcterms:modified>
</cp:coreProperties>
</file>