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D1A2A0" w14:textId="77777777" w:rsidR="00CD5810" w:rsidRPr="002E722A" w:rsidRDefault="00CD5810" w:rsidP="00CD58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87506857"/>
      <w:r w:rsidRPr="002E722A">
        <w:rPr>
          <w:rFonts w:ascii="Times New Roman" w:hAnsi="Times New Roman" w:cs="Times New Roman"/>
          <w:b/>
          <w:sz w:val="24"/>
          <w:szCs w:val="24"/>
        </w:rPr>
        <w:t>Supplemental Information - 3</w:t>
      </w:r>
    </w:p>
    <w:p w14:paraId="0E58A593" w14:textId="77777777" w:rsidR="00CD5810" w:rsidRPr="002E722A" w:rsidRDefault="00CD5810" w:rsidP="00CD58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D4BCE2" w14:textId="77777777" w:rsidR="00CD5810" w:rsidRPr="002E722A" w:rsidRDefault="00CD5810" w:rsidP="00CD58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End w:id="0"/>
    <w:p w14:paraId="24B4159A" w14:textId="77777777" w:rsidR="00B2251B" w:rsidRPr="00B2251B" w:rsidRDefault="00B2251B" w:rsidP="00B2251B">
      <w:pPr>
        <w:spacing w:line="480" w:lineRule="auto"/>
        <w:jc w:val="center"/>
        <w:rPr>
          <w:rFonts w:ascii="Times New Roman" w:eastAsia="EB Garamond Medium" w:hAnsi="Times New Roman" w:cs="Times New Roman"/>
          <w:sz w:val="24"/>
          <w:szCs w:val="20"/>
        </w:rPr>
      </w:pPr>
      <w:r w:rsidRPr="00B2251B">
        <w:rPr>
          <w:rFonts w:ascii="Times New Roman" w:eastAsia="EB Garamond Medium" w:hAnsi="Times New Roman" w:cs="Times New Roman"/>
          <w:sz w:val="24"/>
          <w:szCs w:val="20"/>
        </w:rPr>
        <w:t>MARINE DEBRIS IN RIVER MARGINS: WET AND DRY WEATHERING EFFECTS ON THE FRAGMENTATION AND DEGRADATION OF DISCARDED PLASTIC</w:t>
      </w:r>
    </w:p>
    <w:p w14:paraId="2BAD7CF4" w14:textId="77777777" w:rsidR="00B2251B" w:rsidRPr="00B2251B" w:rsidRDefault="00B2251B" w:rsidP="00B2251B">
      <w:pPr>
        <w:spacing w:line="480" w:lineRule="auto"/>
        <w:ind w:firstLine="720"/>
        <w:jc w:val="center"/>
        <w:rPr>
          <w:rFonts w:ascii="Times New Roman" w:eastAsia="EB Garamond Medium" w:hAnsi="Times New Roman" w:cs="Times New Roman"/>
          <w:sz w:val="24"/>
          <w:szCs w:val="20"/>
        </w:rPr>
      </w:pPr>
    </w:p>
    <w:p w14:paraId="399F6579" w14:textId="77777777" w:rsidR="00B2251B" w:rsidRPr="00B2251B" w:rsidRDefault="00B2251B" w:rsidP="00B2251B">
      <w:pPr>
        <w:spacing w:line="480" w:lineRule="auto"/>
        <w:jc w:val="center"/>
        <w:rPr>
          <w:rFonts w:ascii="Times New Roman" w:eastAsia="EB Garamond Medium" w:hAnsi="Times New Roman" w:cs="Times New Roman"/>
          <w:sz w:val="24"/>
          <w:szCs w:val="20"/>
        </w:rPr>
      </w:pPr>
      <w:r w:rsidRPr="00B2251B">
        <w:rPr>
          <w:rFonts w:ascii="Times New Roman" w:eastAsia="EB Garamond Medium" w:hAnsi="Times New Roman" w:cs="Times New Roman"/>
          <w:sz w:val="24"/>
          <w:szCs w:val="20"/>
        </w:rPr>
        <w:t>Natalie Mladenov</w:t>
      </w:r>
      <w:r w:rsidRPr="00B2251B">
        <w:rPr>
          <w:rFonts w:ascii="Times New Roman" w:eastAsia="EB Garamond Medium" w:hAnsi="Times New Roman" w:cs="Times New Roman"/>
          <w:sz w:val="24"/>
          <w:szCs w:val="20"/>
          <w:vertAlign w:val="superscript"/>
        </w:rPr>
        <w:t>1</w:t>
      </w:r>
      <w:r w:rsidRPr="00B2251B">
        <w:rPr>
          <w:rFonts w:ascii="Times New Roman" w:eastAsia="EB Garamond Medium" w:hAnsi="Times New Roman" w:cs="Times New Roman"/>
          <w:sz w:val="24"/>
          <w:szCs w:val="20"/>
        </w:rPr>
        <w:t>*, Ella Knight</w:t>
      </w:r>
      <w:r w:rsidRPr="00B2251B">
        <w:rPr>
          <w:rFonts w:ascii="Times New Roman" w:eastAsia="EB Garamond Medium" w:hAnsi="Times New Roman" w:cs="Times New Roman"/>
          <w:sz w:val="24"/>
          <w:szCs w:val="20"/>
          <w:vertAlign w:val="superscript"/>
        </w:rPr>
        <w:t>1</w:t>
      </w:r>
      <w:r w:rsidRPr="00B2251B">
        <w:rPr>
          <w:rFonts w:ascii="Times New Roman" w:eastAsia="EB Garamond Medium" w:hAnsi="Times New Roman" w:cs="Times New Roman"/>
          <w:sz w:val="24"/>
          <w:szCs w:val="20"/>
        </w:rPr>
        <w:t>, Alexi Olney</w:t>
      </w:r>
      <w:r w:rsidRPr="00B2251B">
        <w:rPr>
          <w:rFonts w:ascii="Times New Roman" w:eastAsia="EB Garamond Medium" w:hAnsi="Times New Roman" w:cs="Times New Roman"/>
          <w:sz w:val="24"/>
          <w:szCs w:val="20"/>
          <w:vertAlign w:val="superscript"/>
        </w:rPr>
        <w:t>2</w:t>
      </w:r>
      <w:r w:rsidRPr="00B2251B">
        <w:rPr>
          <w:rFonts w:ascii="Times New Roman" w:eastAsia="EB Garamond Medium" w:hAnsi="Times New Roman" w:cs="Times New Roman"/>
          <w:sz w:val="24"/>
          <w:szCs w:val="20"/>
        </w:rPr>
        <w:t>, Fernando Wakida</w:t>
      </w:r>
      <w:r w:rsidRPr="00B2251B">
        <w:rPr>
          <w:rFonts w:ascii="Times New Roman" w:eastAsia="EB Garamond Medium" w:hAnsi="Times New Roman" w:cs="Times New Roman"/>
          <w:sz w:val="24"/>
          <w:szCs w:val="20"/>
          <w:vertAlign w:val="superscript"/>
        </w:rPr>
        <w:t>3</w:t>
      </w:r>
      <w:r w:rsidRPr="00B2251B">
        <w:rPr>
          <w:rFonts w:ascii="Times New Roman" w:eastAsia="EB Garamond Medium" w:hAnsi="Times New Roman" w:cs="Times New Roman"/>
          <w:sz w:val="24"/>
          <w:szCs w:val="20"/>
        </w:rPr>
        <w:t>, Teresita de Jesus Piñon-Colin</w:t>
      </w:r>
      <w:r w:rsidRPr="00B2251B">
        <w:rPr>
          <w:rFonts w:ascii="Times New Roman" w:eastAsia="EB Garamond Medium" w:hAnsi="Times New Roman" w:cs="Times New Roman"/>
          <w:sz w:val="24"/>
          <w:szCs w:val="20"/>
          <w:vertAlign w:val="superscript"/>
        </w:rPr>
        <w:t>3</w:t>
      </w:r>
      <w:r w:rsidRPr="00B2251B">
        <w:rPr>
          <w:rFonts w:ascii="Times New Roman" w:eastAsia="EB Garamond Medium" w:hAnsi="Times New Roman" w:cs="Times New Roman"/>
          <w:sz w:val="24"/>
          <w:szCs w:val="20"/>
        </w:rPr>
        <w:t>, George Youssef</w:t>
      </w:r>
      <w:r w:rsidRPr="00B2251B">
        <w:rPr>
          <w:rFonts w:ascii="Times New Roman" w:eastAsia="EB Garamond Medium" w:hAnsi="Times New Roman" w:cs="Times New Roman"/>
          <w:sz w:val="24"/>
          <w:szCs w:val="20"/>
          <w:vertAlign w:val="superscript"/>
        </w:rPr>
        <w:t>4</w:t>
      </w:r>
      <w:r w:rsidRPr="00B2251B">
        <w:rPr>
          <w:rFonts w:ascii="Times New Roman" w:eastAsia="EB Garamond Medium" w:hAnsi="Times New Roman" w:cs="Times New Roman"/>
          <w:sz w:val="24"/>
          <w:szCs w:val="20"/>
        </w:rPr>
        <w:t>, Alicia Kinoshita</w:t>
      </w:r>
      <w:r w:rsidRPr="00B2251B">
        <w:rPr>
          <w:rFonts w:ascii="Times New Roman" w:eastAsia="EB Garamond Medium" w:hAnsi="Times New Roman" w:cs="Times New Roman"/>
          <w:sz w:val="24"/>
          <w:szCs w:val="20"/>
          <w:vertAlign w:val="superscript"/>
        </w:rPr>
        <w:t>1</w:t>
      </w:r>
    </w:p>
    <w:p w14:paraId="33049BB7" w14:textId="77777777" w:rsidR="00B2251B" w:rsidRPr="00B2251B" w:rsidRDefault="00B2251B" w:rsidP="00B2251B">
      <w:pPr>
        <w:spacing w:line="480" w:lineRule="auto"/>
        <w:rPr>
          <w:rFonts w:ascii="Times New Roman" w:eastAsia="EB Garamond Medium" w:hAnsi="Times New Roman" w:cs="Times New Roman"/>
          <w:sz w:val="20"/>
          <w:szCs w:val="20"/>
          <w:vertAlign w:val="superscript"/>
        </w:rPr>
      </w:pPr>
    </w:p>
    <w:p w14:paraId="52D67D44" w14:textId="77777777" w:rsidR="00B2251B" w:rsidRPr="00B2251B" w:rsidRDefault="00B2251B" w:rsidP="00B2251B">
      <w:pPr>
        <w:spacing w:line="240" w:lineRule="auto"/>
        <w:rPr>
          <w:rFonts w:ascii="Times New Roman" w:eastAsia="EB Garamond Medium" w:hAnsi="Times New Roman" w:cs="Times New Roman"/>
          <w:sz w:val="20"/>
          <w:szCs w:val="20"/>
        </w:rPr>
      </w:pPr>
      <w:r w:rsidRPr="00B2251B">
        <w:rPr>
          <w:rFonts w:ascii="Times New Roman" w:eastAsia="EB Garamond Medium" w:hAnsi="Times New Roman" w:cs="Times New Roman"/>
          <w:sz w:val="20"/>
          <w:szCs w:val="20"/>
          <w:vertAlign w:val="superscript"/>
        </w:rPr>
        <w:t>1</w:t>
      </w:r>
      <w:r w:rsidRPr="00B2251B">
        <w:rPr>
          <w:rFonts w:ascii="Times New Roman" w:eastAsia="EB Garamond Medium" w:hAnsi="Times New Roman" w:cs="Times New Roman"/>
          <w:sz w:val="20"/>
          <w:szCs w:val="20"/>
        </w:rPr>
        <w:t xml:space="preserve"> Department of Civil, Construction, and Environmental Engineering, 5500 Campanile Drive, San Diego State University, San Diego, CA, USA</w:t>
      </w:r>
    </w:p>
    <w:p w14:paraId="099085FA" w14:textId="77777777" w:rsidR="00B2251B" w:rsidRPr="00B2251B" w:rsidRDefault="00B2251B" w:rsidP="00B2251B">
      <w:pPr>
        <w:spacing w:line="240" w:lineRule="auto"/>
        <w:rPr>
          <w:rFonts w:ascii="Times New Roman" w:eastAsia="EB Garamond Medium" w:hAnsi="Times New Roman" w:cs="Times New Roman"/>
          <w:sz w:val="20"/>
          <w:szCs w:val="20"/>
        </w:rPr>
      </w:pPr>
      <w:r w:rsidRPr="00B2251B">
        <w:rPr>
          <w:rFonts w:ascii="Times New Roman" w:eastAsia="EB Garamond Medium" w:hAnsi="Times New Roman" w:cs="Times New Roman"/>
          <w:sz w:val="20"/>
          <w:szCs w:val="20"/>
          <w:vertAlign w:val="superscript"/>
        </w:rPr>
        <w:t>2</w:t>
      </w:r>
      <w:r w:rsidRPr="00B2251B">
        <w:rPr>
          <w:rFonts w:ascii="Times New Roman" w:eastAsia="EB Garamond Medium" w:hAnsi="Times New Roman" w:cs="Times New Roman"/>
          <w:sz w:val="20"/>
          <w:szCs w:val="20"/>
        </w:rPr>
        <w:t xml:space="preserve"> Department of Statistics, 5500 Campanile Drive, San Diego State University, San Diego, CA, USA</w:t>
      </w:r>
    </w:p>
    <w:p w14:paraId="08708D5C" w14:textId="77777777" w:rsidR="00B2251B" w:rsidRPr="00B2251B" w:rsidRDefault="00B2251B" w:rsidP="00B2251B">
      <w:pPr>
        <w:spacing w:line="240" w:lineRule="auto"/>
        <w:rPr>
          <w:rFonts w:ascii="Times New Roman" w:eastAsia="EB Garamond Medium" w:hAnsi="Times New Roman" w:cs="Times New Roman"/>
          <w:sz w:val="20"/>
          <w:szCs w:val="20"/>
        </w:rPr>
      </w:pPr>
      <w:r w:rsidRPr="00B2251B">
        <w:rPr>
          <w:rFonts w:ascii="Times New Roman" w:eastAsia="EB Garamond Medium" w:hAnsi="Times New Roman" w:cs="Times New Roman"/>
          <w:sz w:val="20"/>
          <w:szCs w:val="20"/>
          <w:vertAlign w:val="superscript"/>
        </w:rPr>
        <w:t>3</w:t>
      </w:r>
      <w:r w:rsidRPr="00B2251B">
        <w:rPr>
          <w:rFonts w:ascii="Times New Roman" w:eastAsia="EB Garamond Medium" w:hAnsi="Times New Roman" w:cs="Times New Roman"/>
          <w:sz w:val="20"/>
          <w:szCs w:val="20"/>
        </w:rPr>
        <w:t xml:space="preserve"> Universidad </w:t>
      </w:r>
      <w:proofErr w:type="spellStart"/>
      <w:r w:rsidRPr="00B2251B">
        <w:rPr>
          <w:rFonts w:ascii="Times New Roman" w:eastAsia="EB Garamond Medium" w:hAnsi="Times New Roman" w:cs="Times New Roman"/>
          <w:sz w:val="20"/>
          <w:szCs w:val="20"/>
        </w:rPr>
        <w:t>Autónoma</w:t>
      </w:r>
      <w:proofErr w:type="spellEnd"/>
      <w:r w:rsidRPr="00B2251B">
        <w:rPr>
          <w:rFonts w:ascii="Times New Roman" w:eastAsia="EB Garamond Medium" w:hAnsi="Times New Roman" w:cs="Times New Roman"/>
          <w:sz w:val="20"/>
          <w:szCs w:val="20"/>
        </w:rPr>
        <w:t xml:space="preserve"> de Baja California, </w:t>
      </w:r>
      <w:proofErr w:type="spellStart"/>
      <w:r w:rsidRPr="00B2251B">
        <w:rPr>
          <w:rFonts w:ascii="Times New Roman" w:eastAsia="EB Garamond Medium" w:hAnsi="Times New Roman" w:cs="Times New Roman"/>
          <w:sz w:val="20"/>
          <w:szCs w:val="20"/>
        </w:rPr>
        <w:t>Calzada</w:t>
      </w:r>
      <w:proofErr w:type="spellEnd"/>
      <w:r w:rsidRPr="00B2251B">
        <w:rPr>
          <w:rFonts w:ascii="Times New Roman" w:eastAsia="EB Garamond Medium" w:hAnsi="Times New Roman" w:cs="Times New Roman"/>
          <w:sz w:val="20"/>
          <w:szCs w:val="20"/>
        </w:rPr>
        <w:t xml:space="preserve"> Universidad 14418, Parque Industrial </w:t>
      </w:r>
      <w:proofErr w:type="spellStart"/>
      <w:r w:rsidRPr="00B2251B">
        <w:rPr>
          <w:rFonts w:ascii="Times New Roman" w:eastAsia="EB Garamond Medium" w:hAnsi="Times New Roman" w:cs="Times New Roman"/>
          <w:sz w:val="20"/>
          <w:szCs w:val="20"/>
        </w:rPr>
        <w:t>Internacional</w:t>
      </w:r>
      <w:proofErr w:type="spellEnd"/>
      <w:r w:rsidRPr="00B2251B">
        <w:rPr>
          <w:rFonts w:ascii="Times New Roman" w:eastAsia="EB Garamond Medium" w:hAnsi="Times New Roman" w:cs="Times New Roman"/>
          <w:sz w:val="20"/>
          <w:szCs w:val="20"/>
        </w:rPr>
        <w:t xml:space="preserve"> Tijuana, C.P. 22390 Tijuana, Baja California, Mexico</w:t>
      </w:r>
    </w:p>
    <w:p w14:paraId="60EBA51D" w14:textId="77777777" w:rsidR="00B2251B" w:rsidRPr="00B2251B" w:rsidRDefault="00B2251B" w:rsidP="00B2251B">
      <w:pPr>
        <w:spacing w:line="240" w:lineRule="auto"/>
        <w:rPr>
          <w:rFonts w:ascii="Times New Roman" w:eastAsia="EB Garamond Medium" w:hAnsi="Times New Roman" w:cs="Times New Roman"/>
          <w:sz w:val="20"/>
          <w:szCs w:val="20"/>
        </w:rPr>
      </w:pPr>
      <w:r w:rsidRPr="00B2251B">
        <w:rPr>
          <w:rFonts w:ascii="Times New Roman" w:eastAsia="EB Garamond Medium" w:hAnsi="Times New Roman" w:cs="Times New Roman"/>
          <w:sz w:val="20"/>
          <w:szCs w:val="20"/>
          <w:vertAlign w:val="superscript"/>
        </w:rPr>
        <w:t>4</w:t>
      </w:r>
      <w:r w:rsidRPr="00B2251B">
        <w:rPr>
          <w:rFonts w:ascii="Times New Roman" w:eastAsia="EB Garamond Medium" w:hAnsi="Times New Roman" w:cs="Times New Roman"/>
          <w:sz w:val="20"/>
          <w:szCs w:val="20"/>
        </w:rPr>
        <w:t xml:space="preserve"> Department of Mechanical Engineering, 5500 Campanile Drive, San Diego State University, San Diego, CA, USA</w:t>
      </w:r>
    </w:p>
    <w:p w14:paraId="4B2A2732" w14:textId="77777777" w:rsidR="00B2251B" w:rsidRPr="00B2251B" w:rsidRDefault="00B2251B" w:rsidP="00B2251B">
      <w:pPr>
        <w:spacing w:line="240" w:lineRule="auto"/>
        <w:rPr>
          <w:rFonts w:ascii="Times New Roman" w:eastAsia="EB Garamond Medium" w:hAnsi="Times New Roman" w:cs="Times New Roman"/>
          <w:sz w:val="20"/>
          <w:szCs w:val="20"/>
        </w:rPr>
      </w:pPr>
      <w:r w:rsidRPr="00B2251B">
        <w:rPr>
          <w:rFonts w:ascii="Times New Roman" w:eastAsia="EB Garamond Medium" w:hAnsi="Times New Roman" w:cs="Times New Roman"/>
          <w:sz w:val="20"/>
          <w:szCs w:val="20"/>
        </w:rPr>
        <w:t>* Corresponding author: nmladenov@sdsu.edu</w:t>
      </w:r>
    </w:p>
    <w:p w14:paraId="2B2E84F4" w14:textId="77777777" w:rsidR="00B2251B" w:rsidRPr="00B2251B" w:rsidRDefault="00B2251B" w:rsidP="00B2251B">
      <w:pPr>
        <w:rPr>
          <w:rFonts w:ascii="Times New Roman" w:hAnsi="Times New Roman" w:cs="Times New Roman"/>
        </w:rPr>
      </w:pPr>
    </w:p>
    <w:p w14:paraId="32AF4BAC" w14:textId="77777777" w:rsidR="00B2251B" w:rsidRPr="00B2251B" w:rsidRDefault="00B2251B" w:rsidP="00B2251B">
      <w:pPr>
        <w:rPr>
          <w:rFonts w:ascii="Times New Roman" w:hAnsi="Times New Roman" w:cs="Times New Roman"/>
        </w:rPr>
      </w:pPr>
    </w:p>
    <w:p w14:paraId="1A0E8290" w14:textId="77777777" w:rsidR="00CD5810" w:rsidRPr="00B2251B" w:rsidRDefault="00CD5810" w:rsidP="00CD5810">
      <w:pPr>
        <w:rPr>
          <w:rFonts w:ascii="Times New Roman" w:hAnsi="Times New Roman" w:cs="Times New Roman"/>
          <w:szCs w:val="24"/>
        </w:rPr>
      </w:pPr>
    </w:p>
    <w:p w14:paraId="39B37B6C" w14:textId="77777777" w:rsidR="00CD5810" w:rsidRPr="00B2251B" w:rsidRDefault="00CD5810" w:rsidP="00CD5810">
      <w:pPr>
        <w:rPr>
          <w:rFonts w:ascii="Times New Roman" w:hAnsi="Times New Roman" w:cs="Times New Roman"/>
          <w:szCs w:val="24"/>
        </w:rPr>
      </w:pPr>
      <w:r w:rsidRPr="00B2251B">
        <w:rPr>
          <w:rFonts w:ascii="Times New Roman" w:hAnsi="Times New Roman" w:cs="Times New Roman"/>
          <w:szCs w:val="24"/>
        </w:rPr>
        <w:t>This document contains:</w:t>
      </w:r>
    </w:p>
    <w:p w14:paraId="35929F0C" w14:textId="698C32CD" w:rsidR="00CD5810" w:rsidRPr="00B2251B" w:rsidRDefault="00C65697" w:rsidP="00CD5810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EB Garamond" w:hAnsi="Times New Roman" w:cs="Times New Roman"/>
          <w:szCs w:val="24"/>
        </w:rPr>
      </w:pPr>
      <w:r w:rsidRPr="00B2251B">
        <w:rPr>
          <w:rFonts w:ascii="Times New Roman" w:eastAsia="EB Garamond" w:hAnsi="Times New Roman" w:cs="Times New Roman"/>
          <w:szCs w:val="24"/>
        </w:rPr>
        <w:t xml:space="preserve">Supplemental </w:t>
      </w:r>
      <w:r w:rsidR="00B2251B">
        <w:rPr>
          <w:rFonts w:ascii="Times New Roman" w:eastAsia="EB Garamond" w:hAnsi="Times New Roman" w:cs="Times New Roman"/>
          <w:szCs w:val="24"/>
        </w:rPr>
        <w:t>T</w:t>
      </w:r>
      <w:r w:rsidRPr="00B2251B">
        <w:rPr>
          <w:rFonts w:ascii="Times New Roman" w:eastAsia="EB Garamond" w:hAnsi="Times New Roman" w:cs="Times New Roman"/>
          <w:szCs w:val="24"/>
        </w:rPr>
        <w:t>ables</w:t>
      </w:r>
      <w:r w:rsidR="00B2251B">
        <w:rPr>
          <w:rFonts w:ascii="Times New Roman" w:eastAsia="EB Garamond" w:hAnsi="Times New Roman" w:cs="Times New Roman"/>
          <w:szCs w:val="24"/>
        </w:rPr>
        <w:t xml:space="preserve"> S3-1 to S3-10</w:t>
      </w:r>
      <w:r w:rsidRPr="00B2251B">
        <w:rPr>
          <w:rFonts w:ascii="Times New Roman" w:eastAsia="EB Garamond" w:hAnsi="Times New Roman" w:cs="Times New Roman"/>
          <w:szCs w:val="24"/>
        </w:rPr>
        <w:t xml:space="preserve"> </w:t>
      </w:r>
      <w:r w:rsidR="00CD5810" w:rsidRPr="00B2251B">
        <w:rPr>
          <w:rFonts w:ascii="Times New Roman" w:eastAsia="EB Garamond" w:hAnsi="Times New Roman" w:cs="Times New Roman"/>
          <w:szCs w:val="24"/>
        </w:rPr>
        <w:t>showing FTIR-ATR bands and wavenumbers of polymer reference material and the pristine (</w:t>
      </w:r>
      <w:proofErr w:type="spellStart"/>
      <w:r w:rsidR="00CD5810" w:rsidRPr="00B2251B">
        <w:rPr>
          <w:rFonts w:ascii="Times New Roman" w:eastAsia="EB Garamond" w:hAnsi="Times New Roman" w:cs="Times New Roman"/>
          <w:szCs w:val="24"/>
        </w:rPr>
        <w:t>unweathered</w:t>
      </w:r>
      <w:proofErr w:type="spellEnd"/>
      <w:r w:rsidR="00CD5810" w:rsidRPr="00B2251B">
        <w:rPr>
          <w:rFonts w:ascii="Times New Roman" w:eastAsia="EB Garamond" w:hAnsi="Times New Roman" w:cs="Times New Roman"/>
          <w:szCs w:val="24"/>
        </w:rPr>
        <w:t>) samples.</w:t>
      </w:r>
    </w:p>
    <w:p w14:paraId="54EC6DC5" w14:textId="48D4E4FA" w:rsidR="00C65697" w:rsidRPr="00B2251B" w:rsidRDefault="00CD5810" w:rsidP="00CD5810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EB Garamond" w:hAnsi="Times New Roman" w:cs="Times New Roman"/>
          <w:szCs w:val="24"/>
        </w:rPr>
      </w:pPr>
      <w:r w:rsidRPr="00B2251B">
        <w:rPr>
          <w:rFonts w:ascii="Times New Roman" w:eastAsia="EB Garamond" w:hAnsi="Times New Roman" w:cs="Times New Roman"/>
          <w:szCs w:val="24"/>
        </w:rPr>
        <w:t xml:space="preserve">Supplemental </w:t>
      </w:r>
      <w:r w:rsidR="00B2251B">
        <w:rPr>
          <w:rFonts w:ascii="Times New Roman" w:eastAsia="EB Garamond" w:hAnsi="Times New Roman" w:cs="Times New Roman"/>
          <w:szCs w:val="24"/>
        </w:rPr>
        <w:t>F</w:t>
      </w:r>
      <w:r w:rsidRPr="00B2251B">
        <w:rPr>
          <w:rFonts w:ascii="Times New Roman" w:eastAsia="EB Garamond" w:hAnsi="Times New Roman" w:cs="Times New Roman"/>
          <w:szCs w:val="24"/>
        </w:rPr>
        <w:t xml:space="preserve">igures </w:t>
      </w:r>
      <w:r w:rsidR="00B2251B">
        <w:rPr>
          <w:rFonts w:ascii="Times New Roman" w:eastAsia="EB Garamond" w:hAnsi="Times New Roman" w:cs="Times New Roman"/>
          <w:szCs w:val="24"/>
        </w:rPr>
        <w:t xml:space="preserve">S3-1 to S3-20 </w:t>
      </w:r>
      <w:r w:rsidRPr="00B2251B">
        <w:rPr>
          <w:rFonts w:ascii="Times New Roman" w:eastAsia="EB Garamond" w:hAnsi="Times New Roman" w:cs="Times New Roman"/>
          <w:szCs w:val="24"/>
        </w:rPr>
        <w:t>showing FTIR-ATR spectra under pristine and weathered conditions.</w:t>
      </w:r>
    </w:p>
    <w:p w14:paraId="0D3BF350" w14:textId="77777777" w:rsidR="00C65697" w:rsidRPr="002E722A" w:rsidRDefault="00C65697" w:rsidP="00C65697">
      <w:pPr>
        <w:rPr>
          <w:rFonts w:ascii="Times New Roman" w:eastAsia="EB Garamond" w:hAnsi="Times New Roman" w:cs="Times New Roman"/>
          <w:sz w:val="24"/>
          <w:szCs w:val="24"/>
        </w:rPr>
      </w:pPr>
    </w:p>
    <w:p w14:paraId="4FF2083F" w14:textId="77777777" w:rsidR="00CD5810" w:rsidRPr="002E722A" w:rsidRDefault="00CD5810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722A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13333DF8" w14:textId="77777777" w:rsidR="00C65697" w:rsidRDefault="00C65697" w:rsidP="00C6569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E722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Table </w:t>
      </w:r>
      <w:r w:rsidR="009E4CB7" w:rsidRPr="002E722A">
        <w:rPr>
          <w:rFonts w:ascii="Times New Roman" w:hAnsi="Times New Roman" w:cs="Times New Roman"/>
          <w:b/>
          <w:sz w:val="24"/>
          <w:szCs w:val="24"/>
          <w:lang w:val="en-US"/>
        </w:rPr>
        <w:t>S3-</w:t>
      </w:r>
      <w:r w:rsidRPr="002E722A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2E722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bookmarkStart w:id="1" w:name="_Hlk203745061"/>
      <w:r w:rsidRPr="002E722A">
        <w:rPr>
          <w:rFonts w:ascii="Times New Roman" w:hAnsi="Times New Roman" w:cs="Times New Roman"/>
          <w:sz w:val="24"/>
          <w:szCs w:val="24"/>
          <w:lang w:val="en-US"/>
        </w:rPr>
        <w:t xml:space="preserve">Main bands and wavenumber identified of </w:t>
      </w:r>
      <w:r w:rsidR="00F940F3" w:rsidRPr="002E722A">
        <w:rPr>
          <w:rFonts w:ascii="Times New Roman" w:hAnsi="Times New Roman" w:cs="Times New Roman"/>
          <w:sz w:val="24"/>
          <w:szCs w:val="24"/>
          <w:lang w:val="en-US"/>
        </w:rPr>
        <w:t>pristine</w:t>
      </w:r>
      <w:r w:rsidRPr="002E722A">
        <w:rPr>
          <w:rFonts w:ascii="Times New Roman" w:hAnsi="Times New Roman" w:cs="Times New Roman"/>
          <w:sz w:val="24"/>
          <w:szCs w:val="24"/>
          <w:lang w:val="en-US"/>
        </w:rPr>
        <w:t xml:space="preserve"> cigarette </w:t>
      </w:r>
      <w:r w:rsidR="00F940F3" w:rsidRPr="002E722A">
        <w:rPr>
          <w:rFonts w:ascii="Times New Roman" w:hAnsi="Times New Roman" w:cs="Times New Roman"/>
          <w:sz w:val="24"/>
          <w:szCs w:val="24"/>
          <w:lang w:val="en-US"/>
        </w:rPr>
        <w:t>filter</w:t>
      </w:r>
      <w:r w:rsidRPr="002E722A">
        <w:rPr>
          <w:rFonts w:ascii="Times New Roman" w:hAnsi="Times New Roman" w:cs="Times New Roman"/>
          <w:sz w:val="24"/>
          <w:szCs w:val="24"/>
          <w:lang w:val="en-US"/>
        </w:rPr>
        <w:t xml:space="preserve"> sample</w:t>
      </w:r>
      <w:r w:rsidR="00DC25A9">
        <w:rPr>
          <w:rFonts w:ascii="Times New Roman" w:hAnsi="Times New Roman" w:cs="Times New Roman"/>
          <w:sz w:val="24"/>
          <w:szCs w:val="24"/>
          <w:lang w:val="en-US"/>
        </w:rPr>
        <w:t xml:space="preserve"> compare to reference cellulose acetate material</w:t>
      </w:r>
      <w:bookmarkEnd w:id="1"/>
      <w:r w:rsidRPr="002E722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FDD07D8" w14:textId="77777777" w:rsidR="002E722A" w:rsidRPr="002E722A" w:rsidRDefault="002E722A" w:rsidP="00C65697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aconcuadrcula6"/>
        <w:tblW w:w="9598" w:type="dxa"/>
        <w:tblLook w:val="04A0" w:firstRow="1" w:lastRow="0" w:firstColumn="1" w:lastColumn="0" w:noHBand="0" w:noVBand="1"/>
      </w:tblPr>
      <w:tblGrid>
        <w:gridCol w:w="2942"/>
        <w:gridCol w:w="3713"/>
        <w:gridCol w:w="2943"/>
      </w:tblGrid>
      <w:tr w:rsidR="00C65697" w:rsidRPr="002E722A" w14:paraId="55D4B394" w14:textId="77777777" w:rsidTr="00631A04">
        <w:trPr>
          <w:trHeight w:val="20"/>
        </w:trPr>
        <w:tc>
          <w:tcPr>
            <w:tcW w:w="2942" w:type="dxa"/>
            <w:hideMark/>
          </w:tcPr>
          <w:p w14:paraId="4D82BE83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bookmarkStart w:id="2" w:name="_Hlk152861738"/>
            <w:bookmarkStart w:id="3" w:name="_Hlk152860788"/>
            <w:r w:rsidRPr="002E722A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Functional group or bond</w:t>
            </w:r>
          </w:p>
        </w:tc>
        <w:tc>
          <w:tcPr>
            <w:tcW w:w="3713" w:type="dxa"/>
            <w:hideMark/>
          </w:tcPr>
          <w:p w14:paraId="2BD387A6" w14:textId="2063624A" w:rsidR="00C65697" w:rsidRPr="002E722A" w:rsidRDefault="00C65697" w:rsidP="00631A04">
            <w:pPr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</w:pP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</w:rPr>
              <w:t>Reference wavenumber (cm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  <w:vertAlign w:val="superscript"/>
              </w:rPr>
              <w:t>-1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</w:rPr>
              <w:t xml:space="preserve">) </w:t>
            </w:r>
            <w:r w:rsidR="004D5EDF">
              <w:rPr>
                <w:rFonts w:ascii="Times New Roman" w:eastAsia="MS Mincho" w:hAnsi="Times New Roman" w:cs="Times New Roman"/>
                <w:b/>
                <w:bCs/>
                <w:szCs w:val="24"/>
              </w:rPr>
              <w:t xml:space="preserve">Cellulose 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</w:rPr>
              <w:t>acetate</w:t>
            </w:r>
            <w:r w:rsidR="004D5EDF">
              <w:rPr>
                <w:rFonts w:ascii="Times New Roman" w:eastAsia="MS Mincho" w:hAnsi="Times New Roman" w:cs="Times New Roman"/>
                <w:b/>
                <w:bCs/>
                <w:szCs w:val="24"/>
              </w:rPr>
              <w:t xml:space="preserve"> (CA)</w:t>
            </w:r>
          </w:p>
          <w:p w14:paraId="6D07BFE5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  <w:lang w:val="en-US"/>
              </w:rPr>
            </w:pPr>
          </w:p>
        </w:tc>
        <w:tc>
          <w:tcPr>
            <w:tcW w:w="2943" w:type="dxa"/>
            <w:hideMark/>
          </w:tcPr>
          <w:p w14:paraId="5D59B72A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  <w:lang w:val="en-US"/>
              </w:rPr>
            </w:pP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  <w:t xml:space="preserve">Wavenumber of </w:t>
            </w:r>
            <w:r w:rsidR="00DC25A9"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  <w:t xml:space="preserve">pristine </w:t>
            </w:r>
            <w:r w:rsidRPr="002E722A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cigarette </w:t>
            </w:r>
            <w:r w:rsidR="00F940F3" w:rsidRPr="002E722A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filter</w:t>
            </w:r>
            <w:r w:rsidRPr="002E722A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 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  <w:t>(cm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  <w:vertAlign w:val="superscript"/>
                <w:lang w:val="en-US"/>
              </w:rPr>
              <w:t>-1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  <w:t>).</w:t>
            </w:r>
          </w:p>
        </w:tc>
      </w:tr>
      <w:tr w:rsidR="00C65697" w:rsidRPr="002E722A" w14:paraId="624FCE0C" w14:textId="77777777" w:rsidTr="00631A04">
        <w:trPr>
          <w:trHeight w:val="20"/>
        </w:trPr>
        <w:tc>
          <w:tcPr>
            <w:tcW w:w="2942" w:type="dxa"/>
            <w:hideMark/>
          </w:tcPr>
          <w:p w14:paraId="5BFA0F21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</w:rPr>
              <w:t xml:space="preserve">C-H </w:t>
            </w:r>
            <w:r w:rsidRPr="002E722A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stretching</w:t>
            </w:r>
          </w:p>
        </w:tc>
        <w:tc>
          <w:tcPr>
            <w:tcW w:w="3713" w:type="dxa"/>
            <w:hideMark/>
          </w:tcPr>
          <w:p w14:paraId="23234114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2900</w:t>
            </w:r>
          </w:p>
        </w:tc>
        <w:tc>
          <w:tcPr>
            <w:tcW w:w="2943" w:type="dxa"/>
            <w:hideMark/>
          </w:tcPr>
          <w:p w14:paraId="1A8458CF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2951, 2880</w:t>
            </w:r>
          </w:p>
        </w:tc>
      </w:tr>
      <w:tr w:rsidR="00C65697" w:rsidRPr="002E722A" w14:paraId="3DE2EF95" w14:textId="77777777" w:rsidTr="00631A04">
        <w:trPr>
          <w:trHeight w:val="20"/>
        </w:trPr>
        <w:tc>
          <w:tcPr>
            <w:tcW w:w="2942" w:type="dxa"/>
            <w:hideMark/>
          </w:tcPr>
          <w:p w14:paraId="2AA07BD3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</w:rPr>
              <w:t>C=O ester</w:t>
            </w:r>
          </w:p>
        </w:tc>
        <w:tc>
          <w:tcPr>
            <w:tcW w:w="3713" w:type="dxa"/>
            <w:hideMark/>
          </w:tcPr>
          <w:p w14:paraId="69BB22D8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1750-1730</w:t>
            </w:r>
          </w:p>
        </w:tc>
        <w:tc>
          <w:tcPr>
            <w:tcW w:w="2943" w:type="dxa"/>
            <w:hideMark/>
          </w:tcPr>
          <w:p w14:paraId="4B34A677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1737</w:t>
            </w:r>
          </w:p>
        </w:tc>
      </w:tr>
      <w:tr w:rsidR="00C65697" w:rsidRPr="002E722A" w14:paraId="2C9FB9FA" w14:textId="77777777" w:rsidTr="00631A04">
        <w:trPr>
          <w:trHeight w:val="20"/>
        </w:trPr>
        <w:tc>
          <w:tcPr>
            <w:tcW w:w="2942" w:type="dxa"/>
            <w:hideMark/>
          </w:tcPr>
          <w:p w14:paraId="460E047D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</w:rPr>
              <w:t>CH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  <w:vertAlign w:val="subscript"/>
              </w:rPr>
              <w:t>3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</w:rPr>
              <w:t xml:space="preserve"> flexion</w:t>
            </w:r>
          </w:p>
        </w:tc>
        <w:tc>
          <w:tcPr>
            <w:tcW w:w="3713" w:type="dxa"/>
            <w:hideMark/>
          </w:tcPr>
          <w:p w14:paraId="22CF15B0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1450 y 1375</w:t>
            </w:r>
          </w:p>
        </w:tc>
        <w:tc>
          <w:tcPr>
            <w:tcW w:w="2943" w:type="dxa"/>
            <w:hideMark/>
          </w:tcPr>
          <w:p w14:paraId="7D7FD873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1450 y 1365</w:t>
            </w:r>
          </w:p>
        </w:tc>
      </w:tr>
      <w:tr w:rsidR="00C65697" w:rsidRPr="002E722A" w14:paraId="6A8FD969" w14:textId="77777777" w:rsidTr="00631A04">
        <w:trPr>
          <w:trHeight w:val="20"/>
        </w:trPr>
        <w:tc>
          <w:tcPr>
            <w:tcW w:w="2942" w:type="dxa"/>
          </w:tcPr>
          <w:p w14:paraId="06AE6B97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b/>
                <w:bCs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</w:rPr>
              <w:t>C-O symmetrical</w:t>
            </w:r>
          </w:p>
        </w:tc>
        <w:tc>
          <w:tcPr>
            <w:tcW w:w="3713" w:type="dxa"/>
          </w:tcPr>
          <w:p w14:paraId="6C622312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1300-1000</w:t>
            </w:r>
          </w:p>
        </w:tc>
        <w:tc>
          <w:tcPr>
            <w:tcW w:w="2943" w:type="dxa"/>
          </w:tcPr>
          <w:p w14:paraId="0BE8519E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1031</w:t>
            </w:r>
          </w:p>
        </w:tc>
      </w:tr>
      <w:tr w:rsidR="00C65697" w:rsidRPr="002E722A" w14:paraId="2452118D" w14:textId="77777777" w:rsidTr="00631A04">
        <w:trPr>
          <w:trHeight w:val="20"/>
        </w:trPr>
        <w:tc>
          <w:tcPr>
            <w:tcW w:w="2942" w:type="dxa"/>
          </w:tcPr>
          <w:p w14:paraId="2B948822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b/>
                <w:bCs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</w:rPr>
              <w:t>CH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  <w:vertAlign w:val="subscript"/>
              </w:rPr>
              <w:t>2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</w:rPr>
              <w:t xml:space="preserve"> flexion</w:t>
            </w:r>
          </w:p>
        </w:tc>
        <w:tc>
          <w:tcPr>
            <w:tcW w:w="3713" w:type="dxa"/>
          </w:tcPr>
          <w:p w14:paraId="7C3744E8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1465</w:t>
            </w:r>
          </w:p>
        </w:tc>
        <w:tc>
          <w:tcPr>
            <w:tcW w:w="2943" w:type="dxa"/>
          </w:tcPr>
          <w:p w14:paraId="6F5B8033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1433</w:t>
            </w:r>
          </w:p>
        </w:tc>
      </w:tr>
      <w:tr w:rsidR="00C65697" w:rsidRPr="002E722A" w14:paraId="3F660D3A" w14:textId="77777777" w:rsidTr="00631A04">
        <w:trPr>
          <w:trHeight w:val="20"/>
        </w:trPr>
        <w:tc>
          <w:tcPr>
            <w:tcW w:w="2942" w:type="dxa"/>
          </w:tcPr>
          <w:p w14:paraId="7B780CC9" w14:textId="77777777" w:rsidR="00C65697" w:rsidRPr="002E722A" w:rsidRDefault="00C65697" w:rsidP="00631A04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E722A">
              <w:rPr>
                <w:rFonts w:ascii="Times New Roman" w:hAnsi="Times New Roman" w:cs="Times New Roman"/>
                <w:b/>
                <w:bCs/>
                <w:szCs w:val="24"/>
              </w:rPr>
              <w:t>Asymmetric stretch</w:t>
            </w:r>
          </w:p>
          <w:p w14:paraId="478F6E8F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b/>
                <w:bCs/>
                <w:szCs w:val="24"/>
              </w:rPr>
            </w:pPr>
            <w:r w:rsidRPr="002E722A">
              <w:rPr>
                <w:rFonts w:ascii="Times New Roman" w:hAnsi="Times New Roman" w:cs="Times New Roman"/>
                <w:b/>
                <w:bCs/>
                <w:szCs w:val="24"/>
              </w:rPr>
              <w:t>C-O- C=O</w:t>
            </w:r>
          </w:p>
        </w:tc>
        <w:tc>
          <w:tcPr>
            <w:tcW w:w="3713" w:type="dxa"/>
          </w:tcPr>
          <w:p w14:paraId="64914162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1300-1000</w:t>
            </w:r>
          </w:p>
        </w:tc>
        <w:tc>
          <w:tcPr>
            <w:tcW w:w="2943" w:type="dxa"/>
          </w:tcPr>
          <w:p w14:paraId="338639D9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1217</w:t>
            </w:r>
          </w:p>
        </w:tc>
      </w:tr>
      <w:tr w:rsidR="00C65697" w:rsidRPr="002E722A" w14:paraId="260C388A" w14:textId="77777777" w:rsidTr="00631A04">
        <w:trPr>
          <w:trHeight w:val="20"/>
        </w:trPr>
        <w:tc>
          <w:tcPr>
            <w:tcW w:w="2942" w:type="dxa"/>
          </w:tcPr>
          <w:p w14:paraId="49164A47" w14:textId="77777777" w:rsidR="00C65697" w:rsidRPr="002E722A" w:rsidRDefault="00C65697" w:rsidP="0055548A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gramStart"/>
            <w:r w:rsidRPr="002E722A">
              <w:rPr>
                <w:rFonts w:ascii="Times New Roman" w:hAnsi="Times New Roman" w:cs="Times New Roman"/>
                <w:b/>
                <w:bCs/>
                <w:szCs w:val="24"/>
              </w:rPr>
              <w:t>Swinging</w:t>
            </w:r>
            <w:r w:rsidR="0055548A" w:rsidRPr="002E722A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  <w:r w:rsidRPr="002E722A">
              <w:rPr>
                <w:rFonts w:ascii="Times New Roman" w:hAnsi="Times New Roman" w:cs="Times New Roman"/>
                <w:b/>
                <w:bCs/>
                <w:szCs w:val="24"/>
              </w:rPr>
              <w:t xml:space="preserve"> CH</w:t>
            </w:r>
            <w:proofErr w:type="gramEnd"/>
            <w:r w:rsidRPr="002E722A">
              <w:rPr>
                <w:rFonts w:ascii="Times New Roman" w:hAnsi="Times New Roman" w:cs="Times New Roman"/>
                <w:b/>
                <w:bCs/>
                <w:szCs w:val="24"/>
                <w:vertAlign w:val="subscript"/>
              </w:rPr>
              <w:t>2</w:t>
            </w:r>
          </w:p>
        </w:tc>
        <w:tc>
          <w:tcPr>
            <w:tcW w:w="3713" w:type="dxa"/>
          </w:tcPr>
          <w:p w14:paraId="772C6852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720</w:t>
            </w:r>
          </w:p>
        </w:tc>
        <w:tc>
          <w:tcPr>
            <w:tcW w:w="2943" w:type="dxa"/>
          </w:tcPr>
          <w:p w14:paraId="7DAB0C85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718</w:t>
            </w:r>
          </w:p>
        </w:tc>
      </w:tr>
      <w:tr w:rsidR="00C65697" w:rsidRPr="002E722A" w14:paraId="79FB0FEC" w14:textId="77777777" w:rsidTr="00631A04">
        <w:trPr>
          <w:trHeight w:val="20"/>
        </w:trPr>
        <w:tc>
          <w:tcPr>
            <w:tcW w:w="2942" w:type="dxa"/>
          </w:tcPr>
          <w:p w14:paraId="3DE1C11A" w14:textId="77777777" w:rsidR="00C65697" w:rsidRPr="002E722A" w:rsidRDefault="00C65697" w:rsidP="0055548A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gramStart"/>
            <w:r w:rsidRPr="002E722A">
              <w:rPr>
                <w:rFonts w:ascii="Times New Roman" w:hAnsi="Times New Roman" w:cs="Times New Roman"/>
                <w:b/>
                <w:bCs/>
                <w:szCs w:val="24"/>
              </w:rPr>
              <w:t>Swinging</w:t>
            </w:r>
            <w:r w:rsidR="0055548A" w:rsidRPr="002E722A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  <w:r w:rsidRPr="002E722A">
              <w:rPr>
                <w:rFonts w:ascii="Times New Roman" w:hAnsi="Times New Roman" w:cs="Times New Roman"/>
                <w:b/>
                <w:bCs/>
                <w:szCs w:val="24"/>
              </w:rPr>
              <w:t xml:space="preserve"> C</w:t>
            </w:r>
            <w:proofErr w:type="gramEnd"/>
            <w:r w:rsidRPr="002E722A">
              <w:rPr>
                <w:rFonts w:ascii="Times New Roman" w:hAnsi="Times New Roman" w:cs="Times New Roman"/>
                <w:b/>
                <w:bCs/>
                <w:szCs w:val="24"/>
              </w:rPr>
              <w:t>=0</w:t>
            </w:r>
          </w:p>
        </w:tc>
        <w:tc>
          <w:tcPr>
            <w:tcW w:w="3713" w:type="dxa"/>
          </w:tcPr>
          <w:p w14:paraId="18B9DA6A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</w:p>
        </w:tc>
        <w:tc>
          <w:tcPr>
            <w:tcW w:w="2943" w:type="dxa"/>
          </w:tcPr>
          <w:p w14:paraId="2CFCD16D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686</w:t>
            </w:r>
          </w:p>
        </w:tc>
      </w:tr>
      <w:tr w:rsidR="00C65697" w:rsidRPr="002E722A" w14:paraId="2021818E" w14:textId="77777777" w:rsidTr="00631A04">
        <w:trPr>
          <w:trHeight w:val="20"/>
        </w:trPr>
        <w:tc>
          <w:tcPr>
            <w:tcW w:w="2942" w:type="dxa"/>
          </w:tcPr>
          <w:p w14:paraId="2F9EBBF5" w14:textId="77777777" w:rsidR="00C65697" w:rsidRPr="002E722A" w:rsidRDefault="00C65697" w:rsidP="00631A04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-OH Hydroxyl</w:t>
            </w:r>
          </w:p>
        </w:tc>
        <w:tc>
          <w:tcPr>
            <w:tcW w:w="3713" w:type="dxa"/>
          </w:tcPr>
          <w:p w14:paraId="779D7D24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3750-3300</w:t>
            </w:r>
          </w:p>
        </w:tc>
        <w:tc>
          <w:tcPr>
            <w:tcW w:w="2943" w:type="dxa"/>
          </w:tcPr>
          <w:p w14:paraId="6FD6D7CB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 xml:space="preserve"> 3543 weak </w:t>
            </w:r>
            <w:proofErr w:type="gramStart"/>
            <w:r w:rsidRPr="002E722A">
              <w:rPr>
                <w:rFonts w:ascii="Times New Roman" w:hAnsi="Times New Roman" w:cs="Times New Roman"/>
                <w:szCs w:val="24"/>
              </w:rPr>
              <w:t>signal</w:t>
            </w:r>
            <w:proofErr w:type="gramEnd"/>
          </w:p>
        </w:tc>
      </w:tr>
      <w:bookmarkEnd w:id="2"/>
      <w:tr w:rsidR="00C65697" w:rsidRPr="002E722A" w14:paraId="1EEEFDB9" w14:textId="77777777" w:rsidTr="00631A04">
        <w:trPr>
          <w:trHeight w:val="20"/>
        </w:trPr>
        <w:tc>
          <w:tcPr>
            <w:tcW w:w="2942" w:type="dxa"/>
          </w:tcPr>
          <w:p w14:paraId="4073F356" w14:textId="77777777" w:rsidR="00C65697" w:rsidRPr="002E722A" w:rsidRDefault="00C65697" w:rsidP="00631A04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 xml:space="preserve">C= O </w:t>
            </w:r>
            <w:r w:rsidRPr="002E722A">
              <w:rPr>
                <w:rFonts w:ascii="Times New Roman" w:hAnsi="Times New Roman" w:cs="Times New Roman"/>
                <w:color w:val="FF0000"/>
                <w:szCs w:val="24"/>
              </w:rPr>
              <w:t>Carbonyl acid</w:t>
            </w:r>
          </w:p>
        </w:tc>
        <w:tc>
          <w:tcPr>
            <w:tcW w:w="3713" w:type="dxa"/>
          </w:tcPr>
          <w:p w14:paraId="3B4B0069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1725-1700</w:t>
            </w:r>
          </w:p>
        </w:tc>
        <w:tc>
          <w:tcPr>
            <w:tcW w:w="2943" w:type="dxa"/>
          </w:tcPr>
          <w:p w14:paraId="475B91A3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1644 weak signal</w:t>
            </w:r>
          </w:p>
        </w:tc>
      </w:tr>
      <w:tr w:rsidR="00C65697" w:rsidRPr="002E722A" w14:paraId="3567B6CE" w14:textId="77777777" w:rsidTr="00631A04">
        <w:trPr>
          <w:trHeight w:val="20"/>
        </w:trPr>
        <w:tc>
          <w:tcPr>
            <w:tcW w:w="2942" w:type="dxa"/>
          </w:tcPr>
          <w:p w14:paraId="51885E13" w14:textId="77777777" w:rsidR="00C65697" w:rsidRPr="002E722A" w:rsidRDefault="00C65697" w:rsidP="00631A04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 xml:space="preserve">C-O </w:t>
            </w:r>
            <w:r w:rsidR="009E4CB7" w:rsidRPr="002E722A">
              <w:rPr>
                <w:rFonts w:ascii="Times New Roman" w:hAnsi="Times New Roman" w:cs="Times New Roman"/>
                <w:szCs w:val="24"/>
              </w:rPr>
              <w:t>u</w:t>
            </w:r>
            <w:r w:rsidRPr="002E722A">
              <w:rPr>
                <w:rFonts w:ascii="Times New Roman" w:hAnsi="Times New Roman" w:cs="Times New Roman"/>
                <w:szCs w:val="24"/>
              </w:rPr>
              <w:t>nsaturated</w:t>
            </w:r>
          </w:p>
        </w:tc>
        <w:tc>
          <w:tcPr>
            <w:tcW w:w="3713" w:type="dxa"/>
          </w:tcPr>
          <w:p w14:paraId="778DDDC2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1200-1000</w:t>
            </w:r>
          </w:p>
        </w:tc>
        <w:tc>
          <w:tcPr>
            <w:tcW w:w="2943" w:type="dxa"/>
          </w:tcPr>
          <w:p w14:paraId="18815A08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1031</w:t>
            </w:r>
          </w:p>
        </w:tc>
      </w:tr>
      <w:bookmarkEnd w:id="3"/>
    </w:tbl>
    <w:p w14:paraId="66DCC4C4" w14:textId="77777777" w:rsidR="00C65697" w:rsidRPr="002E722A" w:rsidRDefault="00C65697" w:rsidP="00C65697">
      <w:pPr>
        <w:rPr>
          <w:rFonts w:ascii="Times New Roman" w:eastAsia="EB Garamond" w:hAnsi="Times New Roman" w:cs="Times New Roman"/>
          <w:sz w:val="24"/>
          <w:szCs w:val="24"/>
        </w:rPr>
      </w:pPr>
    </w:p>
    <w:p w14:paraId="3E757B6E" w14:textId="77777777" w:rsidR="00C65697" w:rsidRPr="002E722A" w:rsidRDefault="00C65697" w:rsidP="00C65697">
      <w:pPr>
        <w:rPr>
          <w:rFonts w:ascii="Times New Roman" w:eastAsia="EB Garamond" w:hAnsi="Times New Roman" w:cs="Times New Roman"/>
          <w:sz w:val="24"/>
          <w:szCs w:val="24"/>
        </w:rPr>
      </w:pPr>
      <w:r w:rsidRPr="002E722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0DFC3EB3" wp14:editId="20FE0C5B">
            <wp:extent cx="5612130" cy="3156585"/>
            <wp:effectExtent l="0" t="0" r="762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CF7D7" w14:textId="77777777" w:rsidR="00C65697" w:rsidRPr="002E722A" w:rsidRDefault="00C65697" w:rsidP="00C65697">
      <w:pPr>
        <w:spacing w:after="200"/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588CB484" w14:textId="77145D87" w:rsidR="00631A04" w:rsidRPr="002E722A" w:rsidRDefault="00631A04" w:rsidP="00C65697">
      <w:pPr>
        <w:spacing w:after="200"/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Figure </w:t>
      </w:r>
      <w:r w:rsidR="007B2332" w:rsidRPr="002E722A">
        <w:rPr>
          <w:rFonts w:ascii="Times New Roman" w:eastAsia="EB Garamond" w:hAnsi="Times New Roman" w:cs="Times New Roman"/>
          <w:b/>
          <w:sz w:val="24"/>
          <w:szCs w:val="24"/>
        </w:rPr>
        <w:t>S3-1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>FTIR-ATR absorbance spectrum of pristine</w:t>
      </w:r>
      <w:r w:rsidR="004D5EDF">
        <w:rPr>
          <w:rFonts w:ascii="Times New Roman" w:eastAsia="EB Garamond" w:hAnsi="Times New Roman" w:cs="Times New Roman"/>
          <w:sz w:val="24"/>
          <w:szCs w:val="24"/>
        </w:rPr>
        <w:t xml:space="preserve"> CA</w:t>
      </w:r>
      <w:r w:rsidR="009E4CB7" w:rsidRPr="002E722A">
        <w:rPr>
          <w:rFonts w:ascii="Times New Roman" w:eastAsia="EB Garamond" w:hAnsi="Times New Roman" w:cs="Times New Roman"/>
          <w:sz w:val="24"/>
          <w:szCs w:val="24"/>
        </w:rPr>
        <w:t xml:space="preserve"> cigarette filter.</w:t>
      </w:r>
    </w:p>
    <w:p w14:paraId="28F61BBF" w14:textId="77777777" w:rsidR="00C65697" w:rsidRPr="002E722A" w:rsidRDefault="00C65697" w:rsidP="0055548A">
      <w:pPr>
        <w:spacing w:after="200"/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D2CCE4B" wp14:editId="4AF30387">
            <wp:extent cx="4625340" cy="4385791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757" cy="4404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934888" w14:textId="113CA247" w:rsidR="00C65697" w:rsidRPr="00BD2959" w:rsidRDefault="00C65697" w:rsidP="00C65697">
      <w:pPr>
        <w:spacing w:after="200"/>
        <w:jc w:val="center"/>
        <w:rPr>
          <w:rFonts w:ascii="Times New Roman" w:eastAsia="EB Garamond" w:hAnsi="Times New Roman" w:cs="Times New Roman"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Figure </w:t>
      </w:r>
      <w:r w:rsidR="007B2332" w:rsidRPr="002E722A">
        <w:rPr>
          <w:rFonts w:ascii="Times New Roman" w:eastAsia="EB Garamond" w:hAnsi="Times New Roman" w:cs="Times New Roman"/>
          <w:b/>
          <w:sz w:val="24"/>
          <w:szCs w:val="24"/>
        </w:rPr>
        <w:t>S3-2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FTIR-ATR </w:t>
      </w:r>
      <w:r w:rsidR="00631A04" w:rsidRPr="002E722A">
        <w:rPr>
          <w:rFonts w:ascii="Times New Roman" w:eastAsia="EB Garamond" w:hAnsi="Times New Roman" w:cs="Times New Roman"/>
          <w:sz w:val="24"/>
          <w:szCs w:val="24"/>
        </w:rPr>
        <w:t xml:space="preserve">transmittance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spectra of pristine, dry, and wet weathered </w:t>
      </w:r>
      <w:r w:rsidR="004D5EDF">
        <w:rPr>
          <w:rFonts w:ascii="Times New Roman" w:eastAsia="EB Garamond" w:hAnsi="Times New Roman" w:cs="Times New Roman"/>
          <w:sz w:val="24"/>
          <w:szCs w:val="24"/>
        </w:rPr>
        <w:t xml:space="preserve">CA </w:t>
      </w:r>
      <w:r w:rsidRPr="00BD2959">
        <w:rPr>
          <w:rFonts w:ascii="Times New Roman" w:eastAsia="EB Garamond" w:hAnsi="Times New Roman" w:cs="Times New Roman"/>
          <w:sz w:val="24"/>
          <w:szCs w:val="24"/>
        </w:rPr>
        <w:t>cigarette filters.</w:t>
      </w:r>
    </w:p>
    <w:p w14:paraId="21522A3A" w14:textId="77777777" w:rsidR="00C65697" w:rsidRPr="002E722A" w:rsidRDefault="00C65697" w:rsidP="00C65697">
      <w:pPr>
        <w:spacing w:after="200"/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682ABBF9" w14:textId="77777777" w:rsidR="00C65697" w:rsidRPr="002E722A" w:rsidRDefault="00C65697" w:rsidP="00C65697">
      <w:pPr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br w:type="page"/>
      </w:r>
    </w:p>
    <w:p w14:paraId="4A7A358B" w14:textId="77777777" w:rsidR="00C65697" w:rsidRPr="002E722A" w:rsidRDefault="00C65697" w:rsidP="002E722A">
      <w:pPr>
        <w:spacing w:after="200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lastRenderedPageBreak/>
        <w:t>Table</w:t>
      </w:r>
      <w:r w:rsidR="00B619CE"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 S3-2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Pr="002E722A">
        <w:rPr>
          <w:rFonts w:ascii="Times New Roman" w:hAnsi="Times New Roman" w:cs="Times New Roman"/>
          <w:sz w:val="24"/>
          <w:szCs w:val="24"/>
          <w:lang w:val="en-US"/>
        </w:rPr>
        <w:t>Main bonds and wavenumbers found in pristine blanket.</w:t>
      </w:r>
    </w:p>
    <w:tbl>
      <w:tblPr>
        <w:tblStyle w:val="Tablaconcuadrcula11"/>
        <w:tblpPr w:leftFromText="141" w:rightFromText="141" w:vertAnchor="text" w:horzAnchor="margin" w:tblpY="154"/>
        <w:tblW w:w="9355" w:type="dxa"/>
        <w:tblLook w:val="04A0" w:firstRow="1" w:lastRow="0" w:firstColumn="1" w:lastColumn="0" w:noHBand="0" w:noVBand="1"/>
      </w:tblPr>
      <w:tblGrid>
        <w:gridCol w:w="3403"/>
        <w:gridCol w:w="3396"/>
        <w:gridCol w:w="2556"/>
      </w:tblGrid>
      <w:tr w:rsidR="00C65697" w:rsidRPr="002E722A" w14:paraId="408DB3DB" w14:textId="77777777" w:rsidTr="00631A04">
        <w:tc>
          <w:tcPr>
            <w:tcW w:w="3403" w:type="dxa"/>
          </w:tcPr>
          <w:p w14:paraId="4D64F986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bookmarkStart w:id="4" w:name="_Hlk151021933"/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>Functional group or bond.</w:t>
            </w:r>
          </w:p>
        </w:tc>
        <w:tc>
          <w:tcPr>
            <w:tcW w:w="3396" w:type="dxa"/>
          </w:tcPr>
          <w:p w14:paraId="35C57654" w14:textId="77777777" w:rsidR="00C65697" w:rsidRPr="002E722A" w:rsidRDefault="00C65697" w:rsidP="00631A04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>Reference wavenumber (cm</w:t>
            </w:r>
            <w:r w:rsidRPr="002E722A">
              <w:rPr>
                <w:rFonts w:ascii="Times New Roman" w:hAnsi="Times New Roman" w:cs="Times New Roman"/>
                <w:b/>
                <w:bCs/>
                <w:vertAlign w:val="superscript"/>
                <w:lang w:val="en-US"/>
              </w:rPr>
              <w:t>-1</w:t>
            </w: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>) for polyethylene terephthalate</w:t>
            </w:r>
            <w:r w:rsidR="00DC25A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(PET)</w:t>
            </w:r>
          </w:p>
        </w:tc>
        <w:tc>
          <w:tcPr>
            <w:tcW w:w="2556" w:type="dxa"/>
          </w:tcPr>
          <w:p w14:paraId="73593686" w14:textId="77777777" w:rsidR="00C65697" w:rsidRPr="002E722A" w:rsidRDefault="00C65697" w:rsidP="00631A04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Wavenumber of </w:t>
            </w:r>
            <w:r w:rsidR="00DC25A9">
              <w:rPr>
                <w:rFonts w:ascii="Times New Roman" w:hAnsi="Times New Roman" w:cs="Times New Roman"/>
                <w:b/>
                <w:bCs/>
                <w:lang w:val="en-US"/>
              </w:rPr>
              <w:t>p</w:t>
            </w: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ristine </w:t>
            </w:r>
            <w:r w:rsidR="00DC25A9">
              <w:rPr>
                <w:rFonts w:ascii="Times New Roman" w:hAnsi="Times New Roman" w:cs="Times New Roman"/>
                <w:b/>
                <w:bCs/>
                <w:lang w:val="en-US"/>
              </w:rPr>
              <w:t>b</w:t>
            </w: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>lanket (cm</w:t>
            </w:r>
            <w:r w:rsidRPr="002E722A">
              <w:rPr>
                <w:rFonts w:ascii="Times New Roman" w:hAnsi="Times New Roman" w:cs="Times New Roman"/>
                <w:b/>
                <w:bCs/>
                <w:vertAlign w:val="superscript"/>
                <w:lang w:val="en-US"/>
              </w:rPr>
              <w:t>-1</w:t>
            </w: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>)</w:t>
            </w:r>
          </w:p>
        </w:tc>
      </w:tr>
      <w:tr w:rsidR="00C65697" w:rsidRPr="002E722A" w14:paraId="2A673701" w14:textId="77777777" w:rsidTr="00631A04">
        <w:tc>
          <w:tcPr>
            <w:tcW w:w="3403" w:type="dxa"/>
          </w:tcPr>
          <w:p w14:paraId="1739B818" w14:textId="77777777" w:rsidR="00C65697" w:rsidRPr="002E722A" w:rsidRDefault="00C65697" w:rsidP="00631A04">
            <w:pPr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  <w:lang w:val="en-US"/>
              </w:rPr>
              <w:t>-CH</w:t>
            </w:r>
            <w:r w:rsidRPr="002E722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2E722A">
              <w:rPr>
                <w:rFonts w:ascii="Times New Roman" w:hAnsi="Times New Roman" w:cs="Times New Roman"/>
                <w:lang w:val="en-US"/>
              </w:rPr>
              <w:t xml:space="preserve">-asymmetric and symmetric </w:t>
            </w:r>
            <w:r w:rsidR="00CF0C29">
              <w:rPr>
                <w:rFonts w:ascii="Times New Roman" w:hAnsi="Times New Roman" w:cs="Times New Roman"/>
                <w:lang w:val="en-US"/>
              </w:rPr>
              <w:t>stretching</w:t>
            </w:r>
          </w:p>
        </w:tc>
        <w:tc>
          <w:tcPr>
            <w:tcW w:w="3396" w:type="dxa"/>
          </w:tcPr>
          <w:p w14:paraId="1C583AE6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3000-2850</w:t>
            </w:r>
          </w:p>
        </w:tc>
        <w:tc>
          <w:tcPr>
            <w:tcW w:w="2556" w:type="dxa"/>
          </w:tcPr>
          <w:p w14:paraId="7FD85CA6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 xml:space="preserve">2973, 2910 </w:t>
            </w:r>
          </w:p>
        </w:tc>
      </w:tr>
      <w:tr w:rsidR="00C65697" w:rsidRPr="002E722A" w14:paraId="61609FED" w14:textId="77777777" w:rsidTr="00631A04">
        <w:tc>
          <w:tcPr>
            <w:tcW w:w="3403" w:type="dxa"/>
          </w:tcPr>
          <w:p w14:paraId="54B5EE04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 xml:space="preserve">=C-H aromatic </w:t>
            </w:r>
            <w:r w:rsidR="00CF0C29">
              <w:rPr>
                <w:rFonts w:ascii="Times New Roman" w:hAnsi="Times New Roman" w:cs="Times New Roman"/>
              </w:rPr>
              <w:t>stretch</w:t>
            </w:r>
          </w:p>
        </w:tc>
        <w:tc>
          <w:tcPr>
            <w:tcW w:w="3396" w:type="dxa"/>
          </w:tcPr>
          <w:p w14:paraId="6278E252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3150-3050</w:t>
            </w:r>
          </w:p>
        </w:tc>
        <w:tc>
          <w:tcPr>
            <w:tcW w:w="2556" w:type="dxa"/>
          </w:tcPr>
          <w:p w14:paraId="528F5FF2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 xml:space="preserve">3100 weak </w:t>
            </w:r>
            <w:proofErr w:type="gramStart"/>
            <w:r w:rsidRPr="002E722A">
              <w:rPr>
                <w:rFonts w:ascii="Times New Roman" w:hAnsi="Times New Roman" w:cs="Times New Roman"/>
              </w:rPr>
              <w:t>signal</w:t>
            </w:r>
            <w:proofErr w:type="gramEnd"/>
            <w:r w:rsidRPr="002E722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65697" w:rsidRPr="002E722A" w14:paraId="489BF234" w14:textId="77777777" w:rsidTr="00631A04">
        <w:tc>
          <w:tcPr>
            <w:tcW w:w="3403" w:type="dxa"/>
          </w:tcPr>
          <w:p w14:paraId="52E43F35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C=O ester</w:t>
            </w:r>
          </w:p>
        </w:tc>
        <w:tc>
          <w:tcPr>
            <w:tcW w:w="3396" w:type="dxa"/>
          </w:tcPr>
          <w:p w14:paraId="1959B49D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1750-1705</w:t>
            </w:r>
          </w:p>
        </w:tc>
        <w:tc>
          <w:tcPr>
            <w:tcW w:w="2556" w:type="dxa"/>
          </w:tcPr>
          <w:p w14:paraId="2172B524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1713</w:t>
            </w:r>
          </w:p>
        </w:tc>
      </w:tr>
      <w:tr w:rsidR="00C65697" w:rsidRPr="002E722A" w14:paraId="630113C1" w14:textId="77777777" w:rsidTr="00631A04">
        <w:tc>
          <w:tcPr>
            <w:tcW w:w="3403" w:type="dxa"/>
          </w:tcPr>
          <w:p w14:paraId="21A7A3B6" w14:textId="77777777" w:rsidR="00C65697" w:rsidRPr="002E722A" w:rsidRDefault="00C65697" w:rsidP="00631A04">
            <w:pPr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  <w:lang w:val="en-US"/>
              </w:rPr>
              <w:t>C=C aromatic ring</w:t>
            </w:r>
          </w:p>
          <w:p w14:paraId="37404965" w14:textId="77777777" w:rsidR="00C65697" w:rsidRPr="002E722A" w:rsidRDefault="00C65697" w:rsidP="00631A04">
            <w:pPr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  <w:lang w:val="en-US"/>
              </w:rPr>
              <w:t>C=C aromatic polyester</w:t>
            </w:r>
          </w:p>
        </w:tc>
        <w:tc>
          <w:tcPr>
            <w:tcW w:w="3396" w:type="dxa"/>
          </w:tcPr>
          <w:p w14:paraId="384C7E16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1600 y 1475</w:t>
            </w:r>
          </w:p>
          <w:p w14:paraId="698DD606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1615, 1580 y 1505</w:t>
            </w:r>
          </w:p>
        </w:tc>
        <w:tc>
          <w:tcPr>
            <w:tcW w:w="2556" w:type="dxa"/>
          </w:tcPr>
          <w:p w14:paraId="0158A1B0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1576 y 1455</w:t>
            </w:r>
          </w:p>
          <w:p w14:paraId="403F99EE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</w:p>
        </w:tc>
      </w:tr>
      <w:tr w:rsidR="00C65697" w:rsidRPr="002E722A" w14:paraId="7BA59F46" w14:textId="77777777" w:rsidTr="00631A04">
        <w:tc>
          <w:tcPr>
            <w:tcW w:w="3403" w:type="dxa"/>
          </w:tcPr>
          <w:p w14:paraId="3B5FC5AE" w14:textId="77777777" w:rsidR="00C65697" w:rsidRPr="002E722A" w:rsidRDefault="00C65697" w:rsidP="00631A04">
            <w:pPr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  <w:lang w:val="en-US"/>
              </w:rPr>
              <w:t>C-H asymmetric and symmetric in the plane</w:t>
            </w:r>
          </w:p>
        </w:tc>
        <w:tc>
          <w:tcPr>
            <w:tcW w:w="3396" w:type="dxa"/>
          </w:tcPr>
          <w:p w14:paraId="642F73A2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1471, 1409 y 1340</w:t>
            </w:r>
          </w:p>
        </w:tc>
        <w:tc>
          <w:tcPr>
            <w:tcW w:w="2556" w:type="dxa"/>
          </w:tcPr>
          <w:p w14:paraId="0B73FC60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1409 y 1337</w:t>
            </w:r>
          </w:p>
        </w:tc>
      </w:tr>
      <w:tr w:rsidR="00C65697" w:rsidRPr="002E722A" w14:paraId="7DA3FBEF" w14:textId="77777777" w:rsidTr="00631A04">
        <w:tc>
          <w:tcPr>
            <w:tcW w:w="3403" w:type="dxa"/>
          </w:tcPr>
          <w:p w14:paraId="1BDC4DAC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C-C(O)-O</w:t>
            </w:r>
          </w:p>
        </w:tc>
        <w:tc>
          <w:tcPr>
            <w:tcW w:w="3396" w:type="dxa"/>
          </w:tcPr>
          <w:p w14:paraId="6D9C8218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1260-1250</w:t>
            </w:r>
          </w:p>
        </w:tc>
        <w:tc>
          <w:tcPr>
            <w:tcW w:w="2556" w:type="dxa"/>
          </w:tcPr>
          <w:p w14:paraId="2837BEEB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1239</w:t>
            </w:r>
          </w:p>
        </w:tc>
      </w:tr>
      <w:tr w:rsidR="00C65697" w:rsidRPr="002E722A" w14:paraId="41369888" w14:textId="77777777" w:rsidTr="00631A04">
        <w:tc>
          <w:tcPr>
            <w:tcW w:w="3403" w:type="dxa"/>
          </w:tcPr>
          <w:p w14:paraId="1704F35E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-O-C-</w:t>
            </w:r>
          </w:p>
        </w:tc>
        <w:tc>
          <w:tcPr>
            <w:tcW w:w="3396" w:type="dxa"/>
          </w:tcPr>
          <w:p w14:paraId="33F91439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1130-1120</w:t>
            </w:r>
          </w:p>
          <w:p w14:paraId="75899596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1100-1090</w:t>
            </w:r>
          </w:p>
        </w:tc>
        <w:tc>
          <w:tcPr>
            <w:tcW w:w="2556" w:type="dxa"/>
          </w:tcPr>
          <w:p w14:paraId="3A3C9540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1094</w:t>
            </w:r>
          </w:p>
        </w:tc>
      </w:tr>
      <w:tr w:rsidR="00C65697" w:rsidRPr="002E722A" w14:paraId="03112E36" w14:textId="77777777" w:rsidTr="00631A04">
        <w:tc>
          <w:tcPr>
            <w:tcW w:w="3403" w:type="dxa"/>
          </w:tcPr>
          <w:p w14:paraId="668682E7" w14:textId="77777777" w:rsidR="00C65697" w:rsidRPr="002E722A" w:rsidRDefault="00C65697" w:rsidP="00631A04">
            <w:pPr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  <w:lang w:val="en-US"/>
              </w:rPr>
              <w:t>C-H aromatic ring in the plane</w:t>
            </w:r>
          </w:p>
        </w:tc>
        <w:tc>
          <w:tcPr>
            <w:tcW w:w="3396" w:type="dxa"/>
          </w:tcPr>
          <w:p w14:paraId="5158CE87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1016 y 970</w:t>
            </w:r>
          </w:p>
        </w:tc>
        <w:tc>
          <w:tcPr>
            <w:tcW w:w="2556" w:type="dxa"/>
          </w:tcPr>
          <w:p w14:paraId="56F7FF7C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1017 y 970</w:t>
            </w:r>
          </w:p>
        </w:tc>
      </w:tr>
      <w:tr w:rsidR="00C65697" w:rsidRPr="002E722A" w14:paraId="4246B7E0" w14:textId="77777777" w:rsidTr="00631A04">
        <w:tc>
          <w:tcPr>
            <w:tcW w:w="3403" w:type="dxa"/>
          </w:tcPr>
          <w:p w14:paraId="45269240" w14:textId="77777777" w:rsidR="00C65697" w:rsidRPr="002E722A" w:rsidRDefault="00C65697" w:rsidP="00631A04">
            <w:pPr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  <w:lang w:val="en-US"/>
              </w:rPr>
              <w:t>C-H aromatic ring out of plane</w:t>
            </w:r>
          </w:p>
        </w:tc>
        <w:tc>
          <w:tcPr>
            <w:tcW w:w="3396" w:type="dxa"/>
          </w:tcPr>
          <w:p w14:paraId="73C589C6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900-690</w:t>
            </w:r>
          </w:p>
        </w:tc>
        <w:tc>
          <w:tcPr>
            <w:tcW w:w="2556" w:type="dxa"/>
          </w:tcPr>
          <w:p w14:paraId="7C4370AE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870</w:t>
            </w:r>
          </w:p>
        </w:tc>
      </w:tr>
      <w:tr w:rsidR="00C65697" w:rsidRPr="002E722A" w14:paraId="4D843F9D" w14:textId="77777777" w:rsidTr="00631A04">
        <w:tc>
          <w:tcPr>
            <w:tcW w:w="3403" w:type="dxa"/>
          </w:tcPr>
          <w:p w14:paraId="2E08DF2C" w14:textId="77777777" w:rsidR="00C65697" w:rsidRPr="002E722A" w:rsidRDefault="00C65697" w:rsidP="00631A04">
            <w:pPr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  <w:lang w:val="en-US"/>
              </w:rPr>
              <w:t>C-H aromatic ring winging</w:t>
            </w:r>
          </w:p>
        </w:tc>
        <w:tc>
          <w:tcPr>
            <w:tcW w:w="3396" w:type="dxa"/>
          </w:tcPr>
          <w:p w14:paraId="256669D0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720</w:t>
            </w:r>
          </w:p>
        </w:tc>
        <w:tc>
          <w:tcPr>
            <w:tcW w:w="2556" w:type="dxa"/>
          </w:tcPr>
          <w:p w14:paraId="64F60755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727</w:t>
            </w:r>
          </w:p>
        </w:tc>
      </w:tr>
      <w:tr w:rsidR="00C65697" w:rsidRPr="002E722A" w14:paraId="3A748A26" w14:textId="77777777" w:rsidTr="00631A04">
        <w:tc>
          <w:tcPr>
            <w:tcW w:w="3403" w:type="dxa"/>
          </w:tcPr>
          <w:p w14:paraId="65894DEA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CO</w:t>
            </w:r>
            <w:r w:rsidRPr="002E722A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3396" w:type="dxa"/>
          </w:tcPr>
          <w:p w14:paraId="5F7EE8B7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2380</w:t>
            </w:r>
          </w:p>
        </w:tc>
        <w:tc>
          <w:tcPr>
            <w:tcW w:w="2556" w:type="dxa"/>
          </w:tcPr>
          <w:p w14:paraId="22B2A51A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2380</w:t>
            </w:r>
          </w:p>
        </w:tc>
      </w:tr>
      <w:tr w:rsidR="00C65697" w:rsidRPr="002E722A" w14:paraId="2459627B" w14:textId="77777777" w:rsidTr="00631A04">
        <w:tc>
          <w:tcPr>
            <w:tcW w:w="3403" w:type="dxa"/>
          </w:tcPr>
          <w:p w14:paraId="23E49405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-OH Hydroxyl</w:t>
            </w:r>
          </w:p>
        </w:tc>
        <w:tc>
          <w:tcPr>
            <w:tcW w:w="3396" w:type="dxa"/>
          </w:tcPr>
          <w:p w14:paraId="130F50D9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3750-3300</w:t>
            </w:r>
          </w:p>
        </w:tc>
        <w:tc>
          <w:tcPr>
            <w:tcW w:w="2556" w:type="dxa"/>
          </w:tcPr>
          <w:p w14:paraId="4D9D3DD1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-----</w:t>
            </w:r>
          </w:p>
        </w:tc>
      </w:tr>
      <w:tr w:rsidR="00C65697" w:rsidRPr="002E722A" w14:paraId="55D7533D" w14:textId="77777777" w:rsidTr="00631A04">
        <w:tc>
          <w:tcPr>
            <w:tcW w:w="3403" w:type="dxa"/>
          </w:tcPr>
          <w:p w14:paraId="1423BD36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C= O Carbonyl</w:t>
            </w:r>
          </w:p>
        </w:tc>
        <w:tc>
          <w:tcPr>
            <w:tcW w:w="3396" w:type="dxa"/>
          </w:tcPr>
          <w:p w14:paraId="3A1E80C2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6" w:type="dxa"/>
          </w:tcPr>
          <w:p w14:paraId="3F3E5889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-----</w:t>
            </w:r>
          </w:p>
        </w:tc>
      </w:tr>
      <w:tr w:rsidR="00C65697" w:rsidRPr="002E722A" w14:paraId="484AB8B2" w14:textId="77777777" w:rsidTr="00631A04">
        <w:tc>
          <w:tcPr>
            <w:tcW w:w="3403" w:type="dxa"/>
          </w:tcPr>
          <w:p w14:paraId="40A13256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 xml:space="preserve">C-O </w:t>
            </w:r>
            <w:r w:rsidR="00CF0C29">
              <w:rPr>
                <w:rFonts w:ascii="Times New Roman" w:hAnsi="Times New Roman" w:cs="Times New Roman"/>
              </w:rPr>
              <w:t>unsaturated</w:t>
            </w:r>
          </w:p>
        </w:tc>
        <w:tc>
          <w:tcPr>
            <w:tcW w:w="3396" w:type="dxa"/>
          </w:tcPr>
          <w:p w14:paraId="0314EBA8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1200-1000</w:t>
            </w:r>
          </w:p>
        </w:tc>
        <w:tc>
          <w:tcPr>
            <w:tcW w:w="2556" w:type="dxa"/>
          </w:tcPr>
          <w:p w14:paraId="54A13A69" w14:textId="77777777" w:rsidR="00C65697" w:rsidRPr="002E722A" w:rsidRDefault="00C65697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1094</w:t>
            </w:r>
          </w:p>
        </w:tc>
      </w:tr>
      <w:bookmarkEnd w:id="4"/>
    </w:tbl>
    <w:p w14:paraId="759C5A61" w14:textId="77777777" w:rsidR="00C65697" w:rsidRPr="002E722A" w:rsidRDefault="00C65697" w:rsidP="00C65697">
      <w:pPr>
        <w:spacing w:after="200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0A4433A7" w14:textId="77777777" w:rsidR="00C65697" w:rsidRPr="002E722A" w:rsidRDefault="00C65697" w:rsidP="00C65697">
      <w:pPr>
        <w:spacing w:after="200"/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7DB1FF7" wp14:editId="5C664356">
            <wp:extent cx="5943600" cy="3342476"/>
            <wp:effectExtent l="0" t="0" r="0" b="0"/>
            <wp:docPr id="1829430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3061" name="Imagen 18294306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E3D3F" w14:textId="37CFF4C0" w:rsidR="00C65697" w:rsidRPr="002E722A" w:rsidRDefault="00631A04" w:rsidP="00C65697">
      <w:pPr>
        <w:spacing w:after="200"/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Figure </w:t>
      </w:r>
      <w:r w:rsidR="00B619CE" w:rsidRPr="002E722A">
        <w:rPr>
          <w:rFonts w:ascii="Times New Roman" w:eastAsia="EB Garamond" w:hAnsi="Times New Roman" w:cs="Times New Roman"/>
          <w:b/>
          <w:sz w:val="24"/>
          <w:szCs w:val="24"/>
        </w:rPr>
        <w:t>S3-3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>FTIR-ATR absorbance spectrum of pristine</w:t>
      </w:r>
      <w:r w:rsidR="004D5EDF">
        <w:rPr>
          <w:rFonts w:ascii="Times New Roman" w:eastAsia="EB Garamond" w:hAnsi="Times New Roman" w:cs="Times New Roman"/>
          <w:sz w:val="24"/>
          <w:szCs w:val="24"/>
        </w:rPr>
        <w:t xml:space="preserve"> PET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 blanket.</w:t>
      </w:r>
    </w:p>
    <w:p w14:paraId="070080D8" w14:textId="77777777" w:rsidR="00C65697" w:rsidRPr="002E722A" w:rsidRDefault="00C65697" w:rsidP="00C65697">
      <w:pPr>
        <w:spacing w:after="200"/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A3216B4" wp14:editId="4E9DD6C6">
            <wp:extent cx="4683107" cy="44958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763" cy="4506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5B81C3" w14:textId="5675072C" w:rsidR="00C65697" w:rsidRPr="002E722A" w:rsidRDefault="00C65697" w:rsidP="00C65697">
      <w:pPr>
        <w:spacing w:after="200"/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Figure </w:t>
      </w:r>
      <w:r w:rsidR="00B619CE" w:rsidRPr="002E722A">
        <w:rPr>
          <w:rFonts w:ascii="Times New Roman" w:eastAsia="EB Garamond" w:hAnsi="Times New Roman" w:cs="Times New Roman"/>
          <w:b/>
          <w:sz w:val="24"/>
          <w:szCs w:val="24"/>
        </w:rPr>
        <w:t>S3-4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>FTIR-ATR</w:t>
      </w:r>
      <w:r w:rsidR="00631A04" w:rsidRPr="002E722A">
        <w:rPr>
          <w:rFonts w:ascii="Times New Roman" w:eastAsia="EB Garamond" w:hAnsi="Times New Roman" w:cs="Times New Roman"/>
          <w:sz w:val="24"/>
          <w:szCs w:val="24"/>
        </w:rPr>
        <w:t xml:space="preserve"> transmittance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 spectra of pristine, dry, and wet weathered </w:t>
      </w:r>
      <w:r w:rsidR="004D5EDF">
        <w:rPr>
          <w:rFonts w:ascii="Times New Roman" w:eastAsia="EB Garamond" w:hAnsi="Times New Roman" w:cs="Times New Roman"/>
          <w:sz w:val="24"/>
          <w:szCs w:val="24"/>
        </w:rPr>
        <w:t xml:space="preserve">PET </w:t>
      </w:r>
      <w:r w:rsidRPr="00BD2959">
        <w:rPr>
          <w:rFonts w:ascii="Times New Roman" w:eastAsia="EB Garamond" w:hAnsi="Times New Roman" w:cs="Times New Roman"/>
          <w:sz w:val="24"/>
          <w:szCs w:val="24"/>
        </w:rPr>
        <w:t>blanket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>.</w:t>
      </w:r>
    </w:p>
    <w:p w14:paraId="068DDE86" w14:textId="77777777" w:rsidR="00C65697" w:rsidRPr="002E722A" w:rsidRDefault="00C65697" w:rsidP="00C65697">
      <w:pPr>
        <w:spacing w:after="200"/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0B9E7580" w14:textId="77777777" w:rsidR="00C65697" w:rsidRPr="002E722A" w:rsidRDefault="00C65697" w:rsidP="00C65697">
      <w:pPr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br w:type="page"/>
      </w:r>
    </w:p>
    <w:p w14:paraId="590E7987" w14:textId="77777777" w:rsidR="00C65697" w:rsidRPr="002E722A" w:rsidRDefault="00C65697" w:rsidP="002E722A">
      <w:pPr>
        <w:spacing w:after="200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lastRenderedPageBreak/>
        <w:t>Table</w:t>
      </w:r>
      <w:r w:rsidR="00E75A6D"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 S3-3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Pr="002E722A">
        <w:rPr>
          <w:rFonts w:ascii="Times New Roman" w:hAnsi="Times New Roman" w:cs="Times New Roman"/>
          <w:sz w:val="24"/>
          <w:szCs w:val="24"/>
          <w:lang w:val="en-US"/>
        </w:rPr>
        <w:t>Main bonds and wavenumbers found</w:t>
      </w:r>
      <w:r w:rsidR="00F940F3" w:rsidRPr="002E722A">
        <w:rPr>
          <w:rFonts w:ascii="Times New Roman" w:hAnsi="Times New Roman" w:cs="Times New Roman"/>
          <w:sz w:val="24"/>
          <w:szCs w:val="24"/>
          <w:lang w:val="en-US"/>
        </w:rPr>
        <w:t xml:space="preserve"> in</w:t>
      </w:r>
      <w:r w:rsidRPr="002E72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940F3" w:rsidRPr="002E722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2E722A">
        <w:rPr>
          <w:rFonts w:ascii="Times New Roman" w:hAnsi="Times New Roman" w:cs="Times New Roman"/>
          <w:sz w:val="24"/>
          <w:szCs w:val="24"/>
          <w:lang w:val="en-US"/>
        </w:rPr>
        <w:t>ristine tent.</w:t>
      </w:r>
    </w:p>
    <w:tbl>
      <w:tblPr>
        <w:tblStyle w:val="Tablaconcuadrcula11"/>
        <w:tblpPr w:leftFromText="141" w:rightFromText="141" w:vertAnchor="text" w:horzAnchor="margin" w:tblpY="-36"/>
        <w:tblW w:w="10065" w:type="dxa"/>
        <w:tblLook w:val="04A0" w:firstRow="1" w:lastRow="0" w:firstColumn="1" w:lastColumn="0" w:noHBand="0" w:noVBand="1"/>
      </w:tblPr>
      <w:tblGrid>
        <w:gridCol w:w="3403"/>
        <w:gridCol w:w="3396"/>
        <w:gridCol w:w="3266"/>
      </w:tblGrid>
      <w:tr w:rsidR="00631A04" w:rsidRPr="002E722A" w14:paraId="3642ECDE" w14:textId="77777777" w:rsidTr="00631A04">
        <w:tc>
          <w:tcPr>
            <w:tcW w:w="3403" w:type="dxa"/>
          </w:tcPr>
          <w:p w14:paraId="1B591B91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bookmarkStart w:id="5" w:name="_Hlk150181743"/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>Functional group or bond.</w:t>
            </w:r>
          </w:p>
        </w:tc>
        <w:tc>
          <w:tcPr>
            <w:tcW w:w="3396" w:type="dxa"/>
          </w:tcPr>
          <w:p w14:paraId="44835641" w14:textId="77777777" w:rsidR="00631A04" w:rsidRPr="002E722A" w:rsidRDefault="00631A04" w:rsidP="00631A04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>Reference wavenumber (cm</w:t>
            </w:r>
            <w:r w:rsidRPr="002E722A">
              <w:rPr>
                <w:rFonts w:ascii="Times New Roman" w:hAnsi="Times New Roman" w:cs="Times New Roman"/>
                <w:b/>
                <w:bCs/>
                <w:vertAlign w:val="superscript"/>
                <w:lang w:val="en-US"/>
              </w:rPr>
              <w:t>-1</w:t>
            </w: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) for </w:t>
            </w:r>
            <w:bookmarkStart w:id="6" w:name="_Hlk150177216"/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>polyethylene terephthalate</w:t>
            </w:r>
            <w:bookmarkEnd w:id="6"/>
          </w:p>
        </w:tc>
        <w:tc>
          <w:tcPr>
            <w:tcW w:w="3266" w:type="dxa"/>
          </w:tcPr>
          <w:p w14:paraId="7D90C783" w14:textId="77777777" w:rsidR="00631A04" w:rsidRPr="002E722A" w:rsidRDefault="00631A04" w:rsidP="00631A04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>Wavenumber of pristine tent (cm</w:t>
            </w:r>
            <w:r w:rsidRPr="002E722A">
              <w:rPr>
                <w:rFonts w:ascii="Times New Roman" w:hAnsi="Times New Roman" w:cs="Times New Roman"/>
                <w:b/>
                <w:bCs/>
                <w:vertAlign w:val="superscript"/>
                <w:lang w:val="en-US"/>
              </w:rPr>
              <w:t>-1</w:t>
            </w: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>)</w:t>
            </w:r>
          </w:p>
        </w:tc>
      </w:tr>
      <w:tr w:rsidR="00631A04" w:rsidRPr="002E722A" w14:paraId="67BE24CC" w14:textId="77777777" w:rsidTr="00631A04">
        <w:tc>
          <w:tcPr>
            <w:tcW w:w="3403" w:type="dxa"/>
          </w:tcPr>
          <w:p w14:paraId="4085D94A" w14:textId="77777777" w:rsidR="00631A04" w:rsidRPr="002E722A" w:rsidRDefault="00631A04" w:rsidP="00631A04">
            <w:pPr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  <w:lang w:val="en-US"/>
              </w:rPr>
              <w:t>-CH</w:t>
            </w:r>
            <w:r w:rsidRPr="002E722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2E722A">
              <w:rPr>
                <w:rFonts w:ascii="Times New Roman" w:hAnsi="Times New Roman" w:cs="Times New Roman"/>
                <w:lang w:val="en-US"/>
              </w:rPr>
              <w:t xml:space="preserve">-asymmetric and symmetric </w:t>
            </w:r>
            <w:r w:rsidR="00CF0C29">
              <w:rPr>
                <w:rFonts w:ascii="Times New Roman" w:hAnsi="Times New Roman" w:cs="Times New Roman"/>
                <w:lang w:val="en-US"/>
              </w:rPr>
              <w:t>stretching</w:t>
            </w:r>
          </w:p>
        </w:tc>
        <w:tc>
          <w:tcPr>
            <w:tcW w:w="3396" w:type="dxa"/>
          </w:tcPr>
          <w:p w14:paraId="69EDC126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3000-2850</w:t>
            </w:r>
          </w:p>
        </w:tc>
        <w:tc>
          <w:tcPr>
            <w:tcW w:w="3266" w:type="dxa"/>
          </w:tcPr>
          <w:p w14:paraId="6117C3C4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 xml:space="preserve">2965, 2915 </w:t>
            </w:r>
          </w:p>
        </w:tc>
      </w:tr>
      <w:tr w:rsidR="00631A04" w:rsidRPr="002E722A" w14:paraId="05DCDDE5" w14:textId="77777777" w:rsidTr="00631A04">
        <w:tc>
          <w:tcPr>
            <w:tcW w:w="3403" w:type="dxa"/>
          </w:tcPr>
          <w:p w14:paraId="049683D9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bookmarkStart w:id="7" w:name="_Hlk150178600"/>
            <w:r w:rsidRPr="002E722A">
              <w:rPr>
                <w:rFonts w:ascii="Times New Roman" w:hAnsi="Times New Roman" w:cs="Times New Roman"/>
              </w:rPr>
              <w:t xml:space="preserve">=C-H aromatic </w:t>
            </w:r>
            <w:r w:rsidR="00CF0C29">
              <w:rPr>
                <w:rFonts w:ascii="Times New Roman" w:hAnsi="Times New Roman" w:cs="Times New Roman"/>
              </w:rPr>
              <w:t>stretch</w:t>
            </w:r>
          </w:p>
        </w:tc>
        <w:tc>
          <w:tcPr>
            <w:tcW w:w="3396" w:type="dxa"/>
          </w:tcPr>
          <w:p w14:paraId="1D4CD83A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3150-3050</w:t>
            </w:r>
          </w:p>
        </w:tc>
        <w:tc>
          <w:tcPr>
            <w:tcW w:w="3266" w:type="dxa"/>
          </w:tcPr>
          <w:p w14:paraId="280FEBFC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 xml:space="preserve">3050 weak </w:t>
            </w:r>
            <w:proofErr w:type="gramStart"/>
            <w:r w:rsidRPr="002E722A">
              <w:rPr>
                <w:rFonts w:ascii="Times New Roman" w:hAnsi="Times New Roman" w:cs="Times New Roman"/>
              </w:rPr>
              <w:t>signal</w:t>
            </w:r>
            <w:proofErr w:type="gramEnd"/>
            <w:r w:rsidRPr="002E722A">
              <w:rPr>
                <w:rFonts w:ascii="Times New Roman" w:hAnsi="Times New Roman" w:cs="Times New Roman"/>
              </w:rPr>
              <w:t xml:space="preserve"> </w:t>
            </w:r>
          </w:p>
        </w:tc>
      </w:tr>
      <w:bookmarkEnd w:id="7"/>
      <w:tr w:rsidR="00631A04" w:rsidRPr="002E722A" w14:paraId="4F73C957" w14:textId="77777777" w:rsidTr="00631A04">
        <w:tc>
          <w:tcPr>
            <w:tcW w:w="3403" w:type="dxa"/>
          </w:tcPr>
          <w:p w14:paraId="05394847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C=O ester</w:t>
            </w:r>
          </w:p>
        </w:tc>
        <w:tc>
          <w:tcPr>
            <w:tcW w:w="3396" w:type="dxa"/>
          </w:tcPr>
          <w:p w14:paraId="0196741C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1750-1705</w:t>
            </w:r>
          </w:p>
        </w:tc>
        <w:tc>
          <w:tcPr>
            <w:tcW w:w="3266" w:type="dxa"/>
          </w:tcPr>
          <w:p w14:paraId="03F0FF03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1716</w:t>
            </w:r>
          </w:p>
        </w:tc>
      </w:tr>
      <w:tr w:rsidR="00631A04" w:rsidRPr="002E722A" w14:paraId="05D44F25" w14:textId="77777777" w:rsidTr="00631A04">
        <w:tc>
          <w:tcPr>
            <w:tcW w:w="3403" w:type="dxa"/>
          </w:tcPr>
          <w:p w14:paraId="27FFFD3C" w14:textId="77777777" w:rsidR="00631A04" w:rsidRPr="002E722A" w:rsidRDefault="00631A04" w:rsidP="00631A04">
            <w:pPr>
              <w:rPr>
                <w:rFonts w:ascii="Times New Roman" w:hAnsi="Times New Roman" w:cs="Times New Roman"/>
                <w:lang w:val="en-US"/>
              </w:rPr>
            </w:pPr>
            <w:bookmarkStart w:id="8" w:name="_Hlk150178762"/>
            <w:r w:rsidRPr="002E722A">
              <w:rPr>
                <w:rFonts w:ascii="Times New Roman" w:hAnsi="Times New Roman" w:cs="Times New Roman"/>
                <w:lang w:val="en-US"/>
              </w:rPr>
              <w:t>C=C aromatic ring</w:t>
            </w:r>
          </w:p>
          <w:bookmarkEnd w:id="8"/>
          <w:p w14:paraId="22A2AD3B" w14:textId="77777777" w:rsidR="00631A04" w:rsidRPr="002E722A" w:rsidRDefault="00631A04" w:rsidP="00631A04">
            <w:pPr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  <w:lang w:val="en-US"/>
              </w:rPr>
              <w:t>C=C aromatic polyester</w:t>
            </w:r>
          </w:p>
        </w:tc>
        <w:tc>
          <w:tcPr>
            <w:tcW w:w="3396" w:type="dxa"/>
          </w:tcPr>
          <w:p w14:paraId="55DC8062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1600 y 1475</w:t>
            </w:r>
          </w:p>
          <w:p w14:paraId="0736022D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1615, 1580 y 1505</w:t>
            </w:r>
          </w:p>
        </w:tc>
        <w:tc>
          <w:tcPr>
            <w:tcW w:w="3266" w:type="dxa"/>
          </w:tcPr>
          <w:p w14:paraId="3DFE3245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1576 y 1472</w:t>
            </w:r>
          </w:p>
          <w:p w14:paraId="5BDB4433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</w:p>
        </w:tc>
      </w:tr>
      <w:tr w:rsidR="00631A04" w:rsidRPr="002E722A" w14:paraId="7ED84D21" w14:textId="77777777" w:rsidTr="00631A04">
        <w:tc>
          <w:tcPr>
            <w:tcW w:w="3403" w:type="dxa"/>
          </w:tcPr>
          <w:p w14:paraId="3CECE029" w14:textId="77777777" w:rsidR="00631A04" w:rsidRPr="002E722A" w:rsidRDefault="00631A04" w:rsidP="00631A04">
            <w:pPr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  <w:lang w:val="en-US"/>
              </w:rPr>
              <w:t>C-H asymmetric and symmetric in the plane</w:t>
            </w:r>
          </w:p>
        </w:tc>
        <w:tc>
          <w:tcPr>
            <w:tcW w:w="3396" w:type="dxa"/>
          </w:tcPr>
          <w:p w14:paraId="666054B1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1471, 1409 y 1340</w:t>
            </w:r>
          </w:p>
        </w:tc>
        <w:tc>
          <w:tcPr>
            <w:tcW w:w="3266" w:type="dxa"/>
          </w:tcPr>
          <w:p w14:paraId="189DF54D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1411 y 1340</w:t>
            </w:r>
          </w:p>
        </w:tc>
      </w:tr>
      <w:tr w:rsidR="00631A04" w:rsidRPr="002E722A" w14:paraId="6F9147B0" w14:textId="77777777" w:rsidTr="00631A04">
        <w:tc>
          <w:tcPr>
            <w:tcW w:w="3403" w:type="dxa"/>
          </w:tcPr>
          <w:p w14:paraId="4B13FA1A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bookmarkStart w:id="9" w:name="_Hlk150179058"/>
            <w:r w:rsidRPr="002E722A">
              <w:rPr>
                <w:rFonts w:ascii="Times New Roman" w:hAnsi="Times New Roman" w:cs="Times New Roman"/>
              </w:rPr>
              <w:t>C-C(O)-O</w:t>
            </w:r>
            <w:bookmarkEnd w:id="9"/>
          </w:p>
        </w:tc>
        <w:tc>
          <w:tcPr>
            <w:tcW w:w="3396" w:type="dxa"/>
          </w:tcPr>
          <w:p w14:paraId="586E8EE3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1260-1250</w:t>
            </w:r>
          </w:p>
        </w:tc>
        <w:tc>
          <w:tcPr>
            <w:tcW w:w="3266" w:type="dxa"/>
          </w:tcPr>
          <w:p w14:paraId="246C7355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1242</w:t>
            </w:r>
          </w:p>
        </w:tc>
      </w:tr>
      <w:tr w:rsidR="00631A04" w:rsidRPr="002E722A" w14:paraId="2D6201DB" w14:textId="77777777" w:rsidTr="00631A04">
        <w:tc>
          <w:tcPr>
            <w:tcW w:w="3403" w:type="dxa"/>
          </w:tcPr>
          <w:p w14:paraId="3378138A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bookmarkStart w:id="10" w:name="_Hlk150179422"/>
            <w:r w:rsidRPr="002E722A">
              <w:rPr>
                <w:rFonts w:ascii="Times New Roman" w:hAnsi="Times New Roman" w:cs="Times New Roman"/>
              </w:rPr>
              <w:t>-O-C-</w:t>
            </w:r>
            <w:bookmarkEnd w:id="10"/>
          </w:p>
        </w:tc>
        <w:tc>
          <w:tcPr>
            <w:tcW w:w="3396" w:type="dxa"/>
          </w:tcPr>
          <w:p w14:paraId="20925E7D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1130-1120</w:t>
            </w:r>
          </w:p>
          <w:p w14:paraId="2A3FB495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1100-1090</w:t>
            </w:r>
          </w:p>
        </w:tc>
        <w:tc>
          <w:tcPr>
            <w:tcW w:w="3266" w:type="dxa"/>
          </w:tcPr>
          <w:p w14:paraId="68FF836E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1098</w:t>
            </w:r>
          </w:p>
        </w:tc>
      </w:tr>
      <w:tr w:rsidR="00631A04" w:rsidRPr="002E722A" w14:paraId="123983D4" w14:textId="77777777" w:rsidTr="00631A04">
        <w:tc>
          <w:tcPr>
            <w:tcW w:w="3403" w:type="dxa"/>
          </w:tcPr>
          <w:p w14:paraId="23EE01CE" w14:textId="77777777" w:rsidR="00631A04" w:rsidRPr="002E722A" w:rsidRDefault="00631A04" w:rsidP="00631A04">
            <w:pPr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  <w:lang w:val="en-US"/>
              </w:rPr>
              <w:t>C-H aromatic ring in the plane</w:t>
            </w:r>
          </w:p>
        </w:tc>
        <w:tc>
          <w:tcPr>
            <w:tcW w:w="3396" w:type="dxa"/>
          </w:tcPr>
          <w:p w14:paraId="7CC80E1B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1016 y 970</w:t>
            </w:r>
          </w:p>
        </w:tc>
        <w:tc>
          <w:tcPr>
            <w:tcW w:w="3266" w:type="dxa"/>
          </w:tcPr>
          <w:p w14:paraId="21D20C95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1017 y 968</w:t>
            </w:r>
          </w:p>
        </w:tc>
      </w:tr>
      <w:tr w:rsidR="00631A04" w:rsidRPr="002E722A" w14:paraId="034BBDEA" w14:textId="77777777" w:rsidTr="00631A04">
        <w:tc>
          <w:tcPr>
            <w:tcW w:w="3403" w:type="dxa"/>
          </w:tcPr>
          <w:p w14:paraId="43830B5F" w14:textId="77777777" w:rsidR="00631A04" w:rsidRPr="002E722A" w:rsidRDefault="00631A04" w:rsidP="00631A04">
            <w:pPr>
              <w:rPr>
                <w:rFonts w:ascii="Times New Roman" w:hAnsi="Times New Roman" w:cs="Times New Roman"/>
                <w:lang w:val="en-US"/>
              </w:rPr>
            </w:pPr>
            <w:bookmarkStart w:id="11" w:name="_Hlk150179540"/>
            <w:r w:rsidRPr="002E722A">
              <w:rPr>
                <w:rFonts w:ascii="Times New Roman" w:hAnsi="Times New Roman" w:cs="Times New Roman"/>
                <w:lang w:val="en-US"/>
              </w:rPr>
              <w:t>C-H aromatic ring out of plane</w:t>
            </w:r>
            <w:bookmarkEnd w:id="11"/>
          </w:p>
        </w:tc>
        <w:tc>
          <w:tcPr>
            <w:tcW w:w="3396" w:type="dxa"/>
          </w:tcPr>
          <w:p w14:paraId="15580D90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900-690</w:t>
            </w:r>
          </w:p>
        </w:tc>
        <w:tc>
          <w:tcPr>
            <w:tcW w:w="3266" w:type="dxa"/>
          </w:tcPr>
          <w:p w14:paraId="6E0CFCD1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872</w:t>
            </w:r>
          </w:p>
        </w:tc>
      </w:tr>
      <w:tr w:rsidR="00631A04" w:rsidRPr="002E722A" w14:paraId="28D89A80" w14:textId="77777777" w:rsidTr="00631A04">
        <w:tc>
          <w:tcPr>
            <w:tcW w:w="3403" w:type="dxa"/>
          </w:tcPr>
          <w:p w14:paraId="0BC16159" w14:textId="77777777" w:rsidR="00631A04" w:rsidRPr="002E722A" w:rsidRDefault="00631A04" w:rsidP="00631A04">
            <w:pPr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  <w:lang w:val="en-US"/>
              </w:rPr>
              <w:t>C-H aromatic ring winging</w:t>
            </w:r>
          </w:p>
        </w:tc>
        <w:tc>
          <w:tcPr>
            <w:tcW w:w="3396" w:type="dxa"/>
          </w:tcPr>
          <w:p w14:paraId="14C054AD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720</w:t>
            </w:r>
          </w:p>
        </w:tc>
        <w:tc>
          <w:tcPr>
            <w:tcW w:w="3266" w:type="dxa"/>
          </w:tcPr>
          <w:p w14:paraId="317D23F1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727</w:t>
            </w:r>
          </w:p>
        </w:tc>
      </w:tr>
      <w:tr w:rsidR="00631A04" w:rsidRPr="002E722A" w14:paraId="26158DDF" w14:textId="77777777" w:rsidTr="00631A04">
        <w:tc>
          <w:tcPr>
            <w:tcW w:w="3403" w:type="dxa"/>
          </w:tcPr>
          <w:p w14:paraId="18ABD657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CO</w:t>
            </w:r>
            <w:r w:rsidRPr="002E722A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3396" w:type="dxa"/>
          </w:tcPr>
          <w:p w14:paraId="134A7B6C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2380</w:t>
            </w:r>
          </w:p>
        </w:tc>
        <w:tc>
          <w:tcPr>
            <w:tcW w:w="3266" w:type="dxa"/>
          </w:tcPr>
          <w:p w14:paraId="2B6D95B8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2491</w:t>
            </w:r>
          </w:p>
        </w:tc>
      </w:tr>
      <w:tr w:rsidR="00631A04" w:rsidRPr="002E722A" w14:paraId="69E07E07" w14:textId="77777777" w:rsidTr="00631A04">
        <w:tc>
          <w:tcPr>
            <w:tcW w:w="3403" w:type="dxa"/>
          </w:tcPr>
          <w:p w14:paraId="23F073ED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-OH Hydroxyl</w:t>
            </w:r>
          </w:p>
        </w:tc>
        <w:tc>
          <w:tcPr>
            <w:tcW w:w="3396" w:type="dxa"/>
          </w:tcPr>
          <w:p w14:paraId="5A9C0700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3750-3300</w:t>
            </w:r>
          </w:p>
        </w:tc>
        <w:tc>
          <w:tcPr>
            <w:tcW w:w="3266" w:type="dxa"/>
          </w:tcPr>
          <w:p w14:paraId="2EC58087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-----</w:t>
            </w:r>
          </w:p>
        </w:tc>
      </w:tr>
      <w:tr w:rsidR="00631A04" w:rsidRPr="002E722A" w14:paraId="443431A9" w14:textId="77777777" w:rsidTr="00631A04">
        <w:tc>
          <w:tcPr>
            <w:tcW w:w="3403" w:type="dxa"/>
          </w:tcPr>
          <w:p w14:paraId="644FBB37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C= O Carbonyl</w:t>
            </w:r>
          </w:p>
        </w:tc>
        <w:tc>
          <w:tcPr>
            <w:tcW w:w="3396" w:type="dxa"/>
          </w:tcPr>
          <w:p w14:paraId="61CE23AA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6" w:type="dxa"/>
          </w:tcPr>
          <w:p w14:paraId="3C3B262C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  <w:lang w:val="en-US"/>
              </w:rPr>
              <w:t>1607</w:t>
            </w:r>
          </w:p>
        </w:tc>
      </w:tr>
      <w:tr w:rsidR="00631A04" w:rsidRPr="002E722A" w14:paraId="1BCB4E39" w14:textId="77777777" w:rsidTr="00631A04">
        <w:tc>
          <w:tcPr>
            <w:tcW w:w="3403" w:type="dxa"/>
          </w:tcPr>
          <w:p w14:paraId="21620BC5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 xml:space="preserve">C-O </w:t>
            </w:r>
            <w:r w:rsidR="00CF0C29">
              <w:rPr>
                <w:rFonts w:ascii="Times New Roman" w:hAnsi="Times New Roman" w:cs="Times New Roman"/>
              </w:rPr>
              <w:t>unsaturated</w:t>
            </w:r>
          </w:p>
        </w:tc>
        <w:tc>
          <w:tcPr>
            <w:tcW w:w="3396" w:type="dxa"/>
          </w:tcPr>
          <w:p w14:paraId="496A4335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1200-1000</w:t>
            </w:r>
          </w:p>
        </w:tc>
        <w:tc>
          <w:tcPr>
            <w:tcW w:w="3266" w:type="dxa"/>
          </w:tcPr>
          <w:p w14:paraId="0CA11C67" w14:textId="77777777" w:rsidR="00631A04" w:rsidRPr="002E722A" w:rsidRDefault="00631A04" w:rsidP="00631A04">
            <w:pPr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1099</w:t>
            </w:r>
          </w:p>
        </w:tc>
      </w:tr>
      <w:bookmarkEnd w:id="5"/>
    </w:tbl>
    <w:p w14:paraId="61849A07" w14:textId="77777777" w:rsidR="00C65697" w:rsidRPr="002E722A" w:rsidRDefault="00C65697" w:rsidP="00631A04">
      <w:pPr>
        <w:spacing w:after="200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3715D6A9" w14:textId="77777777" w:rsidR="00C65697" w:rsidRPr="002E722A" w:rsidRDefault="00C65697" w:rsidP="00C65697">
      <w:pPr>
        <w:spacing w:after="200"/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18454C8A" wp14:editId="3595FF1C">
            <wp:extent cx="5943600" cy="3343048"/>
            <wp:effectExtent l="0" t="0" r="0" b="0"/>
            <wp:docPr id="6742889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288959" name="Imagen 67428895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DC3F" w14:textId="233FB92E" w:rsidR="00C65697" w:rsidRPr="002E722A" w:rsidRDefault="00631A04" w:rsidP="00C65697">
      <w:pPr>
        <w:spacing w:after="200"/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Figure </w:t>
      </w:r>
      <w:r w:rsidR="00B619CE" w:rsidRPr="002E722A">
        <w:rPr>
          <w:rFonts w:ascii="Times New Roman" w:eastAsia="EB Garamond" w:hAnsi="Times New Roman" w:cs="Times New Roman"/>
          <w:b/>
          <w:sz w:val="24"/>
          <w:szCs w:val="24"/>
        </w:rPr>
        <w:t>S3-5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>FTIR-ATR absorbance spectrum of pristine</w:t>
      </w:r>
      <w:r w:rsidR="004D5EDF">
        <w:rPr>
          <w:rFonts w:ascii="Times New Roman" w:eastAsia="EB Garamond" w:hAnsi="Times New Roman" w:cs="Times New Roman"/>
          <w:sz w:val="24"/>
          <w:szCs w:val="24"/>
        </w:rPr>
        <w:t xml:space="preserve"> PET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 tent.</w:t>
      </w:r>
    </w:p>
    <w:p w14:paraId="29864856" w14:textId="77777777" w:rsidR="00C65697" w:rsidRPr="002E722A" w:rsidRDefault="00C65697" w:rsidP="00C65697">
      <w:pPr>
        <w:spacing w:after="200"/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66898C2" wp14:editId="05B91E2D">
            <wp:extent cx="5090160" cy="4794525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262" cy="4814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1D0DA" w14:textId="147AE7B7" w:rsidR="00C65697" w:rsidRPr="002E722A" w:rsidRDefault="00C65697" w:rsidP="00C65697">
      <w:pPr>
        <w:spacing w:after="200"/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Figure </w:t>
      </w:r>
      <w:r w:rsidR="00B619CE" w:rsidRPr="002E722A">
        <w:rPr>
          <w:rFonts w:ascii="Times New Roman" w:eastAsia="EB Garamond" w:hAnsi="Times New Roman" w:cs="Times New Roman"/>
          <w:b/>
          <w:sz w:val="24"/>
          <w:szCs w:val="24"/>
        </w:rPr>
        <w:t>S3-6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FTIR-ATR </w:t>
      </w:r>
      <w:r w:rsidR="00F940F3" w:rsidRPr="002E722A">
        <w:rPr>
          <w:rFonts w:ascii="Times New Roman" w:eastAsia="EB Garamond" w:hAnsi="Times New Roman" w:cs="Times New Roman"/>
          <w:sz w:val="24"/>
          <w:szCs w:val="24"/>
        </w:rPr>
        <w:t xml:space="preserve">transmittance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>spectra of pristine, dry, and wet weathered</w:t>
      </w:r>
      <w:r w:rsidR="004D5EDF">
        <w:rPr>
          <w:rFonts w:ascii="Times New Roman" w:eastAsia="EB Garamond" w:hAnsi="Times New Roman" w:cs="Times New Roman"/>
          <w:sz w:val="24"/>
          <w:szCs w:val="24"/>
        </w:rPr>
        <w:t xml:space="preserve"> PET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 </w:t>
      </w:r>
      <w:r w:rsidRPr="00BD2959">
        <w:rPr>
          <w:rFonts w:ascii="Times New Roman" w:eastAsia="EB Garamond" w:hAnsi="Times New Roman" w:cs="Times New Roman"/>
          <w:sz w:val="24"/>
          <w:szCs w:val="24"/>
        </w:rPr>
        <w:t>tent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>.</w:t>
      </w:r>
    </w:p>
    <w:p w14:paraId="38060B38" w14:textId="77777777" w:rsidR="00C65697" w:rsidRPr="002E722A" w:rsidRDefault="00C65697" w:rsidP="00C65697">
      <w:pPr>
        <w:spacing w:after="200"/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5AE93CE2" w14:textId="77777777" w:rsidR="00C65697" w:rsidRPr="002E722A" w:rsidRDefault="00C65697" w:rsidP="00C65697">
      <w:pPr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br w:type="page"/>
      </w:r>
    </w:p>
    <w:p w14:paraId="40D18643" w14:textId="77777777" w:rsidR="00C65697" w:rsidRPr="002E722A" w:rsidRDefault="00C65697" w:rsidP="002E722A">
      <w:pPr>
        <w:spacing w:after="200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lastRenderedPageBreak/>
        <w:t>Table</w:t>
      </w:r>
      <w:r w:rsidR="00E75A6D"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 S3-4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="00F940F3" w:rsidRPr="002E722A">
        <w:rPr>
          <w:rFonts w:ascii="Times New Roman" w:hAnsi="Times New Roman" w:cs="Times New Roman"/>
          <w:sz w:val="24"/>
          <w:szCs w:val="24"/>
          <w:lang w:val="en-US"/>
        </w:rPr>
        <w:t>Main bonds and wavenumbers found in pristine medical mask.</w:t>
      </w:r>
    </w:p>
    <w:p w14:paraId="4118A237" w14:textId="77777777" w:rsidR="00C65697" w:rsidRPr="002E722A" w:rsidRDefault="00C65697" w:rsidP="00C65697">
      <w:pPr>
        <w:spacing w:after="200"/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6913E4B4" w14:textId="77777777" w:rsidR="00C65697" w:rsidRPr="002E722A" w:rsidRDefault="00C65697" w:rsidP="00C65697">
      <w:pPr>
        <w:spacing w:after="200"/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tbl>
      <w:tblPr>
        <w:tblStyle w:val="Tablaconcuadrcula6"/>
        <w:tblpPr w:leftFromText="141" w:rightFromText="141" w:vertAnchor="page" w:horzAnchor="margin" w:tblpY="2206"/>
        <w:tblW w:w="8833" w:type="dxa"/>
        <w:tblLook w:val="04A0" w:firstRow="1" w:lastRow="0" w:firstColumn="1" w:lastColumn="0" w:noHBand="0" w:noVBand="1"/>
      </w:tblPr>
      <w:tblGrid>
        <w:gridCol w:w="2947"/>
        <w:gridCol w:w="2943"/>
        <w:gridCol w:w="2943"/>
      </w:tblGrid>
      <w:tr w:rsidR="00C65697" w:rsidRPr="002E722A" w14:paraId="3B34FF92" w14:textId="77777777" w:rsidTr="00631A04">
        <w:trPr>
          <w:trHeight w:val="20"/>
        </w:trPr>
        <w:tc>
          <w:tcPr>
            <w:tcW w:w="2947" w:type="dxa"/>
            <w:hideMark/>
          </w:tcPr>
          <w:p w14:paraId="3B39CD98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b/>
                <w:bCs/>
              </w:rPr>
            </w:pP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>Functional group or bond.</w:t>
            </w:r>
          </w:p>
        </w:tc>
        <w:tc>
          <w:tcPr>
            <w:tcW w:w="2943" w:type="dxa"/>
            <w:hideMark/>
          </w:tcPr>
          <w:p w14:paraId="339111E4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b/>
                <w:bCs/>
                <w:lang w:val="en-US"/>
              </w:rPr>
            </w:pP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>Reference wavenumber (cm</w:t>
            </w:r>
            <w:r w:rsidRPr="002E722A">
              <w:rPr>
                <w:rFonts w:ascii="Times New Roman" w:hAnsi="Times New Roman" w:cs="Times New Roman"/>
                <w:b/>
                <w:bCs/>
                <w:vertAlign w:val="superscript"/>
                <w:lang w:val="en-US"/>
              </w:rPr>
              <w:t>-1</w:t>
            </w: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>) for polypropylene (PP).</w:t>
            </w:r>
          </w:p>
        </w:tc>
        <w:tc>
          <w:tcPr>
            <w:tcW w:w="2943" w:type="dxa"/>
            <w:hideMark/>
          </w:tcPr>
          <w:p w14:paraId="5F683137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lang w:val="en-US"/>
              </w:rPr>
            </w:pPr>
            <w:r w:rsidRPr="002E722A">
              <w:rPr>
                <w:rFonts w:ascii="Times New Roman" w:eastAsia="MS Mincho" w:hAnsi="Times New Roman" w:cs="Times New Roman"/>
                <w:b/>
                <w:bCs/>
                <w:lang w:val="en-US"/>
              </w:rPr>
              <w:t>Wavenumber of</w:t>
            </w:r>
            <w:r w:rsidRPr="002E722A">
              <w:rPr>
                <w:rFonts w:ascii="Times New Roman" w:hAnsi="Times New Roman" w:cs="Times New Roman"/>
                <w:kern w:val="2"/>
                <w:lang w:val="en-US"/>
                <w14:ligatures w14:val="standardContextual"/>
              </w:rPr>
              <w:t xml:space="preserve"> </w:t>
            </w:r>
            <w:r w:rsidR="00F940F3" w:rsidRPr="002E722A">
              <w:rPr>
                <w:rFonts w:ascii="Times New Roman" w:hAnsi="Times New Roman" w:cs="Times New Roman"/>
                <w:kern w:val="2"/>
                <w:lang w:val="en-US"/>
                <w14:ligatures w14:val="standardContextual"/>
              </w:rPr>
              <w:t>p</w:t>
            </w: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>ristine mask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lang w:val="en-US"/>
              </w:rPr>
              <w:t xml:space="preserve"> (cm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vertAlign w:val="superscript"/>
                <w:lang w:val="en-US"/>
              </w:rPr>
              <w:t>-1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lang w:val="en-US"/>
              </w:rPr>
              <w:t>).</w:t>
            </w:r>
          </w:p>
        </w:tc>
      </w:tr>
      <w:tr w:rsidR="00C65697" w:rsidRPr="002E722A" w14:paraId="3025B2B1" w14:textId="77777777" w:rsidTr="00631A04">
        <w:trPr>
          <w:trHeight w:val="20"/>
        </w:trPr>
        <w:tc>
          <w:tcPr>
            <w:tcW w:w="2947" w:type="dxa"/>
            <w:hideMark/>
          </w:tcPr>
          <w:p w14:paraId="7B3D4FCA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</w:rPr>
            </w:pPr>
            <w:r w:rsidRPr="002E722A">
              <w:rPr>
                <w:rFonts w:ascii="Times New Roman" w:eastAsia="MS Mincho" w:hAnsi="Times New Roman" w:cs="Times New Roman"/>
              </w:rPr>
              <w:t>C-H stretching</w:t>
            </w:r>
          </w:p>
        </w:tc>
        <w:tc>
          <w:tcPr>
            <w:tcW w:w="2943" w:type="dxa"/>
            <w:hideMark/>
          </w:tcPr>
          <w:p w14:paraId="7A2AEAB8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</w:rPr>
            </w:pPr>
            <w:r w:rsidRPr="002E722A">
              <w:rPr>
                <w:rFonts w:ascii="Times New Roman" w:eastAsia="MS Mincho" w:hAnsi="Times New Roman" w:cs="Times New Roman"/>
              </w:rPr>
              <w:t>2900</w:t>
            </w:r>
          </w:p>
        </w:tc>
        <w:tc>
          <w:tcPr>
            <w:tcW w:w="2943" w:type="dxa"/>
            <w:hideMark/>
          </w:tcPr>
          <w:p w14:paraId="5B7B9C3D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2954, 2915, 2836</w:t>
            </w:r>
          </w:p>
        </w:tc>
      </w:tr>
      <w:tr w:rsidR="00C65697" w:rsidRPr="002E722A" w14:paraId="575BAF80" w14:textId="77777777" w:rsidTr="00631A04">
        <w:trPr>
          <w:trHeight w:val="20"/>
        </w:trPr>
        <w:tc>
          <w:tcPr>
            <w:tcW w:w="2947" w:type="dxa"/>
            <w:hideMark/>
          </w:tcPr>
          <w:p w14:paraId="314504AC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</w:rPr>
            </w:pPr>
            <w:r w:rsidRPr="002E722A">
              <w:rPr>
                <w:rFonts w:ascii="Times New Roman" w:eastAsia="MS Mincho" w:hAnsi="Times New Roman" w:cs="Times New Roman"/>
              </w:rPr>
              <w:t>C-C stretching</w:t>
            </w:r>
          </w:p>
        </w:tc>
        <w:tc>
          <w:tcPr>
            <w:tcW w:w="2943" w:type="dxa"/>
            <w:hideMark/>
          </w:tcPr>
          <w:p w14:paraId="3FD10231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</w:rPr>
            </w:pPr>
            <w:r w:rsidRPr="002E722A">
              <w:rPr>
                <w:rFonts w:ascii="Times New Roman" w:eastAsia="MS Mincho" w:hAnsi="Times New Roman" w:cs="Times New Roman"/>
              </w:rPr>
              <w:t>1350-1450</w:t>
            </w:r>
          </w:p>
        </w:tc>
        <w:tc>
          <w:tcPr>
            <w:tcW w:w="2943" w:type="dxa"/>
            <w:hideMark/>
          </w:tcPr>
          <w:p w14:paraId="504DE51F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1376</w:t>
            </w:r>
          </w:p>
        </w:tc>
      </w:tr>
      <w:tr w:rsidR="00C65697" w:rsidRPr="002E722A" w14:paraId="2145AED8" w14:textId="77777777" w:rsidTr="00631A04">
        <w:trPr>
          <w:trHeight w:val="20"/>
        </w:trPr>
        <w:tc>
          <w:tcPr>
            <w:tcW w:w="2947" w:type="dxa"/>
            <w:hideMark/>
          </w:tcPr>
          <w:p w14:paraId="7368A826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</w:rPr>
            </w:pPr>
            <w:r w:rsidRPr="002E722A">
              <w:rPr>
                <w:rFonts w:ascii="Times New Roman" w:eastAsia="MS Mincho" w:hAnsi="Times New Roman" w:cs="Times New Roman"/>
              </w:rPr>
              <w:t>CH</w:t>
            </w:r>
            <w:r w:rsidRPr="002E722A">
              <w:rPr>
                <w:rFonts w:ascii="Times New Roman" w:eastAsia="MS Mincho" w:hAnsi="Times New Roman" w:cs="Times New Roman"/>
                <w:vertAlign w:val="subscript"/>
              </w:rPr>
              <w:t>3</w:t>
            </w:r>
            <w:r w:rsidRPr="002E722A">
              <w:rPr>
                <w:rFonts w:ascii="Times New Roman" w:eastAsia="MS Mincho" w:hAnsi="Times New Roman" w:cs="Times New Roman"/>
              </w:rPr>
              <w:t xml:space="preserve"> bending</w:t>
            </w:r>
          </w:p>
        </w:tc>
        <w:tc>
          <w:tcPr>
            <w:tcW w:w="2943" w:type="dxa"/>
            <w:hideMark/>
          </w:tcPr>
          <w:p w14:paraId="1107B42A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</w:rPr>
            </w:pPr>
            <w:r w:rsidRPr="002E722A">
              <w:rPr>
                <w:rFonts w:ascii="Times New Roman" w:eastAsia="MS Mincho" w:hAnsi="Times New Roman" w:cs="Times New Roman"/>
              </w:rPr>
              <w:t>1450 y 1375</w:t>
            </w:r>
          </w:p>
        </w:tc>
        <w:tc>
          <w:tcPr>
            <w:tcW w:w="2943" w:type="dxa"/>
            <w:hideMark/>
          </w:tcPr>
          <w:p w14:paraId="6F977A8F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1461 y 1376</w:t>
            </w:r>
          </w:p>
        </w:tc>
      </w:tr>
      <w:tr w:rsidR="00C65697" w:rsidRPr="002E722A" w14:paraId="1FD3894D" w14:textId="77777777" w:rsidTr="00631A04">
        <w:trPr>
          <w:trHeight w:val="20"/>
        </w:trPr>
        <w:tc>
          <w:tcPr>
            <w:tcW w:w="2947" w:type="dxa"/>
          </w:tcPr>
          <w:p w14:paraId="095167B8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</w:rPr>
            </w:pPr>
            <w:r w:rsidRPr="002E722A">
              <w:rPr>
                <w:rFonts w:ascii="Times New Roman" w:eastAsia="MS Mincho" w:hAnsi="Times New Roman" w:cs="Times New Roman"/>
              </w:rPr>
              <w:t>-OH Hydroxyl</w:t>
            </w:r>
          </w:p>
        </w:tc>
        <w:tc>
          <w:tcPr>
            <w:tcW w:w="2943" w:type="dxa"/>
          </w:tcPr>
          <w:p w14:paraId="1304A9C1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</w:rPr>
            </w:pPr>
            <w:r w:rsidRPr="002E722A">
              <w:rPr>
                <w:rFonts w:ascii="Times New Roman" w:eastAsia="MS Mincho" w:hAnsi="Times New Roman" w:cs="Times New Roman"/>
              </w:rPr>
              <w:t>3750-3300</w:t>
            </w:r>
          </w:p>
        </w:tc>
        <w:tc>
          <w:tcPr>
            <w:tcW w:w="2943" w:type="dxa"/>
          </w:tcPr>
          <w:p w14:paraId="34F11586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--------</w:t>
            </w:r>
          </w:p>
        </w:tc>
      </w:tr>
      <w:tr w:rsidR="00C65697" w:rsidRPr="002E722A" w14:paraId="3FC529BA" w14:textId="77777777" w:rsidTr="00631A04">
        <w:trPr>
          <w:trHeight w:val="20"/>
        </w:trPr>
        <w:tc>
          <w:tcPr>
            <w:tcW w:w="2947" w:type="dxa"/>
          </w:tcPr>
          <w:p w14:paraId="11471DBA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</w:rPr>
            </w:pPr>
            <w:r w:rsidRPr="002E722A">
              <w:rPr>
                <w:rFonts w:ascii="Times New Roman" w:eastAsia="MS Mincho" w:hAnsi="Times New Roman" w:cs="Times New Roman"/>
              </w:rPr>
              <w:t>C= O Carbonyl</w:t>
            </w:r>
          </w:p>
        </w:tc>
        <w:tc>
          <w:tcPr>
            <w:tcW w:w="2943" w:type="dxa"/>
          </w:tcPr>
          <w:p w14:paraId="704C185F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2943" w:type="dxa"/>
          </w:tcPr>
          <w:p w14:paraId="324FF05F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1653</w:t>
            </w:r>
          </w:p>
        </w:tc>
      </w:tr>
      <w:tr w:rsidR="00C65697" w:rsidRPr="002E722A" w14:paraId="13EF9539" w14:textId="77777777" w:rsidTr="00631A04">
        <w:trPr>
          <w:trHeight w:val="20"/>
        </w:trPr>
        <w:tc>
          <w:tcPr>
            <w:tcW w:w="2947" w:type="dxa"/>
          </w:tcPr>
          <w:p w14:paraId="09DEADC6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</w:rPr>
            </w:pPr>
            <w:r w:rsidRPr="002E722A">
              <w:rPr>
                <w:rFonts w:ascii="Times New Roman" w:eastAsia="MS Mincho" w:hAnsi="Times New Roman" w:cs="Times New Roman"/>
              </w:rPr>
              <w:t>C-O unsaturated</w:t>
            </w:r>
          </w:p>
        </w:tc>
        <w:tc>
          <w:tcPr>
            <w:tcW w:w="2943" w:type="dxa"/>
          </w:tcPr>
          <w:p w14:paraId="3EBD394E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</w:rPr>
            </w:pPr>
            <w:r w:rsidRPr="002E722A">
              <w:rPr>
                <w:rFonts w:ascii="Times New Roman" w:eastAsia="MS Mincho" w:hAnsi="Times New Roman" w:cs="Times New Roman"/>
              </w:rPr>
              <w:t>1200-1000</w:t>
            </w:r>
          </w:p>
        </w:tc>
        <w:tc>
          <w:tcPr>
            <w:tcW w:w="2943" w:type="dxa"/>
          </w:tcPr>
          <w:p w14:paraId="7C4C3DE6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</w:rPr>
            </w:pPr>
            <w:r w:rsidRPr="002E722A">
              <w:rPr>
                <w:rFonts w:ascii="Times New Roman" w:hAnsi="Times New Roman" w:cs="Times New Roman"/>
              </w:rPr>
              <w:t>1099 weak signal</w:t>
            </w:r>
          </w:p>
        </w:tc>
      </w:tr>
    </w:tbl>
    <w:p w14:paraId="693C5823" w14:textId="77777777" w:rsidR="00C65697" w:rsidRPr="002E722A" w:rsidRDefault="00C65697" w:rsidP="00C65697">
      <w:pPr>
        <w:spacing w:after="200"/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4B0E2BE7" w14:textId="77777777" w:rsidR="00C65697" w:rsidRPr="002E722A" w:rsidRDefault="00C65697" w:rsidP="00C65697">
      <w:pPr>
        <w:spacing w:after="200"/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9C753B4" wp14:editId="5EE2F26F">
            <wp:extent cx="5943600" cy="3343050"/>
            <wp:effectExtent l="0" t="0" r="0" b="0"/>
            <wp:docPr id="2110095474" name="Imagen 5" descr="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095474" name="Imagen 5" descr="Histograma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71A0D" w14:textId="1C813210" w:rsidR="00C65697" w:rsidRPr="002E722A" w:rsidRDefault="00F940F3" w:rsidP="00C65697">
      <w:pPr>
        <w:spacing w:after="200"/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Figure </w:t>
      </w:r>
      <w:r w:rsidR="00B619CE" w:rsidRPr="002E722A">
        <w:rPr>
          <w:rFonts w:ascii="Times New Roman" w:eastAsia="EB Garamond" w:hAnsi="Times New Roman" w:cs="Times New Roman"/>
          <w:b/>
          <w:sz w:val="24"/>
          <w:szCs w:val="24"/>
        </w:rPr>
        <w:t>S3-7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>FTIR-ATR absorbance spectrum of pristine</w:t>
      </w:r>
      <w:r w:rsidR="004D5EDF">
        <w:rPr>
          <w:rFonts w:ascii="Times New Roman" w:eastAsia="EB Garamond" w:hAnsi="Times New Roman" w:cs="Times New Roman"/>
          <w:sz w:val="24"/>
          <w:szCs w:val="24"/>
        </w:rPr>
        <w:t xml:space="preserve"> PP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 medical mask</w:t>
      </w:r>
      <w:r w:rsidR="00C65697" w:rsidRPr="002E722A">
        <w:rPr>
          <w:rFonts w:ascii="Times New Roman" w:eastAsia="EB Garamond" w:hAnsi="Times New Roman" w:cs="Times New Roman"/>
          <w:b/>
          <w:sz w:val="24"/>
          <w:szCs w:val="24"/>
        </w:rPr>
        <w:t>.</w:t>
      </w:r>
    </w:p>
    <w:p w14:paraId="006F5C76" w14:textId="77777777" w:rsidR="00C65697" w:rsidRPr="002E722A" w:rsidRDefault="00C65697" w:rsidP="00C65697">
      <w:pPr>
        <w:spacing w:after="200"/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37B888E" wp14:editId="75328F91">
            <wp:extent cx="4572000" cy="427270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703" cy="4291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3AD888" w14:textId="537027FF" w:rsidR="00C65697" w:rsidRPr="002E722A" w:rsidRDefault="00C65697" w:rsidP="00C65697">
      <w:pPr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Figure </w:t>
      </w:r>
      <w:r w:rsidR="00B619CE" w:rsidRPr="002E722A">
        <w:rPr>
          <w:rFonts w:ascii="Times New Roman" w:eastAsia="EB Garamond" w:hAnsi="Times New Roman" w:cs="Times New Roman"/>
          <w:b/>
          <w:sz w:val="24"/>
          <w:szCs w:val="24"/>
        </w:rPr>
        <w:t>S3-8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FTIR-ATR </w:t>
      </w:r>
      <w:r w:rsidR="00F940F3" w:rsidRPr="002E722A">
        <w:rPr>
          <w:rFonts w:ascii="Times New Roman" w:eastAsia="EB Garamond" w:hAnsi="Times New Roman" w:cs="Times New Roman"/>
          <w:sz w:val="24"/>
          <w:szCs w:val="24"/>
        </w:rPr>
        <w:t xml:space="preserve">transmittance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>spectra of pristine, dry, and wet weathered</w:t>
      </w:r>
      <w:r w:rsidR="004D5EDF">
        <w:rPr>
          <w:rFonts w:ascii="Times New Roman" w:eastAsia="EB Garamond" w:hAnsi="Times New Roman" w:cs="Times New Roman"/>
          <w:sz w:val="24"/>
          <w:szCs w:val="24"/>
        </w:rPr>
        <w:t xml:space="preserve"> PP</w:t>
      </w:r>
      <w:r w:rsidR="00DC25A9">
        <w:rPr>
          <w:rFonts w:ascii="Times New Roman" w:eastAsia="EB Garamond" w:hAnsi="Times New Roman" w:cs="Times New Roman"/>
          <w:sz w:val="24"/>
          <w:szCs w:val="24"/>
        </w:rPr>
        <w:t xml:space="preserve"> medical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 </w:t>
      </w:r>
      <w:r w:rsidRPr="00DC25A9">
        <w:rPr>
          <w:rFonts w:ascii="Times New Roman" w:eastAsia="EB Garamond" w:hAnsi="Times New Roman" w:cs="Times New Roman"/>
          <w:sz w:val="24"/>
          <w:szCs w:val="24"/>
        </w:rPr>
        <w:t>mask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>.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br w:type="page"/>
      </w:r>
    </w:p>
    <w:p w14:paraId="2B91C60E" w14:textId="77777777" w:rsidR="00C65697" w:rsidRPr="002E722A" w:rsidRDefault="00C65697" w:rsidP="002E722A">
      <w:pPr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lastRenderedPageBreak/>
        <w:t>Table</w:t>
      </w:r>
      <w:r w:rsidR="00E75A6D"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 S3-5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Pr="002E722A">
        <w:rPr>
          <w:rFonts w:ascii="Times New Roman" w:hAnsi="Times New Roman" w:cs="Times New Roman"/>
          <w:sz w:val="24"/>
          <w:szCs w:val="24"/>
          <w:lang w:val="en-US"/>
        </w:rPr>
        <w:t xml:space="preserve">Main bonds and wavenumbers found in </w:t>
      </w:r>
      <w:r w:rsidR="00F940F3" w:rsidRPr="002E722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2E722A">
        <w:rPr>
          <w:rFonts w:ascii="Times New Roman" w:hAnsi="Times New Roman" w:cs="Times New Roman"/>
          <w:sz w:val="24"/>
          <w:szCs w:val="24"/>
          <w:lang w:val="en-US"/>
        </w:rPr>
        <w:t xml:space="preserve">ristine </w:t>
      </w:r>
      <w:r w:rsidR="00F940F3" w:rsidRPr="002E722A">
        <w:rPr>
          <w:rFonts w:ascii="Times New Roman" w:hAnsi="Times New Roman" w:cs="Times New Roman"/>
          <w:sz w:val="24"/>
          <w:szCs w:val="24"/>
          <w:lang w:val="en-US"/>
        </w:rPr>
        <w:t>thick</w:t>
      </w:r>
      <w:r w:rsidRPr="002E722A">
        <w:rPr>
          <w:rFonts w:ascii="Times New Roman" w:hAnsi="Times New Roman" w:cs="Times New Roman"/>
          <w:sz w:val="24"/>
          <w:szCs w:val="24"/>
          <w:lang w:val="en-US"/>
        </w:rPr>
        <w:t xml:space="preserve"> bag.</w:t>
      </w:r>
    </w:p>
    <w:p w14:paraId="1267D491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tbl>
      <w:tblPr>
        <w:tblStyle w:val="TableGrid1"/>
        <w:tblW w:w="9243" w:type="dxa"/>
        <w:tblInd w:w="108" w:type="dxa"/>
        <w:tblLook w:val="04A0" w:firstRow="1" w:lastRow="0" w:firstColumn="1" w:lastColumn="0" w:noHBand="0" w:noVBand="1"/>
      </w:tblPr>
      <w:tblGrid>
        <w:gridCol w:w="2834"/>
        <w:gridCol w:w="2943"/>
        <w:gridCol w:w="3466"/>
      </w:tblGrid>
      <w:tr w:rsidR="00C65697" w:rsidRPr="002E722A" w14:paraId="79177B4C" w14:textId="77777777" w:rsidTr="00631A04">
        <w:tc>
          <w:tcPr>
            <w:tcW w:w="2834" w:type="dxa"/>
          </w:tcPr>
          <w:p w14:paraId="34526B1C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>Functional group or bond.</w:t>
            </w:r>
          </w:p>
        </w:tc>
        <w:tc>
          <w:tcPr>
            <w:tcW w:w="2943" w:type="dxa"/>
          </w:tcPr>
          <w:p w14:paraId="58E3DFFF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>Reference wavenumber (cm</w:t>
            </w:r>
            <w:r w:rsidRPr="002E722A">
              <w:rPr>
                <w:rFonts w:ascii="Times New Roman" w:hAnsi="Times New Roman" w:cs="Times New Roman"/>
                <w:b/>
                <w:bCs/>
                <w:vertAlign w:val="superscript"/>
                <w:lang w:val="en-US"/>
              </w:rPr>
              <w:t>-1</w:t>
            </w: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>) for polyethylene (PE).</w:t>
            </w:r>
          </w:p>
        </w:tc>
        <w:tc>
          <w:tcPr>
            <w:tcW w:w="3466" w:type="dxa"/>
          </w:tcPr>
          <w:p w14:paraId="391516C6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Wavenumber of </w:t>
            </w:r>
            <w:r w:rsidR="00F940F3" w:rsidRPr="002E722A">
              <w:rPr>
                <w:rFonts w:ascii="Times New Roman" w:hAnsi="Times New Roman" w:cs="Times New Roman"/>
                <w:b/>
                <w:bCs/>
                <w:lang w:val="en-US"/>
              </w:rPr>
              <w:t>pristine thick bag</w:t>
            </w: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(black film) (cm</w:t>
            </w:r>
            <w:r w:rsidRPr="002E722A">
              <w:rPr>
                <w:rFonts w:ascii="Times New Roman" w:hAnsi="Times New Roman" w:cs="Times New Roman"/>
                <w:b/>
                <w:bCs/>
                <w:vertAlign w:val="superscript"/>
                <w:lang w:val="en-US"/>
              </w:rPr>
              <w:t>-1</w:t>
            </w: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>).</w:t>
            </w:r>
          </w:p>
        </w:tc>
      </w:tr>
      <w:tr w:rsidR="00C65697" w:rsidRPr="002E722A" w14:paraId="46F27EB9" w14:textId="77777777" w:rsidTr="00631A04">
        <w:tc>
          <w:tcPr>
            <w:tcW w:w="2834" w:type="dxa"/>
          </w:tcPr>
          <w:p w14:paraId="14E21CDB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CH stretching</w:t>
            </w:r>
          </w:p>
        </w:tc>
        <w:tc>
          <w:tcPr>
            <w:tcW w:w="2943" w:type="dxa"/>
          </w:tcPr>
          <w:p w14:paraId="4179B5FB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2965-2915</w:t>
            </w:r>
          </w:p>
        </w:tc>
        <w:tc>
          <w:tcPr>
            <w:tcW w:w="3466" w:type="dxa"/>
          </w:tcPr>
          <w:p w14:paraId="75472F67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  <w:lang w:val="en-US"/>
              </w:rPr>
              <w:t>2915</w:t>
            </w:r>
          </w:p>
        </w:tc>
      </w:tr>
      <w:tr w:rsidR="00C65697" w:rsidRPr="002E722A" w14:paraId="54DF7C85" w14:textId="77777777" w:rsidTr="00631A04">
        <w:tc>
          <w:tcPr>
            <w:tcW w:w="2834" w:type="dxa"/>
          </w:tcPr>
          <w:p w14:paraId="5FF4663B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CH stretching</w:t>
            </w:r>
          </w:p>
        </w:tc>
        <w:tc>
          <w:tcPr>
            <w:tcW w:w="2943" w:type="dxa"/>
          </w:tcPr>
          <w:p w14:paraId="3E02DC45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2865-2840</w:t>
            </w:r>
          </w:p>
        </w:tc>
        <w:tc>
          <w:tcPr>
            <w:tcW w:w="3466" w:type="dxa"/>
          </w:tcPr>
          <w:p w14:paraId="0EC9200E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2850</w:t>
            </w:r>
          </w:p>
        </w:tc>
      </w:tr>
      <w:tr w:rsidR="00C65697" w:rsidRPr="002E722A" w14:paraId="2D3D11EF" w14:textId="77777777" w:rsidTr="00631A04">
        <w:tc>
          <w:tcPr>
            <w:tcW w:w="2834" w:type="dxa"/>
          </w:tcPr>
          <w:p w14:paraId="1CB8E671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CH</w:t>
            </w:r>
            <w:r w:rsidRPr="002E722A">
              <w:rPr>
                <w:rFonts w:ascii="Times New Roman" w:hAnsi="Times New Roman" w:cs="Times New Roman"/>
                <w:vertAlign w:val="subscript"/>
              </w:rPr>
              <w:t>2</w:t>
            </w:r>
            <w:r w:rsidRPr="002E722A">
              <w:rPr>
                <w:rFonts w:ascii="Times New Roman" w:hAnsi="Times New Roman" w:cs="Times New Roman"/>
              </w:rPr>
              <w:t xml:space="preserve"> in the plane</w:t>
            </w:r>
          </w:p>
        </w:tc>
        <w:tc>
          <w:tcPr>
            <w:tcW w:w="2943" w:type="dxa"/>
          </w:tcPr>
          <w:p w14:paraId="7C6D34A5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1470-1465</w:t>
            </w:r>
          </w:p>
        </w:tc>
        <w:tc>
          <w:tcPr>
            <w:tcW w:w="3466" w:type="dxa"/>
          </w:tcPr>
          <w:p w14:paraId="0489959B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1469</w:t>
            </w:r>
          </w:p>
        </w:tc>
      </w:tr>
      <w:tr w:rsidR="00C65697" w:rsidRPr="002E722A" w14:paraId="4C239571" w14:textId="77777777" w:rsidTr="00631A04">
        <w:tc>
          <w:tcPr>
            <w:tcW w:w="2834" w:type="dxa"/>
          </w:tcPr>
          <w:p w14:paraId="1AE5C143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  <w:lang w:val="en-US"/>
              </w:rPr>
              <w:t xml:space="preserve">CH deformation out of plane  </w:t>
            </w:r>
          </w:p>
        </w:tc>
        <w:tc>
          <w:tcPr>
            <w:tcW w:w="2943" w:type="dxa"/>
          </w:tcPr>
          <w:p w14:paraId="7B33ED18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720-710</w:t>
            </w:r>
          </w:p>
        </w:tc>
        <w:tc>
          <w:tcPr>
            <w:tcW w:w="3466" w:type="dxa"/>
          </w:tcPr>
          <w:p w14:paraId="121BB60C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724</w:t>
            </w:r>
          </w:p>
        </w:tc>
      </w:tr>
      <w:tr w:rsidR="00C65697" w:rsidRPr="002E722A" w14:paraId="6D4B0B14" w14:textId="77777777" w:rsidTr="00631A04">
        <w:tc>
          <w:tcPr>
            <w:tcW w:w="2834" w:type="dxa"/>
          </w:tcPr>
          <w:p w14:paraId="0C28FAE7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-OH Hydroxyl</w:t>
            </w:r>
          </w:p>
        </w:tc>
        <w:tc>
          <w:tcPr>
            <w:tcW w:w="2943" w:type="dxa"/>
          </w:tcPr>
          <w:p w14:paraId="1B2E2425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3750-3300</w:t>
            </w:r>
          </w:p>
        </w:tc>
        <w:tc>
          <w:tcPr>
            <w:tcW w:w="3466" w:type="dxa"/>
          </w:tcPr>
          <w:p w14:paraId="542D6A12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------</w:t>
            </w:r>
          </w:p>
        </w:tc>
      </w:tr>
      <w:tr w:rsidR="00C65697" w:rsidRPr="002E722A" w14:paraId="5AEEC24E" w14:textId="77777777" w:rsidTr="00631A04">
        <w:tc>
          <w:tcPr>
            <w:tcW w:w="2834" w:type="dxa"/>
          </w:tcPr>
          <w:p w14:paraId="72F4F699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C= O Carbonyl</w:t>
            </w:r>
          </w:p>
        </w:tc>
        <w:tc>
          <w:tcPr>
            <w:tcW w:w="2943" w:type="dxa"/>
          </w:tcPr>
          <w:p w14:paraId="3AA540FF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466" w:type="dxa"/>
          </w:tcPr>
          <w:p w14:paraId="70BB4263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1647 weak signal</w:t>
            </w:r>
          </w:p>
        </w:tc>
      </w:tr>
      <w:tr w:rsidR="00C65697" w:rsidRPr="002E722A" w14:paraId="524A8BF2" w14:textId="77777777" w:rsidTr="00631A04">
        <w:tc>
          <w:tcPr>
            <w:tcW w:w="2834" w:type="dxa"/>
          </w:tcPr>
          <w:p w14:paraId="14A10B5F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bookmarkStart w:id="12" w:name="_GoBack"/>
            <w:r w:rsidRPr="002E722A">
              <w:rPr>
                <w:rFonts w:ascii="Times New Roman" w:hAnsi="Times New Roman" w:cs="Times New Roman"/>
              </w:rPr>
              <w:t xml:space="preserve">C-O </w:t>
            </w:r>
            <w:r w:rsidR="00CF0C29">
              <w:rPr>
                <w:rFonts w:ascii="Times New Roman" w:hAnsi="Times New Roman" w:cs="Times New Roman"/>
              </w:rPr>
              <w:t>unsaturated</w:t>
            </w:r>
            <w:bookmarkEnd w:id="12"/>
          </w:p>
        </w:tc>
        <w:tc>
          <w:tcPr>
            <w:tcW w:w="2943" w:type="dxa"/>
          </w:tcPr>
          <w:p w14:paraId="013DF79C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1200-1000</w:t>
            </w:r>
          </w:p>
        </w:tc>
        <w:tc>
          <w:tcPr>
            <w:tcW w:w="3466" w:type="dxa"/>
          </w:tcPr>
          <w:p w14:paraId="4150C2B6" w14:textId="77777777" w:rsidR="00C65697" w:rsidRPr="002E722A" w:rsidRDefault="00C65697" w:rsidP="002E722A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1014</w:t>
            </w:r>
          </w:p>
        </w:tc>
      </w:tr>
    </w:tbl>
    <w:p w14:paraId="10E7A154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2124C1E6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1A2F58BE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FBAA1AB" wp14:editId="25D8D77E">
            <wp:extent cx="5943600" cy="3342814"/>
            <wp:effectExtent l="0" t="0" r="0" b="0"/>
            <wp:docPr id="2022868150" name="Imagen 4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68150" name="Imagen 4" descr="Diagrama&#10;&#10;Descripción generada automáticamente con confianza media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2FBE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427040C6" w14:textId="7ABD2DE3" w:rsidR="00F940F3" w:rsidRPr="002E722A" w:rsidRDefault="00F940F3" w:rsidP="00C65697">
      <w:pPr>
        <w:jc w:val="center"/>
        <w:rPr>
          <w:rFonts w:ascii="Times New Roman" w:eastAsia="EB Garamond" w:hAnsi="Times New Roman" w:cs="Times New Roman"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Figure </w:t>
      </w:r>
      <w:r w:rsidR="00B619CE" w:rsidRPr="002E722A">
        <w:rPr>
          <w:rFonts w:ascii="Times New Roman" w:eastAsia="EB Garamond" w:hAnsi="Times New Roman" w:cs="Times New Roman"/>
          <w:b/>
          <w:sz w:val="24"/>
          <w:szCs w:val="24"/>
        </w:rPr>
        <w:t>S3-9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>FTIR-ATR absorbance spectrum of pristine</w:t>
      </w:r>
      <w:r w:rsidR="004D5EDF">
        <w:rPr>
          <w:rFonts w:ascii="Times New Roman" w:eastAsia="EB Garamond" w:hAnsi="Times New Roman" w:cs="Times New Roman"/>
          <w:sz w:val="24"/>
          <w:szCs w:val="24"/>
        </w:rPr>
        <w:t xml:space="preserve"> LDPE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 thick bag.</w:t>
      </w:r>
    </w:p>
    <w:p w14:paraId="6771C0F9" w14:textId="77777777" w:rsidR="00F940F3" w:rsidRPr="002E722A" w:rsidRDefault="00F940F3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1204F085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ACFC35C" wp14:editId="5F8657F1">
            <wp:extent cx="4914900" cy="4738138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95" cy="4776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8BCC8C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2832F379" w14:textId="2F2DD84B" w:rsidR="00C65697" w:rsidRPr="002E722A" w:rsidRDefault="00C65697" w:rsidP="00C65697">
      <w:pPr>
        <w:rPr>
          <w:rFonts w:ascii="Times New Roman" w:eastAsia="EB Garamond" w:hAnsi="Times New Roman" w:cs="Times New Roman"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Figure </w:t>
      </w:r>
      <w:r w:rsidR="00B619CE" w:rsidRPr="002E722A">
        <w:rPr>
          <w:rFonts w:ascii="Times New Roman" w:eastAsia="EB Garamond" w:hAnsi="Times New Roman" w:cs="Times New Roman"/>
          <w:b/>
          <w:sz w:val="24"/>
          <w:szCs w:val="24"/>
        </w:rPr>
        <w:t>S3-10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FTIR-ATR </w:t>
      </w:r>
      <w:r w:rsidR="00F940F3" w:rsidRPr="002E722A">
        <w:rPr>
          <w:rFonts w:ascii="Times New Roman" w:eastAsia="EB Garamond" w:hAnsi="Times New Roman" w:cs="Times New Roman"/>
          <w:sz w:val="24"/>
          <w:szCs w:val="24"/>
        </w:rPr>
        <w:t xml:space="preserve">transmittance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spectra of pristine, dry, and wet weathered </w:t>
      </w:r>
      <w:r w:rsidR="004D5EDF">
        <w:rPr>
          <w:rFonts w:ascii="Times New Roman" w:eastAsia="EB Garamond" w:hAnsi="Times New Roman" w:cs="Times New Roman"/>
          <w:sz w:val="24"/>
          <w:szCs w:val="24"/>
        </w:rPr>
        <w:t xml:space="preserve">LDPE </w:t>
      </w:r>
      <w:r w:rsidRPr="00BD2959">
        <w:rPr>
          <w:rFonts w:ascii="Times New Roman" w:eastAsia="EB Garamond" w:hAnsi="Times New Roman" w:cs="Times New Roman"/>
          <w:sz w:val="24"/>
          <w:szCs w:val="24"/>
        </w:rPr>
        <w:t>thick bag.</w:t>
      </w:r>
      <w:r w:rsidR="0055548A"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 </w:t>
      </w:r>
      <w:r w:rsidR="0055548A" w:rsidRPr="002E722A">
        <w:rPr>
          <w:rFonts w:ascii="Times New Roman" w:eastAsia="EB Garamond" w:hAnsi="Times New Roman" w:cs="Times New Roman"/>
          <w:sz w:val="24"/>
          <w:szCs w:val="24"/>
        </w:rPr>
        <w:t>C-O carbonyl area is circled with dashed line.</w:t>
      </w:r>
    </w:p>
    <w:p w14:paraId="45B32FEA" w14:textId="77777777" w:rsidR="00C65697" w:rsidRPr="002E722A" w:rsidRDefault="00C65697" w:rsidP="00C65697">
      <w:pPr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br w:type="page"/>
      </w:r>
    </w:p>
    <w:p w14:paraId="0641FE60" w14:textId="77777777" w:rsidR="00C65697" w:rsidRDefault="00C65697" w:rsidP="00C6569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lastRenderedPageBreak/>
        <w:t>Table</w:t>
      </w:r>
      <w:r w:rsidR="00E75A6D"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 S3-6. </w:t>
      </w:r>
      <w:r w:rsidRPr="002E722A">
        <w:rPr>
          <w:rFonts w:ascii="Times New Roman" w:hAnsi="Times New Roman" w:cs="Times New Roman"/>
          <w:sz w:val="24"/>
          <w:szCs w:val="24"/>
          <w:lang w:val="en-US"/>
        </w:rPr>
        <w:t xml:space="preserve">Main bonds and wavenumbers found </w:t>
      </w:r>
      <w:r w:rsidR="00F940F3" w:rsidRPr="002E722A">
        <w:rPr>
          <w:rFonts w:ascii="Times New Roman" w:hAnsi="Times New Roman" w:cs="Times New Roman"/>
          <w:sz w:val="24"/>
          <w:szCs w:val="24"/>
          <w:lang w:val="en-US"/>
        </w:rPr>
        <w:t>in pristine thin</w:t>
      </w:r>
      <w:r w:rsidRPr="002E722A">
        <w:rPr>
          <w:rFonts w:ascii="Times New Roman" w:hAnsi="Times New Roman" w:cs="Times New Roman"/>
          <w:sz w:val="24"/>
          <w:szCs w:val="24"/>
          <w:lang w:val="en-US"/>
        </w:rPr>
        <w:t xml:space="preserve"> bag.</w:t>
      </w:r>
    </w:p>
    <w:p w14:paraId="2CC85E9A" w14:textId="77777777" w:rsidR="002E722A" w:rsidRPr="002E722A" w:rsidRDefault="002E722A" w:rsidP="00C65697">
      <w:pPr>
        <w:rPr>
          <w:rFonts w:ascii="Times New Roman" w:eastAsia="EB Garamond" w:hAnsi="Times New Roman" w:cs="Times New Roman"/>
          <w:sz w:val="24"/>
          <w:szCs w:val="24"/>
        </w:rPr>
      </w:pPr>
    </w:p>
    <w:tbl>
      <w:tblPr>
        <w:tblStyle w:val="TableGrid1"/>
        <w:tblpPr w:leftFromText="141" w:rightFromText="141" w:vertAnchor="text" w:horzAnchor="margin" w:tblpY="33"/>
        <w:tblW w:w="9243" w:type="dxa"/>
        <w:tblLook w:val="04A0" w:firstRow="1" w:lastRow="0" w:firstColumn="1" w:lastColumn="0" w:noHBand="0" w:noVBand="1"/>
      </w:tblPr>
      <w:tblGrid>
        <w:gridCol w:w="2834"/>
        <w:gridCol w:w="3007"/>
        <w:gridCol w:w="3402"/>
      </w:tblGrid>
      <w:tr w:rsidR="00C65697" w:rsidRPr="002E722A" w14:paraId="3C29273F" w14:textId="77777777" w:rsidTr="00631A04">
        <w:tc>
          <w:tcPr>
            <w:tcW w:w="2834" w:type="dxa"/>
          </w:tcPr>
          <w:p w14:paraId="1DE1F67D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>Functional group or bond.</w:t>
            </w:r>
          </w:p>
        </w:tc>
        <w:tc>
          <w:tcPr>
            <w:tcW w:w="3007" w:type="dxa"/>
          </w:tcPr>
          <w:p w14:paraId="00B9EA43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>Reference wavenumber (cm</w:t>
            </w:r>
            <w:r w:rsidRPr="002E722A">
              <w:rPr>
                <w:rFonts w:ascii="Times New Roman" w:hAnsi="Times New Roman" w:cs="Times New Roman"/>
                <w:b/>
                <w:bCs/>
                <w:vertAlign w:val="superscript"/>
                <w:lang w:val="en-US"/>
              </w:rPr>
              <w:t>-1</w:t>
            </w: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>) for polyethylene (PE).</w:t>
            </w:r>
          </w:p>
        </w:tc>
        <w:tc>
          <w:tcPr>
            <w:tcW w:w="3402" w:type="dxa"/>
          </w:tcPr>
          <w:p w14:paraId="775CBF70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Wavenumber of </w:t>
            </w:r>
            <w:r w:rsidR="00F940F3" w:rsidRPr="002E722A">
              <w:rPr>
                <w:rFonts w:ascii="Times New Roman" w:hAnsi="Times New Roman" w:cs="Times New Roman"/>
                <w:b/>
                <w:bCs/>
                <w:lang w:val="en-US"/>
              </w:rPr>
              <w:t>pristine thin</w:t>
            </w: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bag (cm</w:t>
            </w:r>
            <w:r w:rsidRPr="002E722A">
              <w:rPr>
                <w:rFonts w:ascii="Times New Roman" w:hAnsi="Times New Roman" w:cs="Times New Roman"/>
                <w:b/>
                <w:bCs/>
                <w:vertAlign w:val="superscript"/>
                <w:lang w:val="en-US"/>
              </w:rPr>
              <w:t>-1</w:t>
            </w:r>
            <w:r w:rsidRPr="002E722A">
              <w:rPr>
                <w:rFonts w:ascii="Times New Roman" w:hAnsi="Times New Roman" w:cs="Times New Roman"/>
                <w:b/>
                <w:bCs/>
                <w:lang w:val="en-US"/>
              </w:rPr>
              <w:t>).</w:t>
            </w:r>
          </w:p>
        </w:tc>
      </w:tr>
      <w:tr w:rsidR="00C65697" w:rsidRPr="002E722A" w14:paraId="015A4678" w14:textId="77777777" w:rsidTr="00631A04">
        <w:tc>
          <w:tcPr>
            <w:tcW w:w="2834" w:type="dxa"/>
          </w:tcPr>
          <w:p w14:paraId="11D36F23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CH stretching</w:t>
            </w:r>
          </w:p>
        </w:tc>
        <w:tc>
          <w:tcPr>
            <w:tcW w:w="3007" w:type="dxa"/>
          </w:tcPr>
          <w:p w14:paraId="775B3D9F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2965-2915</w:t>
            </w:r>
          </w:p>
        </w:tc>
        <w:tc>
          <w:tcPr>
            <w:tcW w:w="3402" w:type="dxa"/>
          </w:tcPr>
          <w:p w14:paraId="0257E78A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2918</w:t>
            </w:r>
          </w:p>
        </w:tc>
      </w:tr>
      <w:tr w:rsidR="00C65697" w:rsidRPr="002E722A" w14:paraId="27B1C160" w14:textId="77777777" w:rsidTr="00631A04">
        <w:tc>
          <w:tcPr>
            <w:tcW w:w="2834" w:type="dxa"/>
          </w:tcPr>
          <w:p w14:paraId="7F4E18F2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CH stretching</w:t>
            </w:r>
          </w:p>
        </w:tc>
        <w:tc>
          <w:tcPr>
            <w:tcW w:w="3007" w:type="dxa"/>
          </w:tcPr>
          <w:p w14:paraId="72200B51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2865-2840</w:t>
            </w:r>
          </w:p>
        </w:tc>
        <w:tc>
          <w:tcPr>
            <w:tcW w:w="3402" w:type="dxa"/>
          </w:tcPr>
          <w:p w14:paraId="525F28EC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2852</w:t>
            </w:r>
          </w:p>
        </w:tc>
      </w:tr>
      <w:tr w:rsidR="00C65697" w:rsidRPr="002E722A" w14:paraId="2F7A0B91" w14:textId="77777777" w:rsidTr="00631A04">
        <w:tc>
          <w:tcPr>
            <w:tcW w:w="2834" w:type="dxa"/>
          </w:tcPr>
          <w:p w14:paraId="695438F8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CH</w:t>
            </w:r>
            <w:r w:rsidRPr="002E722A">
              <w:rPr>
                <w:rFonts w:ascii="Times New Roman" w:hAnsi="Times New Roman" w:cs="Times New Roman"/>
                <w:vertAlign w:val="subscript"/>
              </w:rPr>
              <w:t>2</w:t>
            </w:r>
            <w:r w:rsidRPr="002E722A">
              <w:rPr>
                <w:rFonts w:ascii="Times New Roman" w:hAnsi="Times New Roman" w:cs="Times New Roman"/>
              </w:rPr>
              <w:t xml:space="preserve"> in the plane</w:t>
            </w:r>
          </w:p>
        </w:tc>
        <w:tc>
          <w:tcPr>
            <w:tcW w:w="3007" w:type="dxa"/>
          </w:tcPr>
          <w:p w14:paraId="5F1A6BAB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1470-1465</w:t>
            </w:r>
          </w:p>
        </w:tc>
        <w:tc>
          <w:tcPr>
            <w:tcW w:w="3402" w:type="dxa"/>
          </w:tcPr>
          <w:p w14:paraId="13A15657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1474</w:t>
            </w:r>
          </w:p>
        </w:tc>
      </w:tr>
      <w:tr w:rsidR="00C65697" w:rsidRPr="002E722A" w14:paraId="0E4BB2E5" w14:textId="77777777" w:rsidTr="00631A04">
        <w:tc>
          <w:tcPr>
            <w:tcW w:w="2834" w:type="dxa"/>
          </w:tcPr>
          <w:p w14:paraId="781A89D9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  <w:lang w:val="en-US"/>
              </w:rPr>
              <w:t xml:space="preserve">CH deformation out of plane  </w:t>
            </w:r>
          </w:p>
        </w:tc>
        <w:tc>
          <w:tcPr>
            <w:tcW w:w="3007" w:type="dxa"/>
          </w:tcPr>
          <w:p w14:paraId="2D27314F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720-710</w:t>
            </w:r>
          </w:p>
        </w:tc>
        <w:tc>
          <w:tcPr>
            <w:tcW w:w="3402" w:type="dxa"/>
          </w:tcPr>
          <w:p w14:paraId="539B77B1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721</w:t>
            </w:r>
          </w:p>
        </w:tc>
      </w:tr>
      <w:tr w:rsidR="00C65697" w:rsidRPr="002E722A" w14:paraId="4324230F" w14:textId="77777777" w:rsidTr="00631A04">
        <w:tc>
          <w:tcPr>
            <w:tcW w:w="2834" w:type="dxa"/>
          </w:tcPr>
          <w:p w14:paraId="091ABCC2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-OH Hydroxyl</w:t>
            </w:r>
          </w:p>
        </w:tc>
        <w:tc>
          <w:tcPr>
            <w:tcW w:w="3007" w:type="dxa"/>
          </w:tcPr>
          <w:p w14:paraId="61C80F7A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3750-3300</w:t>
            </w:r>
          </w:p>
        </w:tc>
        <w:tc>
          <w:tcPr>
            <w:tcW w:w="3402" w:type="dxa"/>
          </w:tcPr>
          <w:p w14:paraId="5306B394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------</w:t>
            </w:r>
          </w:p>
        </w:tc>
      </w:tr>
      <w:tr w:rsidR="00C65697" w:rsidRPr="002E722A" w14:paraId="2D0A43FA" w14:textId="77777777" w:rsidTr="00631A04">
        <w:tc>
          <w:tcPr>
            <w:tcW w:w="2834" w:type="dxa"/>
          </w:tcPr>
          <w:p w14:paraId="5C61DEAC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C= O Carbonyl</w:t>
            </w:r>
          </w:p>
        </w:tc>
        <w:tc>
          <w:tcPr>
            <w:tcW w:w="3007" w:type="dxa"/>
          </w:tcPr>
          <w:p w14:paraId="31A85FBA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402" w:type="dxa"/>
          </w:tcPr>
          <w:p w14:paraId="236D23FC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  <w:lang w:val="en-US"/>
              </w:rPr>
              <w:t>-------</w:t>
            </w:r>
          </w:p>
        </w:tc>
      </w:tr>
      <w:tr w:rsidR="00C65697" w:rsidRPr="002E722A" w14:paraId="68048A74" w14:textId="77777777" w:rsidTr="00631A04">
        <w:tc>
          <w:tcPr>
            <w:tcW w:w="2834" w:type="dxa"/>
          </w:tcPr>
          <w:p w14:paraId="7DDEA7F5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 xml:space="preserve">C-O </w:t>
            </w:r>
            <w:r w:rsidR="00CF0C29">
              <w:rPr>
                <w:rFonts w:ascii="Times New Roman" w:hAnsi="Times New Roman" w:cs="Times New Roman"/>
              </w:rPr>
              <w:t>unsaturated</w:t>
            </w:r>
          </w:p>
        </w:tc>
        <w:tc>
          <w:tcPr>
            <w:tcW w:w="3007" w:type="dxa"/>
          </w:tcPr>
          <w:p w14:paraId="61DE4F8C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1200-1000</w:t>
            </w:r>
          </w:p>
        </w:tc>
        <w:tc>
          <w:tcPr>
            <w:tcW w:w="3402" w:type="dxa"/>
          </w:tcPr>
          <w:p w14:paraId="289E9D48" w14:textId="77777777" w:rsidR="00C65697" w:rsidRPr="002E722A" w:rsidRDefault="00C65697" w:rsidP="00631A04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2E722A">
              <w:rPr>
                <w:rFonts w:ascii="Times New Roman" w:hAnsi="Times New Roman" w:cs="Times New Roman"/>
              </w:rPr>
              <w:t>1044</w:t>
            </w:r>
          </w:p>
        </w:tc>
      </w:tr>
    </w:tbl>
    <w:p w14:paraId="11405FEE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6DACF47E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1F2C671C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FE8A93E" wp14:editId="5BB1908E">
            <wp:extent cx="5486814" cy="3086100"/>
            <wp:effectExtent l="0" t="0" r="0" b="0"/>
            <wp:docPr id="15938803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80378" name="Imagen 159388037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572" cy="309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C4EDA" w14:textId="0FC422F4" w:rsidR="00C65697" w:rsidRPr="002E722A" w:rsidRDefault="00F940F3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Figure </w:t>
      </w:r>
      <w:r w:rsidR="00B619CE" w:rsidRPr="002E722A">
        <w:rPr>
          <w:rFonts w:ascii="Times New Roman" w:eastAsia="EB Garamond" w:hAnsi="Times New Roman" w:cs="Times New Roman"/>
          <w:b/>
          <w:sz w:val="24"/>
          <w:szCs w:val="24"/>
        </w:rPr>
        <w:t>S3-11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>FTIR-ATR absorbance spectrum of pristine</w:t>
      </w:r>
      <w:r w:rsidR="004D5EDF">
        <w:rPr>
          <w:rFonts w:ascii="Times New Roman" w:eastAsia="EB Garamond" w:hAnsi="Times New Roman" w:cs="Times New Roman"/>
          <w:sz w:val="24"/>
          <w:szCs w:val="24"/>
        </w:rPr>
        <w:t xml:space="preserve"> LDPE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 thin bag.</w:t>
      </w:r>
    </w:p>
    <w:p w14:paraId="0CE9C515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7F3A7FD5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6037A0B" wp14:editId="0E6DC566">
            <wp:extent cx="4823460" cy="4506946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348" cy="4524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46F9FB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77F0BF5D" w14:textId="3FB88BD4" w:rsidR="0055548A" w:rsidRPr="002E722A" w:rsidRDefault="00C65697" w:rsidP="0055548A">
      <w:pPr>
        <w:rPr>
          <w:rFonts w:ascii="Times New Roman" w:eastAsia="EB Garamond" w:hAnsi="Times New Roman" w:cs="Times New Roman"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Figure </w:t>
      </w:r>
      <w:r w:rsidR="00B619CE" w:rsidRPr="002E722A">
        <w:rPr>
          <w:rFonts w:ascii="Times New Roman" w:eastAsia="EB Garamond" w:hAnsi="Times New Roman" w:cs="Times New Roman"/>
          <w:b/>
          <w:sz w:val="24"/>
          <w:szCs w:val="24"/>
        </w:rPr>
        <w:t>S3-12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FTIR-ATR </w:t>
      </w:r>
      <w:r w:rsidR="00F940F3" w:rsidRPr="002E722A">
        <w:rPr>
          <w:rFonts w:ascii="Times New Roman" w:eastAsia="EB Garamond" w:hAnsi="Times New Roman" w:cs="Times New Roman"/>
          <w:sz w:val="24"/>
          <w:szCs w:val="24"/>
        </w:rPr>
        <w:t xml:space="preserve">transmittance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spectra of pristine, dry, and wet weathered </w:t>
      </w:r>
      <w:r w:rsidR="004D5EDF">
        <w:rPr>
          <w:rFonts w:ascii="Times New Roman" w:eastAsia="EB Garamond" w:hAnsi="Times New Roman" w:cs="Times New Roman"/>
          <w:sz w:val="24"/>
          <w:szCs w:val="24"/>
        </w:rPr>
        <w:t xml:space="preserve">LDPE </w:t>
      </w:r>
      <w:r w:rsidRPr="00BD2959">
        <w:rPr>
          <w:rFonts w:ascii="Times New Roman" w:eastAsia="EB Garamond" w:hAnsi="Times New Roman" w:cs="Times New Roman"/>
          <w:sz w:val="24"/>
          <w:szCs w:val="24"/>
        </w:rPr>
        <w:t>thin bag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>.</w:t>
      </w:r>
      <w:r w:rsidR="0055548A"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 </w:t>
      </w:r>
      <w:r w:rsidR="0055548A" w:rsidRPr="002E722A">
        <w:rPr>
          <w:rFonts w:ascii="Times New Roman" w:eastAsia="EB Garamond" w:hAnsi="Times New Roman" w:cs="Times New Roman"/>
          <w:sz w:val="24"/>
          <w:szCs w:val="24"/>
        </w:rPr>
        <w:t>C-O carbonyl area is circled with dashed line.</w:t>
      </w:r>
    </w:p>
    <w:p w14:paraId="69EA40EE" w14:textId="77777777" w:rsidR="00C65697" w:rsidRPr="002E722A" w:rsidRDefault="00C65697" w:rsidP="00C65697">
      <w:pPr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5AC9DBD3" w14:textId="77777777" w:rsidR="00C65697" w:rsidRPr="002E722A" w:rsidRDefault="00C65697" w:rsidP="00C65697">
      <w:pPr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br w:type="page"/>
      </w:r>
    </w:p>
    <w:p w14:paraId="0D03270A" w14:textId="77777777" w:rsidR="00C65697" w:rsidRPr="002E722A" w:rsidRDefault="00C65697" w:rsidP="002E722A">
      <w:pPr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lastRenderedPageBreak/>
        <w:t>Table</w:t>
      </w:r>
      <w:r w:rsidR="00E75A6D"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 S3-7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="00F940F3" w:rsidRPr="002E722A">
        <w:rPr>
          <w:rFonts w:ascii="Times New Roman" w:hAnsi="Times New Roman" w:cs="Times New Roman"/>
          <w:sz w:val="24"/>
          <w:szCs w:val="24"/>
          <w:lang w:val="en-US"/>
        </w:rPr>
        <w:t>Main bonds and wavenumbers found in pristine water bottle.</w:t>
      </w:r>
    </w:p>
    <w:tbl>
      <w:tblPr>
        <w:tblStyle w:val="Tablaconcuadrcula11"/>
        <w:tblpPr w:leftFromText="141" w:rightFromText="141" w:vertAnchor="text" w:horzAnchor="margin" w:tblpY="233"/>
        <w:tblW w:w="10065" w:type="dxa"/>
        <w:tblLook w:val="04A0" w:firstRow="1" w:lastRow="0" w:firstColumn="1" w:lastColumn="0" w:noHBand="0" w:noVBand="1"/>
      </w:tblPr>
      <w:tblGrid>
        <w:gridCol w:w="3403"/>
        <w:gridCol w:w="3396"/>
        <w:gridCol w:w="3266"/>
      </w:tblGrid>
      <w:tr w:rsidR="00C65697" w:rsidRPr="002E722A" w14:paraId="5D134CE9" w14:textId="77777777" w:rsidTr="00631A04">
        <w:tc>
          <w:tcPr>
            <w:tcW w:w="3403" w:type="dxa"/>
          </w:tcPr>
          <w:p w14:paraId="4CFD6800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Functional group or bond.</w:t>
            </w:r>
          </w:p>
        </w:tc>
        <w:tc>
          <w:tcPr>
            <w:tcW w:w="3396" w:type="dxa"/>
          </w:tcPr>
          <w:p w14:paraId="308B98C6" w14:textId="77777777" w:rsidR="00C65697" w:rsidRPr="002E722A" w:rsidRDefault="00C65697" w:rsidP="00631A04">
            <w:pPr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2E722A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Reference wavenumber (cm</w:t>
            </w:r>
            <w:r w:rsidRPr="002E722A">
              <w:rPr>
                <w:rFonts w:ascii="Times New Roman" w:hAnsi="Times New Roman" w:cs="Times New Roman"/>
                <w:b/>
                <w:bCs/>
                <w:szCs w:val="24"/>
                <w:vertAlign w:val="superscript"/>
                <w:lang w:val="en-US"/>
              </w:rPr>
              <w:t>-1</w:t>
            </w:r>
            <w:r w:rsidRPr="002E722A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) for polyethylene terephthalate</w:t>
            </w:r>
          </w:p>
        </w:tc>
        <w:tc>
          <w:tcPr>
            <w:tcW w:w="3266" w:type="dxa"/>
          </w:tcPr>
          <w:p w14:paraId="7670B66C" w14:textId="77777777" w:rsidR="00C65697" w:rsidRPr="002E722A" w:rsidRDefault="00C65697" w:rsidP="00631A04">
            <w:pPr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2E722A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Wavenumber of </w:t>
            </w:r>
            <w:r w:rsidR="00F940F3" w:rsidRPr="002E722A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p</w:t>
            </w:r>
            <w:r w:rsidRPr="002E722A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ristine water bottle (cm</w:t>
            </w:r>
            <w:r w:rsidRPr="002E722A">
              <w:rPr>
                <w:rFonts w:ascii="Times New Roman" w:hAnsi="Times New Roman" w:cs="Times New Roman"/>
                <w:b/>
                <w:bCs/>
                <w:szCs w:val="24"/>
                <w:vertAlign w:val="superscript"/>
                <w:lang w:val="en-US"/>
              </w:rPr>
              <w:t>-1</w:t>
            </w:r>
            <w:r w:rsidRPr="002E722A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)</w:t>
            </w:r>
          </w:p>
        </w:tc>
      </w:tr>
      <w:tr w:rsidR="00C65697" w:rsidRPr="002E722A" w14:paraId="18D8B38E" w14:textId="77777777" w:rsidTr="00631A04">
        <w:tc>
          <w:tcPr>
            <w:tcW w:w="3403" w:type="dxa"/>
          </w:tcPr>
          <w:p w14:paraId="487A7444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2E722A">
              <w:rPr>
                <w:rFonts w:ascii="Times New Roman" w:hAnsi="Times New Roman" w:cs="Times New Roman"/>
                <w:szCs w:val="24"/>
                <w:lang w:val="en-US"/>
              </w:rPr>
              <w:t>-CH</w:t>
            </w:r>
            <w:r w:rsidRPr="002E722A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2E722A">
              <w:rPr>
                <w:rFonts w:ascii="Times New Roman" w:hAnsi="Times New Roman" w:cs="Times New Roman"/>
                <w:szCs w:val="24"/>
                <w:lang w:val="en-US"/>
              </w:rPr>
              <w:t xml:space="preserve">-asymmetric and symmetric </w:t>
            </w:r>
            <w:r w:rsidR="00CF0C29">
              <w:rPr>
                <w:rFonts w:ascii="Times New Roman" w:hAnsi="Times New Roman" w:cs="Times New Roman"/>
                <w:szCs w:val="24"/>
                <w:lang w:val="en-US"/>
              </w:rPr>
              <w:t>stretching</w:t>
            </w:r>
          </w:p>
        </w:tc>
        <w:tc>
          <w:tcPr>
            <w:tcW w:w="3396" w:type="dxa"/>
          </w:tcPr>
          <w:p w14:paraId="1CCB2494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3000-2850</w:t>
            </w:r>
          </w:p>
        </w:tc>
        <w:tc>
          <w:tcPr>
            <w:tcW w:w="3266" w:type="dxa"/>
          </w:tcPr>
          <w:p w14:paraId="38470D5E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 xml:space="preserve">2970, 2910 </w:t>
            </w:r>
          </w:p>
        </w:tc>
      </w:tr>
      <w:tr w:rsidR="00C65697" w:rsidRPr="002E722A" w14:paraId="11EAAF48" w14:textId="77777777" w:rsidTr="00631A04">
        <w:tc>
          <w:tcPr>
            <w:tcW w:w="3403" w:type="dxa"/>
          </w:tcPr>
          <w:p w14:paraId="4C6D1159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=C-H aromatic stretch</w:t>
            </w:r>
          </w:p>
        </w:tc>
        <w:tc>
          <w:tcPr>
            <w:tcW w:w="3396" w:type="dxa"/>
          </w:tcPr>
          <w:p w14:paraId="0F3F571B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3150-3050</w:t>
            </w:r>
          </w:p>
        </w:tc>
        <w:tc>
          <w:tcPr>
            <w:tcW w:w="3266" w:type="dxa"/>
          </w:tcPr>
          <w:p w14:paraId="0BFD5D23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 xml:space="preserve">3100 weak </w:t>
            </w:r>
            <w:proofErr w:type="gramStart"/>
            <w:r w:rsidRPr="002E722A">
              <w:rPr>
                <w:rFonts w:ascii="Times New Roman" w:hAnsi="Times New Roman" w:cs="Times New Roman"/>
                <w:szCs w:val="24"/>
              </w:rPr>
              <w:t>signal</w:t>
            </w:r>
            <w:proofErr w:type="gramEnd"/>
            <w:r w:rsidRPr="002E722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C65697" w:rsidRPr="002E722A" w14:paraId="2B07D4C6" w14:textId="77777777" w:rsidTr="00631A04">
        <w:tc>
          <w:tcPr>
            <w:tcW w:w="3403" w:type="dxa"/>
          </w:tcPr>
          <w:p w14:paraId="73530D08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C=O ester</w:t>
            </w:r>
          </w:p>
        </w:tc>
        <w:tc>
          <w:tcPr>
            <w:tcW w:w="3396" w:type="dxa"/>
          </w:tcPr>
          <w:p w14:paraId="5427EEBB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1750-1705</w:t>
            </w:r>
          </w:p>
        </w:tc>
        <w:tc>
          <w:tcPr>
            <w:tcW w:w="3266" w:type="dxa"/>
          </w:tcPr>
          <w:p w14:paraId="1AFE5B78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1716</w:t>
            </w:r>
          </w:p>
        </w:tc>
      </w:tr>
      <w:tr w:rsidR="00C65697" w:rsidRPr="002E722A" w14:paraId="07C7FE96" w14:textId="77777777" w:rsidTr="00631A04">
        <w:tc>
          <w:tcPr>
            <w:tcW w:w="3403" w:type="dxa"/>
          </w:tcPr>
          <w:p w14:paraId="667A8306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2E722A">
              <w:rPr>
                <w:rFonts w:ascii="Times New Roman" w:hAnsi="Times New Roman" w:cs="Times New Roman"/>
                <w:szCs w:val="24"/>
                <w:lang w:val="en-US"/>
              </w:rPr>
              <w:t>C=C aromatic ring</w:t>
            </w:r>
          </w:p>
          <w:p w14:paraId="050167E2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2E722A">
              <w:rPr>
                <w:rFonts w:ascii="Times New Roman" w:hAnsi="Times New Roman" w:cs="Times New Roman"/>
                <w:szCs w:val="24"/>
                <w:lang w:val="en-US"/>
              </w:rPr>
              <w:t>C=C aromatic polyester</w:t>
            </w:r>
          </w:p>
        </w:tc>
        <w:tc>
          <w:tcPr>
            <w:tcW w:w="3396" w:type="dxa"/>
          </w:tcPr>
          <w:p w14:paraId="21FAEF64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1600 y 1475</w:t>
            </w:r>
          </w:p>
          <w:p w14:paraId="32BEA233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1615, 1580 y 1505</w:t>
            </w:r>
          </w:p>
        </w:tc>
        <w:tc>
          <w:tcPr>
            <w:tcW w:w="3266" w:type="dxa"/>
          </w:tcPr>
          <w:p w14:paraId="56615452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1576 y 1469</w:t>
            </w:r>
          </w:p>
          <w:p w14:paraId="6EECA6CD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C65697" w:rsidRPr="002E722A" w14:paraId="10E2D15E" w14:textId="77777777" w:rsidTr="00631A04">
        <w:tc>
          <w:tcPr>
            <w:tcW w:w="3403" w:type="dxa"/>
          </w:tcPr>
          <w:p w14:paraId="1E7E7A90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2E722A">
              <w:rPr>
                <w:rFonts w:ascii="Times New Roman" w:hAnsi="Times New Roman" w:cs="Times New Roman"/>
                <w:szCs w:val="24"/>
                <w:lang w:val="en-US"/>
              </w:rPr>
              <w:t>C-H asymmetric and symmetric in the plane</w:t>
            </w:r>
          </w:p>
        </w:tc>
        <w:tc>
          <w:tcPr>
            <w:tcW w:w="3396" w:type="dxa"/>
          </w:tcPr>
          <w:p w14:paraId="7530B762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1471, 1409 y 1340</w:t>
            </w:r>
          </w:p>
        </w:tc>
        <w:tc>
          <w:tcPr>
            <w:tcW w:w="3266" w:type="dxa"/>
          </w:tcPr>
          <w:p w14:paraId="68F818F8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1406 y 1338</w:t>
            </w:r>
          </w:p>
        </w:tc>
      </w:tr>
      <w:tr w:rsidR="00C65697" w:rsidRPr="002E722A" w14:paraId="681D8159" w14:textId="77777777" w:rsidTr="00631A04">
        <w:tc>
          <w:tcPr>
            <w:tcW w:w="3403" w:type="dxa"/>
          </w:tcPr>
          <w:p w14:paraId="6886AC82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C-C(O)-O</w:t>
            </w:r>
          </w:p>
        </w:tc>
        <w:tc>
          <w:tcPr>
            <w:tcW w:w="3396" w:type="dxa"/>
          </w:tcPr>
          <w:p w14:paraId="1194DB42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1260-1250</w:t>
            </w:r>
          </w:p>
        </w:tc>
        <w:tc>
          <w:tcPr>
            <w:tcW w:w="3266" w:type="dxa"/>
          </w:tcPr>
          <w:p w14:paraId="16AC3943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1247</w:t>
            </w:r>
          </w:p>
        </w:tc>
      </w:tr>
      <w:tr w:rsidR="00C65697" w:rsidRPr="002E722A" w14:paraId="597D7057" w14:textId="77777777" w:rsidTr="00631A04">
        <w:tc>
          <w:tcPr>
            <w:tcW w:w="3403" w:type="dxa"/>
          </w:tcPr>
          <w:p w14:paraId="4EF83482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-O-C-</w:t>
            </w:r>
          </w:p>
        </w:tc>
        <w:tc>
          <w:tcPr>
            <w:tcW w:w="3396" w:type="dxa"/>
          </w:tcPr>
          <w:p w14:paraId="23033EC3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1130-1120</w:t>
            </w:r>
          </w:p>
          <w:p w14:paraId="4E8B8905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1100-1090</w:t>
            </w:r>
          </w:p>
        </w:tc>
        <w:tc>
          <w:tcPr>
            <w:tcW w:w="3266" w:type="dxa"/>
          </w:tcPr>
          <w:p w14:paraId="5A1457E9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1096</w:t>
            </w:r>
          </w:p>
        </w:tc>
      </w:tr>
      <w:tr w:rsidR="00C65697" w:rsidRPr="002E722A" w14:paraId="41F770F5" w14:textId="77777777" w:rsidTr="00631A04">
        <w:tc>
          <w:tcPr>
            <w:tcW w:w="3403" w:type="dxa"/>
          </w:tcPr>
          <w:p w14:paraId="3C4BAC9F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2E722A">
              <w:rPr>
                <w:rFonts w:ascii="Times New Roman" w:hAnsi="Times New Roman" w:cs="Times New Roman"/>
                <w:szCs w:val="24"/>
                <w:lang w:val="en-US"/>
              </w:rPr>
              <w:t>C-H aromatic ring in the plane</w:t>
            </w:r>
          </w:p>
        </w:tc>
        <w:tc>
          <w:tcPr>
            <w:tcW w:w="3396" w:type="dxa"/>
          </w:tcPr>
          <w:p w14:paraId="3E2A22A2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1016 y 970</w:t>
            </w:r>
          </w:p>
        </w:tc>
        <w:tc>
          <w:tcPr>
            <w:tcW w:w="3266" w:type="dxa"/>
          </w:tcPr>
          <w:p w14:paraId="717F76A4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1017 y 970</w:t>
            </w:r>
          </w:p>
        </w:tc>
      </w:tr>
      <w:tr w:rsidR="00C65697" w:rsidRPr="002E722A" w14:paraId="1E3669EC" w14:textId="77777777" w:rsidTr="00631A04">
        <w:tc>
          <w:tcPr>
            <w:tcW w:w="3403" w:type="dxa"/>
          </w:tcPr>
          <w:p w14:paraId="4CB538C0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2E722A">
              <w:rPr>
                <w:rFonts w:ascii="Times New Roman" w:hAnsi="Times New Roman" w:cs="Times New Roman"/>
                <w:szCs w:val="24"/>
                <w:lang w:val="en-US"/>
              </w:rPr>
              <w:t>C-H aromatic ring out of plane</w:t>
            </w:r>
          </w:p>
        </w:tc>
        <w:tc>
          <w:tcPr>
            <w:tcW w:w="3396" w:type="dxa"/>
          </w:tcPr>
          <w:p w14:paraId="5F4EFE1B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900-690</w:t>
            </w:r>
          </w:p>
        </w:tc>
        <w:tc>
          <w:tcPr>
            <w:tcW w:w="3266" w:type="dxa"/>
          </w:tcPr>
          <w:p w14:paraId="74774246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872</w:t>
            </w:r>
          </w:p>
        </w:tc>
      </w:tr>
      <w:tr w:rsidR="00C65697" w:rsidRPr="002E722A" w14:paraId="6D34336D" w14:textId="77777777" w:rsidTr="00631A04">
        <w:tc>
          <w:tcPr>
            <w:tcW w:w="3403" w:type="dxa"/>
          </w:tcPr>
          <w:p w14:paraId="288A4B31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2E722A">
              <w:rPr>
                <w:rFonts w:ascii="Times New Roman" w:hAnsi="Times New Roman" w:cs="Times New Roman"/>
                <w:szCs w:val="24"/>
                <w:lang w:val="en-US"/>
              </w:rPr>
              <w:t>C-H aromatic ring winging</w:t>
            </w:r>
          </w:p>
        </w:tc>
        <w:tc>
          <w:tcPr>
            <w:tcW w:w="3396" w:type="dxa"/>
          </w:tcPr>
          <w:p w14:paraId="5C736314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720</w:t>
            </w:r>
          </w:p>
        </w:tc>
        <w:tc>
          <w:tcPr>
            <w:tcW w:w="3266" w:type="dxa"/>
          </w:tcPr>
          <w:p w14:paraId="51ACCCA8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727</w:t>
            </w:r>
          </w:p>
        </w:tc>
      </w:tr>
      <w:tr w:rsidR="00C65697" w:rsidRPr="002E722A" w14:paraId="1C6CD633" w14:textId="77777777" w:rsidTr="00631A04">
        <w:tc>
          <w:tcPr>
            <w:tcW w:w="3403" w:type="dxa"/>
          </w:tcPr>
          <w:p w14:paraId="06A5DA1B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CO</w:t>
            </w:r>
            <w:r w:rsidRPr="002E722A">
              <w:rPr>
                <w:rFonts w:ascii="Times New Roman" w:hAnsi="Times New Roman" w:cs="Times New Roman"/>
                <w:szCs w:val="24"/>
                <w:vertAlign w:val="subscript"/>
              </w:rPr>
              <w:t>2</w:t>
            </w:r>
          </w:p>
        </w:tc>
        <w:tc>
          <w:tcPr>
            <w:tcW w:w="3396" w:type="dxa"/>
          </w:tcPr>
          <w:p w14:paraId="23ACFAE1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2380</w:t>
            </w:r>
          </w:p>
        </w:tc>
        <w:tc>
          <w:tcPr>
            <w:tcW w:w="3266" w:type="dxa"/>
          </w:tcPr>
          <w:p w14:paraId="3E213EA3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2370 weak signal</w:t>
            </w:r>
          </w:p>
        </w:tc>
      </w:tr>
      <w:tr w:rsidR="00C65697" w:rsidRPr="002E722A" w14:paraId="3D0EFC25" w14:textId="77777777" w:rsidTr="00631A04">
        <w:tc>
          <w:tcPr>
            <w:tcW w:w="3403" w:type="dxa"/>
          </w:tcPr>
          <w:p w14:paraId="166213FC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-OH Hydroxyl</w:t>
            </w:r>
          </w:p>
        </w:tc>
        <w:tc>
          <w:tcPr>
            <w:tcW w:w="3396" w:type="dxa"/>
          </w:tcPr>
          <w:p w14:paraId="4BA55987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3750-3300</w:t>
            </w:r>
          </w:p>
        </w:tc>
        <w:tc>
          <w:tcPr>
            <w:tcW w:w="3266" w:type="dxa"/>
          </w:tcPr>
          <w:p w14:paraId="2168659D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----</w:t>
            </w:r>
          </w:p>
        </w:tc>
      </w:tr>
      <w:tr w:rsidR="00C65697" w:rsidRPr="002E722A" w14:paraId="339F2491" w14:textId="77777777" w:rsidTr="00631A04">
        <w:tc>
          <w:tcPr>
            <w:tcW w:w="3403" w:type="dxa"/>
          </w:tcPr>
          <w:p w14:paraId="02EBF58E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C= O Carbonyl ester</w:t>
            </w:r>
          </w:p>
        </w:tc>
        <w:tc>
          <w:tcPr>
            <w:tcW w:w="3396" w:type="dxa"/>
          </w:tcPr>
          <w:p w14:paraId="31380175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6" w:type="dxa"/>
          </w:tcPr>
          <w:p w14:paraId="4C9CBA2D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1716</w:t>
            </w:r>
          </w:p>
        </w:tc>
      </w:tr>
      <w:tr w:rsidR="00C65697" w:rsidRPr="002E722A" w14:paraId="3C25B707" w14:textId="77777777" w:rsidTr="00631A04">
        <w:tc>
          <w:tcPr>
            <w:tcW w:w="3403" w:type="dxa"/>
          </w:tcPr>
          <w:p w14:paraId="7B4AAECE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 xml:space="preserve">C-O </w:t>
            </w:r>
            <w:r w:rsidR="00CF0C29">
              <w:rPr>
                <w:rFonts w:ascii="Times New Roman" w:hAnsi="Times New Roman" w:cs="Times New Roman"/>
                <w:szCs w:val="24"/>
              </w:rPr>
              <w:t>unsaturated</w:t>
            </w:r>
          </w:p>
        </w:tc>
        <w:tc>
          <w:tcPr>
            <w:tcW w:w="3396" w:type="dxa"/>
          </w:tcPr>
          <w:p w14:paraId="7B2116C2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1200-1000</w:t>
            </w:r>
          </w:p>
        </w:tc>
        <w:tc>
          <w:tcPr>
            <w:tcW w:w="3266" w:type="dxa"/>
          </w:tcPr>
          <w:p w14:paraId="3F730F7B" w14:textId="77777777" w:rsidR="00C65697" w:rsidRPr="002E722A" w:rsidRDefault="00C65697" w:rsidP="00631A04">
            <w:pPr>
              <w:rPr>
                <w:rFonts w:ascii="Times New Roman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1096</w:t>
            </w:r>
          </w:p>
        </w:tc>
      </w:tr>
    </w:tbl>
    <w:p w14:paraId="0DEB5D1D" w14:textId="77777777" w:rsidR="00C65697" w:rsidRPr="002E722A" w:rsidRDefault="00C65697" w:rsidP="00C65697">
      <w:pPr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195FE5A6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243AA5E2" wp14:editId="78FAA20B">
            <wp:extent cx="5798820" cy="3261030"/>
            <wp:effectExtent l="0" t="0" r="0" b="0"/>
            <wp:docPr id="11116340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634075" name="Imagen 111163407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129" cy="326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9C90E" w14:textId="01961F34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>Figure</w:t>
      </w:r>
      <w:r w:rsidR="00B619CE"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 S3-13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="00F940F3" w:rsidRPr="002E722A">
        <w:rPr>
          <w:rFonts w:ascii="Times New Roman" w:eastAsia="EB Garamond" w:hAnsi="Times New Roman" w:cs="Times New Roman"/>
          <w:sz w:val="24"/>
          <w:szCs w:val="24"/>
        </w:rPr>
        <w:t xml:space="preserve">FTIR-ATR absorbance spectrum of pristine </w:t>
      </w:r>
      <w:r w:rsidR="004D5EDF">
        <w:rPr>
          <w:rFonts w:ascii="Times New Roman" w:eastAsia="EB Garamond" w:hAnsi="Times New Roman" w:cs="Times New Roman"/>
          <w:sz w:val="24"/>
          <w:szCs w:val="24"/>
        </w:rPr>
        <w:t xml:space="preserve">PET </w:t>
      </w:r>
      <w:r w:rsidR="00F940F3" w:rsidRPr="002E722A">
        <w:rPr>
          <w:rFonts w:ascii="Times New Roman" w:eastAsia="EB Garamond" w:hAnsi="Times New Roman" w:cs="Times New Roman"/>
          <w:sz w:val="24"/>
          <w:szCs w:val="24"/>
        </w:rPr>
        <w:t>water bottle.</w:t>
      </w:r>
    </w:p>
    <w:p w14:paraId="1FA2D6F5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451D49AC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227831F" wp14:editId="00DE114F">
            <wp:extent cx="4800600" cy="4584998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69" cy="460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A02F11" w14:textId="77777777" w:rsidR="00C65697" w:rsidRPr="002E722A" w:rsidRDefault="00C65697" w:rsidP="00C65697">
      <w:pPr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0F3A6204" w14:textId="61C66BCA" w:rsidR="00C65697" w:rsidRPr="002E722A" w:rsidRDefault="00C65697" w:rsidP="00C65697">
      <w:pPr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Figure </w:t>
      </w:r>
      <w:r w:rsidR="00B619CE" w:rsidRPr="002E722A">
        <w:rPr>
          <w:rFonts w:ascii="Times New Roman" w:eastAsia="EB Garamond" w:hAnsi="Times New Roman" w:cs="Times New Roman"/>
          <w:b/>
          <w:sz w:val="24"/>
          <w:szCs w:val="24"/>
        </w:rPr>
        <w:t>S3-14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FTIR-ATR </w:t>
      </w:r>
      <w:r w:rsidR="00F940F3" w:rsidRPr="002E722A">
        <w:rPr>
          <w:rFonts w:ascii="Times New Roman" w:eastAsia="EB Garamond" w:hAnsi="Times New Roman" w:cs="Times New Roman"/>
          <w:sz w:val="24"/>
          <w:szCs w:val="24"/>
        </w:rPr>
        <w:t xml:space="preserve">transmittance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spectra of pristine, dry, and wet weathered </w:t>
      </w:r>
      <w:r w:rsidR="004D5EDF">
        <w:rPr>
          <w:rFonts w:ascii="Times New Roman" w:eastAsia="EB Garamond" w:hAnsi="Times New Roman" w:cs="Times New Roman"/>
          <w:sz w:val="24"/>
          <w:szCs w:val="24"/>
        </w:rPr>
        <w:t xml:space="preserve">PET </w:t>
      </w:r>
      <w:r w:rsidRPr="00BD2959">
        <w:rPr>
          <w:rFonts w:ascii="Times New Roman" w:eastAsia="EB Garamond" w:hAnsi="Times New Roman" w:cs="Times New Roman"/>
          <w:sz w:val="24"/>
          <w:szCs w:val="24"/>
        </w:rPr>
        <w:t>water bottle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>.</w:t>
      </w:r>
    </w:p>
    <w:p w14:paraId="4DCEE7D4" w14:textId="77777777" w:rsidR="00C65697" w:rsidRPr="002E722A" w:rsidRDefault="00C65697" w:rsidP="00C65697">
      <w:pPr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br w:type="page"/>
      </w:r>
    </w:p>
    <w:p w14:paraId="15A08895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lastRenderedPageBreak/>
        <w:t>Table</w:t>
      </w:r>
      <w:r w:rsidR="00E75A6D"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 S3-8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="00F940F3" w:rsidRPr="002E722A">
        <w:rPr>
          <w:rFonts w:ascii="Times New Roman" w:hAnsi="Times New Roman" w:cs="Times New Roman"/>
          <w:sz w:val="24"/>
          <w:szCs w:val="24"/>
          <w:lang w:val="en-US"/>
        </w:rPr>
        <w:t>Main bonds and wavenumbers found in pristine Styrofoam food container.</w:t>
      </w:r>
    </w:p>
    <w:tbl>
      <w:tblPr>
        <w:tblStyle w:val="Tablaconcuadrcula9"/>
        <w:tblpPr w:leftFromText="141" w:rightFromText="141" w:vertAnchor="text" w:horzAnchor="margin" w:tblpX="279" w:tblpY="326"/>
        <w:tblW w:w="8905" w:type="dxa"/>
        <w:tblLook w:val="04A0" w:firstRow="1" w:lastRow="0" w:firstColumn="1" w:lastColumn="0" w:noHBand="0" w:noVBand="1"/>
      </w:tblPr>
      <w:tblGrid>
        <w:gridCol w:w="3054"/>
        <w:gridCol w:w="3151"/>
        <w:gridCol w:w="2700"/>
      </w:tblGrid>
      <w:tr w:rsidR="00C65697" w:rsidRPr="002E722A" w14:paraId="200DAA38" w14:textId="77777777" w:rsidTr="00F940F3">
        <w:trPr>
          <w:trHeight w:val="20"/>
        </w:trPr>
        <w:tc>
          <w:tcPr>
            <w:tcW w:w="3054" w:type="dxa"/>
          </w:tcPr>
          <w:p w14:paraId="4AA48A6E" w14:textId="77777777" w:rsidR="00C65697" w:rsidRPr="002E722A" w:rsidRDefault="00C65697" w:rsidP="00631A04">
            <w:pPr>
              <w:spacing w:line="240" w:lineRule="auto"/>
              <w:rPr>
                <w:rFonts w:ascii="Times New Roman" w:eastAsia="MS Mincho" w:hAnsi="Times New Roman" w:cs="Times New Roman"/>
                <w:b/>
                <w:bCs/>
                <w:szCs w:val="24"/>
              </w:rPr>
            </w:pPr>
            <w:r w:rsidRPr="002E722A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Functional group or bond.</w:t>
            </w:r>
          </w:p>
        </w:tc>
        <w:tc>
          <w:tcPr>
            <w:tcW w:w="3151" w:type="dxa"/>
          </w:tcPr>
          <w:p w14:paraId="255F70AF" w14:textId="77777777" w:rsidR="00C65697" w:rsidRPr="002E722A" w:rsidRDefault="00C65697" w:rsidP="00631A04">
            <w:pPr>
              <w:spacing w:line="240" w:lineRule="auto"/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</w:pPr>
            <w:r w:rsidRPr="002E722A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Reference wavenumber (cm</w:t>
            </w:r>
            <w:r w:rsidRPr="002E722A">
              <w:rPr>
                <w:rFonts w:ascii="Times New Roman" w:hAnsi="Times New Roman" w:cs="Times New Roman"/>
                <w:b/>
                <w:bCs/>
                <w:szCs w:val="24"/>
                <w:vertAlign w:val="superscript"/>
                <w:lang w:val="en-US"/>
              </w:rPr>
              <w:t>-1</w:t>
            </w:r>
            <w:r w:rsidRPr="002E722A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) for polystyrene (PS).</w:t>
            </w:r>
          </w:p>
        </w:tc>
        <w:tc>
          <w:tcPr>
            <w:tcW w:w="2700" w:type="dxa"/>
          </w:tcPr>
          <w:p w14:paraId="5972B16E" w14:textId="77777777" w:rsidR="00C65697" w:rsidRPr="002E722A" w:rsidRDefault="00C65697" w:rsidP="00631A04">
            <w:pPr>
              <w:spacing w:line="240" w:lineRule="auto"/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</w:pP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  <w:t xml:space="preserve">Wavenumber </w:t>
            </w:r>
            <w:r w:rsidR="00F940F3" w:rsidRPr="002E722A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of p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  <w:t xml:space="preserve">ristine </w:t>
            </w:r>
            <w:r w:rsidR="00F940F3" w:rsidRPr="002E722A"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  <w:t xml:space="preserve">Styrofoam 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  <w:t>(cm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  <w:vertAlign w:val="superscript"/>
                <w:lang w:val="en-US"/>
              </w:rPr>
              <w:t>-1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  <w:t>).</w:t>
            </w:r>
          </w:p>
        </w:tc>
      </w:tr>
      <w:tr w:rsidR="00C65697" w:rsidRPr="002E722A" w14:paraId="416C1887" w14:textId="77777777" w:rsidTr="00F940F3">
        <w:trPr>
          <w:trHeight w:val="20"/>
        </w:trPr>
        <w:tc>
          <w:tcPr>
            <w:tcW w:w="3054" w:type="dxa"/>
          </w:tcPr>
          <w:p w14:paraId="4747F757" w14:textId="77777777" w:rsidR="00C65697" w:rsidRPr="002E722A" w:rsidRDefault="00C65697" w:rsidP="00631A04">
            <w:pPr>
              <w:spacing w:line="240" w:lineRule="auto"/>
              <w:rPr>
                <w:rFonts w:ascii="Times New Roman" w:eastAsia="MS Mincho" w:hAnsi="Times New Roman" w:cs="Times New Roman"/>
                <w:szCs w:val="24"/>
                <w:lang w:val="en-US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  <w:lang w:val="en-US"/>
              </w:rPr>
              <w:t>C-H of the aromatic ring</w:t>
            </w:r>
          </w:p>
          <w:p w14:paraId="2EE8AC02" w14:textId="77777777" w:rsidR="00C65697" w:rsidRPr="002E722A" w:rsidRDefault="00C65697" w:rsidP="00631A04">
            <w:pPr>
              <w:spacing w:line="240" w:lineRule="auto"/>
              <w:rPr>
                <w:rFonts w:ascii="Times New Roman" w:eastAsia="MS Mincho" w:hAnsi="Times New Roman" w:cs="Times New Roman"/>
                <w:szCs w:val="24"/>
                <w:lang w:val="en-US"/>
              </w:rPr>
            </w:pPr>
          </w:p>
        </w:tc>
        <w:tc>
          <w:tcPr>
            <w:tcW w:w="3151" w:type="dxa"/>
          </w:tcPr>
          <w:p w14:paraId="2F1B95AE" w14:textId="77777777" w:rsidR="00C65697" w:rsidRPr="002E722A" w:rsidRDefault="00C65697" w:rsidP="00631A04">
            <w:pPr>
              <w:spacing w:line="240" w:lineRule="auto"/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3150-3050</w:t>
            </w:r>
          </w:p>
        </w:tc>
        <w:tc>
          <w:tcPr>
            <w:tcW w:w="2700" w:type="dxa"/>
          </w:tcPr>
          <w:p w14:paraId="5049FC97" w14:textId="77777777" w:rsidR="00C65697" w:rsidRPr="002E722A" w:rsidRDefault="00C65697" w:rsidP="00631A04">
            <w:pPr>
              <w:spacing w:line="240" w:lineRule="auto"/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3025</w:t>
            </w:r>
          </w:p>
        </w:tc>
      </w:tr>
      <w:tr w:rsidR="00C65697" w:rsidRPr="002E722A" w14:paraId="3FA05D5D" w14:textId="77777777" w:rsidTr="00F940F3">
        <w:trPr>
          <w:trHeight w:val="20"/>
        </w:trPr>
        <w:tc>
          <w:tcPr>
            <w:tcW w:w="3054" w:type="dxa"/>
          </w:tcPr>
          <w:p w14:paraId="6AF5CD8E" w14:textId="77777777" w:rsidR="00C65697" w:rsidRPr="002E722A" w:rsidRDefault="00C65697" w:rsidP="00631A04">
            <w:pPr>
              <w:spacing w:line="240" w:lineRule="auto"/>
              <w:rPr>
                <w:rFonts w:ascii="Times New Roman" w:eastAsia="MS Mincho" w:hAnsi="Times New Roman" w:cs="Times New Roman"/>
                <w:szCs w:val="24"/>
              </w:rPr>
            </w:pPr>
            <w:proofErr w:type="gramStart"/>
            <w:r w:rsidRPr="002E722A">
              <w:rPr>
                <w:rFonts w:ascii="Times New Roman" w:eastAsia="MS Mincho" w:hAnsi="Times New Roman" w:cs="Times New Roman"/>
                <w:szCs w:val="24"/>
              </w:rPr>
              <w:t xml:space="preserve">CH </w:t>
            </w:r>
            <w:r w:rsidRPr="002E722A">
              <w:rPr>
                <w:rFonts w:ascii="Times New Roman" w:hAnsi="Times New Roman" w:cs="Times New Roman"/>
                <w:szCs w:val="24"/>
              </w:rPr>
              <w:t xml:space="preserve"> asymmetric</w:t>
            </w:r>
            <w:proofErr w:type="gramEnd"/>
            <w:r w:rsidRPr="002E722A">
              <w:rPr>
                <w:rFonts w:ascii="Times New Roman" w:hAnsi="Times New Roman" w:cs="Times New Roman"/>
                <w:szCs w:val="24"/>
              </w:rPr>
              <w:t xml:space="preserve"> stretch</w:t>
            </w:r>
          </w:p>
          <w:p w14:paraId="72DBAA9B" w14:textId="77777777" w:rsidR="00C65697" w:rsidRPr="002E722A" w:rsidRDefault="00C65697" w:rsidP="00631A04">
            <w:pPr>
              <w:spacing w:line="240" w:lineRule="auto"/>
              <w:rPr>
                <w:rFonts w:ascii="Times New Roman" w:eastAsia="MS Mincho" w:hAnsi="Times New Roman" w:cs="Times New Roman"/>
                <w:szCs w:val="24"/>
              </w:rPr>
            </w:pPr>
          </w:p>
        </w:tc>
        <w:tc>
          <w:tcPr>
            <w:tcW w:w="3151" w:type="dxa"/>
          </w:tcPr>
          <w:p w14:paraId="702CFD68" w14:textId="77777777" w:rsidR="00C65697" w:rsidRPr="002E722A" w:rsidRDefault="00C65697" w:rsidP="00631A04">
            <w:pPr>
              <w:spacing w:line="240" w:lineRule="auto"/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3000-2850</w:t>
            </w:r>
          </w:p>
        </w:tc>
        <w:tc>
          <w:tcPr>
            <w:tcW w:w="2700" w:type="dxa"/>
          </w:tcPr>
          <w:p w14:paraId="09027DCA" w14:textId="77777777" w:rsidR="00C65697" w:rsidRPr="002E722A" w:rsidRDefault="00C65697" w:rsidP="00631A04">
            <w:pPr>
              <w:spacing w:line="240" w:lineRule="auto"/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2916, 2844</w:t>
            </w:r>
          </w:p>
        </w:tc>
      </w:tr>
      <w:tr w:rsidR="00C65697" w:rsidRPr="002E722A" w14:paraId="74446F4A" w14:textId="77777777" w:rsidTr="00F940F3">
        <w:trPr>
          <w:trHeight w:val="20"/>
        </w:trPr>
        <w:tc>
          <w:tcPr>
            <w:tcW w:w="3054" w:type="dxa"/>
          </w:tcPr>
          <w:p w14:paraId="062A8E5B" w14:textId="77777777" w:rsidR="00C65697" w:rsidRPr="002E722A" w:rsidRDefault="00C65697" w:rsidP="00631A04">
            <w:pPr>
              <w:spacing w:line="240" w:lineRule="auto"/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C-C aromatic compounds</w:t>
            </w:r>
          </w:p>
          <w:p w14:paraId="29A3FD2C" w14:textId="77777777" w:rsidR="00C65697" w:rsidRPr="002E722A" w:rsidRDefault="00C65697" w:rsidP="00631A04">
            <w:pPr>
              <w:spacing w:line="240" w:lineRule="auto"/>
              <w:rPr>
                <w:rFonts w:ascii="Times New Roman" w:eastAsia="MS Mincho" w:hAnsi="Times New Roman" w:cs="Times New Roman"/>
                <w:szCs w:val="24"/>
              </w:rPr>
            </w:pPr>
          </w:p>
        </w:tc>
        <w:tc>
          <w:tcPr>
            <w:tcW w:w="3151" w:type="dxa"/>
          </w:tcPr>
          <w:p w14:paraId="133438BC" w14:textId="77777777" w:rsidR="00C65697" w:rsidRPr="002E722A" w:rsidRDefault="00C65697" w:rsidP="00631A04">
            <w:pPr>
              <w:spacing w:line="240" w:lineRule="auto"/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1600-1450</w:t>
            </w:r>
          </w:p>
        </w:tc>
        <w:tc>
          <w:tcPr>
            <w:tcW w:w="2700" w:type="dxa"/>
          </w:tcPr>
          <w:p w14:paraId="55713D2B" w14:textId="77777777" w:rsidR="00C65697" w:rsidRPr="002E722A" w:rsidRDefault="00C65697" w:rsidP="00631A04">
            <w:pPr>
              <w:spacing w:line="240" w:lineRule="auto"/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1600</w:t>
            </w:r>
          </w:p>
        </w:tc>
      </w:tr>
      <w:tr w:rsidR="00C65697" w:rsidRPr="002E722A" w14:paraId="65EBF217" w14:textId="77777777" w:rsidTr="00F940F3">
        <w:trPr>
          <w:trHeight w:val="20"/>
        </w:trPr>
        <w:tc>
          <w:tcPr>
            <w:tcW w:w="3054" w:type="dxa"/>
          </w:tcPr>
          <w:p w14:paraId="006E4D77" w14:textId="77777777" w:rsidR="00C65697" w:rsidRPr="002E722A" w:rsidRDefault="00C65697" w:rsidP="00631A04">
            <w:pPr>
              <w:spacing w:line="240" w:lineRule="auto"/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 xml:space="preserve"> -CH</w:t>
            </w:r>
            <w:r w:rsidRPr="002E722A">
              <w:rPr>
                <w:rFonts w:ascii="Times New Roman" w:eastAsia="MS Mincho" w:hAnsi="Times New Roman" w:cs="Times New Roman"/>
                <w:szCs w:val="24"/>
                <w:vertAlign w:val="subscript"/>
              </w:rPr>
              <w:t xml:space="preserve">2 </w:t>
            </w:r>
            <w:r w:rsidRPr="002E722A">
              <w:rPr>
                <w:rFonts w:ascii="Times New Roman" w:eastAsia="MS Mincho" w:hAnsi="Times New Roman" w:cs="Times New Roman"/>
                <w:szCs w:val="24"/>
              </w:rPr>
              <w:t>of bending</w:t>
            </w:r>
          </w:p>
          <w:p w14:paraId="229E9125" w14:textId="77777777" w:rsidR="00C65697" w:rsidRPr="002E722A" w:rsidRDefault="00C65697" w:rsidP="00631A04">
            <w:pPr>
              <w:spacing w:line="240" w:lineRule="auto"/>
              <w:rPr>
                <w:rFonts w:ascii="Times New Roman" w:eastAsia="MS Mincho" w:hAnsi="Times New Roman" w:cs="Times New Roman"/>
                <w:szCs w:val="24"/>
              </w:rPr>
            </w:pPr>
          </w:p>
        </w:tc>
        <w:tc>
          <w:tcPr>
            <w:tcW w:w="3151" w:type="dxa"/>
          </w:tcPr>
          <w:p w14:paraId="3832F3C9" w14:textId="77777777" w:rsidR="00C65697" w:rsidRPr="002E722A" w:rsidRDefault="00C65697" w:rsidP="00631A04">
            <w:pPr>
              <w:spacing w:line="240" w:lineRule="auto"/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1570</w:t>
            </w:r>
          </w:p>
        </w:tc>
        <w:tc>
          <w:tcPr>
            <w:tcW w:w="2700" w:type="dxa"/>
          </w:tcPr>
          <w:p w14:paraId="15BF45F8" w14:textId="77777777" w:rsidR="00C65697" w:rsidRPr="002E722A" w:rsidRDefault="00C65697" w:rsidP="00631A04">
            <w:pPr>
              <w:spacing w:line="240" w:lineRule="auto"/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1491</w:t>
            </w:r>
          </w:p>
        </w:tc>
      </w:tr>
    </w:tbl>
    <w:p w14:paraId="27B342A2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2310185F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3B83ADFB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24ABD64" wp14:editId="6850A049">
            <wp:extent cx="5943600" cy="3342515"/>
            <wp:effectExtent l="0" t="0" r="0" b="0"/>
            <wp:docPr id="1082496445" name="Imagen 3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96445" name="Imagen 3" descr="Imagen que contiene Diagrama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65C3C" w14:textId="49324294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>Figure</w:t>
      </w:r>
      <w:r w:rsidR="00B619CE"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 S3-15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>.</w:t>
      </w:r>
      <w:r w:rsidR="00F940F3"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 </w:t>
      </w:r>
      <w:r w:rsidR="00F940F3" w:rsidRPr="002E722A">
        <w:rPr>
          <w:rFonts w:ascii="Times New Roman" w:eastAsia="EB Garamond" w:hAnsi="Times New Roman" w:cs="Times New Roman"/>
          <w:sz w:val="24"/>
          <w:szCs w:val="24"/>
        </w:rPr>
        <w:t xml:space="preserve">FTIR-ATR absorbance spectrum of pristine </w:t>
      </w:r>
      <w:r w:rsidR="004D5EDF">
        <w:rPr>
          <w:rFonts w:ascii="Times New Roman" w:eastAsia="EB Garamond" w:hAnsi="Times New Roman" w:cs="Times New Roman"/>
          <w:sz w:val="24"/>
          <w:szCs w:val="24"/>
        </w:rPr>
        <w:t>PS</w:t>
      </w:r>
      <w:r w:rsidR="00F940F3" w:rsidRPr="002E722A">
        <w:rPr>
          <w:rFonts w:ascii="Times New Roman" w:eastAsia="EB Garamond" w:hAnsi="Times New Roman" w:cs="Times New Roman"/>
          <w:sz w:val="24"/>
          <w:szCs w:val="24"/>
        </w:rPr>
        <w:t xml:space="preserve"> food container.</w:t>
      </w:r>
    </w:p>
    <w:p w14:paraId="7FFD52C5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821F898" wp14:editId="4A4AC486">
            <wp:extent cx="4869180" cy="4604137"/>
            <wp:effectExtent l="0" t="0" r="762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122" cy="4622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D3BC4" w14:textId="77777777" w:rsidR="0055548A" w:rsidRPr="002E722A" w:rsidRDefault="0055548A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77CA8CC4" w14:textId="1F5ED426" w:rsidR="00C65697" w:rsidRPr="00BD2959" w:rsidRDefault="00C65697" w:rsidP="00C65697">
      <w:pPr>
        <w:rPr>
          <w:rFonts w:ascii="Times New Roman" w:eastAsia="EB Garamond" w:hAnsi="Times New Roman" w:cs="Times New Roman"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Figure </w:t>
      </w:r>
      <w:r w:rsidR="00B619CE" w:rsidRPr="002E722A">
        <w:rPr>
          <w:rFonts w:ascii="Times New Roman" w:eastAsia="EB Garamond" w:hAnsi="Times New Roman" w:cs="Times New Roman"/>
          <w:b/>
          <w:sz w:val="24"/>
          <w:szCs w:val="24"/>
        </w:rPr>
        <w:t>S3-16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FTIR-ATR </w:t>
      </w:r>
      <w:r w:rsidR="00F940F3" w:rsidRPr="002E722A">
        <w:rPr>
          <w:rFonts w:ascii="Times New Roman" w:eastAsia="EB Garamond" w:hAnsi="Times New Roman" w:cs="Times New Roman"/>
          <w:sz w:val="24"/>
          <w:szCs w:val="24"/>
        </w:rPr>
        <w:t xml:space="preserve">transmittance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spectra of pristine, dry, and wet </w:t>
      </w:r>
      <w:r w:rsidRPr="00BD2959">
        <w:rPr>
          <w:rFonts w:ascii="Times New Roman" w:eastAsia="EB Garamond" w:hAnsi="Times New Roman" w:cs="Times New Roman"/>
          <w:sz w:val="24"/>
          <w:szCs w:val="24"/>
        </w:rPr>
        <w:t xml:space="preserve">weathered </w:t>
      </w:r>
      <w:r w:rsidR="004D5EDF">
        <w:rPr>
          <w:rFonts w:ascii="Times New Roman" w:eastAsia="EB Garamond" w:hAnsi="Times New Roman" w:cs="Times New Roman"/>
          <w:sz w:val="24"/>
          <w:szCs w:val="24"/>
        </w:rPr>
        <w:t>PS</w:t>
      </w:r>
      <w:r w:rsidR="00F940F3" w:rsidRPr="00BD2959">
        <w:rPr>
          <w:rFonts w:ascii="Times New Roman" w:eastAsia="EB Garamond" w:hAnsi="Times New Roman" w:cs="Times New Roman"/>
          <w:sz w:val="24"/>
          <w:szCs w:val="24"/>
        </w:rPr>
        <w:t xml:space="preserve"> food container</w:t>
      </w:r>
      <w:r w:rsidRPr="00BD2959">
        <w:rPr>
          <w:rFonts w:ascii="Times New Roman" w:eastAsia="EB Garamond" w:hAnsi="Times New Roman" w:cs="Times New Roman"/>
          <w:sz w:val="24"/>
          <w:szCs w:val="24"/>
        </w:rPr>
        <w:t>.</w:t>
      </w:r>
    </w:p>
    <w:p w14:paraId="30872EBE" w14:textId="77777777" w:rsidR="00C65697" w:rsidRPr="002E722A" w:rsidRDefault="00C65697" w:rsidP="00C65697">
      <w:pPr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br w:type="page"/>
      </w:r>
    </w:p>
    <w:p w14:paraId="4D190C75" w14:textId="77777777" w:rsidR="00C65697" w:rsidRPr="002E722A" w:rsidRDefault="00C65697" w:rsidP="00C65697">
      <w:pPr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54FFD1C0" w14:textId="77777777" w:rsidR="00C65697" w:rsidRDefault="00C65697" w:rsidP="00C6569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>Table</w:t>
      </w:r>
      <w:r w:rsidR="00E75A6D"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 S3-9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>.</w:t>
      </w:r>
      <w:r w:rsidR="00F940F3"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 </w:t>
      </w:r>
      <w:r w:rsidR="00F940F3" w:rsidRPr="002E722A">
        <w:rPr>
          <w:rFonts w:ascii="Times New Roman" w:hAnsi="Times New Roman" w:cs="Times New Roman"/>
          <w:sz w:val="24"/>
          <w:szCs w:val="24"/>
          <w:lang w:val="en-US"/>
        </w:rPr>
        <w:t>Main bonds and wavenumbers found in pristine PP food container.</w:t>
      </w:r>
    </w:p>
    <w:p w14:paraId="751E8624" w14:textId="77777777" w:rsidR="002E722A" w:rsidRPr="002E722A" w:rsidRDefault="002E722A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tbl>
      <w:tblPr>
        <w:tblStyle w:val="Tablaconcuadrcula6"/>
        <w:tblW w:w="0" w:type="auto"/>
        <w:tblInd w:w="137" w:type="dxa"/>
        <w:tblLook w:val="04A0" w:firstRow="1" w:lastRow="0" w:firstColumn="1" w:lastColumn="0" w:noHBand="0" w:noVBand="1"/>
      </w:tblPr>
      <w:tblGrid>
        <w:gridCol w:w="2805"/>
        <w:gridCol w:w="2943"/>
        <w:gridCol w:w="2943"/>
      </w:tblGrid>
      <w:tr w:rsidR="00C65697" w:rsidRPr="002E722A" w14:paraId="552D7D3E" w14:textId="77777777" w:rsidTr="00631A04">
        <w:trPr>
          <w:trHeight w:val="20"/>
        </w:trPr>
        <w:tc>
          <w:tcPr>
            <w:tcW w:w="2805" w:type="dxa"/>
            <w:hideMark/>
          </w:tcPr>
          <w:p w14:paraId="2F0D19A7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b/>
                <w:bCs/>
                <w:szCs w:val="24"/>
              </w:rPr>
            </w:pPr>
            <w:r w:rsidRPr="002E722A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Functional group or bond.</w:t>
            </w:r>
          </w:p>
        </w:tc>
        <w:tc>
          <w:tcPr>
            <w:tcW w:w="2943" w:type="dxa"/>
            <w:hideMark/>
          </w:tcPr>
          <w:p w14:paraId="249DD7D6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</w:pPr>
            <w:r w:rsidRPr="002E722A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Reference wavenumber (cm</w:t>
            </w:r>
            <w:r w:rsidRPr="002E722A">
              <w:rPr>
                <w:rFonts w:ascii="Times New Roman" w:hAnsi="Times New Roman" w:cs="Times New Roman"/>
                <w:b/>
                <w:bCs/>
                <w:szCs w:val="24"/>
                <w:vertAlign w:val="superscript"/>
                <w:lang w:val="en-US"/>
              </w:rPr>
              <w:t>-1</w:t>
            </w:r>
            <w:r w:rsidRPr="002E722A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) for polypropylene (PP).</w:t>
            </w:r>
          </w:p>
        </w:tc>
        <w:tc>
          <w:tcPr>
            <w:tcW w:w="2943" w:type="dxa"/>
            <w:hideMark/>
          </w:tcPr>
          <w:p w14:paraId="566E011C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  <w:lang w:val="en-US"/>
              </w:rPr>
            </w:pP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  <w:t xml:space="preserve">Wavenumber of </w:t>
            </w:r>
            <w:r w:rsidR="00F940F3" w:rsidRPr="002E722A"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  <w:t>p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  <w:t xml:space="preserve">ristine PP </w:t>
            </w:r>
            <w:r w:rsidR="00F940F3" w:rsidRPr="002E722A"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  <w:t xml:space="preserve">food 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  <w:t>container (cm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  <w:vertAlign w:val="superscript"/>
                <w:lang w:val="en-US"/>
              </w:rPr>
              <w:t>-1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  <w:t>).</w:t>
            </w:r>
          </w:p>
        </w:tc>
      </w:tr>
      <w:tr w:rsidR="00C65697" w:rsidRPr="002E722A" w14:paraId="572A64ED" w14:textId="77777777" w:rsidTr="00631A04">
        <w:trPr>
          <w:trHeight w:val="20"/>
        </w:trPr>
        <w:tc>
          <w:tcPr>
            <w:tcW w:w="2805" w:type="dxa"/>
            <w:hideMark/>
          </w:tcPr>
          <w:p w14:paraId="4D2A86D8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C-H stretching</w:t>
            </w:r>
          </w:p>
        </w:tc>
        <w:tc>
          <w:tcPr>
            <w:tcW w:w="2943" w:type="dxa"/>
            <w:hideMark/>
          </w:tcPr>
          <w:p w14:paraId="7383E5B5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2900</w:t>
            </w:r>
          </w:p>
        </w:tc>
        <w:tc>
          <w:tcPr>
            <w:tcW w:w="2943" w:type="dxa"/>
            <w:hideMark/>
          </w:tcPr>
          <w:p w14:paraId="26103768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2951, 2915, 2839</w:t>
            </w:r>
          </w:p>
        </w:tc>
      </w:tr>
      <w:tr w:rsidR="00C65697" w:rsidRPr="002E722A" w14:paraId="6E7B6376" w14:textId="77777777" w:rsidTr="00631A04">
        <w:trPr>
          <w:trHeight w:val="20"/>
        </w:trPr>
        <w:tc>
          <w:tcPr>
            <w:tcW w:w="2805" w:type="dxa"/>
            <w:hideMark/>
          </w:tcPr>
          <w:p w14:paraId="106EB144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 xml:space="preserve">C-C </w:t>
            </w:r>
            <w:r w:rsidR="00CF0C29">
              <w:rPr>
                <w:rFonts w:ascii="Times New Roman" w:eastAsia="MS Mincho" w:hAnsi="Times New Roman" w:cs="Times New Roman"/>
                <w:szCs w:val="24"/>
              </w:rPr>
              <w:t>stretching</w:t>
            </w:r>
          </w:p>
        </w:tc>
        <w:tc>
          <w:tcPr>
            <w:tcW w:w="2943" w:type="dxa"/>
            <w:hideMark/>
          </w:tcPr>
          <w:p w14:paraId="01933707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1350-1450</w:t>
            </w:r>
          </w:p>
        </w:tc>
        <w:tc>
          <w:tcPr>
            <w:tcW w:w="2943" w:type="dxa"/>
            <w:hideMark/>
          </w:tcPr>
          <w:p w14:paraId="07B2B94D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1381</w:t>
            </w:r>
          </w:p>
        </w:tc>
      </w:tr>
      <w:tr w:rsidR="00C65697" w:rsidRPr="002E722A" w14:paraId="11C60DDC" w14:textId="77777777" w:rsidTr="00631A04">
        <w:trPr>
          <w:trHeight w:val="20"/>
        </w:trPr>
        <w:tc>
          <w:tcPr>
            <w:tcW w:w="2805" w:type="dxa"/>
            <w:hideMark/>
          </w:tcPr>
          <w:p w14:paraId="0EA39CD2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CH</w:t>
            </w:r>
            <w:r w:rsidRPr="002E722A">
              <w:rPr>
                <w:rFonts w:ascii="Times New Roman" w:eastAsia="MS Mincho" w:hAnsi="Times New Roman" w:cs="Times New Roman"/>
                <w:szCs w:val="24"/>
                <w:vertAlign w:val="subscript"/>
              </w:rPr>
              <w:t>3</w:t>
            </w:r>
            <w:r w:rsidRPr="002E722A">
              <w:rPr>
                <w:rFonts w:ascii="Times New Roman" w:eastAsia="MS Mincho" w:hAnsi="Times New Roman" w:cs="Times New Roman"/>
                <w:szCs w:val="24"/>
              </w:rPr>
              <w:t xml:space="preserve"> bending</w:t>
            </w:r>
          </w:p>
        </w:tc>
        <w:tc>
          <w:tcPr>
            <w:tcW w:w="2943" w:type="dxa"/>
            <w:hideMark/>
          </w:tcPr>
          <w:p w14:paraId="35C3D239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1450 y 1375</w:t>
            </w:r>
          </w:p>
        </w:tc>
        <w:tc>
          <w:tcPr>
            <w:tcW w:w="2943" w:type="dxa"/>
            <w:hideMark/>
          </w:tcPr>
          <w:p w14:paraId="34649572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1458 y 1381</w:t>
            </w:r>
          </w:p>
        </w:tc>
      </w:tr>
    </w:tbl>
    <w:p w14:paraId="760E636C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21091069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73C74E74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1621256" wp14:editId="1A6635ED">
            <wp:extent cx="5612130" cy="3156585"/>
            <wp:effectExtent l="0" t="0" r="7620" b="5715"/>
            <wp:docPr id="2116211252" name="Imagen 1" descr="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11252" name="Imagen 1" descr="Histograma&#10;&#10;Descripción generada automá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9AED4" w14:textId="77777777" w:rsidR="00F940F3" w:rsidRPr="002E722A" w:rsidRDefault="00F940F3" w:rsidP="00F940F3">
      <w:pPr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Figure </w:t>
      </w:r>
      <w:r w:rsidR="00B619CE" w:rsidRPr="002E722A">
        <w:rPr>
          <w:rFonts w:ascii="Times New Roman" w:eastAsia="EB Garamond" w:hAnsi="Times New Roman" w:cs="Times New Roman"/>
          <w:b/>
          <w:sz w:val="24"/>
          <w:szCs w:val="24"/>
        </w:rPr>
        <w:t>S3-17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FTIR-ATR absorbance spectrum of pristine </w:t>
      </w:r>
      <w:r w:rsidRPr="00BD2959">
        <w:rPr>
          <w:rFonts w:ascii="Times New Roman" w:eastAsia="EB Garamond" w:hAnsi="Times New Roman" w:cs="Times New Roman"/>
          <w:sz w:val="24"/>
          <w:szCs w:val="24"/>
        </w:rPr>
        <w:t>PP food container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>.</w:t>
      </w:r>
    </w:p>
    <w:p w14:paraId="3454CA11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33D8B9DB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E2F7FEA" wp14:editId="5F4B2466">
            <wp:extent cx="4530324" cy="6318462"/>
            <wp:effectExtent l="0" t="0" r="381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518" cy="6335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5ECB92" w14:textId="26335DC3" w:rsidR="00C65697" w:rsidRPr="002E722A" w:rsidRDefault="00C65697" w:rsidP="00C65697">
      <w:pPr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Figure </w:t>
      </w:r>
      <w:r w:rsidR="00B619CE" w:rsidRPr="002E722A">
        <w:rPr>
          <w:rFonts w:ascii="Times New Roman" w:eastAsia="EB Garamond" w:hAnsi="Times New Roman" w:cs="Times New Roman"/>
          <w:b/>
          <w:sz w:val="24"/>
          <w:szCs w:val="24"/>
        </w:rPr>
        <w:t>S3-18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>FTIR-ATR</w:t>
      </w:r>
      <w:r w:rsidR="00F940F3" w:rsidRPr="002E722A">
        <w:rPr>
          <w:rFonts w:ascii="Times New Roman" w:eastAsia="EB Garamond" w:hAnsi="Times New Roman" w:cs="Times New Roman"/>
          <w:sz w:val="24"/>
          <w:szCs w:val="24"/>
        </w:rPr>
        <w:t xml:space="preserve"> transmittance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 spectra of pristine, dry, and wet weathered (both in creek water (Wet) and deionized water (DI)) </w:t>
      </w:r>
      <w:r w:rsidR="00BD2959">
        <w:rPr>
          <w:rFonts w:ascii="Times New Roman" w:eastAsia="EB Garamond" w:hAnsi="Times New Roman" w:cs="Times New Roman"/>
          <w:sz w:val="24"/>
          <w:szCs w:val="24"/>
        </w:rPr>
        <w:t xml:space="preserve">PP </w:t>
      </w:r>
      <w:r w:rsidRPr="00BD2959">
        <w:rPr>
          <w:rFonts w:ascii="Times New Roman" w:eastAsia="EB Garamond" w:hAnsi="Times New Roman" w:cs="Times New Roman"/>
          <w:sz w:val="24"/>
          <w:szCs w:val="24"/>
        </w:rPr>
        <w:t>food container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>.</w:t>
      </w:r>
    </w:p>
    <w:p w14:paraId="7BB45EAD" w14:textId="77777777" w:rsidR="00C65697" w:rsidRPr="002E722A" w:rsidRDefault="00C65697" w:rsidP="00C65697">
      <w:pPr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br w:type="page"/>
      </w:r>
    </w:p>
    <w:p w14:paraId="51A10D5B" w14:textId="77777777" w:rsidR="00C65697" w:rsidRPr="002E722A" w:rsidRDefault="00C65697" w:rsidP="00C6569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lastRenderedPageBreak/>
        <w:t>Table</w:t>
      </w:r>
      <w:r w:rsidR="00E75A6D"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 S3-10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Pr="002E722A">
        <w:rPr>
          <w:rFonts w:ascii="Times New Roman" w:hAnsi="Times New Roman" w:cs="Times New Roman"/>
          <w:sz w:val="24"/>
          <w:szCs w:val="24"/>
          <w:lang w:val="en-US"/>
        </w:rPr>
        <w:t>Main bonds and wavenumbers found pristine bioplastic</w:t>
      </w:r>
      <w:r w:rsidR="00F940F3" w:rsidRPr="002E722A">
        <w:rPr>
          <w:rFonts w:ascii="Times New Roman" w:hAnsi="Times New Roman" w:cs="Times New Roman"/>
          <w:sz w:val="24"/>
          <w:szCs w:val="24"/>
          <w:lang w:val="en-US"/>
        </w:rPr>
        <w:t xml:space="preserve"> (PP+CC) food container</w:t>
      </w:r>
      <w:r w:rsidRPr="002E722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A8A354D" w14:textId="77777777" w:rsidR="00F940F3" w:rsidRPr="002E722A" w:rsidRDefault="00F940F3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tbl>
      <w:tblPr>
        <w:tblStyle w:val="Tablaconcuadrcula6"/>
        <w:tblW w:w="0" w:type="auto"/>
        <w:tblInd w:w="137" w:type="dxa"/>
        <w:tblLook w:val="04A0" w:firstRow="1" w:lastRow="0" w:firstColumn="1" w:lastColumn="0" w:noHBand="0" w:noVBand="1"/>
      </w:tblPr>
      <w:tblGrid>
        <w:gridCol w:w="2805"/>
        <w:gridCol w:w="3263"/>
        <w:gridCol w:w="2943"/>
      </w:tblGrid>
      <w:tr w:rsidR="00C65697" w:rsidRPr="002E722A" w14:paraId="01931E86" w14:textId="77777777" w:rsidTr="00631A04">
        <w:trPr>
          <w:trHeight w:val="20"/>
        </w:trPr>
        <w:tc>
          <w:tcPr>
            <w:tcW w:w="2805" w:type="dxa"/>
            <w:hideMark/>
          </w:tcPr>
          <w:p w14:paraId="132B8B44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b/>
                <w:bCs/>
                <w:szCs w:val="24"/>
              </w:rPr>
            </w:pPr>
            <w:r w:rsidRPr="002E722A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Functional group or bond.</w:t>
            </w:r>
          </w:p>
        </w:tc>
        <w:tc>
          <w:tcPr>
            <w:tcW w:w="3263" w:type="dxa"/>
            <w:hideMark/>
          </w:tcPr>
          <w:p w14:paraId="088A5D57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</w:pPr>
            <w:r w:rsidRPr="002E722A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Reference wavenumber (cm</w:t>
            </w:r>
            <w:r w:rsidRPr="002E722A">
              <w:rPr>
                <w:rFonts w:ascii="Times New Roman" w:hAnsi="Times New Roman" w:cs="Times New Roman"/>
                <w:b/>
                <w:bCs/>
                <w:szCs w:val="24"/>
                <w:vertAlign w:val="superscript"/>
                <w:lang w:val="en-US"/>
              </w:rPr>
              <w:t>-1</w:t>
            </w:r>
            <w:r w:rsidRPr="002E722A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) for polypropylene (PP).</w:t>
            </w:r>
          </w:p>
        </w:tc>
        <w:tc>
          <w:tcPr>
            <w:tcW w:w="2943" w:type="dxa"/>
            <w:hideMark/>
          </w:tcPr>
          <w:p w14:paraId="3F2B7778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  <w:lang w:val="en-US"/>
              </w:rPr>
            </w:pP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  <w:t xml:space="preserve">Wavenumber of </w:t>
            </w:r>
            <w:r w:rsidR="00F940F3" w:rsidRPr="002E722A"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  <w:t>p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  <w:t xml:space="preserve">ristine bioplastic </w:t>
            </w:r>
            <w:r w:rsidR="00F940F3" w:rsidRPr="002E722A"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  <w:t>container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  <w:t xml:space="preserve"> (cm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  <w:vertAlign w:val="superscript"/>
                <w:lang w:val="en-US"/>
              </w:rPr>
              <w:t>-1</w:t>
            </w:r>
            <w:r w:rsidRPr="002E722A">
              <w:rPr>
                <w:rFonts w:ascii="Times New Roman" w:eastAsia="MS Mincho" w:hAnsi="Times New Roman" w:cs="Times New Roman"/>
                <w:b/>
                <w:bCs/>
                <w:szCs w:val="24"/>
                <w:lang w:val="en-US"/>
              </w:rPr>
              <w:t>).</w:t>
            </w:r>
          </w:p>
        </w:tc>
      </w:tr>
      <w:tr w:rsidR="00C65697" w:rsidRPr="002E722A" w14:paraId="223899DA" w14:textId="77777777" w:rsidTr="00631A04">
        <w:trPr>
          <w:trHeight w:val="20"/>
        </w:trPr>
        <w:tc>
          <w:tcPr>
            <w:tcW w:w="2805" w:type="dxa"/>
            <w:hideMark/>
          </w:tcPr>
          <w:p w14:paraId="0406ABB0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C-H stretching</w:t>
            </w:r>
          </w:p>
        </w:tc>
        <w:tc>
          <w:tcPr>
            <w:tcW w:w="3263" w:type="dxa"/>
            <w:hideMark/>
          </w:tcPr>
          <w:p w14:paraId="0EF52A7A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2900</w:t>
            </w:r>
          </w:p>
        </w:tc>
        <w:tc>
          <w:tcPr>
            <w:tcW w:w="2943" w:type="dxa"/>
            <w:hideMark/>
          </w:tcPr>
          <w:p w14:paraId="6E6B3762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2954, 2966, 2839</w:t>
            </w:r>
          </w:p>
        </w:tc>
      </w:tr>
      <w:tr w:rsidR="00C65697" w:rsidRPr="002E722A" w14:paraId="733D5FB1" w14:textId="77777777" w:rsidTr="00631A04">
        <w:trPr>
          <w:trHeight w:val="20"/>
        </w:trPr>
        <w:tc>
          <w:tcPr>
            <w:tcW w:w="2805" w:type="dxa"/>
            <w:hideMark/>
          </w:tcPr>
          <w:p w14:paraId="707317C9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 xml:space="preserve">C-C </w:t>
            </w:r>
            <w:r w:rsidR="00CF0C29">
              <w:rPr>
                <w:rFonts w:ascii="Times New Roman" w:eastAsia="MS Mincho" w:hAnsi="Times New Roman" w:cs="Times New Roman"/>
                <w:szCs w:val="24"/>
              </w:rPr>
              <w:t>stretching</w:t>
            </w:r>
          </w:p>
        </w:tc>
        <w:tc>
          <w:tcPr>
            <w:tcW w:w="3263" w:type="dxa"/>
            <w:hideMark/>
          </w:tcPr>
          <w:p w14:paraId="0A6460D3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1350-1450</w:t>
            </w:r>
          </w:p>
        </w:tc>
        <w:tc>
          <w:tcPr>
            <w:tcW w:w="2943" w:type="dxa"/>
            <w:hideMark/>
          </w:tcPr>
          <w:p w14:paraId="47E33A38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1376</w:t>
            </w:r>
          </w:p>
        </w:tc>
      </w:tr>
      <w:tr w:rsidR="00C65697" w:rsidRPr="002E722A" w14:paraId="305A3D58" w14:textId="77777777" w:rsidTr="00631A04">
        <w:trPr>
          <w:trHeight w:val="20"/>
        </w:trPr>
        <w:tc>
          <w:tcPr>
            <w:tcW w:w="2805" w:type="dxa"/>
            <w:hideMark/>
          </w:tcPr>
          <w:p w14:paraId="148CF1FB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CH</w:t>
            </w:r>
            <w:r w:rsidRPr="002E722A">
              <w:rPr>
                <w:rFonts w:ascii="Times New Roman" w:eastAsia="MS Mincho" w:hAnsi="Times New Roman" w:cs="Times New Roman"/>
                <w:szCs w:val="24"/>
                <w:vertAlign w:val="subscript"/>
              </w:rPr>
              <w:t>3</w:t>
            </w:r>
            <w:r w:rsidRPr="002E722A">
              <w:rPr>
                <w:rFonts w:ascii="Times New Roman" w:eastAsia="MS Mincho" w:hAnsi="Times New Roman" w:cs="Times New Roman"/>
                <w:szCs w:val="24"/>
              </w:rPr>
              <w:t xml:space="preserve"> bending</w:t>
            </w:r>
          </w:p>
        </w:tc>
        <w:tc>
          <w:tcPr>
            <w:tcW w:w="3263" w:type="dxa"/>
            <w:hideMark/>
          </w:tcPr>
          <w:p w14:paraId="7E2BD437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1450 y 1375</w:t>
            </w:r>
          </w:p>
        </w:tc>
        <w:tc>
          <w:tcPr>
            <w:tcW w:w="2943" w:type="dxa"/>
            <w:hideMark/>
          </w:tcPr>
          <w:p w14:paraId="72793E5C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1455 y 1376</w:t>
            </w:r>
          </w:p>
        </w:tc>
      </w:tr>
      <w:tr w:rsidR="00C65697" w:rsidRPr="002E722A" w14:paraId="6617BA7D" w14:textId="77777777" w:rsidTr="00631A04">
        <w:trPr>
          <w:trHeight w:val="20"/>
        </w:trPr>
        <w:tc>
          <w:tcPr>
            <w:tcW w:w="2805" w:type="dxa"/>
          </w:tcPr>
          <w:p w14:paraId="10F01E6E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-OH Hydroxyl</w:t>
            </w:r>
          </w:p>
        </w:tc>
        <w:tc>
          <w:tcPr>
            <w:tcW w:w="3263" w:type="dxa"/>
          </w:tcPr>
          <w:p w14:paraId="66CC240C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3750-3300</w:t>
            </w:r>
          </w:p>
        </w:tc>
        <w:tc>
          <w:tcPr>
            <w:tcW w:w="2943" w:type="dxa"/>
          </w:tcPr>
          <w:p w14:paraId="408FC224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----</w:t>
            </w:r>
          </w:p>
        </w:tc>
      </w:tr>
      <w:tr w:rsidR="00C65697" w:rsidRPr="002E722A" w14:paraId="2B2A7E4E" w14:textId="77777777" w:rsidTr="00631A04">
        <w:trPr>
          <w:trHeight w:val="20"/>
        </w:trPr>
        <w:tc>
          <w:tcPr>
            <w:tcW w:w="2805" w:type="dxa"/>
          </w:tcPr>
          <w:p w14:paraId="375A3E54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C= O Carbonyl</w:t>
            </w:r>
          </w:p>
        </w:tc>
        <w:tc>
          <w:tcPr>
            <w:tcW w:w="3263" w:type="dxa"/>
          </w:tcPr>
          <w:p w14:paraId="1C15EC18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</w:p>
        </w:tc>
        <w:tc>
          <w:tcPr>
            <w:tcW w:w="2943" w:type="dxa"/>
          </w:tcPr>
          <w:p w14:paraId="100F0474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1625 weak signal</w:t>
            </w:r>
          </w:p>
        </w:tc>
      </w:tr>
      <w:tr w:rsidR="00C65697" w:rsidRPr="002E722A" w14:paraId="654E31F8" w14:textId="77777777" w:rsidTr="00631A04">
        <w:trPr>
          <w:trHeight w:val="20"/>
        </w:trPr>
        <w:tc>
          <w:tcPr>
            <w:tcW w:w="2805" w:type="dxa"/>
          </w:tcPr>
          <w:p w14:paraId="183C379A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 xml:space="preserve">C-O </w:t>
            </w:r>
            <w:r w:rsidR="00CF0C29">
              <w:rPr>
                <w:rFonts w:ascii="Times New Roman" w:eastAsia="MS Mincho" w:hAnsi="Times New Roman" w:cs="Times New Roman"/>
                <w:szCs w:val="24"/>
              </w:rPr>
              <w:t>unsaturated</w:t>
            </w:r>
          </w:p>
        </w:tc>
        <w:tc>
          <w:tcPr>
            <w:tcW w:w="3263" w:type="dxa"/>
          </w:tcPr>
          <w:p w14:paraId="592DCA70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eastAsia="MS Mincho" w:hAnsi="Times New Roman" w:cs="Times New Roman"/>
                <w:szCs w:val="24"/>
              </w:rPr>
              <w:t>1200-1000</w:t>
            </w:r>
          </w:p>
        </w:tc>
        <w:tc>
          <w:tcPr>
            <w:tcW w:w="2943" w:type="dxa"/>
          </w:tcPr>
          <w:p w14:paraId="4CBC0D11" w14:textId="77777777" w:rsidR="00C65697" w:rsidRPr="002E722A" w:rsidRDefault="00C65697" w:rsidP="00631A04">
            <w:pPr>
              <w:rPr>
                <w:rFonts w:ascii="Times New Roman" w:eastAsia="MS Mincho" w:hAnsi="Times New Roman" w:cs="Times New Roman"/>
                <w:szCs w:val="24"/>
              </w:rPr>
            </w:pPr>
            <w:r w:rsidRPr="002E722A">
              <w:rPr>
                <w:rFonts w:ascii="Times New Roman" w:hAnsi="Times New Roman" w:cs="Times New Roman"/>
                <w:szCs w:val="24"/>
              </w:rPr>
              <w:t>1047</w:t>
            </w:r>
          </w:p>
        </w:tc>
      </w:tr>
    </w:tbl>
    <w:p w14:paraId="03DFED69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40A3815A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0C04893" wp14:editId="4BAD2258">
            <wp:extent cx="5943600" cy="3343053"/>
            <wp:effectExtent l="0" t="0" r="0" b="0"/>
            <wp:docPr id="732441403" name="Imagen 2" descr="Gráfico, 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41403" name="Imagen 2" descr="Gráfico, Histograma&#10;&#10;Descripción generada automá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639FA" w14:textId="77777777" w:rsidR="00F940F3" w:rsidRPr="002E722A" w:rsidRDefault="00F940F3" w:rsidP="00F940F3">
      <w:pPr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Figure </w:t>
      </w:r>
      <w:r w:rsidR="00B619CE" w:rsidRPr="002E722A">
        <w:rPr>
          <w:rFonts w:ascii="Times New Roman" w:eastAsia="EB Garamond" w:hAnsi="Times New Roman" w:cs="Times New Roman"/>
          <w:b/>
          <w:sz w:val="24"/>
          <w:szCs w:val="24"/>
        </w:rPr>
        <w:t>S3-19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FTIR-ATR absorbance spectrum of pristine bioplastic </w:t>
      </w:r>
      <w:r w:rsidRPr="00BD2959">
        <w:rPr>
          <w:rFonts w:ascii="Times New Roman" w:eastAsia="EB Garamond" w:hAnsi="Times New Roman" w:cs="Times New Roman"/>
          <w:sz w:val="24"/>
          <w:szCs w:val="24"/>
        </w:rPr>
        <w:t>food container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>.</w:t>
      </w:r>
    </w:p>
    <w:p w14:paraId="130B1553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2B3DBB0A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7A3D36B6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C0B55DF" wp14:editId="69EA25EC">
            <wp:extent cx="4468029" cy="6118860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004" cy="6147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8DA48" w14:textId="77777777" w:rsidR="00C65697" w:rsidRPr="002E722A" w:rsidRDefault="00C65697" w:rsidP="00C65697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668AC0DD" w14:textId="77777777" w:rsidR="00C65697" w:rsidRPr="002E722A" w:rsidRDefault="00C65697" w:rsidP="00C65697">
      <w:pPr>
        <w:rPr>
          <w:rFonts w:ascii="Times New Roman" w:eastAsia="EB Garamond" w:hAnsi="Times New Roman" w:cs="Times New Roman"/>
          <w:b/>
          <w:sz w:val="24"/>
          <w:szCs w:val="24"/>
        </w:rPr>
      </w:pP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Figure </w:t>
      </w:r>
      <w:r w:rsidR="00B619CE" w:rsidRPr="002E722A">
        <w:rPr>
          <w:rFonts w:ascii="Times New Roman" w:eastAsia="EB Garamond" w:hAnsi="Times New Roman" w:cs="Times New Roman"/>
          <w:b/>
          <w:sz w:val="24"/>
          <w:szCs w:val="24"/>
        </w:rPr>
        <w:t>S3-20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FTIR-ATR </w:t>
      </w:r>
      <w:r w:rsidR="00F940F3" w:rsidRPr="002E722A">
        <w:rPr>
          <w:rFonts w:ascii="Times New Roman" w:eastAsia="EB Garamond" w:hAnsi="Times New Roman" w:cs="Times New Roman"/>
          <w:sz w:val="24"/>
          <w:szCs w:val="24"/>
        </w:rPr>
        <w:t xml:space="preserve">transmittance </w:t>
      </w:r>
      <w:r w:rsidRPr="002E722A">
        <w:rPr>
          <w:rFonts w:ascii="Times New Roman" w:eastAsia="EB Garamond" w:hAnsi="Times New Roman" w:cs="Times New Roman"/>
          <w:sz w:val="24"/>
          <w:szCs w:val="24"/>
        </w:rPr>
        <w:t xml:space="preserve">spectra of pristine, dry, and wet weathered (both in creek water (Wet) and deionized water (DI)) </w:t>
      </w:r>
      <w:r w:rsidRPr="00BD2959">
        <w:rPr>
          <w:rFonts w:ascii="Times New Roman" w:eastAsia="EB Garamond" w:hAnsi="Times New Roman" w:cs="Times New Roman"/>
          <w:sz w:val="24"/>
          <w:szCs w:val="24"/>
        </w:rPr>
        <w:t xml:space="preserve">bioplastic </w:t>
      </w:r>
      <w:r w:rsidR="00F940F3" w:rsidRPr="00BD2959">
        <w:rPr>
          <w:rFonts w:ascii="Times New Roman" w:eastAsia="EB Garamond" w:hAnsi="Times New Roman" w:cs="Times New Roman"/>
          <w:sz w:val="24"/>
          <w:szCs w:val="24"/>
        </w:rPr>
        <w:t xml:space="preserve">food </w:t>
      </w:r>
      <w:r w:rsidRPr="00BD2959">
        <w:rPr>
          <w:rFonts w:ascii="Times New Roman" w:eastAsia="EB Garamond" w:hAnsi="Times New Roman" w:cs="Times New Roman"/>
          <w:sz w:val="24"/>
          <w:szCs w:val="24"/>
        </w:rPr>
        <w:t>container</w:t>
      </w:r>
      <w:r w:rsidRPr="002E722A">
        <w:rPr>
          <w:rFonts w:ascii="Times New Roman" w:eastAsia="EB Garamond" w:hAnsi="Times New Roman" w:cs="Times New Roman"/>
          <w:b/>
          <w:sz w:val="24"/>
          <w:szCs w:val="24"/>
        </w:rPr>
        <w:t>.</w:t>
      </w:r>
    </w:p>
    <w:p w14:paraId="7415CDC7" w14:textId="77777777" w:rsidR="00C65697" w:rsidRPr="002E722A" w:rsidRDefault="00C65697" w:rsidP="00C65697">
      <w:pPr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03842FED" w14:textId="77777777" w:rsidR="00C65697" w:rsidRPr="002E722A" w:rsidRDefault="00C65697" w:rsidP="00C65697">
      <w:pPr>
        <w:spacing w:after="200"/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012F487B" w14:textId="77777777" w:rsidR="00631A04" w:rsidRPr="002E722A" w:rsidRDefault="00631A04">
      <w:pPr>
        <w:rPr>
          <w:rFonts w:ascii="Times New Roman" w:hAnsi="Times New Roman" w:cs="Times New Roman"/>
          <w:sz w:val="24"/>
          <w:szCs w:val="24"/>
        </w:rPr>
      </w:pPr>
    </w:p>
    <w:sectPr w:rsidR="00631A04" w:rsidRPr="002E722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 Garamond Medium">
    <w:altName w:val="Calibri"/>
    <w:charset w:val="00"/>
    <w:family w:val="auto"/>
    <w:pitch w:val="default"/>
  </w:font>
  <w:font w:name="EB Garamond">
    <w:altName w:val="Calibri"/>
    <w:charset w:val="00"/>
    <w:family w:val="auto"/>
    <w:pitch w:val="variable"/>
    <w:sig w:usb0="E00002FF" w:usb1="020004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27BF8"/>
    <w:multiLevelType w:val="hybridMultilevel"/>
    <w:tmpl w:val="3A064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12E5E"/>
    <w:multiLevelType w:val="hybridMultilevel"/>
    <w:tmpl w:val="1090A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697"/>
    <w:rsid w:val="002E722A"/>
    <w:rsid w:val="004D5EDF"/>
    <w:rsid w:val="0055548A"/>
    <w:rsid w:val="00631A04"/>
    <w:rsid w:val="007B2332"/>
    <w:rsid w:val="007C4D30"/>
    <w:rsid w:val="007C6A75"/>
    <w:rsid w:val="009647C3"/>
    <w:rsid w:val="009E4CB7"/>
    <w:rsid w:val="00A4563C"/>
    <w:rsid w:val="00A80274"/>
    <w:rsid w:val="00B2251B"/>
    <w:rsid w:val="00B619CE"/>
    <w:rsid w:val="00BD2959"/>
    <w:rsid w:val="00C65697"/>
    <w:rsid w:val="00CD5810"/>
    <w:rsid w:val="00CF0C29"/>
    <w:rsid w:val="00DC25A9"/>
    <w:rsid w:val="00E75A6D"/>
    <w:rsid w:val="00F940F3"/>
    <w:rsid w:val="00F9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9D237"/>
  <w15:chartTrackingRefBased/>
  <w15:docId w15:val="{7ECBA77E-7A61-4F01-93EC-0E63A566C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5697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aconcuadrcula6">
    <w:name w:val="Tabla con cuadrícula6"/>
    <w:basedOn w:val="TableNormal"/>
    <w:next w:val="TableGrid"/>
    <w:uiPriority w:val="39"/>
    <w:rsid w:val="00C65697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eNormal"/>
    <w:next w:val="TableGrid"/>
    <w:uiPriority w:val="39"/>
    <w:rsid w:val="00C65697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C65697"/>
    <w:pPr>
      <w:spacing w:after="0" w:line="240" w:lineRule="auto"/>
    </w:pPr>
    <w:rPr>
      <w:kern w:val="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eNormal"/>
    <w:next w:val="TableGrid"/>
    <w:uiPriority w:val="39"/>
    <w:rsid w:val="00C65697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C65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581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C25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25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25A9"/>
    <w:rPr>
      <w:rFonts w:ascii="Arial" w:eastAsia="Arial" w:hAnsi="Arial" w:cs="Arial"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25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25A9"/>
    <w:rPr>
      <w:rFonts w:ascii="Arial" w:eastAsia="Arial" w:hAnsi="Arial" w:cs="Arial"/>
      <w:b/>
      <w:bCs/>
      <w:sz w:val="20"/>
      <w:szCs w:val="20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5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5A9"/>
    <w:rPr>
      <w:rFonts w:ascii="Segoe UI" w:eastAsia="Arial" w:hAnsi="Segoe UI" w:cs="Segoe UI"/>
      <w:sz w:val="18"/>
      <w:szCs w:val="1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image" Target="media/image8.png"/><Relationship Id="rId18" Type="http://schemas.openxmlformats.org/officeDocument/2006/relationships/image" Target="media/image13.t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ti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tif"/><Relationship Id="rId20" Type="http://schemas.openxmlformats.org/officeDocument/2006/relationships/image" Target="media/image15.tif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11" Type="http://schemas.openxmlformats.org/officeDocument/2006/relationships/image" Target="media/image6.png"/><Relationship Id="rId24" Type="http://schemas.openxmlformats.org/officeDocument/2006/relationships/image" Target="media/image19.t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ti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tif"/><Relationship Id="rId22" Type="http://schemas.openxmlformats.org/officeDocument/2006/relationships/image" Target="media/image17.t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B33C5-3C38-4989-B869-772511B8E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1253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SDSU Complete Office Pro Plus 2019</Company>
  <LinksUpToDate>false</LinksUpToDate>
  <CharactersWithSpaces>8383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Mladenov</dc:creator>
  <cp:keywords/>
  <dc:description/>
  <cp:lastModifiedBy>Natalie Mladenov</cp:lastModifiedBy>
  <cp:revision>3</cp:revision>
  <dcterms:created xsi:type="dcterms:W3CDTF">2025-08-05T16:43:00Z</dcterms:created>
  <dcterms:modified xsi:type="dcterms:W3CDTF">2025-08-05T16:44:00Z</dcterms:modified>
</cp:coreProperties>
</file>