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D5BF" w14:textId="77777777" w:rsidR="00113636" w:rsidRPr="00122A88" w:rsidRDefault="00113636" w:rsidP="00122A88">
      <w:pPr>
        <w:spacing w:line="480" w:lineRule="auto"/>
        <w:rPr>
          <w:rFonts w:asciiTheme="majorBidi" w:eastAsia="DFKai-SB" w:hAnsiTheme="majorBidi" w:cstheme="majorBidi"/>
        </w:rPr>
      </w:pPr>
      <w:bookmarkStart w:id="0" w:name="_GoBack"/>
      <w:bookmarkEnd w:id="0"/>
      <w:r w:rsidRPr="00122A88">
        <w:rPr>
          <w:rFonts w:asciiTheme="majorBidi" w:eastAsia="DFKai-SB" w:hAnsiTheme="majorBidi" w:cstheme="majorBidi"/>
        </w:rPr>
        <w:t>Table 4. Logistic regression analyses of abnormal uric acid in Taiwanese children by GCKR gene genotype</w:t>
      </w:r>
      <w:r>
        <w:rPr>
          <w:rFonts w:asciiTheme="majorBidi" w:eastAsia="DFKai-SB" w:hAnsiTheme="majorBidi" w:cstheme="majorBidi"/>
        </w:rPr>
        <w:t xml:space="preserve">s </w:t>
      </w:r>
      <w:r w:rsidRPr="00122A88">
        <w:rPr>
          <w:rFonts w:asciiTheme="majorBidi" w:eastAsia="DFKai-SB" w:hAnsiTheme="majorBidi" w:cstheme="majorBidi"/>
        </w:rPr>
        <w:t>(rs1260326</w:t>
      </w:r>
      <w:r w:rsidRPr="00122A88">
        <w:rPr>
          <w:rFonts w:asciiTheme="majorBidi" w:eastAsia="DFKai-SB" w:hAnsiTheme="majorBidi" w:cstheme="majorBidi" w:hint="eastAsia"/>
        </w:rPr>
        <w:t>、</w:t>
      </w:r>
      <w:r w:rsidRPr="00122A88">
        <w:rPr>
          <w:rFonts w:asciiTheme="majorBidi" w:eastAsia="DFKai-SB" w:hAnsiTheme="majorBidi" w:cstheme="majorBidi"/>
        </w:rPr>
        <w:t>rs780094)</w:t>
      </w:r>
    </w:p>
    <w:tbl>
      <w:tblPr>
        <w:tblW w:w="8140" w:type="dxa"/>
        <w:tblInd w:w="-26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40"/>
        <w:gridCol w:w="2920"/>
        <w:gridCol w:w="2780"/>
      </w:tblGrid>
      <w:tr w:rsidR="00113636" w:rsidRPr="00674CB9" w14:paraId="1B204569" w14:textId="77777777" w:rsidTr="00EF5750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74ED08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6346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Model 1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0648B6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Model 2</w:t>
            </w:r>
          </w:p>
        </w:tc>
      </w:tr>
      <w:tr w:rsidR="00113636" w:rsidRPr="00674CB9" w14:paraId="5266062C" w14:textId="77777777" w:rsidTr="00EF5750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39813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Boys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BDDCF4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0D2647D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74CB9" w14:paraId="30318896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2F079C14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2920" w:type="dxa"/>
            <w:noWrap/>
            <w:vAlign w:val="center"/>
            <w:hideMark/>
          </w:tcPr>
          <w:p w14:paraId="51FB79CA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  <w:tc>
          <w:tcPr>
            <w:tcW w:w="2780" w:type="dxa"/>
            <w:noWrap/>
            <w:vAlign w:val="center"/>
            <w:hideMark/>
          </w:tcPr>
          <w:p w14:paraId="377C220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</w:tr>
      <w:tr w:rsidR="00113636" w:rsidRPr="00674CB9" w14:paraId="1B52A090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77519E8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CT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113ACE0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1.48 (0.88 to 2.52)</w:t>
            </w:r>
          </w:p>
        </w:tc>
        <w:tc>
          <w:tcPr>
            <w:tcW w:w="2780" w:type="dxa"/>
            <w:noWrap/>
            <w:vAlign w:val="center"/>
            <w:hideMark/>
          </w:tcPr>
          <w:p w14:paraId="17FE8C2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1.40 (0.79 to 2.48)</w:t>
            </w:r>
          </w:p>
        </w:tc>
      </w:tr>
      <w:tr w:rsidR="00113636" w:rsidRPr="00674CB9" w14:paraId="71E403FB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4BE66E3B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621FB6E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1.71 (0.95 to 3.07)</w:t>
            </w:r>
          </w:p>
        </w:tc>
        <w:tc>
          <w:tcPr>
            <w:tcW w:w="2780" w:type="dxa"/>
            <w:noWrap/>
            <w:vAlign w:val="center"/>
            <w:hideMark/>
          </w:tcPr>
          <w:p w14:paraId="75B9BF1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1.56 (0.82 to 2.98)</w:t>
            </w:r>
          </w:p>
        </w:tc>
      </w:tr>
      <w:tr w:rsidR="00113636" w:rsidRPr="00674CB9" w14:paraId="190128D0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5379AA7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 (CC+ CT)</w:t>
            </w:r>
          </w:p>
        </w:tc>
        <w:tc>
          <w:tcPr>
            <w:tcW w:w="2920" w:type="dxa"/>
            <w:noWrap/>
            <w:vAlign w:val="center"/>
            <w:hideMark/>
          </w:tcPr>
          <w:p w14:paraId="7D8E9CC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1.27 (0.83 to 1.92)</w:t>
            </w:r>
          </w:p>
        </w:tc>
        <w:tc>
          <w:tcPr>
            <w:tcW w:w="2780" w:type="dxa"/>
            <w:noWrap/>
            <w:vAlign w:val="center"/>
            <w:hideMark/>
          </w:tcPr>
          <w:p w14:paraId="63218BE8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1.21 (0.76 to 1.93)</w:t>
            </w:r>
          </w:p>
        </w:tc>
      </w:tr>
      <w:tr w:rsidR="00113636" w:rsidRPr="00674CB9" w14:paraId="2257CB92" w14:textId="77777777" w:rsidTr="00EF5750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876BC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(CT +TT) vs 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3DD428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1.56 (0.94 to 2.58)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00E4D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1.45 (0.84 to 2.51)</w:t>
            </w:r>
          </w:p>
        </w:tc>
      </w:tr>
      <w:tr w:rsidR="00113636" w:rsidRPr="00674CB9" w14:paraId="51B34562" w14:textId="77777777" w:rsidTr="00EF5750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9741C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GCKRrs780094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8285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81F5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</w:tr>
      <w:tr w:rsidR="00113636" w:rsidRPr="00674CB9" w14:paraId="2F2D9538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65798EFA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CT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036EFD84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1.42 (0.85 to 2.37)</w:t>
            </w:r>
          </w:p>
        </w:tc>
        <w:tc>
          <w:tcPr>
            <w:tcW w:w="2780" w:type="dxa"/>
            <w:noWrap/>
            <w:vAlign w:val="center"/>
            <w:hideMark/>
          </w:tcPr>
          <w:p w14:paraId="54006B9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1.34 (0.77 to 2.32)</w:t>
            </w:r>
          </w:p>
        </w:tc>
      </w:tr>
      <w:tr w:rsidR="00113636" w:rsidRPr="00674CB9" w14:paraId="4296E4DD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02C252C0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73ED3536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1.82 (1.02 to 3.28) *</w:t>
            </w:r>
          </w:p>
        </w:tc>
        <w:tc>
          <w:tcPr>
            <w:tcW w:w="2780" w:type="dxa"/>
            <w:noWrap/>
            <w:vAlign w:val="center"/>
            <w:hideMark/>
          </w:tcPr>
          <w:p w14:paraId="6E1F51ED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1.65 (0.87 to 3.14)</w:t>
            </w:r>
          </w:p>
        </w:tc>
      </w:tr>
      <w:tr w:rsidR="00113636" w:rsidRPr="00674CB9" w14:paraId="77C5F282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31D6BE30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 (CC+ CT)</w:t>
            </w:r>
          </w:p>
        </w:tc>
        <w:tc>
          <w:tcPr>
            <w:tcW w:w="2920" w:type="dxa"/>
            <w:noWrap/>
            <w:vAlign w:val="center"/>
            <w:hideMark/>
          </w:tcPr>
          <w:p w14:paraId="164B115B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1.40 (0.90 to 2.16)</w:t>
            </w:r>
          </w:p>
        </w:tc>
        <w:tc>
          <w:tcPr>
            <w:tcW w:w="2780" w:type="dxa"/>
            <w:noWrap/>
            <w:vAlign w:val="center"/>
            <w:hideMark/>
          </w:tcPr>
          <w:p w14:paraId="58E58256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1.33 (0.82 to 2.15)</w:t>
            </w:r>
          </w:p>
        </w:tc>
      </w:tr>
      <w:tr w:rsidR="00113636" w:rsidRPr="00674CB9" w14:paraId="4E727219" w14:textId="77777777" w:rsidTr="00EF5750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55A30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(CT +TT) vs 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1D21C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1.53 (0.94 to 2.51)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63A9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1.42 (0.83 to 2.42)</w:t>
            </w:r>
          </w:p>
        </w:tc>
      </w:tr>
      <w:tr w:rsidR="00113636" w:rsidRPr="00674CB9" w14:paraId="252E5047" w14:textId="77777777" w:rsidTr="00EF5750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FFF41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Girls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A400FB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A8CF8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</w:tr>
      <w:tr w:rsidR="00113636" w:rsidRPr="00674CB9" w14:paraId="1DAA057B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7CCA6C4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GCKRrs1260326</w:t>
            </w:r>
          </w:p>
        </w:tc>
        <w:tc>
          <w:tcPr>
            <w:tcW w:w="2920" w:type="dxa"/>
            <w:noWrap/>
            <w:vAlign w:val="center"/>
            <w:hideMark/>
          </w:tcPr>
          <w:p w14:paraId="7CA92B1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  <w:tc>
          <w:tcPr>
            <w:tcW w:w="2780" w:type="dxa"/>
            <w:noWrap/>
            <w:vAlign w:val="center"/>
            <w:hideMark/>
          </w:tcPr>
          <w:p w14:paraId="00E649C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</w:tr>
      <w:tr w:rsidR="00113636" w:rsidRPr="00674CB9" w14:paraId="4F42CB68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1EA10884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CT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22D08436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1.32 (0.70 to 2.47)</w:t>
            </w:r>
          </w:p>
        </w:tc>
        <w:tc>
          <w:tcPr>
            <w:tcW w:w="2780" w:type="dxa"/>
            <w:noWrap/>
            <w:vAlign w:val="center"/>
            <w:hideMark/>
          </w:tcPr>
          <w:p w14:paraId="346CDC0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1.47 (0.74 to 2.91)</w:t>
            </w:r>
          </w:p>
        </w:tc>
      </w:tr>
      <w:tr w:rsidR="00113636" w:rsidRPr="00674CB9" w14:paraId="53EF4C9E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50822D75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lastRenderedPageBreak/>
              <w:t>TT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2D16CD6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2.02 (1.04 to 3.93) *</w:t>
            </w:r>
          </w:p>
        </w:tc>
        <w:tc>
          <w:tcPr>
            <w:tcW w:w="2780" w:type="dxa"/>
            <w:noWrap/>
            <w:vAlign w:val="center"/>
            <w:hideMark/>
          </w:tcPr>
          <w:p w14:paraId="5ED2B17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2.29 (1.11 to 4.73) *</w:t>
            </w:r>
          </w:p>
        </w:tc>
      </w:tr>
      <w:tr w:rsidR="00113636" w:rsidRPr="00674CB9" w14:paraId="5E83B910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1E5B2530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 (CC+ CT)</w:t>
            </w:r>
          </w:p>
        </w:tc>
        <w:tc>
          <w:tcPr>
            <w:tcW w:w="2920" w:type="dxa"/>
            <w:noWrap/>
            <w:vAlign w:val="center"/>
            <w:hideMark/>
          </w:tcPr>
          <w:p w14:paraId="29AE697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1.68 (1.02 to 2.76) *</w:t>
            </w:r>
          </w:p>
        </w:tc>
        <w:tc>
          <w:tcPr>
            <w:tcW w:w="2780" w:type="dxa"/>
            <w:noWrap/>
            <w:vAlign w:val="center"/>
            <w:hideMark/>
          </w:tcPr>
          <w:p w14:paraId="231101ED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1.75 (1.02 to 3.00) *</w:t>
            </w:r>
          </w:p>
        </w:tc>
      </w:tr>
      <w:tr w:rsidR="00113636" w:rsidRPr="00674CB9" w14:paraId="7A617468" w14:textId="77777777" w:rsidTr="00EF5750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5F7E17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(CT +TT) vs 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52C0C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1.56 (0.87 to 2.80)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78D3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1.74 (0.92 to 3.30)</w:t>
            </w:r>
          </w:p>
        </w:tc>
      </w:tr>
      <w:tr w:rsidR="00113636" w:rsidRPr="00674CB9" w14:paraId="1F41CE4F" w14:textId="77777777" w:rsidTr="00EF5750">
        <w:trPr>
          <w:trHeight w:val="330"/>
        </w:trPr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BBC8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GCKRrs780094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85E5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8FE3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OR (95% CI)</w:t>
            </w:r>
          </w:p>
        </w:tc>
      </w:tr>
      <w:tr w:rsidR="00113636" w:rsidRPr="00674CB9" w14:paraId="37E4EA9E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3A94742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CT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6C39ED7D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1.49 (0.80 to 2.78)</w:t>
            </w:r>
          </w:p>
        </w:tc>
        <w:tc>
          <w:tcPr>
            <w:tcW w:w="2780" w:type="dxa"/>
            <w:noWrap/>
            <w:vAlign w:val="center"/>
            <w:hideMark/>
          </w:tcPr>
          <w:p w14:paraId="0558BA04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1.70 (0.87 to 3.32)</w:t>
            </w:r>
          </w:p>
        </w:tc>
      </w:tr>
      <w:tr w:rsidR="00113636" w:rsidRPr="00674CB9" w14:paraId="06A34E92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64098DF5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vs. CC</w:t>
            </w:r>
          </w:p>
        </w:tc>
        <w:tc>
          <w:tcPr>
            <w:tcW w:w="2920" w:type="dxa"/>
            <w:noWrap/>
            <w:vAlign w:val="center"/>
            <w:hideMark/>
          </w:tcPr>
          <w:p w14:paraId="5D97D2A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2.04 (1.04 to 4.00) *</w:t>
            </w:r>
          </w:p>
        </w:tc>
        <w:tc>
          <w:tcPr>
            <w:tcW w:w="2780" w:type="dxa"/>
            <w:noWrap/>
            <w:vAlign w:val="center"/>
            <w:hideMark/>
          </w:tcPr>
          <w:p w14:paraId="247A65E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2.28 (1.09 to 4.75) *</w:t>
            </w:r>
          </w:p>
        </w:tc>
      </w:tr>
      <w:tr w:rsidR="00113636" w:rsidRPr="00674CB9" w14:paraId="5C6DD090" w14:textId="77777777" w:rsidTr="00EF5750">
        <w:trPr>
          <w:trHeight w:val="330"/>
        </w:trPr>
        <w:tc>
          <w:tcPr>
            <w:tcW w:w="2440" w:type="dxa"/>
            <w:noWrap/>
            <w:vAlign w:val="center"/>
            <w:hideMark/>
          </w:tcPr>
          <w:p w14:paraId="4209E4BF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TT vs (CC+ CT)</w:t>
            </w:r>
          </w:p>
        </w:tc>
        <w:tc>
          <w:tcPr>
            <w:tcW w:w="2920" w:type="dxa"/>
            <w:noWrap/>
            <w:vAlign w:val="center"/>
            <w:hideMark/>
          </w:tcPr>
          <w:p w14:paraId="10994596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1.55 (0.93 to 2.59)</w:t>
            </w:r>
          </w:p>
        </w:tc>
        <w:tc>
          <w:tcPr>
            <w:tcW w:w="2780" w:type="dxa"/>
            <w:noWrap/>
            <w:vAlign w:val="center"/>
            <w:hideMark/>
          </w:tcPr>
          <w:p w14:paraId="630F48EE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1.58 (0.91 to 2.74)</w:t>
            </w:r>
          </w:p>
        </w:tc>
      </w:tr>
      <w:tr w:rsidR="00113636" w:rsidRPr="00674CB9" w14:paraId="266B031A" w14:textId="77777777" w:rsidTr="00EF5750">
        <w:trPr>
          <w:trHeight w:val="330"/>
        </w:trPr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7190C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(CT +TT) vs CC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B8E169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1.67 (0.93 to 3.00)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AC6352" w14:textId="77777777" w:rsidR="00113636" w:rsidRPr="00674CB9" w:rsidRDefault="00113636" w:rsidP="00EF5750">
            <w:pPr>
              <w:spacing w:line="480" w:lineRule="auto"/>
              <w:rPr>
                <w:rFonts w:asciiTheme="majorBidi" w:hAnsiTheme="majorBidi" w:cstheme="majorBidi"/>
              </w:rPr>
            </w:pPr>
            <w:r w:rsidRPr="00674CB9">
              <w:rPr>
                <w:rFonts w:asciiTheme="majorBidi" w:hAnsiTheme="majorBidi" w:cstheme="majorBidi"/>
              </w:rPr>
              <w:t>1.88 (0.99 to 3.56)</w:t>
            </w:r>
          </w:p>
        </w:tc>
      </w:tr>
    </w:tbl>
    <w:p w14:paraId="7262CCC4" w14:textId="77777777" w:rsidR="00113636" w:rsidRPr="00674CB9" w:rsidRDefault="00113636" w:rsidP="00122A88">
      <w:pPr>
        <w:spacing w:line="480" w:lineRule="auto"/>
        <w:rPr>
          <w:rFonts w:asciiTheme="majorBidi" w:hAnsiTheme="majorBidi" w:cstheme="majorBidi"/>
        </w:rPr>
      </w:pPr>
      <w:r w:rsidRPr="00674CB9">
        <w:rPr>
          <w:rFonts w:asciiTheme="majorBidi" w:hAnsiTheme="majorBidi" w:cstheme="majorBidi"/>
        </w:rPr>
        <w:t xml:space="preserve">Model 1: univariate analysis, Model 2: adjusted for age, BMI, </w:t>
      </w:r>
      <w:r w:rsidRPr="003507D3">
        <w:rPr>
          <w:rFonts w:asciiTheme="majorBidi" w:hAnsiTheme="majorBidi" w:cstheme="majorBidi"/>
        </w:rPr>
        <w:t>waist circumference</w:t>
      </w:r>
      <w:r w:rsidRPr="00674CB9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blood pressure</w:t>
      </w:r>
      <w:r w:rsidRPr="00674CB9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fasting plasma glucose</w:t>
      </w:r>
      <w:r w:rsidRPr="00674CB9">
        <w:rPr>
          <w:rFonts w:asciiTheme="majorBidi" w:hAnsiTheme="majorBidi" w:cstheme="majorBidi"/>
        </w:rPr>
        <w:t xml:space="preserve">, </w:t>
      </w:r>
      <w:r w:rsidRPr="00A07247">
        <w:rPr>
          <w:rFonts w:asciiTheme="majorBidi" w:hAnsiTheme="majorBidi" w:cstheme="majorBidi"/>
        </w:rPr>
        <w:t>triglycerides</w:t>
      </w:r>
      <w:r w:rsidRPr="00674CB9">
        <w:rPr>
          <w:rFonts w:asciiTheme="majorBidi" w:hAnsiTheme="majorBidi" w:cstheme="majorBidi"/>
        </w:rPr>
        <w:t xml:space="preserve">, </w:t>
      </w:r>
      <w:r w:rsidRPr="00A07247">
        <w:rPr>
          <w:rFonts w:asciiTheme="majorBidi" w:hAnsiTheme="majorBidi" w:cstheme="majorBidi"/>
        </w:rPr>
        <w:t>high density lipoprotein</w:t>
      </w:r>
      <w:r>
        <w:rPr>
          <w:rFonts w:asciiTheme="majorBidi" w:hAnsiTheme="majorBidi" w:cstheme="majorBidi"/>
        </w:rPr>
        <w:t xml:space="preserve"> cholesterol</w:t>
      </w:r>
    </w:p>
    <w:p w14:paraId="5356709D" w14:textId="77777777" w:rsidR="00113636" w:rsidRPr="00674CB9" w:rsidRDefault="00113636" w:rsidP="00122A88">
      <w:pPr>
        <w:spacing w:line="480" w:lineRule="auto"/>
        <w:rPr>
          <w:rFonts w:asciiTheme="majorBidi" w:hAnsiTheme="majorBidi" w:cstheme="majorBidi"/>
        </w:rPr>
      </w:pPr>
      <w:r w:rsidRPr="00674CB9">
        <w:rPr>
          <w:rFonts w:asciiTheme="majorBidi" w:hAnsiTheme="majorBidi" w:cstheme="majorBidi"/>
        </w:rPr>
        <w:t>OR: odds ratio; CI: confidence interval</w:t>
      </w:r>
    </w:p>
    <w:p w14:paraId="362B2927" w14:textId="77777777" w:rsidR="00113636" w:rsidRDefault="00113636" w:rsidP="00B61233">
      <w:pPr>
        <w:spacing w:line="480" w:lineRule="auto"/>
        <w:rPr>
          <w:rFonts w:asciiTheme="majorBidi" w:hAnsiTheme="majorBidi" w:cstheme="majorBidi"/>
        </w:rPr>
      </w:pPr>
      <w:r w:rsidRPr="00674CB9">
        <w:rPr>
          <w:rFonts w:asciiTheme="majorBidi" w:hAnsiTheme="majorBidi" w:cstheme="majorBidi"/>
        </w:rPr>
        <w:t>*Statistically significant differences</w:t>
      </w:r>
    </w:p>
    <w:p w14:paraId="35BE2AD6" w14:textId="77777777" w:rsidR="00113636" w:rsidRPr="00A37F44" w:rsidRDefault="00113636" w:rsidP="005E1949"/>
    <w:p w14:paraId="5B7E18D3" w14:textId="77777777" w:rsidR="003040CD" w:rsidRDefault="003040CD"/>
    <w:sectPr w:rsidR="003040CD" w:rsidSect="00775A69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3141D" w14:textId="77777777" w:rsidR="00426BE6" w:rsidRDefault="00426BE6">
      <w:r>
        <w:separator/>
      </w:r>
    </w:p>
  </w:endnote>
  <w:endnote w:type="continuationSeparator" w:id="0">
    <w:p w14:paraId="37DA6677" w14:textId="77777777" w:rsidR="00426BE6" w:rsidRDefault="0042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ingLiU">
    <w:panose1 w:val="02020509000000000000"/>
    <w:charset w:val="88"/>
    <w:family w:val="roman"/>
    <w:pitch w:val="fixed"/>
    <w:sig w:usb0="A00002FF" w:usb1="28CFFCFA" w:usb2="00000016" w:usb3="00000000" w:csb0="00100001" w:csb1="00000000"/>
  </w:font>
  <w:font w:name="DFKai-SB">
    <w:altName w:val="SimSun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A5989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9D9CAB1" w14:textId="77777777" w:rsidR="00CA278E" w:rsidRDefault="00426BE6" w:rsidP="001C5AE4">
    <w:pPr>
      <w:pStyle w:val="af1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0F40F" w14:textId="77777777" w:rsidR="00CA278E" w:rsidRDefault="00113636" w:rsidP="00CA278E">
    <w:pPr>
      <w:pStyle w:val="af1"/>
      <w:framePr w:wrap="none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26BE6">
      <w:rPr>
        <w:rStyle w:val="af3"/>
        <w:noProof/>
      </w:rPr>
      <w:t>1</w:t>
    </w:r>
    <w:r>
      <w:rPr>
        <w:rStyle w:val="af3"/>
      </w:rPr>
      <w:fldChar w:fldCharType="end"/>
    </w:r>
  </w:p>
  <w:p w14:paraId="648FA2FD" w14:textId="77777777" w:rsidR="00CA278E" w:rsidRDefault="00426BE6" w:rsidP="001C5AE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806B5" w14:textId="77777777" w:rsidR="00426BE6" w:rsidRDefault="00426BE6">
      <w:r>
        <w:separator/>
      </w:r>
    </w:p>
  </w:footnote>
  <w:footnote w:type="continuationSeparator" w:id="0">
    <w:p w14:paraId="29DFB54B" w14:textId="77777777" w:rsidR="00426BE6" w:rsidRDefault="0042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7060"/>
    <w:multiLevelType w:val="hybridMultilevel"/>
    <w:tmpl w:val="45CACDA8"/>
    <w:lvl w:ilvl="0" w:tplc="56CC2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bordersDoNotSurroundHeader/>
  <w:bordersDoNotSurroundFooter/>
  <w:revisionView w:markup="0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13636"/>
    <w:rsid w:val="000102F6"/>
    <w:rsid w:val="00016A9B"/>
    <w:rsid w:val="000368CB"/>
    <w:rsid w:val="0005727B"/>
    <w:rsid w:val="00083943"/>
    <w:rsid w:val="00091387"/>
    <w:rsid w:val="0009412C"/>
    <w:rsid w:val="000A087E"/>
    <w:rsid w:val="000A1689"/>
    <w:rsid w:val="000A6E24"/>
    <w:rsid w:val="000A7408"/>
    <w:rsid w:val="000B0239"/>
    <w:rsid w:val="000B0387"/>
    <w:rsid w:val="000C2E65"/>
    <w:rsid w:val="000D0716"/>
    <w:rsid w:val="000D28C2"/>
    <w:rsid w:val="000D537D"/>
    <w:rsid w:val="000F5EDC"/>
    <w:rsid w:val="00113636"/>
    <w:rsid w:val="00121BD9"/>
    <w:rsid w:val="00122C94"/>
    <w:rsid w:val="00127BA8"/>
    <w:rsid w:val="00137096"/>
    <w:rsid w:val="00142D20"/>
    <w:rsid w:val="00146191"/>
    <w:rsid w:val="00153E1E"/>
    <w:rsid w:val="00190698"/>
    <w:rsid w:val="00197E81"/>
    <w:rsid w:val="001A1792"/>
    <w:rsid w:val="001A653D"/>
    <w:rsid w:val="001E58FF"/>
    <w:rsid w:val="001F1307"/>
    <w:rsid w:val="001F2C3F"/>
    <w:rsid w:val="00203B40"/>
    <w:rsid w:val="002070EC"/>
    <w:rsid w:val="002103DE"/>
    <w:rsid w:val="00222571"/>
    <w:rsid w:val="00224854"/>
    <w:rsid w:val="002309B4"/>
    <w:rsid w:val="00236B84"/>
    <w:rsid w:val="0025478D"/>
    <w:rsid w:val="00274AE3"/>
    <w:rsid w:val="0028444D"/>
    <w:rsid w:val="00297A7D"/>
    <w:rsid w:val="002A2E9A"/>
    <w:rsid w:val="002B07F2"/>
    <w:rsid w:val="002C6F66"/>
    <w:rsid w:val="003040CD"/>
    <w:rsid w:val="0031247D"/>
    <w:rsid w:val="00316EEE"/>
    <w:rsid w:val="00321690"/>
    <w:rsid w:val="00346A06"/>
    <w:rsid w:val="00374042"/>
    <w:rsid w:val="00397C1F"/>
    <w:rsid w:val="003C1B29"/>
    <w:rsid w:val="003D29EE"/>
    <w:rsid w:val="003D7E30"/>
    <w:rsid w:val="003E13D0"/>
    <w:rsid w:val="00400276"/>
    <w:rsid w:val="0041550E"/>
    <w:rsid w:val="00422E5D"/>
    <w:rsid w:val="00426BE6"/>
    <w:rsid w:val="00434AAF"/>
    <w:rsid w:val="00435B5D"/>
    <w:rsid w:val="00451483"/>
    <w:rsid w:val="00453917"/>
    <w:rsid w:val="004548C3"/>
    <w:rsid w:val="00457139"/>
    <w:rsid w:val="00466DE6"/>
    <w:rsid w:val="004715FC"/>
    <w:rsid w:val="0047321C"/>
    <w:rsid w:val="00476F67"/>
    <w:rsid w:val="004920C5"/>
    <w:rsid w:val="004A4F31"/>
    <w:rsid w:val="004E065C"/>
    <w:rsid w:val="004E7A55"/>
    <w:rsid w:val="0051157F"/>
    <w:rsid w:val="0051389C"/>
    <w:rsid w:val="0054432C"/>
    <w:rsid w:val="005545EF"/>
    <w:rsid w:val="00565537"/>
    <w:rsid w:val="005904D1"/>
    <w:rsid w:val="00591E65"/>
    <w:rsid w:val="0059775E"/>
    <w:rsid w:val="005A6022"/>
    <w:rsid w:val="005B279F"/>
    <w:rsid w:val="005B55FF"/>
    <w:rsid w:val="005C6BB8"/>
    <w:rsid w:val="005D0ABD"/>
    <w:rsid w:val="005E664C"/>
    <w:rsid w:val="005F09A9"/>
    <w:rsid w:val="006035E5"/>
    <w:rsid w:val="00607139"/>
    <w:rsid w:val="0062463C"/>
    <w:rsid w:val="00650944"/>
    <w:rsid w:val="00676A80"/>
    <w:rsid w:val="0069070B"/>
    <w:rsid w:val="006B3E9B"/>
    <w:rsid w:val="006C0B0B"/>
    <w:rsid w:val="006E087A"/>
    <w:rsid w:val="006E1062"/>
    <w:rsid w:val="006E4742"/>
    <w:rsid w:val="007071B8"/>
    <w:rsid w:val="00722F50"/>
    <w:rsid w:val="00727B42"/>
    <w:rsid w:val="00747085"/>
    <w:rsid w:val="0076197B"/>
    <w:rsid w:val="00776088"/>
    <w:rsid w:val="007854B0"/>
    <w:rsid w:val="00792B0B"/>
    <w:rsid w:val="0079547F"/>
    <w:rsid w:val="00796985"/>
    <w:rsid w:val="007A632B"/>
    <w:rsid w:val="007C33FA"/>
    <w:rsid w:val="007E1A3E"/>
    <w:rsid w:val="007E35EE"/>
    <w:rsid w:val="007F0A02"/>
    <w:rsid w:val="008038C2"/>
    <w:rsid w:val="00816AAE"/>
    <w:rsid w:val="008211CB"/>
    <w:rsid w:val="00821E9A"/>
    <w:rsid w:val="00825662"/>
    <w:rsid w:val="00847437"/>
    <w:rsid w:val="0086430E"/>
    <w:rsid w:val="008663A3"/>
    <w:rsid w:val="008903A3"/>
    <w:rsid w:val="00894D91"/>
    <w:rsid w:val="008B78E2"/>
    <w:rsid w:val="008C2996"/>
    <w:rsid w:val="008D4EAF"/>
    <w:rsid w:val="008D6988"/>
    <w:rsid w:val="008E2671"/>
    <w:rsid w:val="0090087C"/>
    <w:rsid w:val="009123E3"/>
    <w:rsid w:val="009138B1"/>
    <w:rsid w:val="00931399"/>
    <w:rsid w:val="009405A0"/>
    <w:rsid w:val="00946A8C"/>
    <w:rsid w:val="00950CAC"/>
    <w:rsid w:val="009649B3"/>
    <w:rsid w:val="0099507E"/>
    <w:rsid w:val="009A10FC"/>
    <w:rsid w:val="009E2D23"/>
    <w:rsid w:val="009F0C8C"/>
    <w:rsid w:val="009F449D"/>
    <w:rsid w:val="00A36F10"/>
    <w:rsid w:val="00A421BA"/>
    <w:rsid w:val="00A55C0A"/>
    <w:rsid w:val="00A57095"/>
    <w:rsid w:val="00A83E20"/>
    <w:rsid w:val="00A91C66"/>
    <w:rsid w:val="00A91CFC"/>
    <w:rsid w:val="00AD3941"/>
    <w:rsid w:val="00AD7D50"/>
    <w:rsid w:val="00AE7917"/>
    <w:rsid w:val="00AF1D5C"/>
    <w:rsid w:val="00B020E5"/>
    <w:rsid w:val="00B04DF9"/>
    <w:rsid w:val="00B257E8"/>
    <w:rsid w:val="00B33B50"/>
    <w:rsid w:val="00B71A05"/>
    <w:rsid w:val="00B734A5"/>
    <w:rsid w:val="00B824B9"/>
    <w:rsid w:val="00B90F3D"/>
    <w:rsid w:val="00BA4EA8"/>
    <w:rsid w:val="00BB7897"/>
    <w:rsid w:val="00BD4CE7"/>
    <w:rsid w:val="00C0012B"/>
    <w:rsid w:val="00C1145F"/>
    <w:rsid w:val="00C1445F"/>
    <w:rsid w:val="00C249A2"/>
    <w:rsid w:val="00C5262D"/>
    <w:rsid w:val="00C8417B"/>
    <w:rsid w:val="00C90E39"/>
    <w:rsid w:val="00C932AC"/>
    <w:rsid w:val="00CA0F0C"/>
    <w:rsid w:val="00CC2317"/>
    <w:rsid w:val="00CE2F98"/>
    <w:rsid w:val="00CE330D"/>
    <w:rsid w:val="00CE61F2"/>
    <w:rsid w:val="00CE7142"/>
    <w:rsid w:val="00CF5A0D"/>
    <w:rsid w:val="00D04CE7"/>
    <w:rsid w:val="00D11229"/>
    <w:rsid w:val="00D22A26"/>
    <w:rsid w:val="00D24E9F"/>
    <w:rsid w:val="00D3408C"/>
    <w:rsid w:val="00D4297A"/>
    <w:rsid w:val="00D52442"/>
    <w:rsid w:val="00D546CF"/>
    <w:rsid w:val="00D802FC"/>
    <w:rsid w:val="00D92544"/>
    <w:rsid w:val="00DB06A1"/>
    <w:rsid w:val="00DD30F4"/>
    <w:rsid w:val="00DF0CB0"/>
    <w:rsid w:val="00E14136"/>
    <w:rsid w:val="00E22CF4"/>
    <w:rsid w:val="00E60127"/>
    <w:rsid w:val="00EA347A"/>
    <w:rsid w:val="00EB0A93"/>
    <w:rsid w:val="00EB12AF"/>
    <w:rsid w:val="00EC3456"/>
    <w:rsid w:val="00ED0B1E"/>
    <w:rsid w:val="00EE5E03"/>
    <w:rsid w:val="00EE6B7A"/>
    <w:rsid w:val="00EF74F7"/>
    <w:rsid w:val="00F067E6"/>
    <w:rsid w:val="00F552E3"/>
    <w:rsid w:val="00F55D61"/>
    <w:rsid w:val="00F56D7F"/>
    <w:rsid w:val="00F8572E"/>
    <w:rsid w:val="00FA2810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26F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13636"/>
    <w:rPr>
      <w:rFonts w:ascii="Times New Roman" w:eastAsia="PMingLiU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113636"/>
    <w:pPr>
      <w:keepNext/>
      <w:spacing w:before="240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6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3636"/>
    <w:rPr>
      <w:rFonts w:ascii="Arial" w:eastAsia="PMingLiU" w:hAnsi="Arial" w:cs="Times New Roman"/>
      <w:b/>
      <w:caps/>
      <w:kern w:val="28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113636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customStyle="1" w:styleId="Author">
    <w:name w:val="Author"/>
    <w:basedOn w:val="3"/>
    <w:rsid w:val="00113636"/>
    <w:pPr>
      <w:spacing w:before="120" w:after="60" w:line="240" w:lineRule="auto"/>
      <w:jc w:val="center"/>
      <w:outlineLvl w:val="9"/>
    </w:pPr>
    <w:rPr>
      <w:rFonts w:ascii="Arial" w:eastAsia="PMingLiU" w:hAnsi="Arial" w:cs="Times New Roman"/>
      <w:bCs w:val="0"/>
      <w:sz w:val="20"/>
      <w:szCs w:val="20"/>
    </w:rPr>
  </w:style>
  <w:style w:type="paragraph" w:customStyle="1" w:styleId="Authoraffiliation">
    <w:name w:val="Author affiliation"/>
    <w:basedOn w:val="a"/>
    <w:rsid w:val="00113636"/>
    <w:pPr>
      <w:jc w:val="center"/>
    </w:pPr>
  </w:style>
  <w:style w:type="paragraph" w:styleId="a3">
    <w:name w:val="Document Map"/>
    <w:basedOn w:val="a"/>
    <w:link w:val="a4"/>
    <w:uiPriority w:val="99"/>
    <w:semiHidden/>
    <w:unhideWhenUsed/>
    <w:rsid w:val="00113636"/>
    <w:rPr>
      <w:rFonts w:ascii="PMingLiU"/>
    </w:rPr>
  </w:style>
  <w:style w:type="character" w:customStyle="1" w:styleId="a4">
    <w:name w:val="文件引導模式 字元"/>
    <w:basedOn w:val="a0"/>
    <w:link w:val="a3"/>
    <w:uiPriority w:val="99"/>
    <w:semiHidden/>
    <w:rsid w:val="00113636"/>
    <w:rPr>
      <w:rFonts w:ascii="PMingLiU" w:eastAsia="PMingLiU" w:hAnsi="Times New Roman" w:cs="Times New Roman"/>
      <w:kern w:val="0"/>
    </w:rPr>
  </w:style>
  <w:style w:type="paragraph" w:customStyle="1" w:styleId="EndNoteBibliographyTitle">
    <w:name w:val="EndNote Bibliography Title"/>
    <w:basedOn w:val="a"/>
    <w:rsid w:val="00113636"/>
    <w:pPr>
      <w:jc w:val="center"/>
    </w:pPr>
  </w:style>
  <w:style w:type="paragraph" w:customStyle="1" w:styleId="EndNoteBibliography">
    <w:name w:val="EndNote Bibliography"/>
    <w:basedOn w:val="a"/>
    <w:rsid w:val="00113636"/>
  </w:style>
  <w:style w:type="character" w:styleId="a5">
    <w:name w:val="Hyperlink"/>
    <w:basedOn w:val="a0"/>
    <w:uiPriority w:val="99"/>
    <w:unhideWhenUsed/>
    <w:rsid w:val="0011363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3636"/>
    <w:rPr>
      <w:rFonts w:ascii="Segoe UI" w:hAnsi="Segoe UI" w:cs="Segoe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13636"/>
    <w:rPr>
      <w:rFonts w:ascii="Segoe UI" w:eastAsia="PMingLiU" w:hAnsi="Segoe UI" w:cs="Segoe UI"/>
      <w:kern w:val="0"/>
      <w:sz w:val="18"/>
      <w:szCs w:val="18"/>
    </w:rPr>
  </w:style>
  <w:style w:type="character" w:styleId="a8">
    <w:name w:val="annotation reference"/>
    <w:basedOn w:val="a0"/>
    <w:semiHidden/>
    <w:unhideWhenUsed/>
    <w:rsid w:val="00113636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113636"/>
    <w:rPr>
      <w:sz w:val="20"/>
      <w:szCs w:val="20"/>
    </w:rPr>
  </w:style>
  <w:style w:type="character" w:customStyle="1" w:styleId="aa">
    <w:name w:val="註解文字 字元"/>
    <w:basedOn w:val="a0"/>
    <w:link w:val="a9"/>
    <w:semiHidden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36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13636"/>
    <w:rPr>
      <w:rFonts w:ascii="Times New Roman" w:eastAsia="PMingLiU" w:hAnsi="Times New Roman" w:cs="Times New Roman"/>
      <w:b/>
      <w:bCs/>
      <w:kern w:val="0"/>
      <w:sz w:val="20"/>
      <w:szCs w:val="20"/>
    </w:rPr>
  </w:style>
  <w:style w:type="paragraph" w:styleId="ad">
    <w:name w:val="Revision"/>
    <w:hidden/>
    <w:uiPriority w:val="99"/>
    <w:semiHidden/>
    <w:rsid w:val="00113636"/>
    <w:rPr>
      <w:rFonts w:ascii="Times New Roman" w:eastAsia="PMingLiU" w:hAnsi="Times New Roman" w:cs="Times New Roman"/>
      <w:kern w:val="0"/>
    </w:rPr>
  </w:style>
  <w:style w:type="character" w:styleId="ae">
    <w:name w:val="line number"/>
    <w:basedOn w:val="a0"/>
    <w:uiPriority w:val="99"/>
    <w:semiHidden/>
    <w:unhideWhenUsed/>
    <w:rsid w:val="00113636"/>
  </w:style>
  <w:style w:type="character" w:styleId="HTML">
    <w:name w:val="HTML Typewriter"/>
    <w:rsid w:val="00113636"/>
    <w:rPr>
      <w:rFonts w:ascii="MingLiU" w:eastAsia="MingLiU" w:hAnsi="MingLiU" w:cs="MingLiU"/>
      <w:sz w:val="24"/>
      <w:szCs w:val="24"/>
    </w:rPr>
  </w:style>
  <w:style w:type="character" w:styleId="af">
    <w:name w:val="Emphasis"/>
    <w:uiPriority w:val="20"/>
    <w:qFormat/>
    <w:rsid w:val="00113636"/>
    <w:rPr>
      <w:i/>
      <w:iCs/>
    </w:rPr>
  </w:style>
  <w:style w:type="character" w:customStyle="1" w:styleId="highlight">
    <w:name w:val="highlight"/>
    <w:basedOn w:val="a0"/>
    <w:rsid w:val="00113636"/>
  </w:style>
  <w:style w:type="character" w:customStyle="1" w:styleId="jrnl">
    <w:name w:val="jrnl"/>
    <w:basedOn w:val="a0"/>
    <w:rsid w:val="00113636"/>
  </w:style>
  <w:style w:type="character" w:customStyle="1" w:styleId="apple-converted-space">
    <w:name w:val="apple-converted-space"/>
    <w:basedOn w:val="a0"/>
    <w:rsid w:val="00113636"/>
  </w:style>
  <w:style w:type="paragraph" w:styleId="af0">
    <w:name w:val="List Paragraph"/>
    <w:basedOn w:val="a"/>
    <w:uiPriority w:val="34"/>
    <w:qFormat/>
    <w:rsid w:val="00113636"/>
    <w:pPr>
      <w:widowControl w:val="0"/>
      <w:ind w:leftChars="200" w:left="480"/>
    </w:pPr>
    <w:rPr>
      <w:kern w:val="2"/>
      <w:szCs w:val="20"/>
    </w:rPr>
  </w:style>
  <w:style w:type="paragraph" w:customStyle="1" w:styleId="desc">
    <w:name w:val="desc"/>
    <w:basedOn w:val="a"/>
    <w:rsid w:val="00113636"/>
    <w:pPr>
      <w:spacing w:before="100" w:beforeAutospacing="1" w:after="100" w:afterAutospacing="1"/>
    </w:pPr>
    <w:rPr>
      <w:rFonts w:ascii="PMingLiU" w:hAnsi="PMingLiU" w:cs="PMingLiU"/>
    </w:rPr>
  </w:style>
  <w:style w:type="paragraph" w:styleId="af1">
    <w:name w:val="footer"/>
    <w:basedOn w:val="a"/>
    <w:link w:val="af2"/>
    <w:uiPriority w:val="99"/>
    <w:unhideWhenUsed/>
    <w:rsid w:val="00113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13636"/>
    <w:rPr>
      <w:rFonts w:ascii="Times New Roman" w:eastAsia="PMingLiU" w:hAnsi="Times New Roman" w:cs="Times New Roman"/>
      <w:kern w:val="0"/>
      <w:sz w:val="20"/>
      <w:szCs w:val="20"/>
    </w:rPr>
  </w:style>
  <w:style w:type="character" w:styleId="af3">
    <w:name w:val="page number"/>
    <w:basedOn w:val="a0"/>
    <w:uiPriority w:val="99"/>
    <w:semiHidden/>
    <w:unhideWhenUsed/>
    <w:rsid w:val="00113636"/>
  </w:style>
  <w:style w:type="character" w:styleId="af4">
    <w:name w:val="FollowedHyperlink"/>
    <w:basedOn w:val="a0"/>
    <w:uiPriority w:val="99"/>
    <w:semiHidden/>
    <w:unhideWhenUsed/>
    <w:rsid w:val="00113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Macintosh Word</Application>
  <DocSecurity>0</DocSecurity>
  <Lines>10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2021-02-05T05:18:00Z</dcterms:created>
  <dcterms:modified xsi:type="dcterms:W3CDTF">2021-02-05T05:18:00Z</dcterms:modified>
</cp:coreProperties>
</file>