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710114" w14:textId="77777777" w:rsidR="00F15208" w:rsidRPr="002F1A83" w:rsidRDefault="002F1A83">
      <w:pPr>
        <w:rPr>
          <w:rFonts w:ascii="Times New Roman" w:hAnsi="Times New Roman" w:cs="Times New Roman"/>
          <w:b/>
          <w:sz w:val="28"/>
          <w:lang w:eastAsia="zh-TW"/>
        </w:rPr>
      </w:pPr>
      <w:r w:rsidRPr="002F1A83">
        <w:rPr>
          <w:rFonts w:ascii="Times New Roman" w:hAnsi="Times New Roman" w:cs="Times New Roman"/>
          <w:b/>
          <w:sz w:val="28"/>
        </w:rPr>
        <w:t>Table</w:t>
      </w:r>
      <w:r w:rsidRPr="002F1A83">
        <w:rPr>
          <w:rFonts w:ascii="Times New Roman" w:hAnsi="Times New Roman" w:cs="Times New Roman" w:hint="eastAsia"/>
          <w:b/>
          <w:sz w:val="28"/>
          <w:lang w:eastAsia="zh-TW"/>
        </w:rPr>
        <w:t>s</w:t>
      </w:r>
    </w:p>
    <w:p w14:paraId="6FD6BC87" w14:textId="77777777" w:rsidR="00F15208" w:rsidRPr="002F1A83" w:rsidRDefault="00F15208">
      <w:pPr>
        <w:pStyle w:val="1"/>
        <w:rPr>
          <w:rFonts w:ascii="Times New Roman" w:eastAsia="宋体" w:hAnsi="Times New Roman"/>
          <w:sz w:val="24"/>
          <w:szCs w:val="24"/>
          <w:lang w:eastAsia="zh-CN"/>
        </w:rPr>
      </w:pPr>
    </w:p>
    <w:p w14:paraId="470481D2" w14:textId="77777777" w:rsidR="00F15208" w:rsidRPr="002F1A83" w:rsidRDefault="002F1A83">
      <w:pPr>
        <w:pStyle w:val="1"/>
        <w:rPr>
          <w:rFonts w:ascii="Times New Roman" w:eastAsia="宋体" w:hAnsi="Times New Roman"/>
          <w:sz w:val="24"/>
          <w:szCs w:val="24"/>
          <w:lang w:eastAsia="zh-CN"/>
        </w:rPr>
      </w:pPr>
      <w:r w:rsidRPr="002F1A83">
        <w:rPr>
          <w:rFonts w:ascii="Times New Roman" w:eastAsia="宋体" w:hAnsi="Times New Roman"/>
          <w:sz w:val="24"/>
          <w:szCs w:val="24"/>
          <w:lang w:eastAsia="zh-CN"/>
        </w:rPr>
        <w:t>Table 1</w:t>
      </w:r>
      <w:r w:rsidRPr="002F1A83">
        <w:rPr>
          <w:rFonts w:ascii="Times New Roman" w:eastAsia="PMingLiU" w:hAnsi="Times New Roman" w:hint="eastAsia"/>
          <w:sz w:val="24"/>
          <w:szCs w:val="24"/>
        </w:rPr>
        <w:t>.</w:t>
      </w:r>
      <w:r w:rsidRPr="002F1A83">
        <w:rPr>
          <w:rFonts w:ascii="Times New Roman" w:eastAsia="宋体" w:hAnsi="Times New Roman"/>
          <w:sz w:val="24"/>
          <w:szCs w:val="24"/>
          <w:lang w:eastAsia="zh-CN"/>
        </w:rPr>
        <w:t xml:space="preserve">  Power generation performance of different MFCs stack systems</w:t>
      </w:r>
    </w:p>
    <w:tbl>
      <w:tblPr>
        <w:tblStyle w:val="10"/>
        <w:tblpPr w:leftFromText="180" w:rightFromText="180" w:vertAnchor="text" w:horzAnchor="page" w:tblpX="972" w:tblpY="380"/>
        <w:tblOverlap w:val="never"/>
        <w:tblW w:w="4873" w:type="pct"/>
        <w:tblLayout w:type="fixed"/>
        <w:tblLook w:val="04A0" w:firstRow="1" w:lastRow="0" w:firstColumn="1" w:lastColumn="0" w:noHBand="0" w:noVBand="1"/>
      </w:tblPr>
      <w:tblGrid>
        <w:gridCol w:w="3437"/>
        <w:gridCol w:w="1104"/>
        <w:gridCol w:w="1308"/>
        <w:gridCol w:w="2621"/>
        <w:gridCol w:w="1730"/>
      </w:tblGrid>
      <w:tr w:rsidR="00F15208" w:rsidRPr="002F1A83" w14:paraId="0352FA04" w14:textId="77777777">
        <w:tc>
          <w:tcPr>
            <w:tcW w:w="168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EC89EC2" w14:textId="77777777" w:rsidR="00F15208" w:rsidRPr="002F1A83" w:rsidRDefault="002F1A83">
            <w:pPr>
              <w:pStyle w:val="1"/>
              <w:ind w:left="175" w:hangingChars="73" w:hanging="175"/>
              <w:jc w:val="left"/>
              <w:rPr>
                <w:rFonts w:ascii="Times New Roman" w:eastAsia="PMingLiU" w:hAnsi="Times New Roman"/>
                <w:kern w:val="0"/>
                <w:sz w:val="24"/>
                <w:szCs w:val="24"/>
              </w:rPr>
            </w:pPr>
            <w:r w:rsidRPr="002F1A83">
              <w:rPr>
                <w:rFonts w:ascii="Times New Roman" w:eastAsia="宋体" w:hAnsi="Times New Roman"/>
                <w:kern w:val="0"/>
                <w:sz w:val="24"/>
                <w:szCs w:val="24"/>
              </w:rPr>
              <w:t>Group</w:t>
            </w:r>
            <w:r w:rsidRPr="002F1A83">
              <w:rPr>
                <w:rFonts w:ascii="Times New Roman" w:eastAsia="PMingLiU" w:hAnsi="Times New Roman" w:hint="eastAsia"/>
                <w:kern w:val="0"/>
                <w:sz w:val="24"/>
                <w:szCs w:val="24"/>
                <w:vertAlign w:val="superscript"/>
              </w:rPr>
              <w:t>＊</w:t>
            </w:r>
          </w:p>
        </w:tc>
        <w:tc>
          <w:tcPr>
            <w:tcW w:w="54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A7B14E2" w14:textId="77777777" w:rsidR="00F15208" w:rsidRPr="002F1A83" w:rsidRDefault="002F1A83">
            <w:pPr>
              <w:pStyle w:val="1"/>
              <w:jc w:val="center"/>
              <w:rPr>
                <w:rFonts w:ascii="Times New Roman" w:eastAsia="宋体" w:hAnsi="Times New Roman"/>
                <w:kern w:val="0"/>
                <w:sz w:val="24"/>
                <w:szCs w:val="24"/>
              </w:rPr>
            </w:pPr>
            <w:r w:rsidRPr="002F1A83">
              <w:rPr>
                <w:rFonts w:ascii="Times New Roman" w:eastAsia="宋体" w:hAnsi="Times New Roman"/>
                <w:kern w:val="0"/>
                <w:sz w:val="24"/>
                <w:szCs w:val="24"/>
              </w:rPr>
              <w:t>MFC unit</w:t>
            </w:r>
          </w:p>
        </w:tc>
        <w:tc>
          <w:tcPr>
            <w:tcW w:w="64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7E57288" w14:textId="77777777" w:rsidR="00F15208" w:rsidRPr="002F1A83" w:rsidRDefault="002F1A83">
            <w:pPr>
              <w:pStyle w:val="1"/>
              <w:jc w:val="center"/>
              <w:rPr>
                <w:rFonts w:ascii="Times New Roman" w:eastAsia="宋体" w:hAnsi="Times New Roman"/>
                <w:kern w:val="0"/>
                <w:sz w:val="24"/>
                <w:szCs w:val="24"/>
              </w:rPr>
            </w:pPr>
            <w:r w:rsidRPr="002F1A83">
              <w:rPr>
                <w:rFonts w:ascii="Times New Roman" w:eastAsia="宋体" w:hAnsi="Times New Roman"/>
                <w:kern w:val="0"/>
                <w:sz w:val="24"/>
                <w:szCs w:val="24"/>
              </w:rPr>
              <w:t>Voltage (V)</w:t>
            </w:r>
          </w:p>
        </w:tc>
        <w:tc>
          <w:tcPr>
            <w:tcW w:w="128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02E0848" w14:textId="77777777" w:rsidR="00F15208" w:rsidRPr="002F1A83" w:rsidRDefault="002F1A83">
            <w:pPr>
              <w:pStyle w:val="1"/>
              <w:jc w:val="center"/>
              <w:rPr>
                <w:rFonts w:ascii="Times New Roman" w:eastAsiaTheme="minorEastAsia" w:hAnsi="Times New Roman"/>
                <w:kern w:val="0"/>
                <w:sz w:val="24"/>
                <w:szCs w:val="24"/>
              </w:rPr>
            </w:pPr>
            <w:r w:rsidRPr="002F1A83">
              <w:rPr>
                <w:rFonts w:ascii="Times New Roman" w:eastAsia="宋体" w:hAnsi="Times New Roman"/>
                <w:kern w:val="0"/>
                <w:sz w:val="24"/>
                <w:szCs w:val="24"/>
              </w:rPr>
              <w:t>Volume power density (mW/m</w:t>
            </w:r>
            <w:r w:rsidRPr="002F1A83">
              <w:rPr>
                <w:rFonts w:ascii="Times New Roman" w:eastAsia="宋体" w:hAnsi="Times New Roman"/>
                <w:kern w:val="0"/>
                <w:sz w:val="24"/>
                <w:szCs w:val="24"/>
                <w:vertAlign w:val="superscript"/>
              </w:rPr>
              <w:t>3</w:t>
            </w:r>
            <w:r w:rsidRPr="002F1A83">
              <w:rPr>
                <w:rFonts w:ascii="Times New Roman" w:eastAsiaTheme="minorEastAsia" w:hAnsi="Times New Roman"/>
                <w:kern w:val="0"/>
                <w:sz w:val="24"/>
                <w:szCs w:val="24"/>
              </w:rPr>
              <w:t>)</w:t>
            </w:r>
          </w:p>
        </w:tc>
        <w:tc>
          <w:tcPr>
            <w:tcW w:w="84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F751FC" w14:textId="77777777" w:rsidR="00F15208" w:rsidRPr="002F1A83" w:rsidRDefault="002F1A83">
            <w:pPr>
              <w:pStyle w:val="1"/>
              <w:jc w:val="center"/>
              <w:rPr>
                <w:rFonts w:ascii="Times New Roman" w:eastAsia="宋体" w:hAnsi="Times New Roman"/>
                <w:kern w:val="0"/>
                <w:sz w:val="24"/>
                <w:szCs w:val="24"/>
              </w:rPr>
            </w:pPr>
            <w:r w:rsidRPr="002F1A83">
              <w:rPr>
                <w:rFonts w:ascii="Times New Roman" w:eastAsia="宋体" w:hAnsi="Times New Roman"/>
                <w:kern w:val="0"/>
                <w:sz w:val="24"/>
                <w:szCs w:val="24"/>
              </w:rPr>
              <w:t>References</w:t>
            </w:r>
          </w:p>
        </w:tc>
      </w:tr>
      <w:tr w:rsidR="00F15208" w:rsidRPr="002F1A83" w14:paraId="11D08E5D" w14:textId="77777777">
        <w:trPr>
          <w:trHeight w:val="316"/>
        </w:trPr>
        <w:tc>
          <w:tcPr>
            <w:tcW w:w="1684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25B8471" w14:textId="77777777" w:rsidR="00F15208" w:rsidRPr="002F1A83" w:rsidRDefault="002F1A83">
            <w:pPr>
              <w:pStyle w:val="1"/>
              <w:ind w:left="175" w:hangingChars="73" w:hanging="175"/>
              <w:jc w:val="left"/>
              <w:rPr>
                <w:rFonts w:ascii="Times New Roman" w:eastAsia="宋体" w:hAnsi="Times New Roman"/>
                <w:kern w:val="0"/>
                <w:sz w:val="24"/>
                <w:szCs w:val="24"/>
              </w:rPr>
            </w:pPr>
            <w:r w:rsidRPr="002F1A83">
              <w:rPr>
                <w:rFonts w:ascii="Times New Roman" w:eastAsia="宋体" w:hAnsi="Times New Roman"/>
                <w:kern w:val="0"/>
                <w:sz w:val="24"/>
                <w:szCs w:val="24"/>
              </w:rPr>
              <w:t>DB-TAC-MFCs</w:t>
            </w:r>
          </w:p>
        </w:tc>
        <w:tc>
          <w:tcPr>
            <w:tcW w:w="541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C9B27EA" w14:textId="77777777" w:rsidR="00F15208" w:rsidRPr="002F1A83" w:rsidRDefault="002F1A83">
            <w:pPr>
              <w:pStyle w:val="1"/>
              <w:jc w:val="center"/>
              <w:rPr>
                <w:rFonts w:ascii="Times New Roman" w:eastAsia="宋体" w:hAnsi="Times New Roman"/>
                <w:kern w:val="0"/>
                <w:sz w:val="24"/>
                <w:szCs w:val="24"/>
              </w:rPr>
            </w:pPr>
            <w:r w:rsidRPr="002F1A83">
              <w:rPr>
                <w:rFonts w:ascii="Times New Roman" w:eastAsia="宋体" w:hAnsi="Times New Roman"/>
                <w:kern w:val="0"/>
                <w:sz w:val="24"/>
                <w:szCs w:val="24"/>
              </w:rPr>
              <w:t>3</w:t>
            </w:r>
          </w:p>
        </w:tc>
        <w:tc>
          <w:tcPr>
            <w:tcW w:w="641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3C0FEEA" w14:textId="77777777" w:rsidR="00F15208" w:rsidRPr="002F1A83" w:rsidRDefault="002F1A83">
            <w:pPr>
              <w:pStyle w:val="1"/>
              <w:jc w:val="center"/>
              <w:rPr>
                <w:rFonts w:ascii="Times New Roman" w:eastAsia="宋体" w:hAnsi="Times New Roman"/>
                <w:kern w:val="0"/>
                <w:sz w:val="24"/>
                <w:szCs w:val="24"/>
              </w:rPr>
            </w:pPr>
            <w:r w:rsidRPr="002F1A83">
              <w:rPr>
                <w:rFonts w:ascii="Times New Roman" w:eastAsia="宋体" w:hAnsi="Times New Roman"/>
                <w:kern w:val="0"/>
                <w:sz w:val="24"/>
                <w:szCs w:val="24"/>
              </w:rPr>
              <w:t>1.14</w:t>
            </w:r>
          </w:p>
        </w:tc>
        <w:tc>
          <w:tcPr>
            <w:tcW w:w="1284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9034D5D" w14:textId="77777777" w:rsidR="00F15208" w:rsidRPr="002F1A83" w:rsidRDefault="002F1A83">
            <w:pPr>
              <w:pStyle w:val="1"/>
              <w:jc w:val="center"/>
              <w:rPr>
                <w:rFonts w:ascii="Times New Roman" w:eastAsia="宋体" w:hAnsi="Times New Roman"/>
                <w:kern w:val="0"/>
                <w:sz w:val="24"/>
                <w:szCs w:val="24"/>
              </w:rPr>
            </w:pPr>
            <w:r w:rsidRPr="002F1A83">
              <w:rPr>
                <w:rFonts w:ascii="Times New Roman" w:eastAsia="宋体" w:hAnsi="Times New Roman"/>
                <w:kern w:val="0"/>
                <w:sz w:val="24"/>
                <w:szCs w:val="24"/>
              </w:rPr>
              <w:t>5218.3</w:t>
            </w:r>
          </w:p>
        </w:tc>
        <w:tc>
          <w:tcPr>
            <w:tcW w:w="847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AF84A55" w14:textId="77777777" w:rsidR="00F15208" w:rsidRPr="002F1A83" w:rsidRDefault="002F1A83">
            <w:pPr>
              <w:pStyle w:val="1"/>
              <w:jc w:val="center"/>
              <w:rPr>
                <w:rFonts w:ascii="Times New Roman" w:eastAsia="宋体" w:hAnsi="Times New Roman"/>
                <w:kern w:val="0"/>
                <w:sz w:val="24"/>
                <w:szCs w:val="24"/>
              </w:rPr>
            </w:pPr>
            <w:r w:rsidRPr="002F1A83">
              <w:rPr>
                <w:rFonts w:ascii="Times New Roman" w:eastAsia="宋体" w:hAnsi="Times New Roman"/>
                <w:kern w:val="0"/>
                <w:sz w:val="24"/>
                <w:szCs w:val="24"/>
              </w:rPr>
              <w:t>This study</w:t>
            </w:r>
          </w:p>
        </w:tc>
      </w:tr>
      <w:tr w:rsidR="00F15208" w:rsidRPr="002F1A83" w14:paraId="7CE5313E" w14:textId="77777777">
        <w:tc>
          <w:tcPr>
            <w:tcW w:w="168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8AE2AA" w14:textId="77777777" w:rsidR="00F15208" w:rsidRPr="002F1A83" w:rsidRDefault="002F1A83">
            <w:pPr>
              <w:pStyle w:val="1"/>
              <w:ind w:left="175" w:hangingChars="73" w:hanging="175"/>
              <w:jc w:val="left"/>
              <w:rPr>
                <w:rFonts w:ascii="Times New Roman" w:eastAsia="宋体" w:hAnsi="Times New Roman"/>
                <w:kern w:val="0"/>
                <w:sz w:val="24"/>
                <w:szCs w:val="24"/>
              </w:rPr>
            </w:pPr>
            <w:r w:rsidRPr="002F1A83">
              <w:rPr>
                <w:rFonts w:ascii="Times New Roman" w:eastAsia="宋体" w:hAnsi="Times New Roman"/>
                <w:kern w:val="0"/>
                <w:sz w:val="24"/>
                <w:szCs w:val="24"/>
              </w:rPr>
              <w:t>AS-TAC-MFC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D050DE" w14:textId="77777777" w:rsidR="00F15208" w:rsidRPr="002F1A83" w:rsidRDefault="002F1A83">
            <w:pPr>
              <w:pStyle w:val="1"/>
              <w:jc w:val="center"/>
              <w:rPr>
                <w:rFonts w:ascii="Times New Roman" w:eastAsia="宋体" w:hAnsi="Times New Roman"/>
                <w:kern w:val="0"/>
                <w:sz w:val="24"/>
                <w:szCs w:val="24"/>
              </w:rPr>
            </w:pPr>
            <w:r w:rsidRPr="002F1A83">
              <w:rPr>
                <w:rFonts w:ascii="Times New Roman" w:eastAsia="宋体" w:hAnsi="Times New Roman"/>
                <w:kern w:val="0"/>
                <w:sz w:val="24"/>
                <w:szCs w:val="24"/>
              </w:rPr>
              <w:t>3</w:t>
            </w:r>
          </w:p>
        </w:tc>
        <w:tc>
          <w:tcPr>
            <w:tcW w:w="64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4D7FCF" w14:textId="77777777" w:rsidR="00F15208" w:rsidRPr="002F1A83" w:rsidRDefault="002F1A83">
            <w:pPr>
              <w:pStyle w:val="1"/>
              <w:jc w:val="center"/>
              <w:rPr>
                <w:rFonts w:ascii="Times New Roman" w:eastAsia="宋体" w:hAnsi="Times New Roman"/>
                <w:kern w:val="0"/>
                <w:sz w:val="24"/>
                <w:szCs w:val="24"/>
              </w:rPr>
            </w:pPr>
            <w:r w:rsidRPr="002F1A83">
              <w:rPr>
                <w:rFonts w:ascii="Times New Roman" w:eastAsia="宋体" w:hAnsi="Times New Roman"/>
                <w:kern w:val="0"/>
                <w:sz w:val="24"/>
                <w:szCs w:val="24"/>
              </w:rPr>
              <w:t>0.8</w:t>
            </w:r>
          </w:p>
        </w:tc>
        <w:tc>
          <w:tcPr>
            <w:tcW w:w="128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911CA9" w14:textId="77777777" w:rsidR="00F15208" w:rsidRPr="002F1A83" w:rsidRDefault="002F1A83">
            <w:pPr>
              <w:pStyle w:val="1"/>
              <w:jc w:val="center"/>
              <w:rPr>
                <w:rFonts w:ascii="Times New Roman" w:eastAsia="宋体" w:hAnsi="Times New Roman"/>
                <w:kern w:val="0"/>
                <w:sz w:val="24"/>
                <w:szCs w:val="24"/>
              </w:rPr>
            </w:pPr>
            <w:r w:rsidRPr="002F1A83">
              <w:rPr>
                <w:rFonts w:ascii="Times New Roman" w:eastAsia="宋体" w:hAnsi="Times New Roman"/>
                <w:kern w:val="0"/>
                <w:sz w:val="24"/>
                <w:szCs w:val="24"/>
              </w:rPr>
              <w:t>2436</w:t>
            </w:r>
          </w:p>
        </w:tc>
        <w:tc>
          <w:tcPr>
            <w:tcW w:w="84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3BB7BE" w14:textId="77777777" w:rsidR="00F15208" w:rsidRPr="002F1A83" w:rsidRDefault="002F1A83">
            <w:pPr>
              <w:pStyle w:val="1"/>
              <w:jc w:val="center"/>
              <w:rPr>
                <w:rFonts w:ascii="Times New Roman" w:eastAsia="宋体" w:hAnsi="Times New Roman"/>
                <w:kern w:val="0"/>
                <w:sz w:val="24"/>
                <w:szCs w:val="24"/>
              </w:rPr>
            </w:pPr>
            <w:r w:rsidRPr="002F1A83">
              <w:rPr>
                <w:rFonts w:ascii="Times New Roman" w:eastAsia="宋体" w:hAnsi="Times New Roman"/>
                <w:kern w:val="0"/>
                <w:sz w:val="24"/>
                <w:szCs w:val="24"/>
              </w:rPr>
              <w:t>This study</w:t>
            </w:r>
          </w:p>
        </w:tc>
      </w:tr>
      <w:tr w:rsidR="00F15208" w:rsidRPr="002F1A83" w14:paraId="1B8917A1" w14:textId="77777777">
        <w:tc>
          <w:tcPr>
            <w:tcW w:w="168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3AF41" w14:textId="77777777" w:rsidR="00F15208" w:rsidRPr="002F1A83" w:rsidRDefault="002F1A83">
            <w:pPr>
              <w:pStyle w:val="1"/>
              <w:ind w:left="175" w:hangingChars="73" w:hanging="175"/>
              <w:jc w:val="left"/>
              <w:rPr>
                <w:rFonts w:ascii="Times New Roman" w:eastAsia="宋体" w:hAnsi="Times New Roman"/>
                <w:kern w:val="0"/>
                <w:sz w:val="24"/>
                <w:szCs w:val="24"/>
              </w:rPr>
            </w:pPr>
            <w:r w:rsidRPr="002F1A83">
              <w:rPr>
                <w:rFonts w:ascii="Times New Roman" w:eastAsia="宋体" w:hAnsi="Times New Roman"/>
                <w:kern w:val="0"/>
                <w:sz w:val="24"/>
                <w:szCs w:val="24"/>
              </w:rPr>
              <w:t>AC-stacked-MFC</w:t>
            </w:r>
            <w:r w:rsidRPr="002F1A83">
              <w:rPr>
                <w:rFonts w:ascii="Times New Roman" w:eastAsia="PMingLiU" w:hAnsi="Times New Roman" w:hint="eastAsia"/>
                <w:kern w:val="0"/>
                <w:sz w:val="24"/>
                <w:szCs w:val="24"/>
              </w:rPr>
              <w:t>s</w:t>
            </w:r>
            <w:r w:rsidRPr="002F1A83">
              <w:rPr>
                <w:rFonts w:ascii="Times New Roman" w:eastAsia="宋体" w:hAnsi="Times New Roman"/>
                <w:kern w:val="0"/>
                <w:sz w:val="24"/>
                <w:szCs w:val="24"/>
              </w:rPr>
              <w:t xml:space="preserve"> 1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2D5BB2" w14:textId="77777777" w:rsidR="00F15208" w:rsidRPr="002F1A83" w:rsidRDefault="002F1A83">
            <w:pPr>
              <w:pStyle w:val="1"/>
              <w:jc w:val="center"/>
              <w:rPr>
                <w:rFonts w:ascii="Times New Roman" w:eastAsia="宋体" w:hAnsi="Times New Roman"/>
                <w:kern w:val="0"/>
                <w:sz w:val="24"/>
                <w:szCs w:val="24"/>
              </w:rPr>
            </w:pPr>
            <w:r w:rsidRPr="002F1A83">
              <w:rPr>
                <w:rFonts w:ascii="Times New Roman" w:eastAsia="宋体" w:hAnsi="Times New Roman"/>
                <w:kern w:val="0"/>
                <w:sz w:val="24"/>
                <w:szCs w:val="24"/>
              </w:rPr>
              <w:t>20</w:t>
            </w:r>
          </w:p>
        </w:tc>
        <w:tc>
          <w:tcPr>
            <w:tcW w:w="64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E7D29A" w14:textId="77777777" w:rsidR="00F15208" w:rsidRPr="002F1A83" w:rsidRDefault="002F1A83">
            <w:pPr>
              <w:pStyle w:val="1"/>
              <w:jc w:val="center"/>
              <w:rPr>
                <w:rFonts w:ascii="Times New Roman" w:eastAsia="宋体" w:hAnsi="Times New Roman"/>
                <w:kern w:val="0"/>
                <w:sz w:val="24"/>
                <w:szCs w:val="24"/>
              </w:rPr>
            </w:pPr>
            <w:r w:rsidRPr="002F1A83">
              <w:rPr>
                <w:rFonts w:ascii="Times New Roman" w:eastAsia="宋体" w:hAnsi="Times New Roman"/>
                <w:kern w:val="0"/>
                <w:sz w:val="24"/>
                <w:szCs w:val="24"/>
              </w:rPr>
              <w:t>0.7</w:t>
            </w:r>
          </w:p>
        </w:tc>
        <w:tc>
          <w:tcPr>
            <w:tcW w:w="128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E45E6" w14:textId="77777777" w:rsidR="00F15208" w:rsidRPr="002F1A83" w:rsidRDefault="002F1A83">
            <w:pPr>
              <w:pStyle w:val="1"/>
              <w:jc w:val="center"/>
              <w:rPr>
                <w:rFonts w:ascii="Times New Roman" w:eastAsia="宋体" w:hAnsi="Times New Roman"/>
                <w:kern w:val="0"/>
                <w:sz w:val="24"/>
                <w:szCs w:val="24"/>
              </w:rPr>
            </w:pPr>
            <w:r w:rsidRPr="002F1A83">
              <w:rPr>
                <w:rFonts w:ascii="Times New Roman" w:eastAsia="宋体" w:hAnsi="Times New Roman"/>
                <w:kern w:val="0"/>
                <w:sz w:val="24"/>
                <w:szCs w:val="24"/>
              </w:rPr>
              <w:t>-</w:t>
            </w:r>
          </w:p>
        </w:tc>
        <w:tc>
          <w:tcPr>
            <w:tcW w:w="84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1D1CB7" w14:textId="77777777" w:rsidR="00F15208" w:rsidRPr="002F1A83" w:rsidRDefault="002F1A83">
            <w:pPr>
              <w:pStyle w:val="1"/>
              <w:jc w:val="center"/>
              <w:rPr>
                <w:rFonts w:ascii="Times New Roman" w:eastAsia="宋体" w:hAnsi="Times New Roman"/>
                <w:kern w:val="0"/>
                <w:sz w:val="24"/>
                <w:szCs w:val="24"/>
              </w:rPr>
            </w:pPr>
            <w:r w:rsidRPr="002F1A83">
              <w:rPr>
                <w:rFonts w:ascii="Times New Roman" w:eastAsia="宋体" w:hAnsi="Times New Roman"/>
                <w:kern w:val="0"/>
                <w:sz w:val="24"/>
                <w:szCs w:val="24"/>
              </w:rPr>
              <w:fldChar w:fldCharType="begin"/>
            </w:r>
            <w:r w:rsidRPr="002F1A83">
              <w:rPr>
                <w:rFonts w:ascii="Times New Roman" w:eastAsia="宋体" w:hAnsi="Times New Roman"/>
                <w:kern w:val="0"/>
                <w:sz w:val="24"/>
                <w:szCs w:val="24"/>
              </w:rPr>
              <w:instrText xml:space="preserve"> ADDIN EN.CITE &lt;EndNote&gt;&lt;Cite&gt;&lt;Author&gt;Estrada-Arriaga&lt;/Author&gt;&lt;Year&gt;2017&lt;/Year&gt;&lt;RecNum&gt;2&lt;/RecNum&gt;&lt;DisplayText&gt;(&lt;style face="italic"&gt;25&lt;/style&gt;)&lt;/DisplayText&gt;&lt;record&gt;&lt;rec-number&gt;2&lt;/rec-number&gt;&lt;foreign-keys&gt;&lt;key app="EN" db-id="5sss9w2z7d2fvherv9lvzaso2d9zwt</w:instrText>
            </w:r>
            <w:r w:rsidRPr="002F1A83">
              <w:rPr>
                <w:rFonts w:ascii="Times New Roman" w:eastAsia="宋体" w:hAnsi="Times New Roman"/>
                <w:kern w:val="0"/>
                <w:sz w:val="24"/>
                <w:szCs w:val="24"/>
              </w:rPr>
              <w:instrText>sps9tp" timestamp="1739160663"&gt;2&lt;/key&gt;&lt;/foreign-keys&gt;&lt;ref-type name="Journal Article"&gt;17&lt;/ref-type&gt;&lt;contributors&gt;&lt;authors&gt;&lt;author&gt;Estrada-Arriaga, Edson Baltazar&lt;/author&gt;&lt;author&gt;Guillen-Alonso, Yvonne&lt;/author&gt;&lt;author&gt;Morales-Morales, Cornelio&lt;/author&gt;&lt;auth</w:instrText>
            </w:r>
            <w:r w:rsidRPr="002F1A83">
              <w:rPr>
                <w:rFonts w:ascii="Times New Roman" w:eastAsia="宋体" w:hAnsi="Times New Roman"/>
                <w:kern w:val="0"/>
                <w:sz w:val="24"/>
                <w:szCs w:val="24"/>
              </w:rPr>
              <w:instrText>or&gt;García-Sánchez, Liliana&lt;/author&gt;&lt;author&gt;Bahena-Bahena, Erick Obed&lt;/author&gt;&lt;author&gt;Guadarrama-Pérez, Oscar&lt;/author&gt;&lt;author&gt;Loyola-Morales, Félix %J Water Science&lt;/author&gt;&lt;author&gt;Technology&lt;/author&gt;&lt;/authors&gt;&lt;/contributors&gt;&lt;titles&gt;&lt;title&gt;Performance of ai</w:instrText>
            </w:r>
            <w:r w:rsidRPr="002F1A83">
              <w:rPr>
                <w:rFonts w:ascii="Times New Roman" w:eastAsia="宋体" w:hAnsi="Times New Roman"/>
                <w:kern w:val="0"/>
                <w:sz w:val="24"/>
                <w:szCs w:val="24"/>
              </w:rPr>
              <w:instrText>r-cathode stacked microbial fuel cells systems for wastewater treatment and electricity production&lt;/title&gt;&lt;/titles&gt;&lt;pages&gt;683-693&lt;/pages&gt;&lt;volume&gt;76&lt;/volume&gt;&lt;number&gt;3&lt;/number&gt;&lt;dates&gt;&lt;year&gt;2017&lt;/year&gt;&lt;/dates&gt;&lt;isbn&gt;0273-1223&lt;/isbn&gt;&lt;urls&gt;&lt;/urls&gt;&lt;/record&gt;&lt;/Cite</w:instrText>
            </w:r>
            <w:r w:rsidRPr="002F1A83">
              <w:rPr>
                <w:rFonts w:ascii="Times New Roman" w:eastAsia="宋体" w:hAnsi="Times New Roman"/>
                <w:kern w:val="0"/>
                <w:sz w:val="24"/>
                <w:szCs w:val="24"/>
              </w:rPr>
              <w:instrText>&gt;&lt;/EndNote&gt;</w:instrText>
            </w:r>
            <w:r w:rsidRPr="002F1A83">
              <w:rPr>
                <w:rFonts w:ascii="Times New Roman" w:eastAsia="宋体" w:hAnsi="Times New Roman"/>
                <w:kern w:val="0"/>
                <w:sz w:val="24"/>
                <w:szCs w:val="24"/>
              </w:rPr>
              <w:fldChar w:fldCharType="separate"/>
            </w:r>
            <w:r w:rsidRPr="002F1A83">
              <w:rPr>
                <w:rFonts w:ascii="Times New Roman" w:eastAsia="宋体" w:hAnsi="Times New Roman"/>
                <w:kern w:val="0"/>
                <w:sz w:val="24"/>
                <w:szCs w:val="24"/>
                <w:lang w:eastAsia="zh-CN"/>
              </w:rPr>
              <w:t>(</w:t>
            </w:r>
            <w:r w:rsidRPr="002F1A83">
              <w:rPr>
                <w:rFonts w:ascii="Times New Roman" w:eastAsia="宋体" w:hAnsi="Times New Roman"/>
                <w:i/>
                <w:kern w:val="0"/>
                <w:sz w:val="24"/>
                <w:szCs w:val="24"/>
                <w:lang w:eastAsia="zh-CN"/>
              </w:rPr>
              <w:t>25</w:t>
            </w:r>
            <w:r w:rsidRPr="002F1A83">
              <w:rPr>
                <w:rFonts w:ascii="Times New Roman" w:eastAsia="宋体" w:hAnsi="Times New Roman"/>
                <w:kern w:val="0"/>
                <w:sz w:val="24"/>
                <w:szCs w:val="24"/>
                <w:lang w:eastAsia="zh-CN"/>
              </w:rPr>
              <w:t>)</w:t>
            </w:r>
            <w:r w:rsidRPr="002F1A83">
              <w:rPr>
                <w:rFonts w:ascii="Times New Roman" w:eastAsia="宋体" w:hAnsi="Times New Roman"/>
                <w:kern w:val="0"/>
                <w:sz w:val="24"/>
                <w:szCs w:val="24"/>
              </w:rPr>
              <w:fldChar w:fldCharType="end"/>
            </w:r>
          </w:p>
        </w:tc>
      </w:tr>
      <w:tr w:rsidR="00F15208" w:rsidRPr="002F1A83" w14:paraId="42063F29" w14:textId="77777777">
        <w:tc>
          <w:tcPr>
            <w:tcW w:w="168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F735F8" w14:textId="77777777" w:rsidR="00F15208" w:rsidRPr="002F1A83" w:rsidRDefault="002F1A83">
            <w:pPr>
              <w:pStyle w:val="1"/>
              <w:ind w:left="175" w:hangingChars="73" w:hanging="175"/>
              <w:jc w:val="left"/>
              <w:rPr>
                <w:rFonts w:ascii="Times New Roman" w:eastAsia="宋体" w:hAnsi="Times New Roman"/>
                <w:kern w:val="0"/>
                <w:sz w:val="24"/>
                <w:szCs w:val="24"/>
              </w:rPr>
            </w:pPr>
            <w:r w:rsidRPr="002F1A83">
              <w:rPr>
                <w:rFonts w:ascii="Times New Roman" w:eastAsia="宋体" w:hAnsi="Times New Roman"/>
                <w:kern w:val="0"/>
                <w:sz w:val="24"/>
                <w:szCs w:val="24"/>
              </w:rPr>
              <w:t>AC-stacked-MFC</w:t>
            </w:r>
            <w:r w:rsidRPr="002F1A83">
              <w:rPr>
                <w:rFonts w:ascii="Times New Roman" w:eastAsia="PMingLiU" w:hAnsi="Times New Roman" w:hint="eastAsia"/>
                <w:kern w:val="0"/>
                <w:sz w:val="24"/>
                <w:szCs w:val="24"/>
              </w:rPr>
              <w:t>s</w:t>
            </w:r>
            <w:r w:rsidRPr="002F1A83">
              <w:rPr>
                <w:rFonts w:ascii="Times New Roman" w:eastAsia="宋体" w:hAnsi="Times New Roman"/>
                <w:kern w:val="0"/>
                <w:sz w:val="24"/>
                <w:szCs w:val="24"/>
              </w:rPr>
              <w:t xml:space="preserve"> 2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D33ED4" w14:textId="77777777" w:rsidR="00F15208" w:rsidRPr="002F1A83" w:rsidRDefault="002F1A83">
            <w:pPr>
              <w:pStyle w:val="1"/>
              <w:jc w:val="center"/>
              <w:rPr>
                <w:rFonts w:ascii="Times New Roman" w:eastAsia="宋体" w:hAnsi="Times New Roman"/>
                <w:kern w:val="0"/>
                <w:sz w:val="24"/>
                <w:szCs w:val="24"/>
              </w:rPr>
            </w:pPr>
            <w:r w:rsidRPr="002F1A83">
              <w:rPr>
                <w:rFonts w:ascii="Times New Roman" w:eastAsia="宋体" w:hAnsi="Times New Roman"/>
                <w:kern w:val="0"/>
                <w:sz w:val="24"/>
                <w:szCs w:val="24"/>
              </w:rPr>
              <w:t>40</w:t>
            </w:r>
          </w:p>
        </w:tc>
        <w:tc>
          <w:tcPr>
            <w:tcW w:w="64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C7B5F3" w14:textId="77777777" w:rsidR="00F15208" w:rsidRPr="002F1A83" w:rsidRDefault="002F1A83">
            <w:pPr>
              <w:pStyle w:val="1"/>
              <w:jc w:val="center"/>
              <w:rPr>
                <w:rFonts w:ascii="Times New Roman" w:eastAsia="宋体" w:hAnsi="Times New Roman"/>
                <w:kern w:val="0"/>
                <w:sz w:val="24"/>
                <w:szCs w:val="24"/>
              </w:rPr>
            </w:pPr>
            <w:r w:rsidRPr="002F1A83">
              <w:rPr>
                <w:rFonts w:ascii="Times New Roman" w:eastAsia="宋体" w:hAnsi="Times New Roman"/>
                <w:kern w:val="0"/>
                <w:sz w:val="24"/>
                <w:szCs w:val="24"/>
              </w:rPr>
              <w:t>0.55</w:t>
            </w:r>
          </w:p>
        </w:tc>
        <w:tc>
          <w:tcPr>
            <w:tcW w:w="128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1A6DE1" w14:textId="77777777" w:rsidR="00F15208" w:rsidRPr="002F1A83" w:rsidRDefault="002F1A83">
            <w:pPr>
              <w:pStyle w:val="1"/>
              <w:jc w:val="center"/>
              <w:rPr>
                <w:rFonts w:ascii="Times New Roman" w:eastAsia="宋体" w:hAnsi="Times New Roman"/>
                <w:kern w:val="0"/>
                <w:sz w:val="24"/>
                <w:szCs w:val="24"/>
              </w:rPr>
            </w:pPr>
            <w:r w:rsidRPr="002F1A83">
              <w:rPr>
                <w:rFonts w:ascii="Times New Roman" w:eastAsia="宋体" w:hAnsi="Times New Roman"/>
                <w:kern w:val="0"/>
                <w:sz w:val="24"/>
                <w:szCs w:val="24"/>
              </w:rPr>
              <w:t>-</w:t>
            </w:r>
          </w:p>
        </w:tc>
        <w:tc>
          <w:tcPr>
            <w:tcW w:w="84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1C4FD2" w14:textId="77777777" w:rsidR="00F15208" w:rsidRPr="002F1A83" w:rsidRDefault="002F1A83">
            <w:pPr>
              <w:pStyle w:val="1"/>
              <w:jc w:val="center"/>
              <w:rPr>
                <w:rFonts w:ascii="Times New Roman" w:eastAsia="宋体" w:hAnsi="Times New Roman"/>
                <w:kern w:val="0"/>
                <w:sz w:val="24"/>
                <w:szCs w:val="24"/>
              </w:rPr>
            </w:pPr>
            <w:r w:rsidRPr="002F1A83">
              <w:rPr>
                <w:rFonts w:ascii="Times New Roman" w:eastAsia="宋体" w:hAnsi="Times New Roman"/>
                <w:kern w:val="0"/>
                <w:sz w:val="24"/>
                <w:szCs w:val="24"/>
              </w:rPr>
              <w:fldChar w:fldCharType="begin"/>
            </w:r>
            <w:r w:rsidRPr="002F1A83">
              <w:rPr>
                <w:rFonts w:ascii="Times New Roman" w:eastAsia="宋体" w:hAnsi="Times New Roman"/>
                <w:kern w:val="0"/>
                <w:sz w:val="24"/>
                <w:szCs w:val="24"/>
              </w:rPr>
              <w:instrText xml:space="preserve"> ADDIN EN.CITE &lt;EndNote&gt;&lt;Cite&gt;&lt;Author&gt;Estrada-Arriaga&lt;/Author&gt;&lt;Year&gt;2017&lt;/Year&gt;&lt;RecNum&gt;2&lt;/RecNum&gt;&lt;DisplayText&gt;(&lt;style face="italic"&gt;25&lt;/style&gt;)&lt;/DisplayText&gt;&lt;record&gt;&lt;rec-number&gt;2&lt;/rec-number&gt;&lt;foreign-keys&gt;&lt;ke</w:instrText>
            </w:r>
            <w:r w:rsidRPr="002F1A83">
              <w:rPr>
                <w:rFonts w:ascii="Times New Roman" w:eastAsia="宋体" w:hAnsi="Times New Roman"/>
                <w:kern w:val="0"/>
                <w:sz w:val="24"/>
                <w:szCs w:val="24"/>
              </w:rPr>
              <w:instrText>y app="EN" db-id="5sss9w2z7d2fvherv9lvzaso2d9zwtsps9tp" timestamp="1739160663"&gt;2&lt;/key&gt;&lt;/foreign-keys&gt;&lt;ref-type name="Journal Article"&gt;17&lt;/ref-type&gt;&lt;contributors&gt;&lt;authors&gt;&lt;author&gt;Estrada-Arriaga, Edson Baltazar&lt;/author&gt;&lt;author&gt;Guillen-Alonso, Yvonne&lt;/author</w:instrText>
            </w:r>
            <w:r w:rsidRPr="002F1A83">
              <w:rPr>
                <w:rFonts w:ascii="Times New Roman" w:eastAsia="宋体" w:hAnsi="Times New Roman"/>
                <w:kern w:val="0"/>
                <w:sz w:val="24"/>
                <w:szCs w:val="24"/>
              </w:rPr>
              <w:instrText>&gt;&lt;author&gt;Morales-Morales, Cornelio&lt;/author&gt;&lt;author&gt;García-Sánchez, Liliana&lt;/author&gt;&lt;author&gt;Bahena-Bahena, Erick Obed&lt;/author&gt;&lt;author&gt;Guadarrama-Pérez, Oscar&lt;/author&gt;&lt;author&gt;Loyola-Morales, Félix %J Water Science&lt;/author&gt;&lt;author&gt;Technology&lt;/author&gt;&lt;/authors</w:instrText>
            </w:r>
            <w:r w:rsidRPr="002F1A83">
              <w:rPr>
                <w:rFonts w:ascii="Times New Roman" w:eastAsia="宋体" w:hAnsi="Times New Roman"/>
                <w:kern w:val="0"/>
                <w:sz w:val="24"/>
                <w:szCs w:val="24"/>
              </w:rPr>
              <w:instrText>&gt;&lt;/contributors&gt;&lt;titles&gt;&lt;title&gt;Performance of air-cathode stacked microbial fuel cells systems for wastewater treatment and electricity production&lt;/title&gt;&lt;/titles&gt;&lt;pages&gt;683-693&lt;/pages&gt;&lt;volume&gt;76&lt;/volume&gt;&lt;number&gt;3&lt;/number&gt;&lt;dates&gt;&lt;year&gt;2017&lt;/year&gt;&lt;/dates&gt;&lt;i</w:instrText>
            </w:r>
            <w:r w:rsidRPr="002F1A83">
              <w:rPr>
                <w:rFonts w:ascii="Times New Roman" w:eastAsia="宋体" w:hAnsi="Times New Roman"/>
                <w:kern w:val="0"/>
                <w:sz w:val="24"/>
                <w:szCs w:val="24"/>
              </w:rPr>
              <w:instrText>sbn&gt;0273-1223&lt;/isbn&gt;&lt;urls&gt;&lt;/urls&gt;&lt;/record&gt;&lt;/Cite&gt;&lt;/EndNote&gt;</w:instrText>
            </w:r>
            <w:r w:rsidRPr="002F1A83">
              <w:rPr>
                <w:rFonts w:ascii="Times New Roman" w:eastAsia="宋体" w:hAnsi="Times New Roman"/>
                <w:kern w:val="0"/>
                <w:sz w:val="24"/>
                <w:szCs w:val="24"/>
              </w:rPr>
              <w:fldChar w:fldCharType="separate"/>
            </w:r>
            <w:r w:rsidRPr="002F1A83">
              <w:rPr>
                <w:rFonts w:ascii="Times New Roman" w:eastAsia="宋体" w:hAnsi="Times New Roman"/>
                <w:kern w:val="0"/>
                <w:sz w:val="24"/>
                <w:szCs w:val="24"/>
                <w:lang w:eastAsia="zh-CN"/>
              </w:rPr>
              <w:t>(</w:t>
            </w:r>
            <w:r w:rsidRPr="002F1A83">
              <w:rPr>
                <w:rFonts w:ascii="Times New Roman" w:eastAsia="宋体" w:hAnsi="Times New Roman"/>
                <w:i/>
                <w:kern w:val="0"/>
                <w:sz w:val="24"/>
                <w:szCs w:val="24"/>
                <w:lang w:eastAsia="zh-CN"/>
              </w:rPr>
              <w:t>25</w:t>
            </w:r>
            <w:r w:rsidRPr="002F1A83">
              <w:rPr>
                <w:rFonts w:ascii="Times New Roman" w:eastAsia="宋体" w:hAnsi="Times New Roman"/>
                <w:kern w:val="0"/>
                <w:sz w:val="24"/>
                <w:szCs w:val="24"/>
                <w:lang w:eastAsia="zh-CN"/>
              </w:rPr>
              <w:t>)</w:t>
            </w:r>
            <w:r w:rsidRPr="002F1A83">
              <w:rPr>
                <w:rFonts w:ascii="Times New Roman" w:eastAsia="宋体" w:hAnsi="Times New Roman"/>
                <w:kern w:val="0"/>
                <w:sz w:val="24"/>
                <w:szCs w:val="24"/>
              </w:rPr>
              <w:fldChar w:fldCharType="end"/>
            </w:r>
          </w:p>
        </w:tc>
      </w:tr>
      <w:tr w:rsidR="00F15208" w:rsidRPr="002F1A83" w14:paraId="4EDEE289" w14:textId="77777777">
        <w:tc>
          <w:tcPr>
            <w:tcW w:w="1684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D691A1" w14:textId="77777777" w:rsidR="00F15208" w:rsidRPr="002F1A83" w:rsidRDefault="002F1A83">
            <w:pPr>
              <w:pStyle w:val="1"/>
              <w:ind w:left="175" w:hangingChars="73" w:hanging="175"/>
              <w:jc w:val="left"/>
              <w:rPr>
                <w:rFonts w:ascii="Times New Roman" w:eastAsiaTheme="minorEastAsia" w:hAnsi="Times New Roman"/>
                <w:kern w:val="0"/>
                <w:sz w:val="24"/>
                <w:szCs w:val="24"/>
              </w:rPr>
            </w:pPr>
            <w:r w:rsidRPr="002F1A83">
              <w:rPr>
                <w:rFonts w:ascii="Times New Roman" w:eastAsia="宋体" w:hAnsi="Times New Roman"/>
                <w:kern w:val="0"/>
                <w:sz w:val="24"/>
                <w:szCs w:val="24"/>
              </w:rPr>
              <w:t>Miniaturized ceramic-based</w:t>
            </w:r>
            <w:r w:rsidRPr="002F1A83">
              <w:rPr>
                <w:rFonts w:ascii="Times New Roman" w:eastAsiaTheme="minorEastAsia" w:hAnsi="Times New Roman"/>
                <w:kern w:val="0"/>
                <w:sz w:val="24"/>
                <w:szCs w:val="24"/>
              </w:rPr>
              <w:t xml:space="preserve"> </w:t>
            </w:r>
            <w:r w:rsidRPr="002F1A83">
              <w:rPr>
                <w:rFonts w:ascii="Times New Roman" w:eastAsia="宋体" w:hAnsi="Times New Roman"/>
                <w:kern w:val="0"/>
                <w:sz w:val="24"/>
                <w:szCs w:val="24"/>
              </w:rPr>
              <w:t>MFC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4EF05ED" w14:textId="77777777" w:rsidR="00F15208" w:rsidRPr="002F1A83" w:rsidRDefault="002F1A83">
            <w:pPr>
              <w:pStyle w:val="1"/>
              <w:jc w:val="center"/>
              <w:rPr>
                <w:rFonts w:ascii="Times New Roman" w:eastAsia="宋体" w:hAnsi="Times New Roman"/>
                <w:kern w:val="0"/>
                <w:sz w:val="24"/>
                <w:szCs w:val="24"/>
              </w:rPr>
            </w:pPr>
            <w:r w:rsidRPr="002F1A83">
              <w:rPr>
                <w:rFonts w:ascii="Times New Roman" w:eastAsia="宋体" w:hAnsi="Times New Roman"/>
                <w:kern w:val="0"/>
                <w:sz w:val="24"/>
                <w:szCs w:val="24"/>
              </w:rPr>
              <w:t>560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FB4206" w14:textId="77777777" w:rsidR="00F15208" w:rsidRPr="002F1A83" w:rsidRDefault="002F1A83">
            <w:pPr>
              <w:pStyle w:val="1"/>
              <w:jc w:val="center"/>
              <w:rPr>
                <w:rFonts w:ascii="Times New Roman" w:eastAsia="宋体" w:hAnsi="Times New Roman"/>
                <w:kern w:val="0"/>
                <w:sz w:val="24"/>
                <w:szCs w:val="24"/>
              </w:rPr>
            </w:pPr>
            <w:r w:rsidRPr="002F1A83">
              <w:rPr>
                <w:rFonts w:ascii="Times New Roman" w:eastAsia="宋体" w:hAnsi="Times New Roman"/>
                <w:kern w:val="0"/>
                <w:sz w:val="24"/>
                <w:szCs w:val="24"/>
              </w:rPr>
              <w:t>-</w:t>
            </w:r>
          </w:p>
        </w:tc>
        <w:tc>
          <w:tcPr>
            <w:tcW w:w="1284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66C0080" w14:textId="77777777" w:rsidR="00F15208" w:rsidRPr="002F1A83" w:rsidRDefault="002F1A83">
            <w:pPr>
              <w:pStyle w:val="1"/>
              <w:jc w:val="center"/>
              <w:rPr>
                <w:rFonts w:ascii="Times New Roman" w:eastAsia="宋体" w:hAnsi="Times New Roman"/>
                <w:kern w:val="0"/>
                <w:sz w:val="24"/>
                <w:szCs w:val="24"/>
              </w:rPr>
            </w:pPr>
            <w:r w:rsidRPr="002F1A83">
              <w:rPr>
                <w:rFonts w:ascii="Times New Roman" w:eastAsia="宋体" w:hAnsi="Times New Roman"/>
                <w:kern w:val="0"/>
                <w:sz w:val="24"/>
                <w:szCs w:val="24"/>
              </w:rPr>
              <w:t>6800</w:t>
            </w:r>
          </w:p>
        </w:tc>
        <w:tc>
          <w:tcPr>
            <w:tcW w:w="847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D70BE25" w14:textId="77777777" w:rsidR="00F15208" w:rsidRPr="002F1A83" w:rsidRDefault="002F1A83">
            <w:pPr>
              <w:pStyle w:val="1"/>
              <w:jc w:val="center"/>
              <w:rPr>
                <w:rFonts w:ascii="Times New Roman" w:eastAsia="宋体" w:hAnsi="Times New Roman"/>
                <w:kern w:val="0"/>
                <w:sz w:val="24"/>
                <w:szCs w:val="24"/>
              </w:rPr>
            </w:pPr>
            <w:r w:rsidRPr="002F1A83">
              <w:rPr>
                <w:rFonts w:ascii="Times New Roman" w:eastAsia="宋体" w:hAnsi="Times New Roman"/>
                <w:kern w:val="0"/>
                <w:sz w:val="24"/>
                <w:szCs w:val="24"/>
                <w:lang w:eastAsia="zh-CN"/>
              </w:rPr>
              <w:fldChar w:fldCharType="begin"/>
            </w:r>
            <w:r w:rsidRPr="002F1A83">
              <w:rPr>
                <w:rFonts w:ascii="Times New Roman" w:eastAsia="宋体" w:hAnsi="Times New Roman"/>
                <w:kern w:val="0"/>
                <w:sz w:val="24"/>
                <w:szCs w:val="24"/>
                <w:lang w:eastAsia="zh-CN"/>
              </w:rPr>
              <w:instrText xml:space="preserve"> ADDIN EN.CITE &lt;EndNote&gt;&lt;Cite&gt;&lt;Author&gt;Gajda&lt;/Author&gt;&lt;Year&gt;2018&lt;/Year&gt;&lt;RecNum&gt;60&lt;/RecNum&gt;&lt;DisplayText&gt;(&lt;style face="italic"&gt;26&lt;/style&gt;)&lt;</w:instrText>
            </w:r>
            <w:r w:rsidRPr="002F1A83">
              <w:rPr>
                <w:rFonts w:ascii="Times New Roman" w:eastAsia="宋体" w:hAnsi="Times New Roman"/>
                <w:kern w:val="0"/>
                <w:sz w:val="24"/>
                <w:szCs w:val="24"/>
                <w:lang w:eastAsia="zh-CN"/>
              </w:rPr>
              <w:instrText>/DisplayText&gt;&lt;record&gt;&lt;rec-number&gt;60&lt;/rec-number&gt;&lt;foreign-keys&gt;&lt;key app="EN" db-id="5sss9w2z7d2fvherv9lvzaso2d9zwtsps9tp" timestamp="1745397042"&gt;60&lt;/key&gt;&lt;/foreign-keys&gt;&lt;ref-type name="Journal Article"&gt;17&lt;/ref-type&gt;&lt;contributors&gt;&lt;authors&gt;&lt;author&gt;Gajda, Iwona</w:instrText>
            </w:r>
            <w:r w:rsidRPr="002F1A83">
              <w:rPr>
                <w:rFonts w:ascii="Times New Roman" w:eastAsia="宋体" w:hAnsi="Times New Roman"/>
                <w:kern w:val="0"/>
                <w:sz w:val="24"/>
                <w:szCs w:val="24"/>
                <w:lang w:eastAsia="zh-CN"/>
              </w:rPr>
              <w:instrText>&lt;/author&gt;&lt;author&gt;Stinchcombe, Andrew&lt;/author&gt;&lt;author&gt;Merino-Jimenez, Irene&lt;/author&gt;&lt;author&gt;Pasternak, Grzegorz&lt;/author&gt;&lt;author&gt;Sanchez-Herranz, Daniel&lt;/author&gt;&lt;author&gt;Greenman, John&lt;/author&gt;&lt;author&gt;Ieropoulos, Ioannis A %J Frontiers in Energy Research&lt;/aut</w:instrText>
            </w:r>
            <w:r w:rsidRPr="002F1A83">
              <w:rPr>
                <w:rFonts w:ascii="Times New Roman" w:eastAsia="宋体" w:hAnsi="Times New Roman"/>
                <w:kern w:val="0"/>
                <w:sz w:val="24"/>
                <w:szCs w:val="24"/>
                <w:lang w:eastAsia="zh-CN"/>
              </w:rPr>
              <w:instrText>hor&gt;&lt;/authors&gt;&lt;/contributors&gt;&lt;titles&gt;&lt;title&gt;Miniaturized ceramic-based microbial fuel cell for efficient power generation from urine and stack development&lt;/title&gt;&lt;/titles&gt;&lt;pages&gt;84&lt;/pages&gt;&lt;volume&gt;6&lt;/volume&gt;&lt;dates&gt;&lt;year&gt;2018&lt;/year&gt;&lt;/dates&gt;&lt;isbn&gt;2296-598X&lt;/i</w:instrText>
            </w:r>
            <w:r w:rsidRPr="002F1A83">
              <w:rPr>
                <w:rFonts w:ascii="Times New Roman" w:eastAsia="宋体" w:hAnsi="Times New Roman"/>
                <w:kern w:val="0"/>
                <w:sz w:val="24"/>
                <w:szCs w:val="24"/>
                <w:lang w:eastAsia="zh-CN"/>
              </w:rPr>
              <w:instrText>sbn&gt;&lt;urls&gt;&lt;/urls&gt;&lt;/record&gt;&lt;/Cite&gt;&lt;/EndNote&gt;</w:instrText>
            </w:r>
            <w:r w:rsidRPr="002F1A83">
              <w:rPr>
                <w:rFonts w:ascii="Times New Roman" w:eastAsia="宋体" w:hAnsi="Times New Roman"/>
                <w:kern w:val="0"/>
                <w:sz w:val="24"/>
                <w:szCs w:val="24"/>
                <w:lang w:eastAsia="zh-CN"/>
              </w:rPr>
              <w:fldChar w:fldCharType="separate"/>
            </w:r>
            <w:r w:rsidRPr="002F1A83">
              <w:rPr>
                <w:rFonts w:ascii="Times New Roman" w:eastAsia="宋体" w:hAnsi="Times New Roman"/>
                <w:kern w:val="0"/>
                <w:sz w:val="24"/>
                <w:szCs w:val="24"/>
                <w:lang w:eastAsia="zh-CN"/>
              </w:rPr>
              <w:t>(</w:t>
            </w:r>
            <w:r w:rsidRPr="002F1A83">
              <w:rPr>
                <w:rFonts w:ascii="Times New Roman" w:eastAsia="宋体" w:hAnsi="Times New Roman"/>
                <w:i/>
                <w:kern w:val="0"/>
                <w:sz w:val="24"/>
                <w:szCs w:val="24"/>
                <w:lang w:eastAsia="zh-CN"/>
              </w:rPr>
              <w:t>26</w:t>
            </w:r>
            <w:r w:rsidRPr="002F1A83">
              <w:rPr>
                <w:rFonts w:ascii="Times New Roman" w:eastAsia="宋体" w:hAnsi="Times New Roman"/>
                <w:kern w:val="0"/>
                <w:sz w:val="24"/>
                <w:szCs w:val="24"/>
                <w:lang w:eastAsia="zh-CN"/>
              </w:rPr>
              <w:t>)</w:t>
            </w:r>
            <w:r w:rsidRPr="002F1A83">
              <w:rPr>
                <w:rFonts w:ascii="Times New Roman" w:eastAsia="宋体" w:hAnsi="Times New Roman"/>
                <w:kern w:val="0"/>
                <w:sz w:val="24"/>
                <w:szCs w:val="24"/>
                <w:lang w:eastAsia="zh-CN"/>
              </w:rPr>
              <w:fldChar w:fldCharType="end"/>
            </w:r>
          </w:p>
        </w:tc>
      </w:tr>
    </w:tbl>
    <w:p w14:paraId="06FFAB7F" w14:textId="77777777" w:rsidR="00F15208" w:rsidRPr="002F1A83" w:rsidRDefault="00F15208">
      <w:pPr>
        <w:rPr>
          <w:rFonts w:ascii="Times New Roman" w:eastAsiaTheme="minorEastAsia" w:hAnsi="Times New Roman" w:cs="Times New Roman"/>
          <w:b/>
          <w:bCs/>
          <w:lang w:eastAsia="zh-TW"/>
        </w:rPr>
      </w:pPr>
      <w:bookmarkStart w:id="0" w:name="_GoBack"/>
    </w:p>
    <w:bookmarkEnd w:id="0"/>
    <w:p w14:paraId="56844CC2" w14:textId="77777777" w:rsidR="00F15208" w:rsidRDefault="002F1A83">
      <w:pPr>
        <w:rPr>
          <w:rFonts w:ascii="Times New Roman" w:eastAsia="PMingLiU" w:hAnsi="Times New Roman" w:cs="Times New Roman"/>
          <w:lang w:eastAsia="zh-TW"/>
        </w:rPr>
      </w:pPr>
      <w:r w:rsidRPr="002F1A83">
        <w:rPr>
          <w:rFonts w:ascii="Times New Roman" w:eastAsia="PMingLiU" w:hAnsi="Times New Roman" w:hint="eastAsia"/>
          <w:kern w:val="0"/>
          <w:vertAlign w:val="superscript"/>
          <w:lang w:eastAsia="zh-TW"/>
        </w:rPr>
        <w:t>＊</w:t>
      </w:r>
      <w:r w:rsidRPr="002F1A83">
        <w:rPr>
          <w:rFonts w:ascii="Times New Roman" w:eastAsia="PMingLiU" w:hAnsi="Times New Roman" w:hint="eastAsia"/>
          <w:kern w:val="0"/>
          <w:vertAlign w:val="superscript"/>
          <w:lang w:eastAsia="zh-TW"/>
        </w:rPr>
        <w:t xml:space="preserve"> </w:t>
      </w:r>
      <w:r w:rsidRPr="002F1A83">
        <w:rPr>
          <w:rFonts w:ascii="Times New Roman" w:eastAsia="PMingLiU" w:hAnsi="Times New Roman" w:hint="eastAsia"/>
          <w:kern w:val="0"/>
          <w:lang w:eastAsia="zh-TW"/>
        </w:rPr>
        <w:t xml:space="preserve">DB-TAC-MFCs: drip biofilter-based tubular air-cathode microbial fuel cells system; AS-TAC-MFCs: </w:t>
      </w:r>
      <w:r w:rsidRPr="002F1A83">
        <w:rPr>
          <w:rFonts w:ascii="Times New Roman" w:eastAsia="宋体" w:hAnsi="Times New Roman" w:cs="Times New Roman"/>
        </w:rPr>
        <w:t>anode-sharing TAC-MFCs</w:t>
      </w:r>
      <w:r w:rsidRPr="002F1A83">
        <w:rPr>
          <w:rFonts w:ascii="Times New Roman" w:eastAsia="PMingLiU" w:hAnsi="Times New Roman" w:cs="Times New Roman" w:hint="eastAsia"/>
          <w:lang w:eastAsia="zh-TW"/>
        </w:rPr>
        <w:t>; AC-</w:t>
      </w:r>
      <w:r w:rsidRPr="002F1A83">
        <w:rPr>
          <w:rFonts w:ascii="Times New Roman" w:eastAsia="宋体" w:hAnsi="Times New Roman"/>
          <w:kern w:val="0"/>
        </w:rPr>
        <w:t>stacked-MFC</w:t>
      </w:r>
      <w:r w:rsidRPr="002F1A83">
        <w:rPr>
          <w:rFonts w:ascii="Times New Roman" w:eastAsia="PMingLiU" w:hAnsi="Times New Roman" w:hint="eastAsia"/>
          <w:kern w:val="0"/>
          <w:lang w:eastAsia="zh-TW"/>
        </w:rPr>
        <w:t>s</w:t>
      </w:r>
      <w:r w:rsidRPr="002F1A83">
        <w:rPr>
          <w:rFonts w:ascii="Times New Roman" w:eastAsia="宋体" w:hAnsi="Times New Roman"/>
          <w:kern w:val="0"/>
        </w:rPr>
        <w:t xml:space="preserve"> 1</w:t>
      </w:r>
      <w:r w:rsidRPr="002F1A83">
        <w:rPr>
          <w:rFonts w:ascii="Times New Roman" w:eastAsia="PMingLiU" w:hAnsi="Times New Roman" w:hint="eastAsia"/>
          <w:kern w:val="0"/>
          <w:lang w:eastAsia="zh-TW"/>
        </w:rPr>
        <w:t xml:space="preserve">: </w:t>
      </w:r>
      <w:r w:rsidRPr="002F1A83">
        <w:rPr>
          <w:rFonts w:ascii="Times New Roman" w:eastAsia="PMingLiU" w:hAnsi="Times New Roman" w:hint="eastAsia"/>
          <w:kern w:val="0"/>
          <w:lang w:eastAsia="zh-TW"/>
        </w:rPr>
        <w:t>air-cathode</w:t>
      </w:r>
      <w:r w:rsidRPr="002F1A83">
        <w:rPr>
          <w:rFonts w:ascii="Times New Roman" w:eastAsia="PMingLiU" w:hAnsi="Times New Roman" w:cs="Times New Roman" w:hint="eastAsia"/>
          <w:lang w:eastAsia="zh-TW"/>
        </w:rPr>
        <w:t>-</w:t>
      </w:r>
      <w:r w:rsidRPr="002F1A83">
        <w:rPr>
          <w:rFonts w:ascii="Times New Roman" w:eastAsia="宋体" w:hAnsi="Times New Roman"/>
          <w:kern w:val="0"/>
        </w:rPr>
        <w:t>stacked-MFC</w:t>
      </w:r>
      <w:r w:rsidRPr="002F1A83">
        <w:rPr>
          <w:rFonts w:ascii="Times New Roman" w:eastAsia="PMingLiU" w:hAnsi="Times New Roman" w:hint="eastAsia"/>
          <w:kern w:val="0"/>
          <w:lang w:eastAsia="zh-TW"/>
        </w:rPr>
        <w:t>s 1.</w:t>
      </w:r>
      <w:r>
        <w:rPr>
          <w:rFonts w:ascii="Times New Roman" w:eastAsia="PMingLiU" w:hAnsi="Times New Roman" w:hint="eastAsia"/>
          <w:kern w:val="0"/>
          <w:lang w:eastAsia="zh-TW"/>
        </w:rPr>
        <w:t xml:space="preserve"> </w:t>
      </w:r>
    </w:p>
    <w:sectPr w:rsidR="00F1520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k1MzkyY2YyZGZmNzBiM2EwYWY3OTJiM2I1N2FkYmEifQ=="/>
  </w:docVars>
  <w:rsids>
    <w:rsidRoot w:val="00D83D58"/>
    <w:rsid w:val="001518B4"/>
    <w:rsid w:val="002F1A83"/>
    <w:rsid w:val="003652EF"/>
    <w:rsid w:val="00431C34"/>
    <w:rsid w:val="00625DB2"/>
    <w:rsid w:val="00BA0018"/>
    <w:rsid w:val="00D83D58"/>
    <w:rsid w:val="00F15208"/>
    <w:rsid w:val="1B5C4B18"/>
    <w:rsid w:val="20260B29"/>
    <w:rsid w:val="40804BD6"/>
    <w:rsid w:val="474C4E1E"/>
    <w:rsid w:val="7FC13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6CC4A1A0-3D90-428B-B074-538E383A8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宋体" w:eastAsia="Arial Unicode MS" w:hAnsi="宋体"/>
      <w:kern w:val="2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ndNoteBibliography">
    <w:name w:val="EndNote Bibliography"/>
    <w:basedOn w:val="a"/>
    <w:link w:val="EndNoteBibliography0"/>
    <w:autoRedefine/>
    <w:qFormat/>
    <w:pPr>
      <w:ind w:left="720" w:hanging="720"/>
    </w:pPr>
    <w:rPr>
      <w:rFonts w:eastAsia="Times New Roman"/>
      <w:i/>
    </w:rPr>
  </w:style>
  <w:style w:type="character" w:customStyle="1" w:styleId="EndNoteBibliography0">
    <w:name w:val="EndNote Bibliography 字元"/>
    <w:link w:val="EndNoteBibliography"/>
    <w:qFormat/>
    <w:rPr>
      <w:rFonts w:ascii="宋体" w:eastAsia="Times New Roman" w:hAnsi="宋体"/>
      <w:i/>
      <w:szCs w:val="24"/>
      <w:lang w:eastAsia="zh-CN"/>
    </w:rPr>
  </w:style>
  <w:style w:type="paragraph" w:customStyle="1" w:styleId="1">
    <w:name w:val="正文1"/>
    <w:qFormat/>
    <w:pPr>
      <w:widowControl w:val="0"/>
      <w:jc w:val="both"/>
    </w:pPr>
    <w:rPr>
      <w:rFonts w:ascii="宋体" w:eastAsia="仿宋_GB2312" w:hAnsi="宋体" w:cs="Times New Roman"/>
      <w:kern w:val="2"/>
      <w:sz w:val="32"/>
      <w:szCs w:val="32"/>
    </w:rPr>
  </w:style>
  <w:style w:type="table" w:customStyle="1" w:styleId="10">
    <w:name w:val="网格型1"/>
    <w:basedOn w:val="a1"/>
    <w:qFormat/>
    <w:pPr>
      <w:widowControl w:val="0"/>
      <w:jc w:val="both"/>
    </w:pPr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497</Words>
  <Characters>3034</Characters>
  <Application>Microsoft Office Word</Application>
  <DocSecurity>0</DocSecurity>
  <Lines>303</Lines>
  <Paragraphs>271</Paragraphs>
  <ScaleCrop>false</ScaleCrop>
  <Company>Microsoft</Company>
  <LinksUpToDate>false</LinksUpToDate>
  <CharactersWithSpaces>3260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4</cp:revision>
  <dcterms:created xsi:type="dcterms:W3CDTF">2025-06-02T07:11:00Z</dcterms:created>
  <dcterms:modified xsi:type="dcterms:W3CDTF">2025-06-03T11:23:00Z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49f80ff7-b3f6-4d2e-a761-bfc985afa84e</vt:lpwstr>
  </property>
  <property fmtid="{D5CDD505-2E9C-101B-9397-08002B2CF9AE}" pid="3" name="KSOProductBuildVer">
    <vt:lpwstr>2052-12.1.0.17827</vt:lpwstr>
  </property>
  <property fmtid="{D5CDD505-2E9C-101B-9397-08002B2CF9AE}" pid="4" name="ICV">
    <vt:lpwstr>C746A4DCE41644F6A834843BCBF4CC5F_12</vt:lpwstr>
  </property>
</Properties>
</file>