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ABD9B3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360" w:lineRule="auto"/>
        <w:jc w:val="left"/>
        <w:textAlignment w:val="auto"/>
        <w:rPr>
          <w:rFonts w:hint="eastAsia" w:ascii="Times New Roman" w:hAnsi="Times New Roman" w:eastAsia="黑体" w:cs="Times New Roman"/>
          <w:b w:val="0"/>
          <w:bCs/>
          <w:sz w:val="21"/>
          <w:szCs w:val="21"/>
          <w:lang w:val="en-US" w:eastAsia="zh-CN"/>
        </w:rPr>
      </w:pPr>
      <w:r>
        <w:rPr>
          <w:rFonts w:hint="eastAsia" w:ascii="Times New Roman" w:hAnsi="Times New Roman" w:eastAsia="黑体" w:cs="Times New Roman"/>
          <w:b w:val="0"/>
          <w:bCs/>
          <w:sz w:val="24"/>
          <w:szCs w:val="24"/>
          <w:lang w:val="en-US" w:eastAsia="zh-CN"/>
        </w:rPr>
        <w:t>Supporting information for</w:t>
      </w:r>
      <w:r>
        <w:rPr>
          <w:rFonts w:hint="eastAsia" w:ascii="Times New Roman" w:hAnsi="Times New Roman" w:eastAsia="黑体" w:cs="Times New Roman"/>
          <w:b w:val="0"/>
          <w:bCs/>
          <w:sz w:val="21"/>
          <w:szCs w:val="21"/>
          <w:lang w:val="en-US" w:eastAsia="zh-CN"/>
        </w:rPr>
        <w:t xml:space="preserve"> </w:t>
      </w:r>
    </w:p>
    <w:p w14:paraId="16C0A5B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textAlignment w:val="auto"/>
        <w:rPr>
          <w:rFonts w:hint="default" w:ascii="Times New Roman" w:hAnsi="Times New Roman" w:eastAsia="楷体" w:cs="Times New Roman"/>
          <w:b/>
          <w:bCs/>
          <w:color w:val="auto"/>
          <w:sz w:val="24"/>
          <w:szCs w:val="24"/>
        </w:rPr>
      </w:pPr>
      <w:r>
        <w:rPr>
          <w:rFonts w:hint="default" w:ascii="Times New Roman" w:hAnsi="Times New Roman" w:eastAsia="楷体" w:cs="Times New Roman"/>
          <w:b/>
          <w:bCs/>
          <w:color w:val="auto"/>
          <w:sz w:val="24"/>
          <w:szCs w:val="24"/>
        </w:rPr>
        <w:t>Construction of a Stage-</w:t>
      </w:r>
      <w:r>
        <w:rPr>
          <w:rFonts w:hint="eastAsia" w:ascii="Times New Roman" w:hAnsi="Times New Roman" w:eastAsia="楷体" w:cs="Times New Roman"/>
          <w:b/>
          <w:bCs/>
          <w:color w:val="auto"/>
          <w:sz w:val="24"/>
          <w:szCs w:val="24"/>
          <w:lang w:val="en-US" w:eastAsia="zh-CN"/>
        </w:rPr>
        <w:t>aware</w:t>
      </w:r>
      <w:r>
        <w:rPr>
          <w:rFonts w:hint="default" w:ascii="Times New Roman" w:hAnsi="Times New Roman" w:eastAsia="楷体" w:cs="Times New Roman"/>
          <w:b/>
          <w:bCs/>
          <w:color w:val="auto"/>
          <w:sz w:val="24"/>
          <w:szCs w:val="24"/>
        </w:rPr>
        <w:t xml:space="preserve"> Water Quality Prediction Model Driven by the Temporal Evolution of Key Factors</w:t>
      </w:r>
    </w:p>
    <w:p w14:paraId="1501B829">
      <w:pPr>
        <w:pStyle w:val="9"/>
        <w:spacing w:after="160" w:line="360" w:lineRule="auto"/>
        <w:rPr>
          <w:rFonts w:hint="eastAsia" w:ascii="Times New Roman" w:hAnsi="Times New Roman" w:eastAsia="宋体" w:cs="Times New Roman"/>
          <w:b w:val="0"/>
          <w:bCs/>
          <w:sz w:val="26"/>
          <w:szCs w:val="26"/>
          <w:lang w:val="en-US" w:eastAsia="zh-CN"/>
        </w:rPr>
      </w:pPr>
    </w:p>
    <w:p w14:paraId="28123DA2">
      <w:pPr>
        <w:pStyle w:val="9"/>
        <w:spacing w:after="160" w:line="360" w:lineRule="auto"/>
        <w:rPr>
          <w:rFonts w:hint="default" w:ascii="Times New Roman" w:hAnsi="Times New Roman" w:eastAsia="宋体" w:cs="Times New Roman"/>
          <w:b w:val="0"/>
          <w:bCs/>
          <w:sz w:val="26"/>
          <w:szCs w:val="26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/>
          <w:sz w:val="26"/>
          <w:szCs w:val="26"/>
          <w:lang w:val="en-US" w:eastAsia="zh-CN"/>
        </w:rPr>
        <w:t>Water Resources Management</w:t>
      </w:r>
    </w:p>
    <w:p w14:paraId="02266EA6">
      <w:pPr>
        <w:pStyle w:val="9"/>
        <w:spacing w:after="160" w:line="360" w:lineRule="auto"/>
        <w:rPr>
          <w:rFonts w:ascii="Times New Roman" w:hAnsi="Times New Roman" w:eastAsia="宋体" w:cs="Times New Roman"/>
          <w:b w:val="0"/>
          <w:bCs/>
          <w:sz w:val="26"/>
          <w:szCs w:val="26"/>
          <w:lang w:eastAsia="zh-CN"/>
        </w:rPr>
      </w:pPr>
    </w:p>
    <w:p w14:paraId="1B948E18">
      <w:pPr>
        <w:pStyle w:val="9"/>
        <w:spacing w:after="160" w:line="360" w:lineRule="auto"/>
        <w:rPr>
          <w:rFonts w:ascii="Times New Roman" w:hAnsi="Times New Roman" w:cs="Times New Roman"/>
          <w:vertAlign w:val="superscript"/>
        </w:rPr>
      </w:pPr>
      <w:r>
        <w:rPr>
          <w:rFonts w:ascii="Times New Roman" w:hAnsi="Times New Roman" w:eastAsia="宋体" w:cs="Times New Roman"/>
          <w:b w:val="0"/>
          <w:bCs/>
          <w:sz w:val="26"/>
          <w:szCs w:val="26"/>
          <w:lang w:eastAsia="zh-CN"/>
        </w:rPr>
        <w:t>Ying Liu</w:t>
      </w:r>
      <w:r>
        <w:rPr>
          <w:rFonts w:ascii="Times New Roman" w:hAnsi="Times New Roman" w:cs="Times New Roman"/>
          <w:b w:val="0"/>
          <w:bCs/>
          <w:sz w:val="26"/>
          <w:szCs w:val="26"/>
          <w:vertAlign w:val="superscript"/>
        </w:rPr>
        <w:t xml:space="preserve"> </w:t>
      </w:r>
      <w:r>
        <w:rPr>
          <w:rFonts w:hint="eastAsia" w:ascii="Times New Roman" w:hAnsi="Times New Roman" w:eastAsia="宋体" w:cs="Times New Roman"/>
          <w:b w:val="0"/>
          <w:bCs/>
          <w:sz w:val="26"/>
          <w:szCs w:val="26"/>
          <w:vertAlign w:val="superscript"/>
          <w:lang w:val="en-US" w:eastAsia="zh-CN"/>
        </w:rPr>
        <w:t>a</w:t>
      </w:r>
      <w:r>
        <w:rPr>
          <w:rFonts w:ascii="Times New Roman" w:hAnsi="Times New Roman" w:cs="Times New Roman"/>
          <w:b w:val="0"/>
          <w:bCs/>
          <w:sz w:val="26"/>
          <w:szCs w:val="26"/>
        </w:rPr>
        <w:t xml:space="preserve">, </w:t>
      </w:r>
      <w:r>
        <w:rPr>
          <w:rFonts w:hint="eastAsia" w:ascii="Times New Roman" w:hAnsi="Times New Roman" w:eastAsia="宋体" w:cs="Times New Roman"/>
          <w:b w:val="0"/>
          <w:bCs/>
          <w:sz w:val="26"/>
          <w:szCs w:val="26"/>
          <w:lang w:val="en-US" w:eastAsia="zh-CN"/>
        </w:rPr>
        <w:t xml:space="preserve">Zelin Jing </w:t>
      </w:r>
      <w:r>
        <w:rPr>
          <w:rFonts w:hint="eastAsia" w:ascii="Times New Roman" w:hAnsi="Times New Roman" w:eastAsia="宋体" w:cs="Times New Roman"/>
          <w:b w:val="0"/>
          <w:bCs/>
          <w:sz w:val="26"/>
          <w:szCs w:val="26"/>
          <w:vertAlign w:val="superscript"/>
          <w:lang w:val="en-US" w:eastAsia="zh-CN"/>
        </w:rPr>
        <w:t>a</w:t>
      </w:r>
      <w:r>
        <w:rPr>
          <w:rFonts w:hint="eastAsia" w:ascii="Times New Roman" w:hAnsi="Times New Roman" w:eastAsia="宋体" w:cs="Times New Roman"/>
          <w:b w:val="0"/>
          <w:bCs/>
          <w:sz w:val="26"/>
          <w:szCs w:val="26"/>
          <w:lang w:val="en-US" w:eastAsia="zh-CN"/>
        </w:rPr>
        <w:t>, Zhengjiang Lin</w:t>
      </w:r>
      <w:r>
        <w:rPr>
          <w:rFonts w:ascii="Times New Roman" w:hAnsi="Times New Roman" w:cs="Times New Roman"/>
          <w:b w:val="0"/>
          <w:bCs/>
          <w:sz w:val="26"/>
          <w:szCs w:val="26"/>
          <w:vertAlign w:val="superscript"/>
        </w:rPr>
        <w:t xml:space="preserve"> </w:t>
      </w:r>
      <w:r>
        <w:rPr>
          <w:rFonts w:hint="eastAsia" w:ascii="Times New Roman" w:hAnsi="Times New Roman" w:eastAsia="宋体" w:cs="Times New Roman"/>
          <w:b w:val="0"/>
          <w:bCs/>
          <w:sz w:val="26"/>
          <w:szCs w:val="26"/>
          <w:vertAlign w:val="superscript"/>
          <w:lang w:val="en-US" w:eastAsia="zh-CN"/>
        </w:rPr>
        <w:t>b</w:t>
      </w:r>
      <w:r>
        <w:rPr>
          <w:rFonts w:ascii="Times New Roman" w:hAnsi="Times New Roman" w:eastAsia="宋体" w:cs="Times New Roman"/>
          <w:b w:val="0"/>
          <w:bCs/>
          <w:sz w:val="26"/>
          <w:szCs w:val="26"/>
          <w:vertAlign w:val="superscript"/>
          <w:lang w:eastAsia="zh-CN"/>
        </w:rPr>
        <w:t>*</w:t>
      </w:r>
      <w:r>
        <w:rPr>
          <w:rFonts w:hint="eastAsia" w:ascii="Times New Roman" w:hAnsi="Times New Roman" w:eastAsia="宋体" w:cs="Times New Roman"/>
          <w:b w:val="0"/>
          <w:bCs/>
          <w:sz w:val="26"/>
          <w:szCs w:val="26"/>
          <w:lang w:val="en-US" w:eastAsia="zh-CN"/>
        </w:rPr>
        <w:t>, Yurou Wang</w:t>
      </w:r>
      <w:r>
        <w:rPr>
          <w:rFonts w:ascii="Times New Roman" w:hAnsi="Times New Roman" w:cs="Times New Roman"/>
          <w:b w:val="0"/>
          <w:bCs/>
          <w:sz w:val="26"/>
          <w:szCs w:val="26"/>
          <w:vertAlign w:val="superscript"/>
        </w:rPr>
        <w:t xml:space="preserve"> </w:t>
      </w:r>
      <w:r>
        <w:rPr>
          <w:rFonts w:hint="eastAsia" w:ascii="Times New Roman" w:hAnsi="Times New Roman" w:eastAsia="宋体" w:cs="Times New Roman"/>
          <w:b w:val="0"/>
          <w:bCs/>
          <w:sz w:val="26"/>
          <w:szCs w:val="26"/>
          <w:vertAlign w:val="superscript"/>
          <w:lang w:val="en-US" w:eastAsia="zh-CN"/>
        </w:rPr>
        <w:t>a</w:t>
      </w:r>
      <w:r>
        <w:rPr>
          <w:rFonts w:hint="eastAsia" w:ascii="Times New Roman" w:hAnsi="Times New Roman" w:eastAsia="宋体" w:cs="Times New Roman"/>
          <w:b w:val="0"/>
          <w:bCs/>
          <w:sz w:val="26"/>
          <w:szCs w:val="26"/>
          <w:lang w:val="en-US" w:eastAsia="zh-CN"/>
        </w:rPr>
        <w:t>, Qingsong Chen</w:t>
      </w:r>
      <w:r>
        <w:rPr>
          <w:rFonts w:ascii="Times New Roman" w:hAnsi="Times New Roman" w:cs="Times New Roman"/>
          <w:b w:val="0"/>
          <w:bCs/>
          <w:sz w:val="26"/>
          <w:szCs w:val="26"/>
          <w:vertAlign w:val="superscript"/>
        </w:rPr>
        <w:t xml:space="preserve"> </w:t>
      </w:r>
      <w:r>
        <w:rPr>
          <w:rFonts w:hint="eastAsia" w:ascii="Times New Roman" w:hAnsi="Times New Roman" w:eastAsia="宋体" w:cs="Times New Roman"/>
          <w:b w:val="0"/>
          <w:bCs/>
          <w:sz w:val="26"/>
          <w:szCs w:val="26"/>
          <w:vertAlign w:val="superscript"/>
          <w:lang w:val="en-US" w:eastAsia="zh-CN"/>
        </w:rPr>
        <w:t>c</w:t>
      </w:r>
      <w:r>
        <w:rPr>
          <w:rFonts w:hint="eastAsia" w:ascii="Times New Roman" w:hAnsi="Times New Roman" w:eastAsia="宋体" w:cs="Times New Roman"/>
          <w:b w:val="0"/>
          <w:bCs/>
          <w:sz w:val="26"/>
          <w:szCs w:val="26"/>
          <w:lang w:val="en-US" w:eastAsia="zh-CN"/>
        </w:rPr>
        <w:t xml:space="preserve">, </w:t>
      </w:r>
      <w:r>
        <w:rPr>
          <w:rFonts w:ascii="Times New Roman" w:hAnsi="Times New Roman" w:eastAsia="宋体" w:cs="Times New Roman"/>
          <w:b w:val="0"/>
          <w:bCs/>
          <w:sz w:val="26"/>
          <w:szCs w:val="26"/>
          <w:lang w:eastAsia="zh-CN"/>
        </w:rPr>
        <w:t>Miaohan Liu</w:t>
      </w:r>
      <w:r>
        <w:rPr>
          <w:rFonts w:ascii="Times New Roman" w:hAnsi="Times New Roman" w:eastAsia="宋体" w:cs="Times New Roman"/>
          <w:b w:val="0"/>
          <w:bCs/>
          <w:sz w:val="26"/>
          <w:szCs w:val="26"/>
          <w:vertAlign w:val="superscript"/>
          <w:lang w:eastAsia="zh-CN"/>
        </w:rPr>
        <w:t xml:space="preserve"> </w:t>
      </w:r>
      <w:r>
        <w:rPr>
          <w:rFonts w:hint="eastAsia" w:ascii="Times New Roman" w:hAnsi="Times New Roman" w:eastAsia="宋体" w:cs="Times New Roman"/>
          <w:b w:val="0"/>
          <w:bCs/>
          <w:sz w:val="26"/>
          <w:szCs w:val="26"/>
          <w:vertAlign w:val="superscript"/>
          <w:lang w:val="en-US" w:eastAsia="zh-CN"/>
        </w:rPr>
        <w:t>a</w:t>
      </w:r>
      <w:r>
        <w:rPr>
          <w:rFonts w:ascii="Times New Roman" w:hAnsi="Times New Roman" w:eastAsia="宋体" w:cs="Times New Roman"/>
          <w:b w:val="0"/>
          <w:bCs/>
          <w:sz w:val="26"/>
          <w:szCs w:val="26"/>
          <w:vertAlign w:val="superscript"/>
          <w:lang w:eastAsia="zh-CN"/>
        </w:rPr>
        <w:t>,</w:t>
      </w:r>
      <w:r>
        <w:rPr>
          <w:rFonts w:hint="eastAsia" w:ascii="Times New Roman" w:hAnsi="Times New Roman" w:eastAsia="宋体" w:cs="Times New Roman"/>
          <w:b w:val="0"/>
          <w:bCs/>
          <w:sz w:val="26"/>
          <w:szCs w:val="26"/>
          <w:vertAlign w:val="superscript"/>
          <w:lang w:eastAsia="zh-CN"/>
        </w:rPr>
        <w:t xml:space="preserve"> </w:t>
      </w:r>
      <w:r>
        <w:rPr>
          <w:rFonts w:hint="eastAsia" w:ascii="Times New Roman" w:hAnsi="Times New Roman" w:eastAsia="宋体" w:cs="Times New Roman"/>
          <w:b w:val="0"/>
          <w:bCs/>
          <w:sz w:val="26"/>
          <w:szCs w:val="26"/>
          <w:vertAlign w:val="superscript"/>
          <w:lang w:val="en-US" w:eastAsia="zh-CN"/>
        </w:rPr>
        <w:t>d</w:t>
      </w:r>
      <w:r>
        <w:rPr>
          <w:rFonts w:hint="eastAsia" w:ascii="Times New Roman" w:hAnsi="Times New Roman" w:eastAsia="宋体" w:cs="Times New Roman"/>
          <w:b w:val="0"/>
          <w:bCs/>
          <w:sz w:val="26"/>
          <w:szCs w:val="26"/>
          <w:vertAlign w:val="baseline"/>
          <w:lang w:val="en-US" w:eastAsia="zh-CN"/>
        </w:rPr>
        <w:t xml:space="preserve">, </w:t>
      </w:r>
      <w:r>
        <w:rPr>
          <w:rFonts w:hint="eastAsia" w:ascii="Times New Roman" w:hAnsi="Times New Roman" w:eastAsia="宋体" w:cs="Times New Roman"/>
          <w:b w:val="0"/>
          <w:bCs/>
          <w:sz w:val="26"/>
          <w:szCs w:val="26"/>
          <w:lang w:eastAsia="zh-CN"/>
        </w:rPr>
        <w:t xml:space="preserve">Yu Chen </w:t>
      </w:r>
      <w:r>
        <w:rPr>
          <w:rFonts w:hint="eastAsia" w:ascii="Times New Roman" w:hAnsi="Times New Roman" w:eastAsia="宋体" w:cs="Times New Roman"/>
          <w:b w:val="0"/>
          <w:bCs/>
          <w:sz w:val="26"/>
          <w:szCs w:val="26"/>
          <w:vertAlign w:val="superscript"/>
          <w:lang w:val="en-US" w:eastAsia="zh-CN"/>
        </w:rPr>
        <w:t>a</w:t>
      </w:r>
      <w:r>
        <w:rPr>
          <w:rFonts w:ascii="Times New Roman" w:hAnsi="Times New Roman" w:eastAsia="宋体" w:cs="Times New Roman"/>
          <w:b w:val="0"/>
          <w:bCs/>
          <w:sz w:val="26"/>
          <w:szCs w:val="26"/>
          <w:vertAlign w:val="superscript"/>
          <w:lang w:eastAsia="zh-CN"/>
        </w:rPr>
        <w:t>*</w:t>
      </w:r>
    </w:p>
    <w:p w14:paraId="5EAB528E">
      <w:pPr>
        <w:pStyle w:val="10"/>
        <w:spacing w:after="120" w:line="360" w:lineRule="auto"/>
        <w:ind w:left="0" w:firstLine="0"/>
        <w:rPr>
          <w:rFonts w:ascii="Times New Roman" w:hAnsi="Times New Roman" w:cs="Times New Roman"/>
          <w:i/>
          <w:iCs/>
          <w:sz w:val="16"/>
          <w:szCs w:val="16"/>
        </w:rPr>
      </w:pPr>
      <w:r>
        <w:rPr>
          <w:rFonts w:hint="eastAsia" w:ascii="Times New Roman" w:hAnsi="Times New Roman" w:eastAsia="宋体" w:cs="Times New Roman"/>
          <w:i/>
          <w:iCs/>
          <w:sz w:val="16"/>
          <w:szCs w:val="16"/>
          <w:vertAlign w:val="superscript"/>
          <w:lang w:val="en-US" w:eastAsia="zh-CN"/>
        </w:rPr>
        <w:t>a</w:t>
      </w:r>
      <w:r>
        <w:rPr>
          <w:rFonts w:ascii="Times New Roman" w:hAnsi="Times New Roman" w:eastAsia="宋体" w:cs="Times New Roman"/>
          <w:i/>
          <w:iCs/>
          <w:sz w:val="16"/>
          <w:szCs w:val="16"/>
          <w:vertAlign w:val="superscript"/>
          <w:lang w:eastAsia="zh-CN"/>
        </w:rPr>
        <w:t xml:space="preserve"> </w:t>
      </w:r>
      <w:r>
        <w:rPr>
          <w:rFonts w:ascii="Times New Roman" w:hAnsi="Times New Roman" w:cs="Times New Roman"/>
          <w:i/>
          <w:iCs/>
          <w:sz w:val="16"/>
          <w:szCs w:val="16"/>
        </w:rPr>
        <w:t xml:space="preserve">Faculty of </w:t>
      </w:r>
      <w:r>
        <w:rPr>
          <w:rFonts w:hint="eastAsia" w:ascii="Times New Roman" w:hAnsi="Times New Roman" w:eastAsia="宋体" w:cs="Times New Roman"/>
          <w:i/>
          <w:iCs/>
          <w:sz w:val="16"/>
          <w:szCs w:val="16"/>
          <w:lang w:eastAsia="zh-CN"/>
        </w:rPr>
        <w:t>Environment Science and Engineering</w:t>
      </w:r>
      <w:r>
        <w:rPr>
          <w:rFonts w:ascii="Times New Roman" w:hAnsi="Times New Roman" w:cs="Times New Roman"/>
          <w:i/>
          <w:iCs/>
          <w:sz w:val="16"/>
          <w:szCs w:val="16"/>
        </w:rPr>
        <w:t>, Southwest Jiaotong University, Chengdu 611756, China</w:t>
      </w:r>
    </w:p>
    <w:p w14:paraId="23A289CD">
      <w:pPr>
        <w:pStyle w:val="10"/>
        <w:spacing w:after="120" w:line="360" w:lineRule="auto"/>
        <w:ind w:left="0" w:firstLine="0"/>
        <w:rPr>
          <w:rFonts w:hint="default" w:ascii="Times New Roman" w:hAnsi="Times New Roman" w:eastAsia="宋体" w:cs="Times New Roman"/>
          <w:i/>
          <w:iCs/>
          <w:sz w:val="16"/>
          <w:szCs w:val="16"/>
          <w:vertAlign w:val="baseline"/>
          <w:lang w:val="en-US" w:eastAsia="zh-CN"/>
        </w:rPr>
      </w:pPr>
      <w:r>
        <w:rPr>
          <w:rFonts w:hint="eastAsia" w:ascii="Times New Roman" w:hAnsi="Times New Roman" w:eastAsia="宋体" w:cs="Times New Roman"/>
          <w:i/>
          <w:iCs/>
          <w:sz w:val="16"/>
          <w:szCs w:val="16"/>
          <w:vertAlign w:val="superscript"/>
          <w:lang w:val="en-US" w:eastAsia="zh-CN"/>
        </w:rPr>
        <w:t xml:space="preserve">b </w:t>
      </w:r>
      <w:r>
        <w:rPr>
          <w:rFonts w:hint="eastAsia" w:ascii="Times New Roman" w:hAnsi="Times New Roman" w:eastAsia="宋体" w:cs="Times New Roman"/>
          <w:i/>
          <w:iCs/>
          <w:sz w:val="16"/>
          <w:szCs w:val="16"/>
          <w:vertAlign w:val="baseline"/>
          <w:lang w:val="en-US" w:eastAsia="zh-CN"/>
        </w:rPr>
        <w:t xml:space="preserve">School of Environment, Beijing Normal University, Beijing 100875, </w:t>
      </w:r>
      <w:r>
        <w:rPr>
          <w:rFonts w:hint="default" w:ascii="Times New Roman" w:hAnsi="Times New Roman" w:eastAsia="宋体" w:cs="Times New Roman"/>
          <w:i/>
          <w:iCs/>
          <w:sz w:val="16"/>
          <w:szCs w:val="16"/>
          <w:vertAlign w:val="baseline"/>
          <w:lang w:val="en-US" w:eastAsia="zh-CN"/>
        </w:rPr>
        <w:t>China</w:t>
      </w:r>
    </w:p>
    <w:p w14:paraId="43C66948">
      <w:pPr>
        <w:pStyle w:val="10"/>
        <w:spacing w:after="120" w:line="360" w:lineRule="auto"/>
        <w:ind w:left="0" w:firstLine="0"/>
        <w:rPr>
          <w:rFonts w:hint="default" w:ascii="Times New Roman" w:hAnsi="Times New Roman" w:eastAsia="宋体" w:cs="Times New Roman"/>
          <w:i/>
          <w:iCs/>
          <w:sz w:val="16"/>
          <w:szCs w:val="16"/>
          <w:vertAlign w:val="baseline"/>
          <w:lang w:val="en-US" w:eastAsia="zh-CN"/>
        </w:rPr>
      </w:pPr>
      <w:r>
        <w:rPr>
          <w:rFonts w:hint="eastAsia" w:ascii="Times New Roman" w:hAnsi="Times New Roman" w:eastAsia="宋体" w:cs="Times New Roman"/>
          <w:i/>
          <w:iCs/>
          <w:sz w:val="16"/>
          <w:szCs w:val="16"/>
          <w:vertAlign w:val="superscript"/>
          <w:lang w:val="en-US" w:eastAsia="zh-CN"/>
        </w:rPr>
        <w:t xml:space="preserve">c </w:t>
      </w:r>
      <w:r>
        <w:rPr>
          <w:rFonts w:hint="default" w:ascii="Times New Roman" w:hAnsi="Times New Roman" w:eastAsia="宋体" w:cs="Times New Roman"/>
          <w:i/>
          <w:iCs/>
          <w:sz w:val="16"/>
          <w:szCs w:val="16"/>
          <w:vertAlign w:val="baseline"/>
          <w:lang w:val="en-US" w:eastAsia="zh-CN"/>
        </w:rPr>
        <w:t>Sichuan Province Environmental Protection Technology &amp; Engineering Co., Ltd, Chengdu 610000, China</w:t>
      </w:r>
    </w:p>
    <w:p w14:paraId="595A672F">
      <w:pPr>
        <w:pStyle w:val="10"/>
        <w:spacing w:after="120" w:line="360" w:lineRule="auto"/>
        <w:ind w:left="0" w:firstLine="0"/>
        <w:rPr>
          <w:rFonts w:hint="default" w:ascii="Times New Roman" w:hAnsi="Times New Roman" w:eastAsia="宋体" w:cs="Times New Roman"/>
          <w:i/>
          <w:iCs/>
          <w:sz w:val="16"/>
          <w:szCs w:val="16"/>
          <w:vertAlign w:val="baseline"/>
          <w:lang w:val="en-US" w:eastAsia="zh-CN"/>
        </w:rPr>
      </w:pPr>
      <w:r>
        <w:rPr>
          <w:rFonts w:hint="eastAsia" w:ascii="Times New Roman" w:hAnsi="Times New Roman" w:eastAsia="宋体" w:cs="Times New Roman"/>
          <w:i/>
          <w:iCs/>
          <w:sz w:val="16"/>
          <w:szCs w:val="16"/>
          <w:vertAlign w:val="superscript"/>
          <w:lang w:val="en-US" w:eastAsia="zh-CN"/>
        </w:rPr>
        <w:t xml:space="preserve">d </w:t>
      </w:r>
      <w:r>
        <w:rPr>
          <w:rFonts w:ascii="Times New Roman" w:hAnsi="Times New Roman" w:cs="Times New Roman"/>
          <w:i/>
          <w:iCs/>
          <w:sz w:val="16"/>
          <w:szCs w:val="16"/>
        </w:rPr>
        <w:t>Ya'an City Health Inspection,</w:t>
      </w:r>
      <w:r>
        <w:t xml:space="preserve"> </w:t>
      </w:r>
      <w:r>
        <w:rPr>
          <w:rFonts w:ascii="Times New Roman" w:hAnsi="Times New Roman" w:cs="Times New Roman"/>
          <w:i/>
          <w:iCs/>
          <w:sz w:val="16"/>
          <w:szCs w:val="16"/>
        </w:rPr>
        <w:t>Ya'an 625000, China</w:t>
      </w:r>
    </w:p>
    <w:p w14:paraId="26AD45E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hAnsi="Times New Roman" w:cs="Times New Roman"/>
          <w:i/>
          <w:iCs/>
          <w:sz w:val="16"/>
          <w:szCs w:val="16"/>
        </w:rPr>
      </w:pPr>
      <w:r>
        <w:rPr>
          <w:rFonts w:hint="eastAsia" w:ascii="Times New Roman" w:hAnsi="Times New Roman" w:cs="Times New Roman"/>
          <w:bCs/>
          <w:sz w:val="16"/>
          <w:szCs w:val="16"/>
          <w:vertAlign w:val="superscript"/>
          <w:lang w:val="en-US" w:eastAsia="zh-CN"/>
        </w:rPr>
        <w:t>a</w:t>
      </w:r>
      <w:r>
        <w:rPr>
          <w:rFonts w:ascii="Times New Roman" w:hAnsi="Times New Roman" w:cs="Times New Roman"/>
          <w:bCs/>
          <w:sz w:val="16"/>
          <w:szCs w:val="16"/>
        </w:rPr>
        <w:t xml:space="preserve">* </w:t>
      </w:r>
      <w:r>
        <w:rPr>
          <w:rFonts w:ascii="Times New Roman" w:hAnsi="Times New Roman" w:cs="Times New Roman"/>
          <w:i/>
          <w:iCs/>
          <w:sz w:val="16"/>
          <w:szCs w:val="16"/>
        </w:rPr>
        <w:t>Correspondence: chenyu1123@swjtu.edu.cn; Tel.: +</w:t>
      </w:r>
      <w:r>
        <w:rPr>
          <w:rFonts w:ascii="Times New Roman" w:hAnsi="Times New Roman" w:eastAsia="宋体" w:cs="Times New Roman"/>
          <w:i/>
          <w:iCs/>
          <w:sz w:val="16"/>
          <w:szCs w:val="16"/>
        </w:rPr>
        <w:t>86</w:t>
      </w:r>
      <w:r>
        <w:rPr>
          <w:rFonts w:ascii="Times New Roman" w:hAnsi="Times New Roman" w:cs="Times New Roman"/>
          <w:i/>
          <w:iCs/>
          <w:sz w:val="16"/>
          <w:szCs w:val="16"/>
        </w:rPr>
        <w:t>-</w:t>
      </w:r>
      <w:r>
        <w:rPr>
          <w:rFonts w:ascii="Times New Roman" w:hAnsi="Times New Roman" w:eastAsia="宋体" w:cs="Times New Roman"/>
          <w:i/>
          <w:iCs/>
          <w:sz w:val="16"/>
          <w:szCs w:val="16"/>
        </w:rPr>
        <w:t>1388</w:t>
      </w:r>
      <w:r>
        <w:rPr>
          <w:rFonts w:ascii="Times New Roman" w:hAnsi="Times New Roman" w:cs="Times New Roman"/>
          <w:i/>
          <w:iCs/>
          <w:sz w:val="16"/>
          <w:szCs w:val="16"/>
        </w:rPr>
        <w:t>-072-</w:t>
      </w:r>
      <w:r>
        <w:rPr>
          <w:rFonts w:hint="eastAsia" w:ascii="Times New Roman" w:hAnsi="Times New Roman" w:cs="Times New Roman"/>
          <w:i/>
          <w:iCs/>
          <w:sz w:val="16"/>
          <w:szCs w:val="16"/>
        </w:rPr>
        <w:t>7</w:t>
      </w:r>
      <w:r>
        <w:rPr>
          <w:rFonts w:ascii="Times New Roman" w:hAnsi="Times New Roman" w:cs="Times New Roman"/>
          <w:i/>
          <w:iCs/>
          <w:sz w:val="16"/>
          <w:szCs w:val="16"/>
        </w:rPr>
        <w:t>070</w:t>
      </w:r>
    </w:p>
    <w:p w14:paraId="7598E8CA">
      <w:pPr>
        <w:spacing w:after="400" w:line="360" w:lineRule="auto"/>
        <w:rPr>
          <w:rFonts w:hint="eastAsia" w:ascii="Times New Roman" w:hAnsi="Times New Roman" w:eastAsia="黑体" w:cs="Times New Roman"/>
          <w:b w:val="0"/>
          <w:bCs/>
          <w:sz w:val="21"/>
          <w:szCs w:val="21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ascii="Times New Roman" w:hAnsi="Times New Roman" w:cs="Times New Roman"/>
          <w:bCs/>
          <w:sz w:val="16"/>
          <w:szCs w:val="16"/>
          <w:vertAlign w:val="superscript"/>
          <w:lang w:val="en-US" w:eastAsia="zh-CN"/>
        </w:rPr>
        <w:t>b</w:t>
      </w:r>
      <w:r>
        <w:rPr>
          <w:rFonts w:ascii="Times New Roman" w:hAnsi="Times New Roman" w:cs="Times New Roman"/>
          <w:bCs/>
          <w:sz w:val="16"/>
          <w:szCs w:val="16"/>
        </w:rPr>
        <w:t xml:space="preserve">* </w:t>
      </w:r>
      <w:r>
        <w:rPr>
          <w:rFonts w:ascii="Times New Roman" w:hAnsi="Times New Roman" w:cs="Times New Roman"/>
          <w:i/>
          <w:iCs/>
          <w:sz w:val="16"/>
          <w:szCs w:val="16"/>
        </w:rPr>
        <w:t>Correspondence: 453765775@qq.com; Tel.: +</w:t>
      </w:r>
      <w:r>
        <w:rPr>
          <w:rFonts w:ascii="Times New Roman" w:hAnsi="Times New Roman" w:eastAsia="宋体" w:cs="Times New Roman"/>
          <w:i/>
          <w:iCs/>
          <w:sz w:val="16"/>
          <w:szCs w:val="16"/>
        </w:rPr>
        <w:t>86</w:t>
      </w:r>
      <w:r>
        <w:rPr>
          <w:rFonts w:ascii="Times New Roman" w:hAnsi="Times New Roman" w:cs="Times New Roman"/>
          <w:i/>
          <w:iCs/>
          <w:sz w:val="16"/>
          <w:szCs w:val="16"/>
        </w:rPr>
        <w:t>-</w:t>
      </w:r>
      <w:r>
        <w:rPr>
          <w:rFonts w:ascii="Times New Roman" w:hAnsi="Times New Roman" w:eastAsia="宋体" w:cs="Times New Roman"/>
          <w:i/>
          <w:iCs/>
          <w:sz w:val="16"/>
          <w:szCs w:val="16"/>
        </w:rPr>
        <w:t>1</w:t>
      </w:r>
      <w:r>
        <w:rPr>
          <w:rFonts w:hint="eastAsia" w:ascii="Times New Roman" w:hAnsi="Times New Roman" w:eastAsia="宋体" w:cs="Times New Roman"/>
          <w:i/>
          <w:iCs/>
          <w:sz w:val="16"/>
          <w:szCs w:val="16"/>
          <w:lang w:val="en-US" w:eastAsia="zh-CN"/>
        </w:rPr>
        <w:t>527</w:t>
      </w:r>
      <w:r>
        <w:rPr>
          <w:rFonts w:ascii="Times New Roman" w:hAnsi="Times New Roman" w:cs="Times New Roman"/>
          <w:i/>
          <w:iCs/>
          <w:sz w:val="16"/>
          <w:szCs w:val="16"/>
        </w:rPr>
        <w:t>-</w:t>
      </w:r>
      <w:r>
        <w:rPr>
          <w:rFonts w:hint="eastAsia" w:ascii="Times New Roman" w:hAnsi="Times New Roman" w:cs="Times New Roman"/>
          <w:i/>
          <w:iCs/>
          <w:sz w:val="16"/>
          <w:szCs w:val="16"/>
          <w:lang w:val="en-US" w:eastAsia="zh-CN"/>
        </w:rPr>
        <w:t>283</w:t>
      </w:r>
      <w:r>
        <w:rPr>
          <w:rFonts w:ascii="Times New Roman" w:hAnsi="Times New Roman" w:cs="Times New Roman"/>
          <w:i/>
          <w:iCs/>
          <w:sz w:val="16"/>
          <w:szCs w:val="16"/>
        </w:rPr>
        <w:t>-</w:t>
      </w:r>
      <w:r>
        <w:rPr>
          <w:rFonts w:hint="eastAsia" w:ascii="Times New Roman" w:hAnsi="Times New Roman" w:cs="Times New Roman"/>
          <w:i/>
          <w:iCs/>
          <w:sz w:val="16"/>
          <w:szCs w:val="16"/>
          <w:lang w:val="en-US" w:eastAsia="zh-CN"/>
        </w:rPr>
        <w:t>6520</w:t>
      </w:r>
    </w:p>
    <w:p w14:paraId="41A90E5F">
      <w:pPr>
        <w:tabs>
          <w:tab w:val="left" w:pos="475"/>
        </w:tabs>
        <w:snapToGrid w:val="0"/>
        <w:spacing w:line="360" w:lineRule="auto"/>
        <w:jc w:val="left"/>
        <w:rPr>
          <w:rFonts w:ascii="Times New Roman" w:hAnsi="Times New Roman" w:eastAsia="楷体" w:cs="Times New Roman"/>
          <w:szCs w:val="21"/>
        </w:rPr>
      </w:pPr>
      <w:r>
        <w:rPr>
          <w:rFonts w:ascii="Times New Roman" w:hAnsi="Times New Roman" w:eastAsia="楷体" w:cs="Times New Roman"/>
          <w:b/>
          <w:bCs/>
          <w:szCs w:val="21"/>
        </w:rPr>
        <w:t xml:space="preserve">Table </w:t>
      </w:r>
      <w:r>
        <w:rPr>
          <w:rFonts w:hint="eastAsia" w:ascii="Times New Roman" w:hAnsi="Times New Roman" w:eastAsia="楷体" w:cs="Times New Roman"/>
          <w:b/>
          <w:bCs/>
          <w:szCs w:val="21"/>
          <w:lang w:val="en-US" w:eastAsia="zh-CN"/>
        </w:rPr>
        <w:t>S3</w:t>
      </w:r>
      <w:r>
        <w:rPr>
          <w:rFonts w:hint="eastAsia" w:ascii="Times New Roman" w:hAnsi="Times New Roman" w:eastAsia="楷体" w:cs="Times New Roman"/>
          <w:szCs w:val="21"/>
          <w:lang w:val="en-US" w:eastAsia="zh-CN"/>
        </w:rPr>
        <w:t xml:space="preserve"> </w:t>
      </w:r>
      <w:r>
        <w:rPr>
          <w:rFonts w:ascii="Times New Roman" w:hAnsi="Times New Roman" w:eastAsia="楷体" w:cs="Times New Roman"/>
          <w:szCs w:val="21"/>
        </w:rPr>
        <w:t>Preliminary Screening Results of Input Variables (</w:t>
      </w:r>
      <w:r>
        <w:rPr>
          <w:rFonts w:hint="eastAsia" w:ascii="Times New Roman" w:hAnsi="Times New Roman" w:eastAsia="楷体" w:cs="Times New Roman"/>
          <w:szCs w:val="21"/>
        </w:rPr>
        <w:t>Stage I</w:t>
      </w:r>
      <w:r>
        <w:rPr>
          <w:rFonts w:ascii="Times New Roman" w:hAnsi="Times New Roman" w:eastAsia="楷体" w:cs="Times New Roman"/>
          <w:szCs w:val="21"/>
        </w:rPr>
        <w:t>)</w:t>
      </w:r>
    </w:p>
    <w:tbl>
      <w:tblPr>
        <w:tblStyle w:val="3"/>
        <w:tblW w:w="8209" w:type="dxa"/>
        <w:tblCellSpacing w:w="15" w:type="dxa"/>
        <w:tblInd w:w="0" w:type="dxa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398"/>
        <w:gridCol w:w="6811"/>
      </w:tblGrid>
      <w:tr w14:paraId="12DC4397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Header/>
          <w:tblCellSpacing w:w="15" w:type="dxa"/>
        </w:trPr>
        <w:tc>
          <w:tcPr>
            <w:tcW w:w="1353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  <w:tl2br w:val="nil"/>
            </w:tcBorders>
            <w:shd w:val="clear" w:color="auto" w:fill="FFFFFF"/>
            <w:vAlign w:val="center"/>
          </w:tcPr>
          <w:p w14:paraId="3BE994C8">
            <w:pPr>
              <w:widowControl/>
              <w:snapToGrid w:val="0"/>
              <w:jc w:val="center"/>
              <w:rPr>
                <w:rFonts w:ascii="Times New Roman" w:hAnsi="Times New Roman" w:eastAsia="楷体" w:cs="Times New Roman"/>
                <w:b w:val="0"/>
                <w:color w:val="000000"/>
                <w:szCs w:val="21"/>
              </w:rPr>
            </w:pPr>
            <w:r>
              <w:rPr>
                <w:rFonts w:ascii="Times New Roman" w:hAnsi="Times New Roman" w:eastAsia="楷体" w:cs="Times New Roman"/>
                <w:b w:val="0"/>
                <w:color w:val="000000"/>
                <w:kern w:val="0"/>
                <w:szCs w:val="21"/>
                <w:lang w:bidi="ar"/>
              </w:rPr>
              <w:t>target variables</w:t>
            </w:r>
          </w:p>
        </w:tc>
        <w:tc>
          <w:tcPr>
            <w:tcW w:w="6766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5C06F0B8">
            <w:pPr>
              <w:widowControl/>
              <w:snapToGrid w:val="0"/>
              <w:jc w:val="center"/>
              <w:rPr>
                <w:rFonts w:ascii="Times New Roman" w:hAnsi="Times New Roman" w:eastAsia="楷体" w:cs="Times New Roman"/>
                <w:b w:val="0"/>
                <w:color w:val="000000"/>
                <w:szCs w:val="21"/>
              </w:rPr>
            </w:pPr>
            <w:r>
              <w:rPr>
                <w:rFonts w:ascii="Times New Roman" w:hAnsi="Times New Roman" w:eastAsia="楷体" w:cs="Times New Roman"/>
                <w:b w:val="0"/>
                <w:color w:val="000000"/>
                <w:kern w:val="0"/>
                <w:szCs w:val="21"/>
                <w:lang w:bidi="ar"/>
              </w:rPr>
              <w:t>Input Variables</w:t>
            </w:r>
          </w:p>
        </w:tc>
      </w:tr>
      <w:tr w14:paraId="73F35533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353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D86F3F4">
            <w:pPr>
              <w:widowControl/>
              <w:snapToGrid w:val="0"/>
              <w:jc w:val="center"/>
              <w:rPr>
                <w:rFonts w:ascii="Times New Roman" w:hAnsi="Times New Roman" w:eastAsia="楷体" w:cs="Times New Roman"/>
                <w:b w:val="0"/>
                <w:color w:val="000000"/>
                <w:szCs w:val="21"/>
              </w:rPr>
            </w:pPr>
            <w:r>
              <w:rPr>
                <w:rFonts w:ascii="Times New Roman" w:hAnsi="Times New Roman" w:eastAsia="楷体" w:cs="Times New Roman"/>
                <w:b w:val="0"/>
                <w:color w:val="000000"/>
                <w:kern w:val="0"/>
                <w:szCs w:val="21"/>
                <w:lang w:bidi="ar"/>
              </w:rPr>
              <w:t>TP</w:t>
            </w:r>
            <w:r>
              <w:rPr>
                <w:rFonts w:hint="eastAsia" w:ascii="Times New Roman" w:hAnsi="Times New Roman" w:eastAsia="楷体" w:cs="Times New Roman"/>
                <w:b w:val="0"/>
                <w:color w:val="000000"/>
                <w:kern w:val="0"/>
                <w:szCs w:val="21"/>
                <w:vertAlign w:val="subscript"/>
              </w:rPr>
              <w:t>s(t)</w:t>
            </w:r>
          </w:p>
        </w:tc>
        <w:tc>
          <w:tcPr>
            <w:tcW w:w="6766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29B315F">
            <w:pPr>
              <w:widowControl/>
              <w:snapToGrid w:val="0"/>
              <w:jc w:val="center"/>
              <w:rPr>
                <w:rFonts w:ascii="Times New Roman" w:hAnsi="Times New Roman" w:eastAsia="楷体" w:cs="Times New Roman"/>
                <w:b w:val="0"/>
                <w:color w:val="000000"/>
                <w:szCs w:val="21"/>
              </w:rPr>
            </w:pPr>
            <w:r>
              <w:rPr>
                <w:rFonts w:ascii="Times New Roman" w:hAnsi="Times New Roman" w:eastAsia="楷体" w:cs="Times New Roman"/>
                <w:b w:val="0"/>
                <w:color w:val="000000"/>
                <w:kern w:val="0"/>
                <w:szCs w:val="21"/>
                <w:lang w:bidi="ar"/>
              </w:rPr>
              <w:t>TP</w:t>
            </w:r>
            <w:r>
              <w:rPr>
                <w:rFonts w:hint="eastAsia" w:ascii="Times New Roman" w:hAnsi="Times New Roman" w:eastAsia="楷体" w:cs="Times New Roman"/>
                <w:b w:val="0"/>
                <w:color w:val="000000"/>
                <w:kern w:val="0"/>
                <w:szCs w:val="21"/>
                <w:vertAlign w:val="subscript"/>
              </w:rPr>
              <w:t>s</w:t>
            </w:r>
            <w:r>
              <w:rPr>
                <w:rFonts w:ascii="Times New Roman" w:hAnsi="Times New Roman" w:eastAsia="楷体" w:cs="Times New Roman"/>
                <w:b w:val="0"/>
                <w:color w:val="000000"/>
                <w:kern w:val="0"/>
                <w:szCs w:val="21"/>
                <w:vertAlign w:val="subscript"/>
              </w:rPr>
              <w:t>(t-1)</w:t>
            </w:r>
            <w:r>
              <w:rPr>
                <w:rFonts w:ascii="Times New Roman" w:hAnsi="Times New Roman" w:eastAsia="楷体" w:cs="Times New Roman"/>
                <w:b w:val="0"/>
                <w:color w:val="000000"/>
                <w:kern w:val="0"/>
                <w:szCs w:val="21"/>
                <w:lang w:bidi="ar"/>
              </w:rPr>
              <w:t>, T</w:t>
            </w:r>
            <w:r>
              <w:rPr>
                <w:rFonts w:hint="eastAsia" w:ascii="Times New Roman" w:hAnsi="Times New Roman" w:eastAsia="楷体" w:cs="Times New Roman"/>
                <w:b w:val="0"/>
                <w:color w:val="000000"/>
                <w:kern w:val="0"/>
                <w:szCs w:val="21"/>
                <w:vertAlign w:val="subscript"/>
                <w:lang w:bidi="ar"/>
              </w:rPr>
              <w:t>w</w:t>
            </w:r>
            <w:r>
              <w:rPr>
                <w:rFonts w:ascii="Times New Roman" w:hAnsi="Times New Roman" w:eastAsia="楷体" w:cs="Times New Roman"/>
                <w:b w:val="0"/>
                <w:color w:val="000000"/>
                <w:kern w:val="0"/>
                <w:szCs w:val="21"/>
                <w:vertAlign w:val="subscript"/>
              </w:rPr>
              <w:t>(t-1)</w:t>
            </w:r>
            <w:r>
              <w:rPr>
                <w:rFonts w:ascii="Times New Roman" w:hAnsi="Times New Roman" w:eastAsia="楷体" w:cs="Times New Roman"/>
                <w:b w:val="0"/>
                <w:color w:val="000000"/>
                <w:kern w:val="0"/>
                <w:szCs w:val="21"/>
                <w:lang w:bidi="ar"/>
              </w:rPr>
              <w:t>, pH</w:t>
            </w:r>
            <w:r>
              <w:rPr>
                <w:rFonts w:hint="eastAsia" w:ascii="Times New Roman" w:hAnsi="Times New Roman" w:eastAsia="楷体" w:cs="Times New Roman"/>
                <w:b w:val="0"/>
                <w:color w:val="000000"/>
                <w:kern w:val="0"/>
                <w:szCs w:val="21"/>
                <w:lang w:bidi="ar"/>
              </w:rPr>
              <w:t>w</w:t>
            </w:r>
            <w:r>
              <w:rPr>
                <w:rFonts w:ascii="Times New Roman" w:hAnsi="Times New Roman" w:eastAsia="楷体" w:cs="Times New Roman"/>
                <w:b w:val="0"/>
                <w:color w:val="000000"/>
                <w:kern w:val="0"/>
                <w:szCs w:val="21"/>
                <w:vertAlign w:val="subscript"/>
              </w:rPr>
              <w:t>(t-1)</w:t>
            </w:r>
            <w:r>
              <w:rPr>
                <w:rFonts w:ascii="Times New Roman" w:hAnsi="Times New Roman" w:eastAsia="楷体" w:cs="Times New Roman"/>
                <w:b w:val="0"/>
                <w:color w:val="000000"/>
                <w:kern w:val="0"/>
                <w:szCs w:val="21"/>
                <w:lang w:bidi="ar"/>
              </w:rPr>
              <w:t>, DO</w:t>
            </w:r>
            <w:r>
              <w:rPr>
                <w:rFonts w:hint="eastAsia" w:ascii="Times New Roman" w:hAnsi="Times New Roman" w:eastAsia="楷体" w:cs="Times New Roman"/>
                <w:b w:val="0"/>
                <w:color w:val="000000"/>
                <w:kern w:val="0"/>
                <w:szCs w:val="21"/>
                <w:vertAlign w:val="subscript"/>
              </w:rPr>
              <w:t>s</w:t>
            </w:r>
            <w:r>
              <w:rPr>
                <w:rFonts w:ascii="Times New Roman" w:hAnsi="Times New Roman" w:eastAsia="楷体" w:cs="Times New Roman"/>
                <w:b w:val="0"/>
                <w:color w:val="000000"/>
                <w:kern w:val="0"/>
                <w:szCs w:val="21"/>
                <w:vertAlign w:val="subscript"/>
              </w:rPr>
              <w:t>(t-1)</w:t>
            </w:r>
            <w:r>
              <w:rPr>
                <w:rFonts w:ascii="Times New Roman" w:hAnsi="Times New Roman" w:eastAsia="楷体" w:cs="Times New Roman"/>
                <w:b w:val="0"/>
                <w:color w:val="000000"/>
                <w:kern w:val="0"/>
                <w:szCs w:val="21"/>
                <w:lang w:bidi="ar"/>
              </w:rPr>
              <w:t>, EC</w:t>
            </w:r>
            <w:r>
              <w:rPr>
                <w:rFonts w:hint="eastAsia" w:ascii="Times New Roman" w:hAnsi="Times New Roman" w:eastAsia="楷体" w:cs="Times New Roman"/>
                <w:b w:val="0"/>
                <w:color w:val="000000"/>
                <w:kern w:val="0"/>
                <w:szCs w:val="21"/>
                <w:vertAlign w:val="subscript"/>
                <w:lang w:bidi="ar"/>
              </w:rPr>
              <w:t>w</w:t>
            </w:r>
            <w:r>
              <w:rPr>
                <w:rFonts w:ascii="Times New Roman" w:hAnsi="Times New Roman" w:eastAsia="楷体" w:cs="Times New Roman"/>
                <w:b w:val="0"/>
                <w:color w:val="000000"/>
                <w:kern w:val="0"/>
                <w:szCs w:val="21"/>
                <w:vertAlign w:val="subscript"/>
              </w:rPr>
              <w:t>(t-1)</w:t>
            </w:r>
            <w:r>
              <w:rPr>
                <w:rFonts w:ascii="Times New Roman" w:hAnsi="Times New Roman" w:eastAsia="楷体" w:cs="Times New Roman"/>
                <w:b w:val="0"/>
                <w:color w:val="000000"/>
                <w:kern w:val="0"/>
                <w:szCs w:val="21"/>
                <w:lang w:bidi="ar"/>
              </w:rPr>
              <w:t>,</w:t>
            </w:r>
            <w:r>
              <w:rPr>
                <w:rStyle w:val="5"/>
                <w:rFonts w:hint="eastAsia" w:ascii="Times New Roman" w:hAnsi="Times New Roman" w:eastAsia="楷体" w:cs="Times New Roman"/>
                <w:b w:val="0"/>
                <w:bCs/>
                <w:color w:val="000000"/>
                <w:szCs w:val="21"/>
              </w:rPr>
              <w:t>COD</w:t>
            </w:r>
            <w:r>
              <w:rPr>
                <w:rStyle w:val="5"/>
                <w:rFonts w:hint="eastAsia" w:ascii="Times New Roman" w:hAnsi="Times New Roman" w:eastAsia="楷体" w:cs="Times New Roman"/>
                <w:b w:val="0"/>
                <w:bCs/>
                <w:color w:val="000000"/>
                <w:szCs w:val="21"/>
                <w:vertAlign w:val="subscript"/>
              </w:rPr>
              <w:t>Mn</w:t>
            </w:r>
            <w:r>
              <w:rPr>
                <w:rFonts w:hint="eastAsia" w:ascii="Times New Roman" w:hAnsi="Times New Roman" w:eastAsia="楷体" w:cs="Times New Roman"/>
                <w:b w:val="0"/>
                <w:color w:val="000000"/>
                <w:kern w:val="0"/>
                <w:szCs w:val="21"/>
                <w:vertAlign w:val="subscript"/>
                <w:lang w:bidi="ar"/>
              </w:rPr>
              <w:t>w</w:t>
            </w:r>
            <w:r>
              <w:rPr>
                <w:rFonts w:ascii="Times New Roman" w:hAnsi="Times New Roman" w:eastAsia="楷体" w:cs="Times New Roman"/>
                <w:b w:val="0"/>
                <w:color w:val="000000"/>
                <w:kern w:val="0"/>
                <w:szCs w:val="21"/>
                <w:vertAlign w:val="subscript"/>
              </w:rPr>
              <w:t>(t-1)</w:t>
            </w:r>
            <w:r>
              <w:rPr>
                <w:rFonts w:ascii="Times New Roman" w:hAnsi="Times New Roman" w:eastAsia="楷体" w:cs="Times New Roman"/>
                <w:b w:val="0"/>
                <w:color w:val="000000"/>
                <w:kern w:val="0"/>
                <w:szCs w:val="21"/>
                <w:lang w:bidi="ar"/>
              </w:rPr>
              <w:t>,</w:t>
            </w:r>
            <w:r>
              <w:rPr>
                <w:rFonts w:ascii="Times New Roman" w:hAnsi="Times New Roman" w:eastAsia="楷体" w:cs="Times New Roman"/>
                <w:b w:val="0"/>
                <w:color w:val="000000"/>
              </w:rPr>
              <w:t xml:space="preserve"> </w:t>
            </w:r>
            <w:r>
              <w:rPr>
                <w:rStyle w:val="5"/>
                <w:rFonts w:hint="eastAsia" w:ascii="Times New Roman" w:hAnsi="Times New Roman" w:eastAsia="楷体" w:cs="Times New Roman"/>
                <w:b w:val="0"/>
                <w:bCs/>
                <w:color w:val="000000"/>
                <w:szCs w:val="21"/>
              </w:rPr>
              <w:t>COD</w:t>
            </w:r>
            <w:r>
              <w:rPr>
                <w:rStyle w:val="5"/>
                <w:rFonts w:hint="eastAsia" w:ascii="Times New Roman" w:hAnsi="Times New Roman" w:eastAsia="楷体" w:cs="Times New Roman"/>
                <w:b w:val="0"/>
                <w:bCs/>
                <w:color w:val="000000"/>
                <w:szCs w:val="21"/>
                <w:vertAlign w:val="subscript"/>
              </w:rPr>
              <w:t>Mn</w:t>
            </w:r>
            <w:r>
              <w:rPr>
                <w:rFonts w:hint="eastAsia" w:ascii="Times New Roman" w:hAnsi="Times New Roman" w:eastAsia="楷体" w:cs="Times New Roman"/>
                <w:b w:val="0"/>
                <w:color w:val="000000"/>
                <w:kern w:val="0"/>
                <w:szCs w:val="21"/>
                <w:vertAlign w:val="subscript"/>
              </w:rPr>
              <w:t>s</w:t>
            </w:r>
            <w:r>
              <w:rPr>
                <w:rFonts w:ascii="Times New Roman" w:hAnsi="Times New Roman" w:eastAsia="楷体" w:cs="Times New Roman"/>
                <w:b w:val="0"/>
                <w:color w:val="000000"/>
                <w:kern w:val="0"/>
                <w:szCs w:val="21"/>
                <w:vertAlign w:val="subscript"/>
              </w:rPr>
              <w:t>(t-1)</w:t>
            </w:r>
          </w:p>
        </w:tc>
      </w:tr>
      <w:tr w14:paraId="0983006F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A43D8DE">
            <w:pPr>
              <w:widowControl/>
              <w:snapToGrid w:val="0"/>
              <w:jc w:val="center"/>
              <w:rPr>
                <w:rFonts w:ascii="Times New Roman" w:hAnsi="Times New Roman" w:eastAsia="楷体" w:cs="Times New Roman"/>
                <w:b w:val="0"/>
                <w:color w:val="000000"/>
                <w:szCs w:val="21"/>
              </w:rPr>
            </w:pPr>
            <w:r>
              <w:rPr>
                <w:rFonts w:ascii="Times New Roman" w:hAnsi="Times New Roman" w:eastAsia="楷体" w:cs="Times New Roman"/>
                <w:b w:val="0"/>
                <w:color w:val="000000"/>
                <w:kern w:val="0"/>
                <w:szCs w:val="21"/>
                <w:lang w:bidi="ar"/>
              </w:rPr>
              <w:t>TN</w:t>
            </w:r>
            <w:r>
              <w:rPr>
                <w:rFonts w:hint="eastAsia" w:ascii="Times New Roman" w:hAnsi="Times New Roman" w:eastAsia="楷体" w:cs="Times New Roman"/>
                <w:b w:val="0"/>
                <w:color w:val="000000"/>
                <w:kern w:val="0"/>
                <w:szCs w:val="21"/>
                <w:vertAlign w:val="subscript"/>
              </w:rPr>
              <w:t>s(t)</w:t>
            </w:r>
          </w:p>
        </w:tc>
        <w:tc>
          <w:tcPr>
            <w:tcW w:w="6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82803DF">
            <w:pPr>
              <w:widowControl/>
              <w:snapToGrid w:val="0"/>
              <w:jc w:val="center"/>
              <w:rPr>
                <w:rFonts w:ascii="Times New Roman" w:hAnsi="Times New Roman" w:eastAsia="楷体" w:cs="Times New Roman"/>
                <w:b w:val="0"/>
                <w:color w:val="000000"/>
                <w:szCs w:val="21"/>
              </w:rPr>
            </w:pPr>
            <w:r>
              <w:rPr>
                <w:rFonts w:ascii="Times New Roman" w:hAnsi="Times New Roman" w:eastAsia="楷体" w:cs="Times New Roman"/>
                <w:b w:val="0"/>
                <w:color w:val="000000"/>
                <w:kern w:val="0"/>
                <w:szCs w:val="21"/>
                <w:lang w:bidi="ar"/>
              </w:rPr>
              <w:t>TURB</w:t>
            </w:r>
            <w:r>
              <w:rPr>
                <w:rFonts w:hint="eastAsia" w:ascii="Times New Roman" w:hAnsi="Times New Roman" w:eastAsia="楷体" w:cs="Times New Roman"/>
                <w:b w:val="0"/>
                <w:color w:val="000000"/>
                <w:kern w:val="0"/>
                <w:szCs w:val="21"/>
                <w:vertAlign w:val="subscript"/>
              </w:rPr>
              <w:t>s</w:t>
            </w:r>
            <w:r>
              <w:rPr>
                <w:rFonts w:ascii="Times New Roman" w:hAnsi="Times New Roman" w:eastAsia="楷体" w:cs="Times New Roman"/>
                <w:b w:val="0"/>
                <w:color w:val="000000"/>
                <w:kern w:val="0"/>
                <w:szCs w:val="21"/>
                <w:vertAlign w:val="subscript"/>
              </w:rPr>
              <w:t>(t-1)</w:t>
            </w:r>
            <w:r>
              <w:rPr>
                <w:rFonts w:ascii="Times New Roman" w:hAnsi="Times New Roman" w:eastAsia="楷体" w:cs="Times New Roman"/>
                <w:b w:val="0"/>
                <w:color w:val="000000"/>
                <w:kern w:val="0"/>
                <w:szCs w:val="21"/>
                <w:lang w:bidi="ar"/>
              </w:rPr>
              <w:t>, TN</w:t>
            </w:r>
            <w:r>
              <w:rPr>
                <w:rFonts w:hint="eastAsia" w:ascii="Times New Roman" w:hAnsi="Times New Roman" w:eastAsia="楷体" w:cs="Times New Roman"/>
                <w:b w:val="0"/>
                <w:color w:val="000000"/>
                <w:kern w:val="0"/>
                <w:szCs w:val="21"/>
                <w:vertAlign w:val="subscript"/>
              </w:rPr>
              <w:t>s</w:t>
            </w:r>
            <w:r>
              <w:rPr>
                <w:rFonts w:ascii="Times New Roman" w:hAnsi="Times New Roman" w:eastAsia="楷体" w:cs="Times New Roman"/>
                <w:b w:val="0"/>
                <w:color w:val="000000"/>
                <w:kern w:val="0"/>
                <w:szCs w:val="21"/>
                <w:vertAlign w:val="subscript"/>
              </w:rPr>
              <w:t>(t-1)</w:t>
            </w:r>
            <w:r>
              <w:rPr>
                <w:rFonts w:ascii="Times New Roman" w:hAnsi="Times New Roman" w:eastAsia="楷体" w:cs="Times New Roman"/>
                <w:b w:val="0"/>
                <w:color w:val="000000"/>
                <w:kern w:val="0"/>
                <w:szCs w:val="21"/>
                <w:lang w:bidi="ar"/>
              </w:rPr>
              <w:t xml:space="preserve">, </w:t>
            </w:r>
            <w:r>
              <w:rPr>
                <w:rStyle w:val="5"/>
                <w:rFonts w:hint="eastAsia" w:ascii="Times New Roman" w:hAnsi="Times New Roman" w:eastAsia="楷体" w:cs="Times New Roman"/>
                <w:b w:val="0"/>
                <w:bCs/>
                <w:color w:val="000000"/>
                <w:szCs w:val="21"/>
              </w:rPr>
              <w:t>COD</w:t>
            </w:r>
            <w:r>
              <w:rPr>
                <w:rStyle w:val="5"/>
                <w:rFonts w:hint="eastAsia" w:ascii="Times New Roman" w:hAnsi="Times New Roman" w:eastAsia="楷体" w:cs="Times New Roman"/>
                <w:b w:val="0"/>
                <w:bCs/>
                <w:color w:val="000000"/>
                <w:szCs w:val="21"/>
                <w:vertAlign w:val="subscript"/>
              </w:rPr>
              <w:t>Mn</w:t>
            </w:r>
            <w:r>
              <w:rPr>
                <w:rFonts w:hint="eastAsia" w:ascii="Times New Roman" w:hAnsi="Times New Roman" w:eastAsia="楷体" w:cs="Times New Roman"/>
                <w:b w:val="0"/>
                <w:color w:val="000000"/>
                <w:kern w:val="0"/>
                <w:szCs w:val="21"/>
                <w:vertAlign w:val="subscript"/>
              </w:rPr>
              <w:t>s</w:t>
            </w:r>
            <w:r>
              <w:rPr>
                <w:rFonts w:ascii="Times New Roman" w:hAnsi="Times New Roman" w:eastAsia="楷体" w:cs="Times New Roman"/>
                <w:b w:val="0"/>
                <w:color w:val="000000"/>
                <w:kern w:val="0"/>
                <w:szCs w:val="21"/>
                <w:vertAlign w:val="subscript"/>
              </w:rPr>
              <w:t>(t-1)</w:t>
            </w:r>
            <w:r>
              <w:rPr>
                <w:rFonts w:ascii="Times New Roman" w:hAnsi="Times New Roman" w:eastAsia="楷体" w:cs="Times New Roman"/>
                <w:b w:val="0"/>
                <w:color w:val="000000"/>
                <w:kern w:val="0"/>
                <w:szCs w:val="21"/>
                <w:lang w:bidi="ar"/>
              </w:rPr>
              <w:t>, pH</w:t>
            </w:r>
            <w:r>
              <w:rPr>
                <w:rFonts w:hint="eastAsia" w:ascii="Times New Roman" w:hAnsi="Times New Roman" w:eastAsia="楷体" w:cs="Times New Roman"/>
                <w:b w:val="0"/>
                <w:color w:val="000000"/>
                <w:kern w:val="0"/>
                <w:szCs w:val="21"/>
                <w:vertAlign w:val="subscript"/>
                <w:lang w:bidi="ar"/>
              </w:rPr>
              <w:t>w</w:t>
            </w:r>
            <w:r>
              <w:rPr>
                <w:rFonts w:ascii="Times New Roman" w:hAnsi="Times New Roman" w:eastAsia="楷体" w:cs="Times New Roman"/>
                <w:b w:val="0"/>
                <w:color w:val="000000"/>
                <w:kern w:val="0"/>
                <w:szCs w:val="21"/>
                <w:vertAlign w:val="subscript"/>
              </w:rPr>
              <w:t>(t-1)</w:t>
            </w:r>
            <w:r>
              <w:rPr>
                <w:rFonts w:ascii="Times New Roman" w:hAnsi="Times New Roman" w:eastAsia="楷体" w:cs="Times New Roman"/>
                <w:b w:val="0"/>
                <w:color w:val="000000"/>
                <w:kern w:val="0"/>
                <w:szCs w:val="21"/>
                <w:lang w:bidi="ar"/>
              </w:rPr>
              <w:t>,</w:t>
            </w:r>
            <w:r>
              <w:rPr>
                <w:rFonts w:ascii="Times New Roman" w:hAnsi="Times New Roman" w:eastAsia="楷体" w:cs="Times New Roman"/>
                <w:b w:val="0"/>
                <w:color w:val="000000"/>
              </w:rPr>
              <w:t xml:space="preserve"> </w:t>
            </w:r>
            <w:r>
              <w:rPr>
                <w:rFonts w:ascii="Times New Roman" w:hAnsi="Times New Roman" w:eastAsia="楷体" w:cs="Times New Roman"/>
                <w:b w:val="0"/>
                <w:color w:val="000000"/>
                <w:kern w:val="0"/>
                <w:szCs w:val="21"/>
                <w:lang w:bidi="ar"/>
              </w:rPr>
              <w:t>TP</w:t>
            </w:r>
            <w:r>
              <w:rPr>
                <w:rFonts w:hint="eastAsia" w:ascii="Times New Roman" w:hAnsi="Times New Roman" w:eastAsia="楷体" w:cs="Times New Roman"/>
                <w:b w:val="0"/>
                <w:color w:val="000000"/>
                <w:kern w:val="0"/>
                <w:szCs w:val="21"/>
                <w:vertAlign w:val="subscript"/>
              </w:rPr>
              <w:t>s</w:t>
            </w:r>
            <w:r>
              <w:rPr>
                <w:rFonts w:ascii="Times New Roman" w:hAnsi="Times New Roman" w:eastAsia="楷体" w:cs="Times New Roman"/>
                <w:b w:val="0"/>
                <w:color w:val="000000"/>
                <w:kern w:val="0"/>
                <w:szCs w:val="21"/>
                <w:vertAlign w:val="subscript"/>
              </w:rPr>
              <w:t>(t-1)</w:t>
            </w:r>
            <w:r>
              <w:rPr>
                <w:rFonts w:ascii="Times New Roman" w:hAnsi="Times New Roman" w:eastAsia="楷体" w:cs="Times New Roman"/>
                <w:b w:val="0"/>
                <w:color w:val="000000"/>
                <w:kern w:val="0"/>
                <w:szCs w:val="21"/>
                <w:lang w:bidi="ar"/>
              </w:rPr>
              <w:t>, T</w:t>
            </w:r>
            <w:r>
              <w:rPr>
                <w:rFonts w:hint="eastAsia" w:ascii="Times New Roman" w:hAnsi="Times New Roman" w:eastAsia="楷体" w:cs="Times New Roman"/>
                <w:b w:val="0"/>
                <w:color w:val="000000"/>
                <w:kern w:val="0"/>
                <w:szCs w:val="21"/>
                <w:vertAlign w:val="subscript"/>
                <w:lang w:bidi="ar"/>
              </w:rPr>
              <w:t>w</w:t>
            </w:r>
            <w:r>
              <w:rPr>
                <w:rFonts w:ascii="Times New Roman" w:hAnsi="Times New Roman" w:eastAsia="楷体" w:cs="Times New Roman"/>
                <w:b w:val="0"/>
                <w:color w:val="000000"/>
                <w:kern w:val="0"/>
                <w:szCs w:val="21"/>
                <w:vertAlign w:val="subscript"/>
              </w:rPr>
              <w:t>(t-1)</w:t>
            </w:r>
          </w:p>
        </w:tc>
      </w:tr>
      <w:tr w14:paraId="60BBF208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E3EE9C9">
            <w:pPr>
              <w:widowControl/>
              <w:snapToGrid w:val="0"/>
              <w:jc w:val="center"/>
              <w:rPr>
                <w:rFonts w:ascii="Times New Roman" w:hAnsi="Times New Roman" w:eastAsia="楷体" w:cs="Times New Roman"/>
                <w:b w:val="0"/>
                <w:color w:val="000000"/>
                <w:szCs w:val="21"/>
              </w:rPr>
            </w:pPr>
            <w:r>
              <w:rPr>
                <w:rFonts w:ascii="Times New Roman" w:hAnsi="Times New Roman" w:eastAsia="楷体" w:cs="Times New Roman"/>
                <w:b w:val="0"/>
                <w:color w:val="000000"/>
                <w:kern w:val="0"/>
                <w:szCs w:val="21"/>
                <w:lang w:bidi="ar"/>
              </w:rPr>
              <w:t>AN</w:t>
            </w:r>
            <w:r>
              <w:rPr>
                <w:rFonts w:hint="eastAsia" w:ascii="Times New Roman" w:hAnsi="Times New Roman" w:eastAsia="楷体" w:cs="Times New Roman"/>
                <w:b w:val="0"/>
                <w:color w:val="000000"/>
                <w:kern w:val="0"/>
                <w:szCs w:val="21"/>
                <w:vertAlign w:val="subscript"/>
              </w:rPr>
              <w:t>s(t)</w:t>
            </w:r>
          </w:p>
        </w:tc>
        <w:tc>
          <w:tcPr>
            <w:tcW w:w="6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D0E7EB6">
            <w:pPr>
              <w:widowControl/>
              <w:snapToGrid w:val="0"/>
              <w:jc w:val="center"/>
              <w:rPr>
                <w:rFonts w:ascii="Times New Roman" w:hAnsi="Times New Roman" w:eastAsia="楷体" w:cs="Times New Roman"/>
                <w:b w:val="0"/>
                <w:color w:val="000000"/>
                <w:szCs w:val="21"/>
              </w:rPr>
            </w:pPr>
            <w:r>
              <w:rPr>
                <w:rFonts w:ascii="Times New Roman" w:hAnsi="Times New Roman" w:eastAsia="楷体" w:cs="Times New Roman"/>
                <w:b w:val="0"/>
                <w:color w:val="000000"/>
                <w:kern w:val="0"/>
                <w:szCs w:val="21"/>
                <w:lang w:bidi="ar"/>
              </w:rPr>
              <w:t>AN</w:t>
            </w:r>
            <w:r>
              <w:rPr>
                <w:rFonts w:hint="eastAsia" w:ascii="Times New Roman" w:hAnsi="Times New Roman" w:eastAsia="楷体" w:cs="Times New Roman"/>
                <w:b w:val="0"/>
                <w:color w:val="000000"/>
                <w:kern w:val="0"/>
                <w:szCs w:val="21"/>
                <w:vertAlign w:val="subscript"/>
              </w:rPr>
              <w:t>s</w:t>
            </w:r>
            <w:r>
              <w:rPr>
                <w:rFonts w:ascii="Times New Roman" w:hAnsi="Times New Roman" w:eastAsia="楷体" w:cs="Times New Roman"/>
                <w:b w:val="0"/>
                <w:color w:val="000000"/>
                <w:kern w:val="0"/>
                <w:szCs w:val="21"/>
                <w:vertAlign w:val="subscript"/>
              </w:rPr>
              <w:t>(t-1)</w:t>
            </w:r>
            <w:r>
              <w:rPr>
                <w:rFonts w:ascii="Times New Roman" w:hAnsi="Times New Roman" w:eastAsia="楷体" w:cs="Times New Roman"/>
                <w:b w:val="0"/>
                <w:color w:val="000000"/>
                <w:kern w:val="0"/>
                <w:szCs w:val="21"/>
                <w:lang w:bidi="ar"/>
              </w:rPr>
              <w:t>, TP</w:t>
            </w:r>
            <w:r>
              <w:rPr>
                <w:rFonts w:hint="eastAsia" w:ascii="Times New Roman" w:hAnsi="Times New Roman" w:eastAsia="楷体" w:cs="Times New Roman"/>
                <w:b w:val="0"/>
                <w:color w:val="000000"/>
                <w:kern w:val="0"/>
                <w:szCs w:val="21"/>
                <w:vertAlign w:val="subscript"/>
                <w:lang w:bidi="ar"/>
              </w:rPr>
              <w:t>w</w:t>
            </w:r>
            <w:r>
              <w:rPr>
                <w:rFonts w:ascii="Times New Roman" w:hAnsi="Times New Roman" w:eastAsia="楷体" w:cs="Times New Roman"/>
                <w:b w:val="0"/>
                <w:color w:val="000000"/>
                <w:kern w:val="0"/>
                <w:szCs w:val="21"/>
                <w:vertAlign w:val="subscript"/>
              </w:rPr>
              <w:t>(t-1)</w:t>
            </w:r>
            <w:r>
              <w:rPr>
                <w:rFonts w:ascii="Times New Roman" w:hAnsi="Times New Roman" w:eastAsia="楷体" w:cs="Times New Roman"/>
                <w:b w:val="0"/>
                <w:color w:val="000000"/>
                <w:kern w:val="0"/>
                <w:szCs w:val="21"/>
                <w:lang w:bidi="ar"/>
              </w:rPr>
              <w:t>, TN</w:t>
            </w:r>
            <w:r>
              <w:rPr>
                <w:rFonts w:hint="eastAsia" w:ascii="Times New Roman" w:hAnsi="Times New Roman" w:eastAsia="楷体" w:cs="Times New Roman"/>
                <w:b w:val="0"/>
                <w:color w:val="000000"/>
                <w:kern w:val="0"/>
                <w:szCs w:val="21"/>
                <w:vertAlign w:val="subscript"/>
                <w:lang w:bidi="ar"/>
              </w:rPr>
              <w:t>w</w:t>
            </w:r>
            <w:r>
              <w:rPr>
                <w:rFonts w:ascii="Times New Roman" w:hAnsi="Times New Roman" w:eastAsia="楷体" w:cs="Times New Roman"/>
                <w:b w:val="0"/>
                <w:color w:val="000000"/>
                <w:kern w:val="0"/>
                <w:szCs w:val="21"/>
                <w:vertAlign w:val="subscript"/>
              </w:rPr>
              <w:t>(t-1)</w:t>
            </w:r>
            <w:r>
              <w:rPr>
                <w:rFonts w:ascii="Times New Roman" w:hAnsi="Times New Roman" w:eastAsia="楷体" w:cs="Times New Roman"/>
                <w:b w:val="0"/>
                <w:color w:val="000000"/>
              </w:rPr>
              <w:t xml:space="preserve"> </w:t>
            </w:r>
            <w:r>
              <w:rPr>
                <w:rFonts w:ascii="Times New Roman" w:hAnsi="Times New Roman" w:eastAsia="楷体" w:cs="Times New Roman"/>
                <w:b w:val="0"/>
                <w:color w:val="000000"/>
                <w:kern w:val="0"/>
                <w:szCs w:val="21"/>
                <w:lang w:bidi="ar"/>
              </w:rPr>
              <w:t xml:space="preserve">, </w:t>
            </w:r>
            <w:r>
              <w:rPr>
                <w:rStyle w:val="5"/>
                <w:rFonts w:hint="eastAsia" w:ascii="Times New Roman" w:hAnsi="Times New Roman" w:eastAsia="楷体" w:cs="Times New Roman"/>
                <w:b w:val="0"/>
                <w:bCs/>
                <w:color w:val="000000"/>
                <w:szCs w:val="21"/>
              </w:rPr>
              <w:t>COD</w:t>
            </w:r>
            <w:r>
              <w:rPr>
                <w:rStyle w:val="5"/>
                <w:rFonts w:hint="eastAsia" w:ascii="Times New Roman" w:hAnsi="Times New Roman" w:eastAsia="楷体" w:cs="Times New Roman"/>
                <w:b w:val="0"/>
                <w:bCs/>
                <w:color w:val="000000"/>
                <w:szCs w:val="21"/>
                <w:vertAlign w:val="subscript"/>
              </w:rPr>
              <w:t>Mn</w:t>
            </w:r>
            <w:r>
              <w:rPr>
                <w:rFonts w:hint="eastAsia" w:ascii="Times New Roman" w:hAnsi="Times New Roman" w:eastAsia="楷体" w:cs="Times New Roman"/>
                <w:b w:val="0"/>
                <w:color w:val="000000"/>
                <w:kern w:val="0"/>
                <w:szCs w:val="21"/>
                <w:vertAlign w:val="subscript"/>
              </w:rPr>
              <w:t>s</w:t>
            </w:r>
            <w:r>
              <w:rPr>
                <w:rFonts w:ascii="Times New Roman" w:hAnsi="Times New Roman" w:eastAsia="楷体" w:cs="Times New Roman"/>
                <w:b w:val="0"/>
                <w:color w:val="000000"/>
                <w:kern w:val="0"/>
                <w:szCs w:val="21"/>
                <w:vertAlign w:val="subscript"/>
              </w:rPr>
              <w:t>(t-1)</w:t>
            </w:r>
            <w:r>
              <w:rPr>
                <w:rFonts w:ascii="Times New Roman" w:hAnsi="Times New Roman" w:eastAsia="楷体" w:cs="Times New Roman"/>
                <w:b w:val="0"/>
                <w:color w:val="000000"/>
                <w:kern w:val="0"/>
                <w:szCs w:val="21"/>
                <w:lang w:bidi="ar"/>
              </w:rPr>
              <w:t>, TURB</w:t>
            </w:r>
            <w:r>
              <w:rPr>
                <w:rFonts w:hint="eastAsia" w:ascii="Times New Roman" w:hAnsi="Times New Roman" w:eastAsia="楷体" w:cs="Times New Roman"/>
                <w:b w:val="0"/>
                <w:color w:val="000000"/>
                <w:kern w:val="0"/>
                <w:szCs w:val="21"/>
                <w:vertAlign w:val="subscript"/>
              </w:rPr>
              <w:t>s</w:t>
            </w:r>
            <w:r>
              <w:rPr>
                <w:rFonts w:ascii="Times New Roman" w:hAnsi="Times New Roman" w:eastAsia="楷体" w:cs="Times New Roman"/>
                <w:b w:val="0"/>
                <w:color w:val="000000"/>
                <w:kern w:val="0"/>
                <w:szCs w:val="21"/>
                <w:vertAlign w:val="subscript"/>
              </w:rPr>
              <w:t>(t-1)</w:t>
            </w:r>
            <w:r>
              <w:rPr>
                <w:rFonts w:ascii="Times New Roman" w:hAnsi="Times New Roman" w:eastAsia="楷体" w:cs="Times New Roman"/>
                <w:b w:val="0"/>
                <w:color w:val="000000"/>
                <w:kern w:val="0"/>
                <w:szCs w:val="21"/>
                <w:lang w:bidi="ar"/>
              </w:rPr>
              <w:t>,</w:t>
            </w:r>
            <w:r>
              <w:rPr>
                <w:rFonts w:ascii="Times New Roman" w:hAnsi="Times New Roman" w:eastAsia="楷体" w:cs="Times New Roman"/>
                <w:b w:val="0"/>
                <w:color w:val="000000"/>
              </w:rPr>
              <w:t xml:space="preserve"> </w:t>
            </w:r>
            <w:r>
              <w:rPr>
                <w:rFonts w:ascii="Times New Roman" w:hAnsi="Times New Roman" w:eastAsia="楷体" w:cs="Times New Roman"/>
                <w:b w:val="0"/>
                <w:color w:val="000000"/>
                <w:kern w:val="0"/>
                <w:szCs w:val="21"/>
                <w:lang w:bidi="ar"/>
              </w:rPr>
              <w:t>pH</w:t>
            </w:r>
            <w:r>
              <w:rPr>
                <w:rFonts w:hint="eastAsia" w:ascii="Times New Roman" w:hAnsi="Times New Roman" w:eastAsia="楷体" w:cs="Times New Roman"/>
                <w:b w:val="0"/>
                <w:color w:val="000000"/>
                <w:kern w:val="0"/>
                <w:szCs w:val="21"/>
                <w:vertAlign w:val="subscript"/>
                <w:lang w:bidi="ar"/>
              </w:rPr>
              <w:t>w</w:t>
            </w:r>
            <w:r>
              <w:rPr>
                <w:rFonts w:ascii="Times New Roman" w:hAnsi="Times New Roman" w:eastAsia="楷体" w:cs="Times New Roman"/>
                <w:b w:val="0"/>
                <w:color w:val="000000"/>
                <w:kern w:val="0"/>
                <w:szCs w:val="21"/>
                <w:vertAlign w:val="subscript"/>
              </w:rPr>
              <w:t>(t-1)</w:t>
            </w:r>
            <w:r>
              <w:rPr>
                <w:rFonts w:ascii="Times New Roman" w:hAnsi="Times New Roman" w:eastAsia="楷体" w:cs="Times New Roman"/>
                <w:b w:val="0"/>
                <w:color w:val="000000"/>
                <w:kern w:val="0"/>
                <w:szCs w:val="21"/>
                <w:lang w:bidi="ar"/>
              </w:rPr>
              <w:t>,</w:t>
            </w:r>
            <w:r>
              <w:rPr>
                <w:rFonts w:ascii="Times New Roman" w:hAnsi="Times New Roman" w:eastAsia="楷体" w:cs="Times New Roman"/>
                <w:b w:val="0"/>
                <w:color w:val="000000"/>
              </w:rPr>
              <w:t xml:space="preserve"> </w:t>
            </w:r>
            <w:r>
              <w:rPr>
                <w:rFonts w:ascii="Times New Roman" w:hAnsi="Times New Roman" w:eastAsia="楷体" w:cs="Times New Roman"/>
                <w:b w:val="0"/>
                <w:color w:val="000000"/>
                <w:kern w:val="0"/>
                <w:szCs w:val="21"/>
                <w:lang w:bidi="ar"/>
              </w:rPr>
              <w:t>DO</w:t>
            </w:r>
            <w:r>
              <w:rPr>
                <w:rFonts w:hint="eastAsia" w:ascii="Times New Roman" w:hAnsi="Times New Roman" w:eastAsia="楷体" w:cs="Times New Roman"/>
                <w:b w:val="0"/>
                <w:color w:val="000000"/>
                <w:kern w:val="0"/>
                <w:szCs w:val="21"/>
                <w:vertAlign w:val="subscript"/>
              </w:rPr>
              <w:t>s</w:t>
            </w:r>
            <w:r>
              <w:rPr>
                <w:rFonts w:ascii="Times New Roman" w:hAnsi="Times New Roman" w:eastAsia="楷体" w:cs="Times New Roman"/>
                <w:b w:val="0"/>
                <w:color w:val="000000"/>
                <w:kern w:val="0"/>
                <w:szCs w:val="21"/>
                <w:vertAlign w:val="subscript"/>
              </w:rPr>
              <w:t>(t-1)</w:t>
            </w:r>
          </w:p>
        </w:tc>
      </w:tr>
      <w:tr w14:paraId="148922F1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353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vAlign w:val="center"/>
          </w:tcPr>
          <w:p w14:paraId="4ACDEEA9">
            <w:pPr>
              <w:widowControl/>
              <w:snapToGrid w:val="0"/>
              <w:jc w:val="center"/>
              <w:rPr>
                <w:rFonts w:ascii="Times New Roman" w:hAnsi="Times New Roman" w:eastAsia="楷体" w:cs="Times New Roman"/>
                <w:b w:val="0"/>
                <w:color w:val="000000"/>
                <w:szCs w:val="21"/>
              </w:rPr>
            </w:pPr>
            <w:r>
              <w:rPr>
                <w:rStyle w:val="5"/>
                <w:rFonts w:hint="eastAsia" w:ascii="Times New Roman" w:hAnsi="Times New Roman" w:eastAsia="楷体" w:cs="Times New Roman"/>
                <w:b w:val="0"/>
                <w:bCs/>
                <w:color w:val="000000"/>
                <w:szCs w:val="21"/>
              </w:rPr>
              <w:t>COD</w:t>
            </w:r>
            <w:r>
              <w:rPr>
                <w:rStyle w:val="5"/>
                <w:rFonts w:hint="eastAsia" w:ascii="Times New Roman" w:hAnsi="Times New Roman" w:eastAsia="楷体" w:cs="Times New Roman"/>
                <w:b w:val="0"/>
                <w:bCs/>
                <w:color w:val="000000"/>
                <w:szCs w:val="21"/>
                <w:vertAlign w:val="subscript"/>
              </w:rPr>
              <w:t>Mn</w:t>
            </w:r>
            <w:r>
              <w:rPr>
                <w:rFonts w:hint="eastAsia" w:ascii="Times New Roman" w:hAnsi="Times New Roman" w:eastAsia="楷体" w:cs="Times New Roman"/>
                <w:b w:val="0"/>
                <w:color w:val="000000"/>
                <w:kern w:val="0"/>
                <w:szCs w:val="21"/>
                <w:vertAlign w:val="subscript"/>
              </w:rPr>
              <w:t>s(t)</w:t>
            </w:r>
          </w:p>
        </w:tc>
        <w:tc>
          <w:tcPr>
            <w:tcW w:w="6766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vAlign w:val="center"/>
          </w:tcPr>
          <w:p w14:paraId="6557D7D6">
            <w:pPr>
              <w:widowControl/>
              <w:snapToGrid w:val="0"/>
              <w:jc w:val="center"/>
              <w:rPr>
                <w:rFonts w:ascii="Times New Roman" w:hAnsi="Times New Roman" w:eastAsia="楷体" w:cs="Times New Roman"/>
                <w:b w:val="0"/>
                <w:color w:val="000000"/>
                <w:szCs w:val="21"/>
              </w:rPr>
            </w:pPr>
            <w:r>
              <w:rPr>
                <w:rFonts w:ascii="Times New Roman" w:hAnsi="Times New Roman" w:eastAsia="楷体" w:cs="Times New Roman"/>
                <w:b w:val="0"/>
                <w:color w:val="000000"/>
                <w:kern w:val="0"/>
                <w:szCs w:val="21"/>
                <w:lang w:bidi="ar"/>
              </w:rPr>
              <w:t>EC</w:t>
            </w:r>
            <w:r>
              <w:rPr>
                <w:rFonts w:hint="eastAsia" w:ascii="Times New Roman" w:hAnsi="Times New Roman" w:eastAsia="楷体" w:cs="Times New Roman"/>
                <w:b w:val="0"/>
                <w:color w:val="000000"/>
                <w:kern w:val="0"/>
                <w:szCs w:val="21"/>
                <w:vertAlign w:val="subscript"/>
              </w:rPr>
              <w:t>s</w:t>
            </w:r>
            <w:r>
              <w:rPr>
                <w:rFonts w:ascii="Times New Roman" w:hAnsi="Times New Roman" w:eastAsia="楷体" w:cs="Times New Roman"/>
                <w:b w:val="0"/>
                <w:color w:val="000000"/>
                <w:kern w:val="0"/>
                <w:szCs w:val="21"/>
                <w:vertAlign w:val="subscript"/>
              </w:rPr>
              <w:t>(t-1)</w:t>
            </w:r>
            <w:r>
              <w:rPr>
                <w:rFonts w:ascii="Times New Roman" w:hAnsi="Times New Roman" w:eastAsia="楷体" w:cs="Times New Roman"/>
                <w:b w:val="0"/>
                <w:color w:val="000000"/>
                <w:kern w:val="0"/>
                <w:szCs w:val="21"/>
                <w:lang w:bidi="ar"/>
              </w:rPr>
              <w:t>,</w:t>
            </w:r>
            <w:r>
              <w:rPr>
                <w:rFonts w:ascii="Times New Roman" w:hAnsi="Times New Roman" w:eastAsia="楷体" w:cs="Times New Roman"/>
                <w:b w:val="0"/>
                <w:color w:val="000000"/>
              </w:rPr>
              <w:t xml:space="preserve"> </w:t>
            </w:r>
            <w:r>
              <w:rPr>
                <w:rFonts w:ascii="Times New Roman" w:hAnsi="Times New Roman" w:eastAsia="楷体" w:cs="Times New Roman"/>
                <w:b w:val="0"/>
                <w:color w:val="000000"/>
                <w:kern w:val="0"/>
                <w:szCs w:val="21"/>
                <w:lang w:bidi="ar"/>
              </w:rPr>
              <w:t>EC</w:t>
            </w:r>
            <w:r>
              <w:rPr>
                <w:rFonts w:hint="eastAsia" w:ascii="Times New Roman" w:hAnsi="Times New Roman" w:eastAsia="楷体" w:cs="Times New Roman"/>
                <w:b w:val="0"/>
                <w:color w:val="000000"/>
                <w:kern w:val="0"/>
                <w:szCs w:val="21"/>
                <w:vertAlign w:val="subscript"/>
                <w:lang w:bidi="ar"/>
              </w:rPr>
              <w:t>w</w:t>
            </w:r>
            <w:r>
              <w:rPr>
                <w:rFonts w:ascii="Times New Roman" w:hAnsi="Times New Roman" w:eastAsia="楷体" w:cs="Times New Roman"/>
                <w:b w:val="0"/>
                <w:color w:val="000000"/>
                <w:kern w:val="0"/>
                <w:szCs w:val="21"/>
                <w:vertAlign w:val="subscript"/>
              </w:rPr>
              <w:t>(t-1)</w:t>
            </w:r>
            <w:r>
              <w:rPr>
                <w:rFonts w:ascii="Times New Roman" w:hAnsi="Times New Roman" w:eastAsia="楷体" w:cs="Times New Roman"/>
                <w:b w:val="0"/>
                <w:color w:val="000000"/>
                <w:kern w:val="0"/>
                <w:szCs w:val="21"/>
                <w:lang w:bidi="ar"/>
              </w:rPr>
              <w:t>, DO</w:t>
            </w:r>
            <w:r>
              <w:rPr>
                <w:rFonts w:hint="eastAsia" w:ascii="Times New Roman" w:hAnsi="Times New Roman" w:eastAsia="楷体" w:cs="Times New Roman"/>
                <w:b w:val="0"/>
                <w:color w:val="000000"/>
                <w:kern w:val="0"/>
                <w:szCs w:val="21"/>
                <w:vertAlign w:val="subscript"/>
              </w:rPr>
              <w:t>s</w:t>
            </w:r>
            <w:r>
              <w:rPr>
                <w:rFonts w:ascii="Times New Roman" w:hAnsi="Times New Roman" w:eastAsia="楷体" w:cs="Times New Roman"/>
                <w:b w:val="0"/>
                <w:color w:val="000000"/>
                <w:kern w:val="0"/>
                <w:szCs w:val="21"/>
                <w:vertAlign w:val="subscript"/>
              </w:rPr>
              <w:t>(t-1)</w:t>
            </w:r>
            <w:r>
              <w:rPr>
                <w:rFonts w:ascii="Times New Roman" w:hAnsi="Times New Roman" w:eastAsia="楷体" w:cs="Times New Roman"/>
                <w:b w:val="0"/>
                <w:color w:val="000000"/>
                <w:kern w:val="0"/>
                <w:szCs w:val="21"/>
                <w:lang w:bidi="ar"/>
              </w:rPr>
              <w:t>，DO</w:t>
            </w:r>
            <w:r>
              <w:rPr>
                <w:rFonts w:hint="eastAsia" w:ascii="Times New Roman" w:hAnsi="Times New Roman" w:eastAsia="楷体" w:cs="Times New Roman"/>
                <w:b w:val="0"/>
                <w:color w:val="000000"/>
                <w:kern w:val="0"/>
                <w:szCs w:val="21"/>
                <w:vertAlign w:val="subscript"/>
                <w:lang w:bidi="ar"/>
              </w:rPr>
              <w:t>w</w:t>
            </w:r>
            <w:r>
              <w:rPr>
                <w:rFonts w:ascii="Times New Roman" w:hAnsi="Times New Roman" w:eastAsia="楷体" w:cs="Times New Roman"/>
                <w:b w:val="0"/>
                <w:color w:val="000000"/>
                <w:kern w:val="0"/>
                <w:szCs w:val="21"/>
                <w:vertAlign w:val="subscript"/>
              </w:rPr>
              <w:t>(t-1)</w:t>
            </w:r>
            <w:r>
              <w:rPr>
                <w:rFonts w:ascii="Times New Roman" w:hAnsi="Times New Roman" w:eastAsia="楷体" w:cs="Times New Roman"/>
                <w:b w:val="0"/>
                <w:color w:val="000000"/>
                <w:kern w:val="0"/>
                <w:szCs w:val="21"/>
                <w:lang w:bidi="ar"/>
              </w:rPr>
              <w:t>, T</w:t>
            </w:r>
            <w:r>
              <w:rPr>
                <w:rFonts w:hint="eastAsia" w:ascii="Times New Roman" w:hAnsi="Times New Roman" w:eastAsia="楷体" w:cs="Times New Roman"/>
                <w:b w:val="0"/>
                <w:color w:val="000000"/>
                <w:kern w:val="0"/>
                <w:szCs w:val="21"/>
                <w:vertAlign w:val="subscript"/>
              </w:rPr>
              <w:t>s</w:t>
            </w:r>
            <w:r>
              <w:rPr>
                <w:rFonts w:ascii="Times New Roman" w:hAnsi="Times New Roman" w:eastAsia="楷体" w:cs="Times New Roman"/>
                <w:b w:val="0"/>
                <w:color w:val="000000"/>
                <w:kern w:val="0"/>
                <w:szCs w:val="21"/>
                <w:vertAlign w:val="subscript"/>
              </w:rPr>
              <w:t>(t-1)</w:t>
            </w:r>
            <w:r>
              <w:rPr>
                <w:rFonts w:ascii="Times New Roman" w:hAnsi="Times New Roman" w:eastAsia="楷体" w:cs="Times New Roman"/>
                <w:b w:val="0"/>
                <w:color w:val="000000"/>
                <w:kern w:val="0"/>
                <w:szCs w:val="21"/>
                <w:lang w:bidi="ar"/>
              </w:rPr>
              <w:t>, TN</w:t>
            </w:r>
            <w:r>
              <w:rPr>
                <w:rFonts w:hint="eastAsia" w:ascii="Times New Roman" w:hAnsi="Times New Roman" w:eastAsia="楷体" w:cs="Times New Roman"/>
                <w:b w:val="0"/>
                <w:color w:val="000000"/>
                <w:kern w:val="0"/>
                <w:szCs w:val="21"/>
                <w:vertAlign w:val="subscript"/>
              </w:rPr>
              <w:t>s</w:t>
            </w:r>
            <w:r>
              <w:rPr>
                <w:rFonts w:ascii="Times New Roman" w:hAnsi="Times New Roman" w:eastAsia="楷体" w:cs="Times New Roman"/>
                <w:b w:val="0"/>
                <w:color w:val="000000"/>
                <w:kern w:val="0"/>
                <w:szCs w:val="21"/>
                <w:vertAlign w:val="subscript"/>
              </w:rPr>
              <w:t>(t-1)</w:t>
            </w:r>
            <w:r>
              <w:rPr>
                <w:rFonts w:ascii="Times New Roman" w:hAnsi="Times New Roman" w:eastAsia="楷体" w:cs="Times New Roman"/>
                <w:b w:val="0"/>
                <w:color w:val="000000"/>
                <w:kern w:val="0"/>
                <w:szCs w:val="21"/>
                <w:lang w:bidi="ar"/>
              </w:rPr>
              <w:t>, AN</w:t>
            </w:r>
            <w:r>
              <w:rPr>
                <w:rFonts w:hint="eastAsia" w:ascii="Times New Roman" w:hAnsi="Times New Roman" w:eastAsia="楷体" w:cs="Times New Roman"/>
                <w:b w:val="0"/>
                <w:color w:val="000000"/>
                <w:kern w:val="0"/>
                <w:szCs w:val="21"/>
                <w:vertAlign w:val="subscript"/>
              </w:rPr>
              <w:t>s</w:t>
            </w:r>
            <w:r>
              <w:rPr>
                <w:rFonts w:ascii="Times New Roman" w:hAnsi="Times New Roman" w:eastAsia="楷体" w:cs="Times New Roman"/>
                <w:b w:val="0"/>
                <w:color w:val="000000"/>
                <w:kern w:val="0"/>
                <w:szCs w:val="21"/>
                <w:vertAlign w:val="subscript"/>
              </w:rPr>
              <w:t>(t-1)</w:t>
            </w:r>
            <w:r>
              <w:rPr>
                <w:rFonts w:ascii="Times New Roman" w:hAnsi="Times New Roman" w:eastAsia="楷体" w:cs="Times New Roman"/>
                <w:b w:val="0"/>
                <w:color w:val="000000"/>
                <w:kern w:val="0"/>
                <w:szCs w:val="21"/>
                <w:lang w:bidi="ar"/>
              </w:rPr>
              <w:t xml:space="preserve">, </w:t>
            </w:r>
            <w:r>
              <w:rPr>
                <w:rStyle w:val="5"/>
                <w:rFonts w:hint="eastAsia" w:ascii="Times New Roman" w:hAnsi="Times New Roman" w:eastAsia="楷体" w:cs="Times New Roman"/>
                <w:b w:val="0"/>
                <w:bCs/>
                <w:color w:val="000000"/>
                <w:szCs w:val="21"/>
              </w:rPr>
              <w:t>COD</w:t>
            </w:r>
            <w:r>
              <w:rPr>
                <w:rStyle w:val="5"/>
                <w:rFonts w:hint="eastAsia" w:ascii="Times New Roman" w:hAnsi="Times New Roman" w:eastAsia="楷体" w:cs="Times New Roman"/>
                <w:b w:val="0"/>
                <w:bCs/>
                <w:color w:val="000000"/>
                <w:szCs w:val="21"/>
                <w:vertAlign w:val="subscript"/>
              </w:rPr>
              <w:t>Mn</w:t>
            </w:r>
            <w:r>
              <w:rPr>
                <w:rFonts w:hint="eastAsia" w:ascii="Times New Roman" w:hAnsi="Times New Roman" w:eastAsia="楷体" w:cs="Times New Roman"/>
                <w:b w:val="0"/>
                <w:color w:val="000000"/>
                <w:kern w:val="0"/>
                <w:szCs w:val="21"/>
                <w:vertAlign w:val="subscript"/>
              </w:rPr>
              <w:t>s</w:t>
            </w:r>
            <w:r>
              <w:rPr>
                <w:rFonts w:ascii="Times New Roman" w:hAnsi="Times New Roman" w:eastAsia="楷体" w:cs="Times New Roman"/>
                <w:b w:val="0"/>
                <w:color w:val="000000"/>
                <w:kern w:val="0"/>
                <w:szCs w:val="21"/>
                <w:vertAlign w:val="subscript"/>
              </w:rPr>
              <w:t>(t-1)</w:t>
            </w:r>
            <w:r>
              <w:rPr>
                <w:rFonts w:ascii="Times New Roman" w:hAnsi="Times New Roman" w:eastAsia="楷体" w:cs="Times New Roman"/>
                <w:b w:val="0"/>
                <w:color w:val="000000"/>
                <w:kern w:val="0"/>
                <w:szCs w:val="21"/>
                <w:lang w:bidi="ar"/>
              </w:rPr>
              <w:t xml:space="preserve">, </w:t>
            </w:r>
            <w:r>
              <w:rPr>
                <w:rStyle w:val="5"/>
                <w:rFonts w:hint="eastAsia" w:ascii="Times New Roman" w:hAnsi="Times New Roman" w:eastAsia="楷体" w:cs="Times New Roman"/>
                <w:b w:val="0"/>
                <w:bCs/>
                <w:color w:val="000000"/>
                <w:szCs w:val="21"/>
              </w:rPr>
              <w:t>COD</w:t>
            </w:r>
            <w:r>
              <w:rPr>
                <w:rStyle w:val="5"/>
                <w:rFonts w:hint="eastAsia" w:ascii="Times New Roman" w:hAnsi="Times New Roman" w:eastAsia="楷体" w:cs="Times New Roman"/>
                <w:b w:val="0"/>
                <w:bCs/>
                <w:color w:val="000000"/>
                <w:szCs w:val="21"/>
                <w:vertAlign w:val="subscript"/>
              </w:rPr>
              <w:t>Mn</w:t>
            </w:r>
            <w:r>
              <w:rPr>
                <w:rFonts w:hint="eastAsia" w:ascii="Times New Roman" w:hAnsi="Times New Roman" w:eastAsia="楷体" w:cs="Times New Roman"/>
                <w:b w:val="0"/>
                <w:color w:val="000000"/>
                <w:kern w:val="0"/>
                <w:szCs w:val="21"/>
                <w:vertAlign w:val="subscript"/>
                <w:lang w:bidi="ar"/>
              </w:rPr>
              <w:t>w</w:t>
            </w:r>
            <w:r>
              <w:rPr>
                <w:rFonts w:ascii="Times New Roman" w:hAnsi="Times New Roman" w:eastAsia="楷体" w:cs="Times New Roman"/>
                <w:b w:val="0"/>
                <w:color w:val="000000"/>
                <w:kern w:val="0"/>
                <w:szCs w:val="21"/>
                <w:vertAlign w:val="subscript"/>
              </w:rPr>
              <w:t>(t-1)</w:t>
            </w:r>
            <w:r>
              <w:rPr>
                <w:rFonts w:ascii="Times New Roman" w:hAnsi="Times New Roman" w:eastAsia="楷体" w:cs="Times New Roman"/>
                <w:b w:val="0"/>
                <w:color w:val="000000"/>
                <w:kern w:val="0"/>
                <w:szCs w:val="21"/>
                <w:lang w:bidi="ar"/>
              </w:rPr>
              <w:t>,TP</w:t>
            </w:r>
            <w:r>
              <w:rPr>
                <w:rFonts w:hint="eastAsia" w:ascii="Times New Roman" w:hAnsi="Times New Roman" w:eastAsia="楷体" w:cs="Times New Roman"/>
                <w:b w:val="0"/>
                <w:color w:val="000000"/>
                <w:kern w:val="0"/>
                <w:szCs w:val="21"/>
                <w:vertAlign w:val="subscript"/>
                <w:lang w:bidi="ar"/>
              </w:rPr>
              <w:t>w</w:t>
            </w:r>
            <w:r>
              <w:rPr>
                <w:rFonts w:ascii="Times New Roman" w:hAnsi="Times New Roman" w:eastAsia="楷体" w:cs="Times New Roman"/>
                <w:b w:val="0"/>
                <w:color w:val="000000"/>
                <w:kern w:val="0"/>
                <w:szCs w:val="21"/>
                <w:vertAlign w:val="subscript"/>
              </w:rPr>
              <w:t>(t-1)</w:t>
            </w:r>
            <w:r>
              <w:rPr>
                <w:rFonts w:ascii="Times New Roman" w:hAnsi="Times New Roman" w:eastAsia="楷体" w:cs="Times New Roman"/>
                <w:b w:val="0"/>
                <w:color w:val="000000"/>
                <w:kern w:val="0"/>
                <w:szCs w:val="21"/>
                <w:lang w:bidi="ar"/>
              </w:rPr>
              <w:t>,</w:t>
            </w:r>
            <w:r>
              <w:rPr>
                <w:rFonts w:ascii="Times New Roman" w:hAnsi="Times New Roman" w:eastAsia="楷体" w:cs="Times New Roman"/>
                <w:b w:val="0"/>
                <w:color w:val="000000"/>
              </w:rPr>
              <w:t xml:space="preserve"> </w:t>
            </w:r>
            <w:r>
              <w:rPr>
                <w:rFonts w:ascii="Times New Roman" w:hAnsi="Times New Roman" w:eastAsia="楷体" w:cs="Times New Roman"/>
                <w:b w:val="0"/>
                <w:color w:val="000000"/>
                <w:kern w:val="0"/>
                <w:szCs w:val="21"/>
                <w:lang w:bidi="ar"/>
              </w:rPr>
              <w:t>TP</w:t>
            </w:r>
            <w:r>
              <w:rPr>
                <w:rFonts w:hint="eastAsia" w:ascii="Times New Roman" w:hAnsi="Times New Roman" w:eastAsia="楷体" w:cs="Times New Roman"/>
                <w:b w:val="0"/>
                <w:color w:val="000000"/>
                <w:kern w:val="0"/>
                <w:szCs w:val="21"/>
                <w:vertAlign w:val="subscript"/>
              </w:rPr>
              <w:t>s</w:t>
            </w:r>
            <w:r>
              <w:rPr>
                <w:rFonts w:ascii="Times New Roman" w:hAnsi="Times New Roman" w:eastAsia="楷体" w:cs="Times New Roman"/>
                <w:b w:val="0"/>
                <w:color w:val="000000"/>
                <w:kern w:val="0"/>
                <w:szCs w:val="21"/>
                <w:vertAlign w:val="subscript"/>
              </w:rPr>
              <w:t>(t-1)</w:t>
            </w:r>
            <w:r>
              <w:rPr>
                <w:rFonts w:ascii="Times New Roman" w:hAnsi="Times New Roman" w:eastAsia="楷体" w:cs="Times New Roman"/>
                <w:b w:val="0"/>
                <w:color w:val="000000"/>
                <w:kern w:val="0"/>
                <w:szCs w:val="21"/>
                <w:lang w:bidi="ar"/>
              </w:rPr>
              <w:t>,TURB</w:t>
            </w:r>
            <w:r>
              <w:rPr>
                <w:rFonts w:hint="eastAsia" w:ascii="Times New Roman" w:hAnsi="Times New Roman" w:eastAsia="楷体" w:cs="Times New Roman"/>
                <w:b w:val="0"/>
                <w:color w:val="000000"/>
                <w:kern w:val="0"/>
                <w:szCs w:val="21"/>
                <w:vertAlign w:val="subscript"/>
              </w:rPr>
              <w:t>s</w:t>
            </w:r>
            <w:r>
              <w:rPr>
                <w:rFonts w:ascii="Times New Roman" w:hAnsi="Times New Roman" w:eastAsia="楷体" w:cs="Times New Roman"/>
                <w:b w:val="0"/>
                <w:color w:val="000000"/>
                <w:kern w:val="0"/>
                <w:szCs w:val="21"/>
                <w:vertAlign w:val="subscript"/>
              </w:rPr>
              <w:t>(t-1)</w:t>
            </w:r>
            <w:r>
              <w:rPr>
                <w:rFonts w:ascii="Times New Roman" w:hAnsi="Times New Roman" w:eastAsia="楷体" w:cs="Times New Roman"/>
                <w:b w:val="0"/>
                <w:color w:val="000000"/>
                <w:kern w:val="0"/>
                <w:szCs w:val="21"/>
                <w:lang w:bidi="ar"/>
              </w:rPr>
              <w:t>,</w:t>
            </w:r>
          </w:p>
        </w:tc>
      </w:tr>
    </w:tbl>
    <w:p w14:paraId="3F1A69A5">
      <w:pPr>
        <w:tabs>
          <w:tab w:val="left" w:pos="475"/>
        </w:tabs>
        <w:snapToGrid w:val="0"/>
        <w:spacing w:line="360" w:lineRule="auto"/>
        <w:jc w:val="center"/>
        <w:rPr>
          <w:rFonts w:ascii="Times New Roman" w:hAnsi="Times New Roman" w:eastAsia="楷体" w:cs="Times New Roman"/>
          <w:szCs w:val="21"/>
        </w:rPr>
      </w:pPr>
    </w:p>
    <w:p w14:paraId="0BD3C0F0">
      <w:pPr>
        <w:tabs>
          <w:tab w:val="left" w:pos="475"/>
        </w:tabs>
        <w:snapToGrid w:val="0"/>
        <w:spacing w:line="360" w:lineRule="auto"/>
        <w:jc w:val="both"/>
        <w:rPr>
          <w:rFonts w:ascii="Times New Roman" w:hAnsi="Times New Roman" w:eastAsia="楷体" w:cs="Times New Roman"/>
          <w:szCs w:val="21"/>
        </w:rPr>
      </w:pPr>
      <w:r>
        <w:rPr>
          <w:rFonts w:ascii="Times New Roman" w:hAnsi="Times New Roman" w:eastAsia="楷体" w:cs="Times New Roman"/>
          <w:b/>
          <w:bCs/>
          <w:szCs w:val="21"/>
        </w:rPr>
        <w:t xml:space="preserve">Table </w:t>
      </w:r>
      <w:r>
        <w:rPr>
          <w:rFonts w:hint="eastAsia" w:ascii="Times New Roman" w:hAnsi="Times New Roman" w:eastAsia="楷体" w:cs="Times New Roman"/>
          <w:b/>
          <w:bCs/>
          <w:szCs w:val="21"/>
          <w:lang w:val="en-US" w:eastAsia="zh-CN"/>
        </w:rPr>
        <w:t>S4</w:t>
      </w:r>
      <w:r>
        <w:rPr>
          <w:rFonts w:ascii="Times New Roman" w:hAnsi="Times New Roman" w:eastAsia="楷体" w:cs="Times New Roman"/>
          <w:szCs w:val="21"/>
        </w:rPr>
        <w:t xml:space="preserve"> Input Variables Excluded from the Candidate Set (</w:t>
      </w:r>
      <w:r>
        <w:rPr>
          <w:rFonts w:hint="eastAsia" w:ascii="Times New Roman" w:hAnsi="Times New Roman" w:eastAsia="楷体" w:cs="Times New Roman"/>
          <w:szCs w:val="21"/>
        </w:rPr>
        <w:t>Stage II</w:t>
      </w:r>
      <w:r>
        <w:rPr>
          <w:rFonts w:ascii="Times New Roman" w:hAnsi="Times New Roman" w:eastAsia="楷体" w:cs="Times New Roman"/>
          <w:szCs w:val="21"/>
        </w:rPr>
        <w:t>)</w:t>
      </w:r>
    </w:p>
    <w:tbl>
      <w:tblPr>
        <w:tblStyle w:val="3"/>
        <w:tblW w:w="0" w:type="auto"/>
        <w:jc w:val="center"/>
        <w:tblCellSpacing w:w="15" w:type="dxa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792"/>
        <w:gridCol w:w="4811"/>
      </w:tblGrid>
      <w:tr w14:paraId="06F981B4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Header/>
          <w:tblCellSpacing w:w="15" w:type="dxa"/>
          <w:jc w:val="center"/>
        </w:trPr>
        <w:tc>
          <w:tcPr>
            <w:tcW w:w="1747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  <w:tl2br w:val="nil"/>
            </w:tcBorders>
            <w:shd w:val="clear" w:color="auto" w:fill="FFFFFF"/>
            <w:vAlign w:val="center"/>
          </w:tcPr>
          <w:p w14:paraId="682425B4">
            <w:pPr>
              <w:widowControl/>
              <w:snapToGrid w:val="0"/>
              <w:jc w:val="center"/>
              <w:rPr>
                <w:rFonts w:ascii="Times New Roman" w:hAnsi="Times New Roman" w:eastAsia="楷体" w:cs="Times New Roman"/>
                <w:b w:val="0"/>
                <w:color w:val="000000"/>
                <w:szCs w:val="21"/>
              </w:rPr>
            </w:pPr>
            <w:r>
              <w:rPr>
                <w:rFonts w:ascii="Times New Roman" w:hAnsi="Times New Roman" w:eastAsia="楷体" w:cs="Times New Roman"/>
                <w:b w:val="0"/>
                <w:color w:val="000000"/>
                <w:kern w:val="0"/>
                <w:szCs w:val="21"/>
                <w:lang w:bidi="ar"/>
              </w:rPr>
              <w:t>target variables</w:t>
            </w:r>
          </w:p>
        </w:tc>
        <w:tc>
          <w:tcPr>
            <w:tcW w:w="4766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6B6CB96D">
            <w:pPr>
              <w:widowControl/>
              <w:snapToGrid w:val="0"/>
              <w:jc w:val="center"/>
              <w:rPr>
                <w:rFonts w:ascii="Times New Roman" w:hAnsi="Times New Roman" w:eastAsia="楷体" w:cs="Times New Roman"/>
                <w:b w:val="0"/>
                <w:color w:val="000000"/>
                <w:szCs w:val="21"/>
              </w:rPr>
            </w:pPr>
            <w:r>
              <w:rPr>
                <w:rFonts w:ascii="Times New Roman" w:hAnsi="Times New Roman" w:eastAsia="楷体" w:cs="Times New Roman"/>
                <w:b w:val="0"/>
                <w:color w:val="000000"/>
                <w:kern w:val="0"/>
                <w:szCs w:val="21"/>
                <w:lang w:bidi="ar"/>
              </w:rPr>
              <w:t>Input Variables Excluded</w:t>
            </w:r>
          </w:p>
        </w:tc>
      </w:tr>
      <w:tr w14:paraId="7EE5FB2A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1747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B917D1D">
            <w:pPr>
              <w:widowControl/>
              <w:snapToGrid w:val="0"/>
              <w:jc w:val="center"/>
              <w:rPr>
                <w:rFonts w:ascii="Times New Roman" w:hAnsi="Times New Roman" w:eastAsia="楷体" w:cs="Times New Roman"/>
                <w:b w:val="0"/>
                <w:color w:val="000000"/>
                <w:szCs w:val="21"/>
              </w:rPr>
            </w:pPr>
            <w:r>
              <w:rPr>
                <w:rFonts w:ascii="Times New Roman" w:hAnsi="Times New Roman" w:eastAsia="楷体" w:cs="Times New Roman"/>
                <w:b w:val="0"/>
                <w:color w:val="000000"/>
                <w:kern w:val="0"/>
                <w:szCs w:val="21"/>
                <w:lang w:bidi="ar"/>
              </w:rPr>
              <w:t>TP</w:t>
            </w:r>
            <w:r>
              <w:rPr>
                <w:rFonts w:hint="eastAsia" w:ascii="Times New Roman" w:hAnsi="Times New Roman" w:eastAsia="楷体" w:cs="Times New Roman"/>
                <w:b w:val="0"/>
                <w:color w:val="000000"/>
                <w:kern w:val="0"/>
                <w:szCs w:val="21"/>
                <w:vertAlign w:val="subscript"/>
              </w:rPr>
              <w:t>s(t)</w:t>
            </w:r>
          </w:p>
        </w:tc>
        <w:tc>
          <w:tcPr>
            <w:tcW w:w="4766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5A417D0">
            <w:pPr>
              <w:widowControl/>
              <w:snapToGrid w:val="0"/>
              <w:jc w:val="center"/>
              <w:rPr>
                <w:rFonts w:ascii="Times New Roman" w:hAnsi="Times New Roman" w:eastAsia="楷体" w:cs="Times New Roman"/>
                <w:b w:val="0"/>
                <w:color w:val="000000"/>
                <w:szCs w:val="21"/>
              </w:rPr>
            </w:pPr>
            <w:r>
              <w:rPr>
                <w:rFonts w:ascii="Times New Roman" w:hAnsi="Times New Roman" w:eastAsia="楷体" w:cs="Times New Roman"/>
                <w:b w:val="0"/>
                <w:color w:val="000000"/>
                <w:kern w:val="0"/>
                <w:szCs w:val="21"/>
                <w:lang w:bidi="ar"/>
              </w:rPr>
              <w:t>T</w:t>
            </w:r>
            <w:r>
              <w:rPr>
                <w:rFonts w:hint="eastAsia" w:ascii="Times New Roman" w:hAnsi="Times New Roman" w:eastAsia="楷体" w:cs="Times New Roman"/>
                <w:b w:val="0"/>
                <w:color w:val="000000"/>
                <w:kern w:val="0"/>
                <w:szCs w:val="21"/>
                <w:vertAlign w:val="subscript"/>
              </w:rPr>
              <w:t>s</w:t>
            </w:r>
            <w:r>
              <w:rPr>
                <w:rFonts w:ascii="Times New Roman" w:hAnsi="Times New Roman" w:eastAsia="楷体" w:cs="Times New Roman"/>
                <w:b w:val="0"/>
                <w:color w:val="000000"/>
                <w:kern w:val="0"/>
                <w:szCs w:val="21"/>
                <w:vertAlign w:val="subscript"/>
              </w:rPr>
              <w:t>(t-1)</w:t>
            </w:r>
            <w:r>
              <w:rPr>
                <w:rFonts w:ascii="Times New Roman" w:hAnsi="Times New Roman" w:eastAsia="楷体" w:cs="Times New Roman"/>
                <w:b w:val="0"/>
                <w:color w:val="000000"/>
                <w:kern w:val="0"/>
                <w:szCs w:val="21"/>
                <w:lang w:bidi="ar"/>
              </w:rPr>
              <w:t>, pH</w:t>
            </w:r>
            <w:r>
              <w:rPr>
                <w:rFonts w:hint="eastAsia" w:ascii="Times New Roman" w:hAnsi="Times New Roman" w:eastAsia="楷体" w:cs="Times New Roman"/>
                <w:b w:val="0"/>
                <w:color w:val="000000"/>
                <w:kern w:val="0"/>
                <w:szCs w:val="21"/>
                <w:vertAlign w:val="subscript"/>
                <w:lang w:bidi="ar"/>
              </w:rPr>
              <w:t>w</w:t>
            </w:r>
            <w:r>
              <w:rPr>
                <w:rFonts w:ascii="Times New Roman" w:hAnsi="Times New Roman" w:eastAsia="楷体" w:cs="Times New Roman"/>
                <w:b w:val="0"/>
                <w:color w:val="000000"/>
                <w:kern w:val="0"/>
                <w:szCs w:val="21"/>
                <w:vertAlign w:val="subscript"/>
              </w:rPr>
              <w:t>(t-1)</w:t>
            </w:r>
            <w:r>
              <w:rPr>
                <w:rFonts w:ascii="Times New Roman" w:hAnsi="Times New Roman" w:eastAsia="楷体" w:cs="Times New Roman"/>
                <w:b w:val="0"/>
                <w:color w:val="000000"/>
                <w:kern w:val="0"/>
                <w:szCs w:val="21"/>
                <w:lang w:bidi="ar"/>
              </w:rPr>
              <w:t>, pH</w:t>
            </w:r>
            <w:r>
              <w:rPr>
                <w:rFonts w:hint="eastAsia" w:ascii="Times New Roman" w:hAnsi="Times New Roman" w:eastAsia="楷体" w:cs="Times New Roman"/>
                <w:b w:val="0"/>
                <w:color w:val="000000"/>
                <w:kern w:val="0"/>
                <w:szCs w:val="21"/>
                <w:vertAlign w:val="subscript"/>
              </w:rPr>
              <w:t>s</w:t>
            </w:r>
            <w:r>
              <w:rPr>
                <w:rFonts w:ascii="Times New Roman" w:hAnsi="Times New Roman" w:eastAsia="楷体" w:cs="Times New Roman"/>
                <w:b w:val="0"/>
                <w:color w:val="000000"/>
                <w:kern w:val="0"/>
                <w:szCs w:val="21"/>
                <w:vertAlign w:val="subscript"/>
              </w:rPr>
              <w:t>(t-1)</w:t>
            </w:r>
          </w:p>
        </w:tc>
      </w:tr>
      <w:tr w14:paraId="2B2B3587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0606250">
            <w:pPr>
              <w:widowControl/>
              <w:snapToGrid w:val="0"/>
              <w:jc w:val="center"/>
              <w:rPr>
                <w:rFonts w:ascii="Times New Roman" w:hAnsi="Times New Roman" w:eastAsia="楷体" w:cs="Times New Roman"/>
                <w:b w:val="0"/>
                <w:color w:val="000000"/>
                <w:szCs w:val="21"/>
              </w:rPr>
            </w:pPr>
            <w:r>
              <w:rPr>
                <w:rFonts w:ascii="Times New Roman" w:hAnsi="Times New Roman" w:eastAsia="楷体" w:cs="Times New Roman"/>
                <w:b w:val="0"/>
                <w:color w:val="000000"/>
                <w:kern w:val="0"/>
                <w:szCs w:val="21"/>
                <w:lang w:bidi="ar"/>
              </w:rPr>
              <w:t>TN</w:t>
            </w:r>
            <w:r>
              <w:rPr>
                <w:rFonts w:hint="eastAsia" w:ascii="Times New Roman" w:hAnsi="Times New Roman" w:eastAsia="楷体" w:cs="Times New Roman"/>
                <w:b w:val="0"/>
                <w:color w:val="000000"/>
                <w:kern w:val="0"/>
                <w:szCs w:val="21"/>
                <w:vertAlign w:val="subscript"/>
              </w:rPr>
              <w:t>s(t)</w:t>
            </w:r>
          </w:p>
        </w:tc>
        <w:tc>
          <w:tcPr>
            <w:tcW w:w="4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30F689D">
            <w:pPr>
              <w:widowControl/>
              <w:snapToGrid w:val="0"/>
              <w:jc w:val="center"/>
              <w:rPr>
                <w:rFonts w:ascii="Times New Roman" w:hAnsi="Times New Roman" w:eastAsia="楷体" w:cs="Times New Roman"/>
                <w:b w:val="0"/>
                <w:color w:val="000000"/>
                <w:szCs w:val="21"/>
              </w:rPr>
            </w:pPr>
            <w:r>
              <w:rPr>
                <w:rFonts w:ascii="Times New Roman" w:hAnsi="Times New Roman" w:eastAsia="楷体" w:cs="Times New Roman"/>
                <w:b w:val="0"/>
                <w:color w:val="000000"/>
                <w:kern w:val="0"/>
                <w:szCs w:val="21"/>
                <w:lang w:bidi="ar"/>
              </w:rPr>
              <w:t>TURB</w:t>
            </w:r>
            <w:r>
              <w:rPr>
                <w:rFonts w:hint="eastAsia" w:ascii="Times New Roman" w:hAnsi="Times New Roman" w:eastAsia="楷体" w:cs="Times New Roman"/>
                <w:b w:val="0"/>
                <w:color w:val="000000"/>
                <w:kern w:val="0"/>
                <w:szCs w:val="21"/>
                <w:vertAlign w:val="subscript"/>
              </w:rPr>
              <w:t>s</w:t>
            </w:r>
            <w:r>
              <w:rPr>
                <w:rFonts w:ascii="Times New Roman" w:hAnsi="Times New Roman" w:eastAsia="楷体" w:cs="Times New Roman"/>
                <w:b w:val="0"/>
                <w:color w:val="000000"/>
                <w:kern w:val="0"/>
                <w:szCs w:val="21"/>
                <w:vertAlign w:val="subscript"/>
              </w:rPr>
              <w:t>(t-1)</w:t>
            </w:r>
            <w:r>
              <w:rPr>
                <w:rFonts w:ascii="Times New Roman" w:hAnsi="Times New Roman" w:eastAsia="楷体" w:cs="Times New Roman"/>
                <w:b w:val="0"/>
                <w:color w:val="000000"/>
                <w:kern w:val="0"/>
                <w:szCs w:val="21"/>
                <w:lang w:bidi="ar"/>
              </w:rPr>
              <w:t>, T</w:t>
            </w:r>
            <w:r>
              <w:rPr>
                <w:rFonts w:hint="eastAsia" w:ascii="Times New Roman" w:hAnsi="Times New Roman" w:eastAsia="楷体" w:cs="Times New Roman"/>
                <w:b w:val="0"/>
                <w:color w:val="000000"/>
                <w:kern w:val="0"/>
                <w:szCs w:val="21"/>
                <w:vertAlign w:val="subscript"/>
              </w:rPr>
              <w:t>s</w:t>
            </w:r>
            <w:r>
              <w:rPr>
                <w:rFonts w:ascii="Times New Roman" w:hAnsi="Times New Roman" w:eastAsia="楷体" w:cs="Times New Roman"/>
                <w:b w:val="0"/>
                <w:color w:val="000000"/>
                <w:kern w:val="0"/>
                <w:szCs w:val="21"/>
                <w:vertAlign w:val="subscript"/>
              </w:rPr>
              <w:t>(t-1)</w:t>
            </w:r>
            <w:r>
              <w:rPr>
                <w:rFonts w:ascii="Times New Roman" w:hAnsi="Times New Roman" w:eastAsia="楷体" w:cs="Times New Roman"/>
                <w:b w:val="0"/>
                <w:color w:val="000000"/>
                <w:kern w:val="0"/>
                <w:szCs w:val="21"/>
                <w:lang w:bidi="ar"/>
              </w:rPr>
              <w:t>, T</w:t>
            </w:r>
            <w:r>
              <w:rPr>
                <w:rFonts w:hint="eastAsia" w:ascii="Times New Roman" w:hAnsi="Times New Roman" w:eastAsia="楷体" w:cs="Times New Roman"/>
                <w:b w:val="0"/>
                <w:color w:val="000000"/>
                <w:kern w:val="0"/>
                <w:szCs w:val="21"/>
                <w:vertAlign w:val="subscript"/>
                <w:lang w:bidi="ar"/>
              </w:rPr>
              <w:t>w</w:t>
            </w:r>
            <w:r>
              <w:rPr>
                <w:rFonts w:ascii="Times New Roman" w:hAnsi="Times New Roman" w:eastAsia="楷体" w:cs="Times New Roman"/>
                <w:b w:val="0"/>
                <w:color w:val="000000"/>
                <w:kern w:val="0"/>
                <w:szCs w:val="21"/>
                <w:vertAlign w:val="subscript"/>
              </w:rPr>
              <w:t>(t-1)</w:t>
            </w:r>
            <w:r>
              <w:rPr>
                <w:rFonts w:ascii="Times New Roman" w:hAnsi="Times New Roman" w:eastAsia="楷体" w:cs="Times New Roman"/>
                <w:b w:val="0"/>
                <w:color w:val="000000"/>
                <w:kern w:val="0"/>
                <w:szCs w:val="21"/>
                <w:lang w:bidi="ar"/>
              </w:rPr>
              <w:t>, pH</w:t>
            </w:r>
            <w:r>
              <w:rPr>
                <w:rFonts w:hint="eastAsia" w:ascii="Times New Roman" w:hAnsi="Times New Roman" w:eastAsia="楷体" w:cs="Times New Roman"/>
                <w:b w:val="0"/>
                <w:color w:val="000000"/>
                <w:kern w:val="0"/>
                <w:szCs w:val="21"/>
                <w:vertAlign w:val="subscript"/>
                <w:lang w:bidi="ar"/>
              </w:rPr>
              <w:t>w</w:t>
            </w:r>
            <w:r>
              <w:rPr>
                <w:rFonts w:ascii="Times New Roman" w:hAnsi="Times New Roman" w:eastAsia="楷体" w:cs="Times New Roman"/>
                <w:b w:val="0"/>
                <w:color w:val="000000"/>
                <w:kern w:val="0"/>
                <w:szCs w:val="21"/>
                <w:vertAlign w:val="subscript"/>
              </w:rPr>
              <w:t>(t-1)</w:t>
            </w:r>
          </w:p>
        </w:tc>
      </w:tr>
      <w:tr w14:paraId="48B488CD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55F2A23">
            <w:pPr>
              <w:widowControl/>
              <w:snapToGrid w:val="0"/>
              <w:jc w:val="center"/>
              <w:rPr>
                <w:rFonts w:ascii="Times New Roman" w:hAnsi="Times New Roman" w:eastAsia="楷体" w:cs="Times New Roman"/>
                <w:b w:val="0"/>
                <w:color w:val="000000"/>
                <w:szCs w:val="21"/>
              </w:rPr>
            </w:pPr>
            <w:r>
              <w:rPr>
                <w:rFonts w:ascii="Times New Roman" w:hAnsi="Times New Roman" w:eastAsia="楷体" w:cs="Times New Roman"/>
                <w:b w:val="0"/>
                <w:color w:val="000000"/>
                <w:kern w:val="0"/>
                <w:szCs w:val="21"/>
                <w:lang w:bidi="ar"/>
              </w:rPr>
              <w:t>AN</w:t>
            </w:r>
            <w:r>
              <w:rPr>
                <w:rFonts w:hint="eastAsia" w:ascii="Times New Roman" w:hAnsi="Times New Roman" w:eastAsia="楷体" w:cs="Times New Roman"/>
                <w:b w:val="0"/>
                <w:color w:val="000000"/>
                <w:kern w:val="0"/>
                <w:szCs w:val="21"/>
                <w:vertAlign w:val="subscript"/>
              </w:rPr>
              <w:t>s(t)</w:t>
            </w:r>
          </w:p>
        </w:tc>
        <w:tc>
          <w:tcPr>
            <w:tcW w:w="4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B2171F2">
            <w:pPr>
              <w:widowControl/>
              <w:snapToGrid w:val="0"/>
              <w:jc w:val="center"/>
              <w:rPr>
                <w:rFonts w:ascii="Times New Roman" w:hAnsi="Times New Roman" w:eastAsia="楷体" w:cs="Times New Roman"/>
                <w:b w:val="0"/>
                <w:color w:val="000000"/>
                <w:szCs w:val="21"/>
              </w:rPr>
            </w:pPr>
            <w:r>
              <w:rPr>
                <w:rFonts w:ascii="Times New Roman" w:hAnsi="Times New Roman" w:eastAsia="楷体" w:cs="Times New Roman"/>
                <w:b w:val="0"/>
                <w:color w:val="000000"/>
                <w:kern w:val="0"/>
                <w:szCs w:val="21"/>
                <w:lang w:bidi="ar"/>
              </w:rPr>
              <w:t>TURB</w:t>
            </w:r>
            <w:r>
              <w:rPr>
                <w:rFonts w:hint="eastAsia" w:ascii="Times New Roman" w:hAnsi="Times New Roman" w:eastAsia="楷体" w:cs="Times New Roman"/>
                <w:b w:val="0"/>
                <w:color w:val="000000"/>
                <w:kern w:val="0"/>
                <w:szCs w:val="21"/>
                <w:vertAlign w:val="subscript"/>
              </w:rPr>
              <w:t>s</w:t>
            </w:r>
            <w:r>
              <w:rPr>
                <w:rFonts w:ascii="Times New Roman" w:hAnsi="Times New Roman" w:eastAsia="楷体" w:cs="Times New Roman"/>
                <w:b w:val="0"/>
                <w:color w:val="000000"/>
                <w:kern w:val="0"/>
                <w:szCs w:val="21"/>
                <w:vertAlign w:val="subscript"/>
              </w:rPr>
              <w:t>(t-1)</w:t>
            </w:r>
            <w:r>
              <w:rPr>
                <w:rFonts w:ascii="Times New Roman" w:hAnsi="Times New Roman" w:eastAsia="楷体" w:cs="Times New Roman"/>
                <w:b w:val="0"/>
                <w:color w:val="000000"/>
                <w:kern w:val="0"/>
                <w:szCs w:val="21"/>
                <w:lang w:bidi="ar"/>
              </w:rPr>
              <w:t>,</w:t>
            </w:r>
            <w:r>
              <w:rPr>
                <w:rFonts w:ascii="Times New Roman" w:hAnsi="Times New Roman" w:eastAsia="楷体" w:cs="Times New Roman"/>
                <w:b w:val="0"/>
                <w:color w:val="000000"/>
              </w:rPr>
              <w:t xml:space="preserve"> </w:t>
            </w:r>
            <w:r>
              <w:rPr>
                <w:rFonts w:ascii="Times New Roman" w:hAnsi="Times New Roman" w:eastAsia="楷体" w:cs="Times New Roman"/>
                <w:b w:val="0"/>
                <w:color w:val="000000"/>
                <w:kern w:val="0"/>
                <w:szCs w:val="21"/>
                <w:lang w:bidi="ar"/>
              </w:rPr>
              <w:t>T</w:t>
            </w:r>
            <w:r>
              <w:rPr>
                <w:rFonts w:hint="eastAsia" w:ascii="Times New Roman" w:hAnsi="Times New Roman" w:eastAsia="楷体" w:cs="Times New Roman"/>
                <w:b w:val="0"/>
                <w:color w:val="000000"/>
                <w:kern w:val="0"/>
                <w:szCs w:val="21"/>
                <w:vertAlign w:val="subscript"/>
              </w:rPr>
              <w:t>s</w:t>
            </w:r>
            <w:r>
              <w:rPr>
                <w:rFonts w:ascii="Times New Roman" w:hAnsi="Times New Roman" w:eastAsia="楷体" w:cs="Times New Roman"/>
                <w:b w:val="0"/>
                <w:color w:val="000000"/>
                <w:kern w:val="0"/>
                <w:szCs w:val="21"/>
                <w:vertAlign w:val="subscript"/>
              </w:rPr>
              <w:t>(t-1)</w:t>
            </w:r>
            <w:r>
              <w:rPr>
                <w:rFonts w:ascii="Times New Roman" w:hAnsi="Times New Roman" w:eastAsia="楷体" w:cs="Times New Roman"/>
                <w:b w:val="0"/>
                <w:color w:val="000000"/>
                <w:kern w:val="0"/>
                <w:szCs w:val="21"/>
                <w:lang w:bidi="ar"/>
              </w:rPr>
              <w:t>, T</w:t>
            </w:r>
            <w:r>
              <w:rPr>
                <w:rFonts w:hint="eastAsia" w:ascii="Times New Roman" w:hAnsi="Times New Roman" w:eastAsia="楷体" w:cs="Times New Roman"/>
                <w:b w:val="0"/>
                <w:color w:val="000000"/>
                <w:kern w:val="0"/>
                <w:szCs w:val="21"/>
                <w:vertAlign w:val="subscript"/>
                <w:lang w:bidi="ar"/>
              </w:rPr>
              <w:t>w</w:t>
            </w:r>
            <w:r>
              <w:rPr>
                <w:rFonts w:ascii="Times New Roman" w:hAnsi="Times New Roman" w:eastAsia="楷体" w:cs="Times New Roman"/>
                <w:b w:val="0"/>
                <w:color w:val="000000"/>
                <w:kern w:val="0"/>
                <w:szCs w:val="21"/>
                <w:vertAlign w:val="subscript"/>
              </w:rPr>
              <w:t>(t-1)</w:t>
            </w:r>
            <w:r>
              <w:rPr>
                <w:rFonts w:ascii="Times New Roman" w:hAnsi="Times New Roman" w:eastAsia="楷体" w:cs="Times New Roman"/>
                <w:b w:val="0"/>
                <w:color w:val="000000"/>
                <w:kern w:val="0"/>
                <w:szCs w:val="21"/>
                <w:lang w:bidi="ar"/>
              </w:rPr>
              <w:t>, DO</w:t>
            </w:r>
            <w:r>
              <w:rPr>
                <w:rFonts w:hint="eastAsia" w:ascii="Times New Roman" w:hAnsi="Times New Roman" w:eastAsia="楷体" w:cs="Times New Roman"/>
                <w:b w:val="0"/>
                <w:color w:val="000000"/>
                <w:kern w:val="0"/>
                <w:szCs w:val="21"/>
                <w:vertAlign w:val="subscript"/>
              </w:rPr>
              <w:t>s</w:t>
            </w:r>
            <w:r>
              <w:rPr>
                <w:rFonts w:ascii="Times New Roman" w:hAnsi="Times New Roman" w:eastAsia="楷体" w:cs="Times New Roman"/>
                <w:b w:val="0"/>
                <w:color w:val="000000"/>
                <w:kern w:val="0"/>
                <w:szCs w:val="21"/>
                <w:vertAlign w:val="subscript"/>
              </w:rPr>
              <w:t>(t-1)</w:t>
            </w:r>
            <w:r>
              <w:rPr>
                <w:rFonts w:ascii="Times New Roman" w:hAnsi="Times New Roman" w:eastAsia="楷体" w:cs="Times New Roman"/>
                <w:b w:val="0"/>
                <w:color w:val="000000"/>
                <w:kern w:val="0"/>
                <w:szCs w:val="21"/>
                <w:lang w:bidi="ar"/>
              </w:rPr>
              <w:t>, pH</w:t>
            </w:r>
            <w:r>
              <w:rPr>
                <w:rFonts w:hint="eastAsia" w:ascii="Times New Roman" w:hAnsi="Times New Roman" w:eastAsia="楷体" w:cs="Times New Roman"/>
                <w:b w:val="0"/>
                <w:color w:val="000000"/>
                <w:kern w:val="0"/>
                <w:szCs w:val="21"/>
                <w:vertAlign w:val="subscript"/>
                <w:lang w:bidi="ar"/>
              </w:rPr>
              <w:t>w</w:t>
            </w:r>
            <w:r>
              <w:rPr>
                <w:rFonts w:ascii="Times New Roman" w:hAnsi="Times New Roman" w:eastAsia="楷体" w:cs="Times New Roman"/>
                <w:b w:val="0"/>
                <w:color w:val="000000"/>
                <w:kern w:val="0"/>
                <w:szCs w:val="21"/>
                <w:vertAlign w:val="subscript"/>
              </w:rPr>
              <w:t>(t-1)</w:t>
            </w:r>
          </w:p>
        </w:tc>
      </w:tr>
      <w:tr w14:paraId="4B65F4D9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1747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vAlign w:val="center"/>
          </w:tcPr>
          <w:p w14:paraId="24C888DB">
            <w:pPr>
              <w:widowControl/>
              <w:snapToGrid w:val="0"/>
              <w:jc w:val="center"/>
              <w:rPr>
                <w:rFonts w:ascii="Times New Roman" w:hAnsi="Times New Roman" w:eastAsia="楷体" w:cs="Times New Roman"/>
                <w:b w:val="0"/>
                <w:color w:val="000000"/>
                <w:szCs w:val="21"/>
              </w:rPr>
            </w:pPr>
            <w:r>
              <w:rPr>
                <w:rStyle w:val="5"/>
                <w:rFonts w:hint="eastAsia" w:ascii="Times New Roman" w:hAnsi="Times New Roman" w:eastAsia="楷体" w:cs="Times New Roman"/>
                <w:b w:val="0"/>
                <w:bCs/>
                <w:color w:val="000000"/>
                <w:szCs w:val="21"/>
              </w:rPr>
              <w:t>COD</w:t>
            </w:r>
            <w:r>
              <w:rPr>
                <w:rStyle w:val="5"/>
                <w:rFonts w:hint="eastAsia" w:ascii="Times New Roman" w:hAnsi="Times New Roman" w:eastAsia="楷体" w:cs="Times New Roman"/>
                <w:b w:val="0"/>
                <w:bCs/>
                <w:color w:val="000000"/>
                <w:szCs w:val="21"/>
                <w:vertAlign w:val="subscript"/>
              </w:rPr>
              <w:t>Mn</w:t>
            </w:r>
            <w:r>
              <w:rPr>
                <w:rFonts w:hint="eastAsia" w:ascii="Times New Roman" w:hAnsi="Times New Roman" w:eastAsia="楷体" w:cs="Times New Roman"/>
                <w:b w:val="0"/>
                <w:color w:val="000000"/>
                <w:kern w:val="0"/>
                <w:szCs w:val="21"/>
                <w:vertAlign w:val="subscript"/>
              </w:rPr>
              <w:t>s(t)</w:t>
            </w:r>
          </w:p>
        </w:tc>
        <w:tc>
          <w:tcPr>
            <w:tcW w:w="4766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vAlign w:val="center"/>
          </w:tcPr>
          <w:p w14:paraId="2DDEC7FD">
            <w:pPr>
              <w:widowControl/>
              <w:snapToGrid w:val="0"/>
              <w:jc w:val="center"/>
              <w:rPr>
                <w:rFonts w:ascii="Times New Roman" w:hAnsi="Times New Roman" w:eastAsia="楷体" w:cs="Times New Roman"/>
                <w:b w:val="0"/>
                <w:color w:val="000000"/>
                <w:szCs w:val="21"/>
              </w:rPr>
            </w:pPr>
            <w:r>
              <w:rPr>
                <w:rFonts w:ascii="Times New Roman" w:hAnsi="Times New Roman" w:eastAsia="楷体" w:cs="Times New Roman"/>
                <w:b w:val="0"/>
                <w:color w:val="000000"/>
                <w:kern w:val="0"/>
                <w:szCs w:val="21"/>
                <w:lang w:bidi="ar"/>
              </w:rPr>
              <w:t>TURB</w:t>
            </w:r>
            <w:r>
              <w:rPr>
                <w:rFonts w:hint="eastAsia" w:ascii="Times New Roman" w:hAnsi="Times New Roman" w:eastAsia="楷体" w:cs="Times New Roman"/>
                <w:b w:val="0"/>
                <w:color w:val="000000"/>
                <w:kern w:val="0"/>
                <w:szCs w:val="21"/>
                <w:vertAlign w:val="subscript"/>
              </w:rPr>
              <w:t>s</w:t>
            </w:r>
            <w:r>
              <w:rPr>
                <w:rFonts w:ascii="Times New Roman" w:hAnsi="Times New Roman" w:eastAsia="楷体" w:cs="Times New Roman"/>
                <w:b w:val="0"/>
                <w:color w:val="000000"/>
                <w:kern w:val="0"/>
                <w:szCs w:val="21"/>
                <w:vertAlign w:val="subscript"/>
              </w:rPr>
              <w:t>(t-1)</w:t>
            </w:r>
            <w:r>
              <w:rPr>
                <w:rFonts w:ascii="Times New Roman" w:hAnsi="Times New Roman" w:eastAsia="楷体" w:cs="Times New Roman"/>
                <w:b w:val="0"/>
                <w:color w:val="000000"/>
                <w:kern w:val="0"/>
                <w:szCs w:val="21"/>
                <w:lang w:bidi="ar"/>
              </w:rPr>
              <w:t>, T</w:t>
            </w:r>
            <w:r>
              <w:rPr>
                <w:rFonts w:hint="eastAsia" w:ascii="Times New Roman" w:hAnsi="Times New Roman" w:eastAsia="楷体" w:cs="Times New Roman"/>
                <w:b w:val="0"/>
                <w:color w:val="000000"/>
                <w:kern w:val="0"/>
                <w:szCs w:val="21"/>
                <w:vertAlign w:val="subscript"/>
                <w:lang w:bidi="ar"/>
              </w:rPr>
              <w:t>w</w:t>
            </w:r>
            <w:r>
              <w:rPr>
                <w:rFonts w:ascii="Times New Roman" w:hAnsi="Times New Roman" w:eastAsia="楷体" w:cs="Times New Roman"/>
                <w:b w:val="0"/>
                <w:color w:val="000000"/>
                <w:kern w:val="0"/>
                <w:szCs w:val="21"/>
                <w:vertAlign w:val="subscript"/>
              </w:rPr>
              <w:t>(t-1)</w:t>
            </w:r>
            <w:r>
              <w:rPr>
                <w:rFonts w:ascii="Times New Roman" w:hAnsi="Times New Roman" w:eastAsia="楷体" w:cs="Times New Roman"/>
                <w:b w:val="0"/>
                <w:color w:val="000000"/>
                <w:kern w:val="0"/>
                <w:szCs w:val="21"/>
                <w:lang w:bidi="ar"/>
              </w:rPr>
              <w:t>, pH</w:t>
            </w:r>
            <w:r>
              <w:rPr>
                <w:rFonts w:hint="eastAsia" w:ascii="Times New Roman" w:hAnsi="Times New Roman" w:eastAsia="楷体" w:cs="Times New Roman"/>
                <w:b w:val="0"/>
                <w:color w:val="000000"/>
                <w:kern w:val="0"/>
                <w:szCs w:val="21"/>
                <w:vertAlign w:val="subscript"/>
                <w:lang w:bidi="ar"/>
              </w:rPr>
              <w:t>w</w:t>
            </w:r>
            <w:r>
              <w:rPr>
                <w:rFonts w:ascii="Times New Roman" w:hAnsi="Times New Roman" w:eastAsia="楷体" w:cs="Times New Roman"/>
                <w:b w:val="0"/>
                <w:color w:val="000000"/>
                <w:kern w:val="0"/>
                <w:szCs w:val="21"/>
                <w:vertAlign w:val="subscript"/>
              </w:rPr>
              <w:t>(t-1)</w:t>
            </w:r>
          </w:p>
        </w:tc>
      </w:tr>
    </w:tbl>
    <w:p w14:paraId="7333AECE">
      <w:pPr>
        <w:jc w:val="both"/>
        <w:rPr>
          <w:rFonts w:hint="eastAsia" w:ascii="Times New Roman" w:hAnsi="Times New Roman" w:eastAsia="宋体" w:cs="Times New Roman"/>
          <w:szCs w:val="21"/>
          <w:lang w:eastAsia="zh-CN"/>
        </w:rPr>
      </w:pPr>
    </w:p>
    <w:p w14:paraId="71AD6AFE">
      <w:pPr>
        <w:jc w:val="center"/>
        <w:rPr>
          <w:rFonts w:hint="eastAsia" w:ascii="Times New Roman" w:hAnsi="Times New Roman" w:eastAsia="宋体" w:cs="Times New Roman"/>
          <w:szCs w:val="21"/>
          <w:lang w:eastAsia="zh-CN"/>
        </w:rPr>
      </w:pPr>
      <w:r>
        <w:rPr>
          <w:rFonts w:hint="eastAsia" w:ascii="Times New Roman" w:hAnsi="Times New Roman" w:eastAsia="宋体" w:cs="Times New Roman"/>
          <w:szCs w:val="21"/>
          <w:lang w:eastAsia="zh-CN"/>
        </w:rPr>
        <w:drawing>
          <wp:inline distT="0" distB="0" distL="114300" distR="114300">
            <wp:extent cx="4755515" cy="3536315"/>
            <wp:effectExtent l="0" t="0" r="0" b="0"/>
            <wp:docPr id="2" name="图片 2" descr="figure S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figure S1"/>
                    <pic:cNvPicPr>
                      <a:picLocks noChangeAspect="1"/>
                    </pic:cNvPicPr>
                  </pic:nvPicPr>
                  <pic:blipFill>
                    <a:blip r:embed="rId4"/>
                    <a:srcRect l="3829" t="8075" r="6008" b="2520"/>
                    <a:stretch>
                      <a:fillRect/>
                    </a:stretch>
                  </pic:blipFill>
                  <pic:spPr>
                    <a:xfrm>
                      <a:off x="0" y="0"/>
                      <a:ext cx="4755515" cy="3536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EA2AE5">
      <w:pPr>
        <w:jc w:val="both"/>
        <w:rPr>
          <w:rFonts w:hint="eastAsia" w:ascii="Times New Roman" w:hAnsi="Times New Roman" w:eastAsia="宋体" w:cs="Times New Roman"/>
          <w:szCs w:val="21"/>
        </w:rPr>
      </w:pPr>
      <w:r>
        <w:rPr>
          <w:rFonts w:ascii="Times New Roman" w:hAnsi="Times New Roman" w:eastAsia="宋体" w:cs="Times New Roman"/>
          <w:b/>
          <w:bCs/>
          <w:szCs w:val="21"/>
        </w:rPr>
        <w:t>Fig</w:t>
      </w:r>
      <w:r>
        <w:rPr>
          <w:rFonts w:hint="eastAsia" w:ascii="Times New Roman" w:hAnsi="Times New Roman" w:eastAsia="宋体" w:cs="Times New Roman"/>
          <w:b/>
          <w:bCs/>
          <w:szCs w:val="21"/>
          <w:lang w:val="en-US" w:eastAsia="zh-CN"/>
        </w:rPr>
        <w:t>.</w:t>
      </w:r>
      <w:r>
        <w:rPr>
          <w:rFonts w:ascii="Times New Roman" w:hAnsi="Times New Roman" w:eastAsia="宋体" w:cs="Times New Roman"/>
          <w:b/>
          <w:bCs/>
          <w:szCs w:val="21"/>
        </w:rPr>
        <w:t xml:space="preserve"> </w:t>
      </w:r>
      <w:r>
        <w:rPr>
          <w:rFonts w:hint="eastAsia" w:ascii="Times New Roman" w:hAnsi="Times New Roman" w:eastAsia="宋体" w:cs="Times New Roman"/>
          <w:b/>
          <w:bCs/>
          <w:szCs w:val="21"/>
          <w:lang w:val="en-US" w:eastAsia="zh-CN"/>
        </w:rPr>
        <w:t>S10</w:t>
      </w:r>
      <w:r>
        <w:rPr>
          <w:rFonts w:ascii="Times New Roman" w:hAnsi="Times New Roman" w:eastAsia="宋体" w:cs="Times New Roman"/>
          <w:szCs w:val="21"/>
        </w:rPr>
        <w:t xml:space="preserve"> LDA discrimination plots</w:t>
      </w:r>
      <w:r>
        <w:rPr>
          <w:rFonts w:hint="eastAsia" w:ascii="Times New Roman" w:hAnsi="Times New Roman" w:eastAsia="宋体" w:cs="Times New Roman"/>
          <w:szCs w:val="21"/>
        </w:rPr>
        <w:t xml:space="preserve"> (</w:t>
      </w:r>
      <w:r>
        <w:rPr>
          <w:rFonts w:hint="eastAsia" w:ascii="Times New Roman" w:hAnsi="Times New Roman" w:eastAsia="楷体" w:cs="Times New Roman"/>
          <w:szCs w:val="21"/>
        </w:rPr>
        <w:t>winter/spring-summer-autumn</w:t>
      </w:r>
      <w:r>
        <w:rPr>
          <w:rFonts w:hint="eastAsia" w:ascii="Times New Roman" w:hAnsi="Times New Roman" w:eastAsia="宋体" w:cs="Times New Roman"/>
          <w:szCs w:val="21"/>
        </w:rPr>
        <w:t>)</w:t>
      </w:r>
    </w:p>
    <w:p w14:paraId="6A2C055B">
      <w:pPr>
        <w:jc w:val="both"/>
        <w:rPr>
          <w:rFonts w:hint="eastAsia" w:ascii="Times New Roman" w:hAnsi="Times New Roman" w:eastAsia="宋体" w:cs="Times New Roman"/>
          <w:szCs w:val="21"/>
          <w:lang w:eastAsia="zh-CN"/>
        </w:rPr>
      </w:pPr>
    </w:p>
    <w:p w14:paraId="736AD7BB">
      <w:pPr>
        <w:jc w:val="center"/>
        <w:rPr>
          <w:rFonts w:hint="eastAsia" w:ascii="Times New Roman" w:hAnsi="Times New Roman" w:eastAsia="宋体" w:cs="Times New Roman"/>
          <w:szCs w:val="21"/>
          <w:lang w:eastAsia="zh-CN"/>
        </w:rPr>
      </w:pPr>
      <w:r>
        <w:rPr>
          <w:rFonts w:hint="eastAsia" w:ascii="Times New Roman" w:hAnsi="Times New Roman" w:eastAsia="宋体" w:cs="Times New Roman"/>
          <w:szCs w:val="21"/>
          <w:lang w:eastAsia="zh-CN"/>
        </w:rPr>
        <w:drawing>
          <wp:inline distT="0" distB="0" distL="114300" distR="114300">
            <wp:extent cx="4796790" cy="3559810"/>
            <wp:effectExtent l="0" t="0" r="0" b="0"/>
            <wp:docPr id="3" name="图片 3" descr="figure S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figure S2"/>
                    <pic:cNvPicPr>
                      <a:picLocks noChangeAspect="1"/>
                    </pic:cNvPicPr>
                  </pic:nvPicPr>
                  <pic:blipFill>
                    <a:blip r:embed="rId5"/>
                    <a:srcRect l="3467" t="7545" r="5586" b="2456"/>
                    <a:stretch>
                      <a:fillRect/>
                    </a:stretch>
                  </pic:blipFill>
                  <pic:spPr>
                    <a:xfrm>
                      <a:off x="0" y="0"/>
                      <a:ext cx="4796790" cy="3559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CCC60E">
      <w:pPr>
        <w:jc w:val="both"/>
        <w:rPr>
          <w:rFonts w:hint="eastAsia" w:ascii="Times New Roman" w:hAnsi="Times New Roman" w:eastAsia="楷体" w:cs="Times New Roman"/>
          <w:szCs w:val="21"/>
          <w:lang w:val="en-US" w:eastAsia="zh-CN"/>
        </w:rPr>
      </w:pPr>
      <w:r>
        <w:rPr>
          <w:rFonts w:ascii="Times New Roman" w:hAnsi="Times New Roman" w:eastAsia="宋体" w:cs="Times New Roman"/>
          <w:b/>
          <w:bCs/>
          <w:szCs w:val="21"/>
        </w:rPr>
        <w:t>Fig</w:t>
      </w:r>
      <w:r>
        <w:rPr>
          <w:rFonts w:hint="eastAsia" w:ascii="Times New Roman" w:hAnsi="Times New Roman" w:eastAsia="宋体" w:cs="Times New Roman"/>
          <w:b/>
          <w:bCs/>
          <w:szCs w:val="21"/>
          <w:lang w:val="en-US" w:eastAsia="zh-CN"/>
        </w:rPr>
        <w:t>.</w:t>
      </w:r>
      <w:r>
        <w:rPr>
          <w:rFonts w:ascii="Times New Roman" w:hAnsi="Times New Roman" w:eastAsia="宋体" w:cs="Times New Roman"/>
          <w:b/>
          <w:bCs/>
          <w:szCs w:val="21"/>
        </w:rPr>
        <w:t xml:space="preserve"> </w:t>
      </w:r>
      <w:r>
        <w:rPr>
          <w:rFonts w:hint="eastAsia" w:ascii="Times New Roman" w:hAnsi="Times New Roman" w:eastAsia="宋体" w:cs="Times New Roman"/>
          <w:b/>
          <w:bCs/>
          <w:szCs w:val="21"/>
          <w:lang w:val="en-US" w:eastAsia="zh-CN"/>
        </w:rPr>
        <w:t>S11</w:t>
      </w:r>
      <w:r>
        <w:rPr>
          <w:rFonts w:ascii="Times New Roman" w:hAnsi="Times New Roman" w:eastAsia="宋体" w:cs="Times New Roman"/>
          <w:szCs w:val="21"/>
        </w:rPr>
        <w:t xml:space="preserve"> LDA discrimination plots</w:t>
      </w:r>
      <w:r>
        <w:rPr>
          <w:rFonts w:hint="eastAsia" w:ascii="Times New Roman" w:hAnsi="Times New Roman" w:eastAsia="宋体" w:cs="Times New Roman"/>
          <w:szCs w:val="21"/>
        </w:rPr>
        <w:t xml:space="preserve"> (</w:t>
      </w:r>
      <w:r>
        <w:rPr>
          <w:rFonts w:hint="eastAsia" w:ascii="Times New Roman" w:hAnsi="Times New Roman" w:eastAsia="楷体" w:cs="Times New Roman"/>
          <w:szCs w:val="21"/>
        </w:rPr>
        <w:t>150days/215days</w:t>
      </w:r>
      <w:r>
        <w:rPr>
          <w:rFonts w:hint="eastAsia" w:ascii="Times New Roman" w:hAnsi="Times New Roman" w:eastAsia="楷体" w:cs="Times New Roman"/>
          <w:szCs w:val="21"/>
          <w:lang w:val="en-US" w:eastAsia="zh-CN"/>
        </w:rPr>
        <w:t>)</w:t>
      </w:r>
    </w:p>
    <w:p w14:paraId="17BE56B1">
      <w:pPr>
        <w:jc w:val="center"/>
        <w:rPr>
          <w:rFonts w:hint="eastAsia" w:ascii="Times New Roman" w:hAnsi="Times New Roman" w:eastAsia="楷体" w:cs="Times New Roman"/>
          <w:szCs w:val="21"/>
          <w:lang w:val="en-US" w:eastAsia="zh-CN"/>
        </w:rPr>
      </w:pPr>
    </w:p>
    <w:p w14:paraId="5C8987D8">
      <w:pPr>
        <w:jc w:val="center"/>
        <w:rPr>
          <w:rFonts w:hint="eastAsia" w:ascii="Times New Roman" w:hAnsi="Times New Roman" w:eastAsia="楷体" w:cs="Times New Roman"/>
          <w:szCs w:val="21"/>
          <w:lang w:val="en-US" w:eastAsia="zh-CN"/>
        </w:rPr>
      </w:pPr>
    </w:p>
    <w:p w14:paraId="4EE33284">
      <w:pPr>
        <w:jc w:val="center"/>
        <w:rPr>
          <w:rFonts w:hint="eastAsia" w:ascii="Times New Roman" w:hAnsi="Times New Roman" w:eastAsia="楷体" w:cs="Times New Roman"/>
          <w:szCs w:val="21"/>
          <w:lang w:val="en-US" w:eastAsia="zh-CN"/>
        </w:rPr>
      </w:pPr>
      <w:r>
        <w:rPr>
          <w:rFonts w:hint="eastAsia" w:ascii="Times New Roman" w:hAnsi="Times New Roman" w:eastAsia="楷体" w:cs="Times New Roman"/>
          <w:szCs w:val="21"/>
          <w:lang w:val="en-US" w:eastAsia="zh-CN"/>
        </w:rPr>
        <w:drawing>
          <wp:inline distT="0" distB="0" distL="114300" distR="114300">
            <wp:extent cx="5269865" cy="4683760"/>
            <wp:effectExtent l="0" t="0" r="635" b="2540"/>
            <wp:docPr id="5" name="图片 5" descr="S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S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4683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E9906F">
      <w:pPr>
        <w:jc w:val="both"/>
        <w:rPr>
          <w:rFonts w:hint="eastAsia" w:ascii="Times New Roman" w:hAnsi="Times New Roman" w:eastAsia="楷体" w:cs="Times New Roman"/>
          <w:szCs w:val="21"/>
          <w:lang w:val="en-US" w:eastAsia="zh-CN"/>
        </w:rPr>
      </w:pPr>
      <w:r>
        <w:rPr>
          <w:rFonts w:hint="eastAsia" w:ascii="Times New Roman" w:hAnsi="Times New Roman" w:eastAsia="楷体" w:cs="Times New Roman"/>
          <w:b/>
          <w:bCs/>
          <w:szCs w:val="21"/>
          <w:lang w:eastAsia="zh-CN"/>
        </w:rPr>
        <w:t xml:space="preserve">Fig. </w:t>
      </w:r>
      <w:r>
        <w:rPr>
          <w:rFonts w:hint="eastAsia" w:ascii="Times New Roman" w:hAnsi="Times New Roman" w:eastAsia="楷体" w:cs="Times New Roman"/>
          <w:b/>
          <w:bCs/>
          <w:szCs w:val="21"/>
          <w:lang w:val="en-US" w:eastAsia="zh-CN"/>
        </w:rPr>
        <w:t>S12</w:t>
      </w:r>
      <w:r>
        <w:rPr>
          <w:rFonts w:ascii="Times New Roman" w:hAnsi="Times New Roman" w:eastAsia="楷体" w:cs="Times New Roman"/>
          <w:szCs w:val="21"/>
        </w:rPr>
        <w:t xml:space="preserve"> Hierarchical clustering of input variables based on correlation (Period 2</w:t>
      </w:r>
      <w:r>
        <w:rPr>
          <w:rFonts w:hint="eastAsia" w:ascii="Times New Roman" w:hAnsi="Times New Roman" w:eastAsia="楷体" w:cs="Times New Roman"/>
          <w:szCs w:val="21"/>
          <w:lang w:val="en-US" w:eastAsia="zh-CN"/>
        </w:rPr>
        <w:t>)</w:t>
      </w:r>
    </w:p>
    <w:p w14:paraId="0659174A">
      <w:pPr>
        <w:jc w:val="center"/>
        <w:rPr>
          <w:rFonts w:hint="eastAsia" w:ascii="Times New Roman" w:hAnsi="Times New Roman" w:eastAsia="楷体" w:cs="Times New Roman"/>
          <w:szCs w:val="21"/>
          <w:lang w:val="en-US" w:eastAsia="zh-CN"/>
        </w:rPr>
      </w:pPr>
    </w:p>
    <w:p w14:paraId="54DCF714">
      <w:pPr>
        <w:jc w:val="center"/>
        <w:rPr>
          <w:rFonts w:hint="eastAsia" w:ascii="Times New Roman" w:hAnsi="Times New Roman" w:eastAsia="楷体" w:cs="Times New Roman"/>
          <w:szCs w:val="21"/>
          <w:lang w:val="en-US" w:eastAsia="zh-CN"/>
        </w:rPr>
      </w:pPr>
    </w:p>
    <w:p w14:paraId="6CC7BC31">
      <w:pPr>
        <w:jc w:val="center"/>
        <w:rPr>
          <w:rFonts w:hint="eastAsia" w:ascii="Times New Roman" w:hAnsi="Times New Roman" w:eastAsia="楷体" w:cs="Times New Roman"/>
          <w:szCs w:val="21"/>
          <w:lang w:val="en-US" w:eastAsia="zh-CN"/>
        </w:rPr>
      </w:pPr>
      <w:r>
        <w:rPr>
          <w:rFonts w:hint="eastAsia" w:ascii="Times New Roman" w:hAnsi="Times New Roman" w:eastAsia="楷体" w:cs="Times New Roman"/>
          <w:szCs w:val="21"/>
          <w:lang w:val="en-US" w:eastAsia="zh-CN"/>
        </w:rPr>
        <w:drawing>
          <wp:inline distT="0" distB="0" distL="114300" distR="114300">
            <wp:extent cx="5266690" cy="3950335"/>
            <wp:effectExtent l="0" t="0" r="3810" b="12065"/>
            <wp:docPr id="6" name="图片 6" descr="figure S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figure S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950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FF457D">
      <w:pPr>
        <w:jc w:val="both"/>
        <w:rPr>
          <w:rFonts w:hint="eastAsia" w:ascii="Times New Roman" w:hAnsi="Times New Roman" w:eastAsia="楷体" w:cs="Times New Roman"/>
          <w:bCs/>
          <w:lang w:val="en-US" w:eastAsia="zh-CN"/>
        </w:rPr>
      </w:pPr>
      <w:r>
        <w:rPr>
          <w:rFonts w:hint="eastAsia" w:ascii="Times New Roman" w:hAnsi="Times New Roman" w:eastAsia="楷体" w:cs="Times New Roman"/>
          <w:b/>
          <w:bCs w:val="0"/>
          <w:lang w:eastAsia="zh-CN"/>
        </w:rPr>
        <w:t xml:space="preserve">Fig. </w:t>
      </w:r>
      <w:r>
        <w:rPr>
          <w:rFonts w:hint="eastAsia" w:ascii="Times New Roman" w:hAnsi="Times New Roman" w:eastAsia="楷体" w:cs="Times New Roman"/>
          <w:b/>
          <w:bCs w:val="0"/>
          <w:lang w:val="en-US" w:eastAsia="zh-CN"/>
        </w:rPr>
        <w:t>S13</w:t>
      </w:r>
      <w:r>
        <w:rPr>
          <w:rFonts w:ascii="Times New Roman" w:hAnsi="Times New Roman" w:eastAsia="楷体" w:cs="Times New Roman"/>
          <w:bCs/>
        </w:rPr>
        <w:t xml:space="preserve"> Performance Evaluation of SVR-RFE Feature Selection (</w:t>
      </w:r>
      <w:r>
        <w:rPr>
          <w:rFonts w:hint="eastAsia" w:ascii="Times New Roman" w:hAnsi="Times New Roman" w:eastAsia="楷体" w:cs="Times New Roman"/>
          <w:bCs/>
        </w:rPr>
        <w:t>Stage II</w:t>
      </w:r>
      <w:r>
        <w:rPr>
          <w:rFonts w:hint="eastAsia" w:ascii="Times New Roman" w:hAnsi="Times New Roman" w:eastAsia="楷体" w:cs="Times New Roman"/>
          <w:bCs/>
          <w:lang w:val="en-US" w:eastAsia="zh-CN"/>
        </w:rPr>
        <w:t>)</w:t>
      </w:r>
    </w:p>
    <w:p w14:paraId="7FA47554">
      <w:pPr>
        <w:jc w:val="center"/>
        <w:rPr>
          <w:rFonts w:hint="eastAsia" w:ascii="Times New Roman" w:hAnsi="Times New Roman" w:eastAsia="楷体" w:cs="Times New Roman"/>
          <w:bCs/>
          <w:lang w:val="en-US" w:eastAsia="zh-CN"/>
        </w:rPr>
      </w:pPr>
    </w:p>
    <w:p w14:paraId="428847B8">
      <w:pPr>
        <w:jc w:val="center"/>
        <w:rPr>
          <w:rFonts w:hint="eastAsia" w:ascii="Times New Roman" w:hAnsi="Times New Roman" w:eastAsia="楷体" w:cs="Times New Roman"/>
          <w:lang w:val="en-US" w:eastAsia="zh-CN"/>
        </w:rPr>
      </w:pPr>
      <w:r>
        <w:rPr>
          <w:rFonts w:hint="eastAsia" w:ascii="Times New Roman" w:hAnsi="Times New Roman" w:eastAsia="楷体" w:cs="Times New Roman"/>
          <w:lang w:val="en-US" w:eastAsia="zh-CN"/>
        </w:rPr>
        <w:drawing>
          <wp:inline distT="0" distB="0" distL="114300" distR="114300">
            <wp:extent cx="5266690" cy="4213860"/>
            <wp:effectExtent l="0" t="0" r="3810" b="2540"/>
            <wp:docPr id="9" name="图片 9" descr="figure S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figure S7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4213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EC5AE6">
      <w:pPr>
        <w:jc w:val="both"/>
        <w:rPr>
          <w:rFonts w:hint="eastAsia" w:ascii="Times New Roman" w:hAnsi="Times New Roman" w:cs="Times New Roman"/>
          <w:szCs w:val="21"/>
          <w:highlight w:val="none"/>
        </w:rPr>
      </w:pPr>
      <w:r>
        <w:rPr>
          <w:rFonts w:hint="eastAsia" w:ascii="Times New Roman" w:hAnsi="Times New Roman" w:cs="Times New Roman"/>
          <w:b/>
          <w:bCs/>
          <w:szCs w:val="21"/>
          <w:highlight w:val="none"/>
          <w:lang w:eastAsia="zh-CN"/>
        </w:rPr>
        <w:t xml:space="preserve">Fig. </w:t>
      </w:r>
      <w:r>
        <w:rPr>
          <w:rFonts w:hint="eastAsia" w:ascii="Times New Roman" w:hAnsi="Times New Roman" w:cs="Times New Roman"/>
          <w:b/>
          <w:bCs/>
          <w:szCs w:val="21"/>
          <w:highlight w:val="none"/>
          <w:lang w:val="en-US" w:eastAsia="zh-CN"/>
        </w:rPr>
        <w:t>S14</w:t>
      </w:r>
      <w:r>
        <w:rPr>
          <w:rFonts w:hint="eastAsia" w:ascii="Times New Roman" w:hAnsi="Times New Roman" w:cs="Times New Roman"/>
          <w:szCs w:val="21"/>
          <w:highlight w:val="none"/>
        </w:rPr>
        <w:t xml:space="preserve"> Period-Specific Modeling:AN(s) Prediction Results and Model Performance Evaluation for Stage I</w:t>
      </w:r>
    </w:p>
    <w:p w14:paraId="25372D1C">
      <w:pPr>
        <w:jc w:val="both"/>
        <w:rPr>
          <w:rFonts w:hint="eastAsia" w:ascii="Times New Roman" w:hAnsi="Times New Roman" w:cs="Times New Roman"/>
          <w:szCs w:val="21"/>
          <w:highlight w:val="none"/>
          <w:lang w:val="en-US" w:eastAsia="zh-CN"/>
        </w:rPr>
      </w:pPr>
    </w:p>
    <w:p w14:paraId="77BB3C7F">
      <w:pPr>
        <w:jc w:val="center"/>
        <w:rPr>
          <w:rFonts w:hint="eastAsia" w:ascii="Times New Roman" w:hAnsi="Times New Roman" w:eastAsia="楷体" w:cs="Times New Roman"/>
          <w:lang w:val="en-US" w:eastAsia="zh-CN"/>
        </w:rPr>
      </w:pPr>
      <w:r>
        <w:rPr>
          <w:rFonts w:hint="eastAsia" w:ascii="Times New Roman" w:hAnsi="Times New Roman" w:eastAsia="楷体" w:cs="Times New Roman"/>
          <w:lang w:val="en-US" w:eastAsia="zh-CN"/>
        </w:rPr>
        <w:drawing>
          <wp:inline distT="0" distB="0" distL="114300" distR="114300">
            <wp:extent cx="5266690" cy="4213860"/>
            <wp:effectExtent l="0" t="0" r="3810" b="2540"/>
            <wp:docPr id="10" name="图片 10" descr="figure S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figure S8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4213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74D18D">
      <w:pPr>
        <w:jc w:val="both"/>
        <w:rPr>
          <w:rFonts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b/>
          <w:bCs/>
          <w:szCs w:val="21"/>
          <w:lang w:eastAsia="zh-CN"/>
        </w:rPr>
        <w:t xml:space="preserve">Fig. </w:t>
      </w: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S15</w:t>
      </w:r>
      <w:r>
        <w:rPr>
          <w:rFonts w:ascii="Times New Roman" w:hAnsi="Times New Roman" w:cs="Times New Roman"/>
          <w:szCs w:val="21"/>
        </w:rPr>
        <w:t xml:space="preserve"> Period-Specific Modeling:</w:t>
      </w:r>
      <w:r>
        <w:rPr>
          <w:rFonts w:hint="eastAsia" w:ascii="Times New Roman" w:hAnsi="Times New Roman" w:cs="Times New Roman"/>
          <w:szCs w:val="21"/>
        </w:rPr>
        <w:t>AN</w:t>
      </w:r>
      <w:r>
        <w:rPr>
          <w:rFonts w:ascii="Times New Roman" w:hAnsi="Times New Roman" w:cs="Times New Roman"/>
          <w:szCs w:val="21"/>
        </w:rPr>
        <w:t xml:space="preserve">(s) Prediction Results and Model Performance Evaluation for </w:t>
      </w:r>
      <w:r>
        <w:rPr>
          <w:rFonts w:hint="eastAsia" w:ascii="Times New Roman" w:hAnsi="Times New Roman" w:cs="Times New Roman"/>
          <w:szCs w:val="21"/>
        </w:rPr>
        <w:t>Stage II</w:t>
      </w:r>
    </w:p>
    <w:p w14:paraId="1210F800">
      <w:pPr>
        <w:jc w:val="center"/>
        <w:rPr>
          <w:rFonts w:hint="eastAsia" w:ascii="Times New Roman" w:hAnsi="Times New Roman" w:eastAsia="楷体" w:cs="Times New Roman"/>
          <w:lang w:val="en-US" w:eastAsia="zh-CN"/>
        </w:rPr>
      </w:pPr>
    </w:p>
    <w:p w14:paraId="28CC35BD">
      <w:pPr>
        <w:jc w:val="center"/>
        <w:rPr>
          <w:rFonts w:hint="eastAsia" w:ascii="Times New Roman" w:hAnsi="Times New Roman" w:eastAsia="楷体" w:cs="Times New Roman"/>
          <w:lang w:val="en-US" w:eastAsia="zh-CN"/>
        </w:rPr>
      </w:pPr>
      <w:r>
        <w:rPr>
          <w:rFonts w:hint="eastAsia" w:ascii="Times New Roman" w:hAnsi="Times New Roman" w:eastAsia="楷体" w:cs="Times New Roman"/>
          <w:lang w:val="en-US" w:eastAsia="zh-CN"/>
        </w:rPr>
        <w:drawing>
          <wp:inline distT="0" distB="0" distL="114300" distR="114300">
            <wp:extent cx="5268595" cy="4234180"/>
            <wp:effectExtent l="0" t="0" r="1905" b="7620"/>
            <wp:docPr id="11" name="图片 11" descr="Figure S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Figure S9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4234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96FEC0">
      <w:pPr>
        <w:jc w:val="both"/>
        <w:rPr>
          <w:rFonts w:hint="eastAsia" w:ascii="Times New Roman" w:hAnsi="Times New Roman" w:eastAsia="楷体" w:cs="Times New Roman"/>
        </w:rPr>
      </w:pPr>
      <w:r>
        <w:rPr>
          <w:rFonts w:hint="eastAsia" w:ascii="Times New Roman" w:hAnsi="Times New Roman" w:eastAsia="楷体" w:cs="Times New Roman"/>
          <w:b/>
          <w:bCs/>
          <w:lang w:eastAsia="zh-CN"/>
        </w:rPr>
        <w:t xml:space="preserve">Fig. </w:t>
      </w:r>
      <w:r>
        <w:rPr>
          <w:rFonts w:hint="eastAsia" w:ascii="Times New Roman" w:hAnsi="Times New Roman" w:eastAsia="楷体" w:cs="Times New Roman"/>
          <w:b/>
          <w:bCs/>
          <w:lang w:val="en-US" w:eastAsia="zh-CN"/>
        </w:rPr>
        <w:t>S16</w:t>
      </w:r>
      <w:r>
        <w:rPr>
          <w:rFonts w:ascii="Times New Roman" w:hAnsi="Times New Roman" w:eastAsia="楷体" w:cs="Times New Roman"/>
        </w:rPr>
        <w:t xml:space="preserve"> Period-Specific Modeling: </w:t>
      </w:r>
      <w:r>
        <w:rPr>
          <w:rFonts w:hint="eastAsia" w:ascii="Times New Roman" w:hAnsi="Times New Roman" w:eastAsia="楷体" w:cs="Times New Roman"/>
        </w:rPr>
        <w:t>AN</w:t>
      </w:r>
      <w:r>
        <w:rPr>
          <w:rFonts w:ascii="Times New Roman" w:hAnsi="Times New Roman" w:eastAsia="楷体" w:cs="Times New Roman"/>
        </w:rPr>
        <w:t>(s) Prediction Results and Model Performance Evaluation for</w:t>
      </w:r>
      <w:r>
        <w:rPr>
          <w:rFonts w:hint="eastAsia" w:ascii="Times New Roman" w:hAnsi="Times New Roman" w:eastAsia="楷体" w:cs="Times New Roman"/>
        </w:rPr>
        <w:t xml:space="preserve"> Full-Stage</w:t>
      </w:r>
    </w:p>
    <w:p w14:paraId="13A35132">
      <w:pPr>
        <w:jc w:val="center"/>
        <w:rPr>
          <w:rFonts w:hint="eastAsia" w:ascii="Times New Roman" w:hAnsi="Times New Roman" w:eastAsia="楷体" w:cs="Times New Roman"/>
        </w:rPr>
      </w:pPr>
    </w:p>
    <w:p w14:paraId="11913CE3">
      <w:pPr>
        <w:jc w:val="center"/>
        <w:rPr>
          <w:rFonts w:hint="eastAsia" w:ascii="Times New Roman" w:hAnsi="Times New Roman" w:eastAsia="楷体" w:cs="Times New Roman"/>
          <w:lang w:val="en-US" w:eastAsia="zh-CN"/>
        </w:rPr>
      </w:pPr>
      <w:r>
        <w:rPr>
          <w:rFonts w:hint="eastAsia" w:ascii="Times New Roman" w:hAnsi="Times New Roman" w:eastAsia="楷体" w:cs="Times New Roman"/>
          <w:lang w:val="en-US" w:eastAsia="zh-CN"/>
        </w:rPr>
        <w:drawing>
          <wp:inline distT="0" distB="0" distL="114300" distR="114300">
            <wp:extent cx="5266690" cy="4213860"/>
            <wp:effectExtent l="0" t="0" r="3810" b="2540"/>
            <wp:docPr id="12" name="图片 12" descr="figure S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figure S10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4213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D06F82">
      <w:pPr>
        <w:jc w:val="both"/>
        <w:rPr>
          <w:rFonts w:hint="eastAsia" w:ascii="Times New Roman" w:hAnsi="Times New Roman" w:eastAsia="楷体" w:cs="Times New Roman"/>
        </w:rPr>
      </w:pPr>
      <w:r>
        <w:rPr>
          <w:rFonts w:hint="eastAsia" w:ascii="Times New Roman" w:hAnsi="Times New Roman" w:eastAsia="楷体" w:cs="Times New Roman"/>
          <w:b/>
          <w:bCs/>
          <w:lang w:eastAsia="zh-CN"/>
        </w:rPr>
        <w:t xml:space="preserve">Fig. </w:t>
      </w:r>
      <w:r>
        <w:rPr>
          <w:rFonts w:hint="eastAsia" w:ascii="Times New Roman" w:hAnsi="Times New Roman" w:eastAsia="楷体" w:cs="Times New Roman"/>
          <w:b/>
          <w:bCs/>
          <w:lang w:val="en-US" w:eastAsia="zh-CN"/>
        </w:rPr>
        <w:t>S17</w:t>
      </w:r>
      <w:r>
        <w:rPr>
          <w:rFonts w:ascii="Times New Roman" w:hAnsi="Times New Roman" w:eastAsia="楷体" w:cs="Times New Roman"/>
        </w:rPr>
        <w:t xml:space="preserve"> Period-Specific Modeling:</w:t>
      </w:r>
      <w:r>
        <w:rPr>
          <w:rFonts w:ascii="Times New Roman" w:hAnsi="Times New Roman" w:eastAsia="楷体" w:cs="Times New Roman"/>
          <w:color w:val="0000FF"/>
        </w:rPr>
        <w:t xml:space="preserve"> </w:t>
      </w:r>
      <w:r>
        <w:rPr>
          <w:rFonts w:hint="eastAsia" w:ascii="Times New Roman" w:hAnsi="Times New Roman" w:eastAsia="楷体" w:cs="Times New Roman"/>
          <w:lang w:val="en-US" w:eastAsia="zh-CN"/>
        </w:rPr>
        <w:t xml:space="preserve">TN(s) </w:t>
      </w:r>
      <w:r>
        <w:rPr>
          <w:rFonts w:ascii="Times New Roman" w:hAnsi="Times New Roman" w:eastAsia="楷体" w:cs="Times New Roman"/>
        </w:rPr>
        <w:t xml:space="preserve">Prediction Results and Model Performance Evaluation for </w:t>
      </w:r>
      <w:r>
        <w:rPr>
          <w:rFonts w:hint="eastAsia" w:ascii="Times New Roman" w:hAnsi="Times New Roman" w:eastAsia="楷体" w:cs="Times New Roman"/>
        </w:rPr>
        <w:t>Stage I</w:t>
      </w:r>
    </w:p>
    <w:p w14:paraId="16FB17DD">
      <w:pPr>
        <w:jc w:val="center"/>
        <w:rPr>
          <w:rFonts w:hint="eastAsia" w:ascii="Times New Roman" w:hAnsi="Times New Roman" w:eastAsia="楷体" w:cs="Times New Roman"/>
        </w:rPr>
      </w:pPr>
    </w:p>
    <w:p w14:paraId="105319AB">
      <w:pPr>
        <w:jc w:val="center"/>
        <w:rPr>
          <w:rFonts w:hint="eastAsia" w:ascii="Times New Roman" w:hAnsi="Times New Roman" w:eastAsia="楷体" w:cs="Times New Roman"/>
          <w:lang w:val="en-US" w:eastAsia="zh-CN"/>
        </w:rPr>
      </w:pPr>
      <w:r>
        <w:rPr>
          <w:rFonts w:hint="eastAsia" w:ascii="Times New Roman" w:hAnsi="Times New Roman" w:eastAsia="楷体" w:cs="Times New Roman"/>
          <w:lang w:val="en-US" w:eastAsia="zh-CN"/>
        </w:rPr>
        <w:drawing>
          <wp:inline distT="0" distB="0" distL="114300" distR="114300">
            <wp:extent cx="5266690" cy="4213860"/>
            <wp:effectExtent l="0" t="0" r="3810" b="2540"/>
            <wp:docPr id="13" name="图片 13" descr="figure S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figure S11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4213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026603D">
      <w:pPr>
        <w:snapToGrid w:val="0"/>
        <w:spacing w:line="360" w:lineRule="auto"/>
        <w:jc w:val="both"/>
        <w:rPr>
          <w:rFonts w:hint="eastAsia" w:ascii="Times New Roman" w:hAnsi="Times New Roman" w:eastAsia="楷体" w:cs="Times New Roman"/>
        </w:rPr>
      </w:pPr>
      <w:r>
        <w:rPr>
          <w:rFonts w:hint="eastAsia" w:ascii="Times New Roman" w:hAnsi="Times New Roman" w:eastAsia="楷体" w:cs="Times New Roman"/>
          <w:b/>
          <w:bCs/>
          <w:lang w:eastAsia="zh-CN"/>
        </w:rPr>
        <w:t xml:space="preserve">Fig. </w:t>
      </w:r>
      <w:r>
        <w:rPr>
          <w:rFonts w:hint="eastAsia" w:ascii="Times New Roman" w:hAnsi="Times New Roman" w:eastAsia="楷体" w:cs="Times New Roman"/>
          <w:b/>
          <w:bCs/>
          <w:lang w:val="en-US" w:eastAsia="zh-CN"/>
        </w:rPr>
        <w:t>S18</w:t>
      </w:r>
      <w:r>
        <w:rPr>
          <w:rFonts w:ascii="Times New Roman" w:hAnsi="Times New Roman" w:eastAsia="楷体" w:cs="Times New Roman"/>
        </w:rPr>
        <w:t xml:space="preserve"> Period-Specific Modeling: TN(s) Prediction Results and Model Performance Evaluation for </w:t>
      </w:r>
      <w:r>
        <w:rPr>
          <w:rFonts w:hint="eastAsia" w:ascii="Times New Roman" w:hAnsi="Times New Roman" w:eastAsia="楷体" w:cs="Times New Roman"/>
        </w:rPr>
        <w:t>Stage I</w:t>
      </w:r>
      <w:r>
        <w:rPr>
          <w:rFonts w:ascii="Times New Roman" w:hAnsi="Times New Roman" w:eastAsia="楷体" w:cs="Times New Roman"/>
        </w:rPr>
        <w:t>I</w:t>
      </w:r>
    </w:p>
    <w:p w14:paraId="0B3C28EB">
      <w:pPr>
        <w:jc w:val="center"/>
        <w:rPr>
          <w:rFonts w:hint="eastAsia" w:ascii="Times New Roman" w:hAnsi="Times New Roman" w:eastAsia="楷体" w:cs="Times New Roman"/>
          <w:lang w:val="en-US" w:eastAsia="zh-CN"/>
        </w:rPr>
      </w:pPr>
    </w:p>
    <w:p w14:paraId="3DFA460D">
      <w:pPr>
        <w:jc w:val="center"/>
        <w:rPr>
          <w:rFonts w:hint="eastAsia" w:ascii="Times New Roman" w:hAnsi="Times New Roman" w:eastAsia="楷体" w:cs="Times New Roman"/>
          <w:lang w:val="en-US" w:eastAsia="zh-CN"/>
        </w:rPr>
      </w:pPr>
      <w:r>
        <w:rPr>
          <w:rFonts w:hint="eastAsia" w:ascii="Times New Roman" w:hAnsi="Times New Roman" w:eastAsia="楷体" w:cs="Times New Roman"/>
          <w:lang w:val="en-US" w:eastAsia="zh-CN"/>
        </w:rPr>
        <w:drawing>
          <wp:inline distT="0" distB="0" distL="114300" distR="114300">
            <wp:extent cx="5266690" cy="4213860"/>
            <wp:effectExtent l="0" t="0" r="3810" b="2540"/>
            <wp:docPr id="14" name="图片 14" descr="figure S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figure S12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4213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DBD4E0">
      <w:pPr>
        <w:jc w:val="both"/>
        <w:rPr>
          <w:rFonts w:hint="eastAsia" w:ascii="Times New Roman" w:hAnsi="Times New Roman" w:eastAsia="楷体" w:cs="Times New Roman"/>
        </w:rPr>
      </w:pPr>
      <w:r>
        <w:rPr>
          <w:rFonts w:hint="eastAsia" w:ascii="Times New Roman" w:hAnsi="Times New Roman" w:eastAsia="楷体" w:cs="Times New Roman"/>
          <w:b/>
          <w:bCs/>
          <w:lang w:eastAsia="zh-CN"/>
        </w:rPr>
        <w:t xml:space="preserve">Fig. </w:t>
      </w:r>
      <w:r>
        <w:rPr>
          <w:rFonts w:hint="eastAsia" w:ascii="Times New Roman" w:hAnsi="Times New Roman" w:eastAsia="楷体" w:cs="Times New Roman"/>
          <w:b/>
          <w:bCs/>
          <w:lang w:val="en-US" w:eastAsia="zh-CN"/>
        </w:rPr>
        <w:t>S19</w:t>
      </w:r>
      <w:r>
        <w:rPr>
          <w:rFonts w:ascii="Times New Roman" w:hAnsi="Times New Roman" w:eastAsia="楷体" w:cs="Times New Roman"/>
        </w:rPr>
        <w:t xml:space="preserve"> Period-Specific Modeling: TN(s) Prediction Results and Model Performance Evaluation for</w:t>
      </w:r>
      <w:r>
        <w:rPr>
          <w:rFonts w:hint="eastAsia" w:ascii="Times New Roman" w:hAnsi="Times New Roman" w:eastAsia="楷体" w:cs="Times New Roman"/>
        </w:rPr>
        <w:t xml:space="preserve"> Full-Stage</w:t>
      </w:r>
    </w:p>
    <w:p w14:paraId="0FA48321">
      <w:pPr>
        <w:jc w:val="center"/>
        <w:rPr>
          <w:rFonts w:hint="eastAsia" w:ascii="Times New Roman" w:hAnsi="Times New Roman" w:eastAsia="楷体" w:cs="Times New Roman"/>
        </w:rPr>
      </w:pPr>
    </w:p>
    <w:p w14:paraId="535DF9BB">
      <w:pPr>
        <w:jc w:val="center"/>
        <w:rPr>
          <w:rFonts w:hint="eastAsia" w:ascii="Times New Roman" w:hAnsi="Times New Roman" w:eastAsia="楷体" w:cs="Times New Roman"/>
          <w:lang w:val="en-US" w:eastAsia="zh-CN"/>
        </w:rPr>
      </w:pPr>
      <w:r>
        <w:rPr>
          <w:rFonts w:hint="eastAsia" w:ascii="Times New Roman" w:hAnsi="Times New Roman" w:eastAsia="楷体" w:cs="Times New Roman"/>
          <w:lang w:val="en-US" w:eastAsia="zh-CN"/>
        </w:rPr>
        <w:drawing>
          <wp:inline distT="0" distB="0" distL="114300" distR="114300">
            <wp:extent cx="5266690" cy="4213860"/>
            <wp:effectExtent l="0" t="0" r="3810" b="2540"/>
            <wp:docPr id="15" name="图片 15" descr="Figure S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Figure S13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4213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8BB18D">
      <w:pPr>
        <w:jc w:val="both"/>
        <w:rPr>
          <w:rFonts w:hint="eastAsia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b/>
          <w:bCs/>
          <w:szCs w:val="21"/>
          <w:lang w:eastAsia="zh-CN"/>
        </w:rPr>
        <w:t xml:space="preserve">Fig. </w:t>
      </w: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S20</w:t>
      </w:r>
      <w:r>
        <w:rPr>
          <w:rFonts w:ascii="Times New Roman" w:hAnsi="Times New Roman" w:cs="Times New Roman"/>
          <w:szCs w:val="21"/>
        </w:rPr>
        <w:t xml:space="preserve"> Period-Specific Modeling: TP(s) Prediction Results and Model Performance Evaluation for </w:t>
      </w:r>
      <w:r>
        <w:rPr>
          <w:rFonts w:hint="eastAsia" w:ascii="Times New Roman" w:hAnsi="Times New Roman" w:cs="Times New Roman"/>
          <w:szCs w:val="21"/>
        </w:rPr>
        <w:t>Stage I</w:t>
      </w:r>
    </w:p>
    <w:p w14:paraId="72151EFA">
      <w:pPr>
        <w:jc w:val="center"/>
        <w:rPr>
          <w:rFonts w:hint="eastAsia" w:ascii="Times New Roman" w:hAnsi="Times New Roman" w:cs="Times New Roman"/>
          <w:szCs w:val="21"/>
        </w:rPr>
      </w:pPr>
    </w:p>
    <w:p w14:paraId="241AA75D">
      <w:pPr>
        <w:jc w:val="center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drawing>
          <wp:inline distT="0" distB="0" distL="114300" distR="114300">
            <wp:extent cx="5266690" cy="4213860"/>
            <wp:effectExtent l="0" t="0" r="3810" b="2540"/>
            <wp:docPr id="16" name="图片 16" descr="Figure S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Figure S14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4213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B91E79">
      <w:pPr>
        <w:jc w:val="both"/>
        <w:rPr>
          <w:rFonts w:hint="eastAsia" w:ascii="Times New Roman" w:hAnsi="Times New Roman" w:eastAsia="楷体" w:cs="Times New Roman"/>
        </w:rPr>
      </w:pPr>
      <w:r>
        <w:rPr>
          <w:rFonts w:hint="eastAsia" w:ascii="Times New Roman" w:hAnsi="Times New Roman" w:eastAsia="楷体" w:cs="Times New Roman"/>
          <w:b/>
          <w:bCs/>
          <w:lang w:eastAsia="zh-CN"/>
        </w:rPr>
        <w:t xml:space="preserve">Fig. </w:t>
      </w:r>
      <w:r>
        <w:rPr>
          <w:rFonts w:hint="eastAsia" w:ascii="Times New Roman" w:hAnsi="Times New Roman" w:eastAsia="楷体" w:cs="Times New Roman"/>
          <w:b/>
          <w:bCs/>
          <w:lang w:val="en-US" w:eastAsia="zh-CN"/>
        </w:rPr>
        <w:t>S21</w:t>
      </w:r>
      <w:r>
        <w:rPr>
          <w:rFonts w:ascii="Times New Roman" w:hAnsi="Times New Roman" w:eastAsia="楷体" w:cs="Times New Roman"/>
        </w:rPr>
        <w:t xml:space="preserve"> Period-Specific Modeling: </w:t>
      </w:r>
      <w:r>
        <w:rPr>
          <w:rFonts w:hint="eastAsia" w:ascii="Times New Roman" w:hAnsi="Times New Roman" w:eastAsia="楷体" w:cs="Times New Roman"/>
          <w:lang w:val="en-US" w:eastAsia="zh-CN"/>
        </w:rPr>
        <w:t xml:space="preserve">TP(s) </w:t>
      </w:r>
      <w:r>
        <w:rPr>
          <w:rFonts w:ascii="Times New Roman" w:hAnsi="Times New Roman" w:eastAsia="楷体" w:cs="Times New Roman"/>
        </w:rPr>
        <w:t xml:space="preserve">Prediction Results and Model Performance Evaluation for </w:t>
      </w:r>
      <w:r>
        <w:rPr>
          <w:rFonts w:hint="eastAsia" w:ascii="Times New Roman" w:hAnsi="Times New Roman" w:eastAsia="楷体" w:cs="Times New Roman"/>
        </w:rPr>
        <w:t>Stage II</w:t>
      </w:r>
    </w:p>
    <w:p w14:paraId="71763B5B">
      <w:pPr>
        <w:jc w:val="center"/>
        <w:rPr>
          <w:rFonts w:hint="eastAsia" w:ascii="Times New Roman" w:hAnsi="Times New Roman" w:eastAsia="楷体" w:cs="Times New Roman"/>
          <w:strike w:val="0"/>
          <w:dstrike w:val="0"/>
          <w:color w:val="0000FF"/>
        </w:rPr>
      </w:pPr>
    </w:p>
    <w:p w14:paraId="2CFC9058">
      <w:pPr>
        <w:jc w:val="center"/>
        <w:rPr>
          <w:rFonts w:hint="eastAsia" w:ascii="Times New Roman" w:hAnsi="Times New Roman" w:eastAsia="楷体" w:cs="Times New Roman"/>
          <w:strike w:val="0"/>
          <w:dstrike w:val="0"/>
          <w:color w:val="0000FF"/>
          <w:lang w:val="en-US" w:eastAsia="zh-CN"/>
        </w:rPr>
      </w:pPr>
      <w:r>
        <w:rPr>
          <w:rFonts w:hint="eastAsia" w:ascii="Times New Roman" w:hAnsi="Times New Roman" w:eastAsia="楷体" w:cs="Times New Roman"/>
          <w:strike w:val="0"/>
          <w:dstrike w:val="0"/>
          <w:color w:val="0000FF"/>
          <w:lang w:val="en-US" w:eastAsia="zh-CN"/>
        </w:rPr>
        <w:drawing>
          <wp:inline distT="0" distB="0" distL="114300" distR="114300">
            <wp:extent cx="5266690" cy="4213860"/>
            <wp:effectExtent l="0" t="0" r="3810" b="2540"/>
            <wp:docPr id="17" name="图片 17" descr="Figure S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Figure S15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4213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2FA413">
      <w:pPr>
        <w:jc w:val="both"/>
        <w:rPr>
          <w:rFonts w:hint="eastAsia" w:ascii="Times New Roman" w:hAnsi="Times New Roman" w:eastAsia="楷体" w:cs="Times New Roman"/>
        </w:rPr>
      </w:pPr>
      <w:r>
        <w:rPr>
          <w:rFonts w:hint="eastAsia" w:ascii="Times New Roman" w:hAnsi="Times New Roman" w:eastAsia="楷体" w:cs="Times New Roman"/>
          <w:b/>
          <w:bCs/>
          <w:lang w:eastAsia="zh-CN"/>
        </w:rPr>
        <w:t xml:space="preserve">Fig. </w:t>
      </w:r>
      <w:r>
        <w:rPr>
          <w:rFonts w:hint="eastAsia" w:ascii="Times New Roman" w:hAnsi="Times New Roman" w:eastAsia="楷体" w:cs="Times New Roman"/>
          <w:b/>
          <w:bCs/>
          <w:lang w:val="en-US" w:eastAsia="zh-CN"/>
        </w:rPr>
        <w:t>S22</w:t>
      </w:r>
      <w:r>
        <w:rPr>
          <w:rFonts w:ascii="Times New Roman" w:hAnsi="Times New Roman" w:eastAsia="楷体" w:cs="Times New Roman"/>
        </w:rPr>
        <w:t xml:space="preserve"> Period-Specific Modeling:</w:t>
      </w:r>
      <w:r>
        <w:rPr>
          <w:rFonts w:ascii="Times New Roman" w:hAnsi="Times New Roman" w:eastAsia="楷体" w:cs="Times New Roman"/>
          <w:color w:val="0000FF"/>
        </w:rPr>
        <w:t xml:space="preserve"> </w:t>
      </w:r>
      <w:r>
        <w:rPr>
          <w:rFonts w:hint="eastAsia" w:ascii="Times New Roman" w:hAnsi="Times New Roman" w:eastAsia="楷体" w:cs="Times New Roman"/>
          <w:lang w:val="en-US" w:eastAsia="zh-CN"/>
        </w:rPr>
        <w:t>TP(s)</w:t>
      </w:r>
      <w:r>
        <w:rPr>
          <w:rFonts w:ascii="Times New Roman" w:hAnsi="Times New Roman" w:eastAsia="楷体" w:cs="Times New Roman"/>
        </w:rPr>
        <w:t xml:space="preserve"> Prediction Results and Model Performance Evaluation for</w:t>
      </w:r>
      <w:r>
        <w:rPr>
          <w:rFonts w:hint="eastAsia" w:ascii="Times New Roman" w:hAnsi="Times New Roman" w:eastAsia="楷体" w:cs="Times New Roman"/>
        </w:rPr>
        <w:t xml:space="preserve"> Full-Stage</w:t>
      </w:r>
    </w:p>
    <w:p w14:paraId="18FD576C">
      <w:pPr>
        <w:jc w:val="both"/>
        <w:rPr>
          <w:rFonts w:ascii="Times New Roman" w:hAnsi="Times New Roman" w:eastAsia="楷体" w:cs="Times New Roman"/>
          <w:szCs w:val="21"/>
        </w:rPr>
      </w:pPr>
    </w:p>
    <w:p w14:paraId="2229EADF">
      <w:pPr>
        <w:jc w:val="both"/>
        <w:rPr>
          <w:rFonts w:hint="eastAsia" w:ascii="Times New Roman" w:hAnsi="Times New Roman" w:eastAsia="楷体" w:cs="Times New Roman"/>
          <w:szCs w:val="21"/>
          <w:lang w:eastAsia="zh-CN"/>
        </w:rPr>
      </w:pPr>
      <w:r>
        <w:rPr>
          <w:rFonts w:hint="eastAsia" w:ascii="Times New Roman" w:hAnsi="Times New Roman" w:eastAsia="楷体" w:cs="Times New Roman"/>
          <w:szCs w:val="21"/>
          <w:lang w:eastAsia="zh-CN"/>
        </w:rPr>
        <w:drawing>
          <wp:inline distT="0" distB="0" distL="114300" distR="114300">
            <wp:extent cx="5266690" cy="3950335"/>
            <wp:effectExtent l="0" t="0" r="3810" b="12065"/>
            <wp:docPr id="4" name="图片 4" descr="figure S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figure S16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950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768B9D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80" w:lineRule="auto"/>
        <w:textAlignment w:val="auto"/>
        <w:rPr>
          <w:rFonts w:hint="default" w:ascii="Times New Roman" w:hAnsi="Times New Roman" w:eastAsia="楷体" w:cs="Times New Roman"/>
          <w:b w:val="0"/>
          <w:bCs w:val="0"/>
          <w:color w:val="auto"/>
          <w:sz w:val="21"/>
          <w:szCs w:val="21"/>
        </w:rPr>
      </w:pPr>
      <w:r>
        <w:rPr>
          <w:rFonts w:hint="default" w:ascii="Times New Roman" w:hAnsi="Times New Roman" w:eastAsia="楷体" w:cs="Times New Roman"/>
          <w:b/>
          <w:bCs/>
          <w:color w:val="auto"/>
          <w:sz w:val="21"/>
          <w:szCs w:val="21"/>
        </w:rPr>
        <w:t>Fig</w:t>
      </w:r>
      <w:r>
        <w:rPr>
          <w:rFonts w:hint="eastAsia" w:ascii="Times New Roman" w:hAnsi="Times New Roman" w:eastAsia="楷体" w:cs="Times New Roman"/>
          <w:b/>
          <w:bCs/>
          <w:color w:val="auto"/>
          <w:sz w:val="21"/>
          <w:szCs w:val="21"/>
          <w:lang w:val="en-US" w:eastAsia="zh-CN"/>
        </w:rPr>
        <w:t>. 23</w:t>
      </w:r>
      <w:r>
        <w:rPr>
          <w:rFonts w:hint="default" w:ascii="Times New Roman" w:hAnsi="Times New Roman" w:eastAsia="楷体" w:cs="Times New Roman"/>
          <w:color w:val="auto"/>
          <w:sz w:val="21"/>
          <w:szCs w:val="21"/>
        </w:rPr>
        <w:t xml:space="preserve"> Response profile</w:t>
      </w:r>
      <w:bookmarkStart w:id="0" w:name="_GoBack"/>
      <w:bookmarkEnd w:id="0"/>
      <w:r>
        <w:rPr>
          <w:rFonts w:hint="default" w:ascii="Times New Roman" w:hAnsi="Times New Roman" w:eastAsia="楷体" w:cs="Times New Roman"/>
          <w:color w:val="auto"/>
          <w:sz w:val="21"/>
          <w:szCs w:val="21"/>
        </w:rPr>
        <w:t xml:space="preserve">s of key influencing factors on </w:t>
      </w:r>
      <w:r>
        <w:rPr>
          <w:rStyle w:val="5"/>
          <w:rFonts w:hint="eastAsia" w:ascii="Times New Roman" w:hAnsi="Times New Roman" w:eastAsia="楷体" w:cs="Times New Roman"/>
          <w:b w:val="0"/>
          <w:bCs/>
          <w:color w:val="auto"/>
          <w:sz w:val="21"/>
          <w:szCs w:val="21"/>
          <w:lang w:eastAsia="zh-CN"/>
        </w:rPr>
        <w:t>COD</w:t>
      </w:r>
      <w:r>
        <w:rPr>
          <w:rStyle w:val="5"/>
          <w:rFonts w:hint="eastAsia" w:ascii="Times New Roman" w:hAnsi="Times New Roman" w:eastAsia="楷体" w:cs="Times New Roman"/>
          <w:b w:val="0"/>
          <w:bCs/>
          <w:color w:val="auto"/>
          <w:sz w:val="21"/>
          <w:szCs w:val="21"/>
          <w:vertAlign w:val="subscript"/>
          <w:lang w:eastAsia="zh-CN"/>
        </w:rPr>
        <w:t>Mn</w:t>
      </w:r>
      <w:r>
        <w:rPr>
          <w:rFonts w:hint="eastAsia" w:ascii="Times New Roman" w:hAnsi="Times New Roman" w:eastAsia="楷体" w:cs="Times New Roman"/>
          <w:color w:val="auto"/>
          <w:kern w:val="0"/>
          <w:sz w:val="21"/>
          <w:szCs w:val="21"/>
          <w:vertAlign w:val="subscript"/>
          <w:lang w:eastAsia="zh-CN"/>
        </w:rPr>
        <w:t>s(t)</w:t>
      </w:r>
      <w:r>
        <w:rPr>
          <w:rFonts w:hint="eastAsia" w:ascii="Times New Roman" w:hAnsi="Times New Roman" w:eastAsia="楷体" w:cs="Times New Roman"/>
          <w:color w:val="auto"/>
          <w:kern w:val="0"/>
          <w:sz w:val="21"/>
          <w:szCs w:val="21"/>
          <w:vertAlign w:val="subscript"/>
          <w:lang w:val="en-US" w:eastAsia="zh-CN"/>
        </w:rPr>
        <w:t xml:space="preserve"> </w:t>
      </w:r>
      <w:r>
        <w:rPr>
          <w:rFonts w:ascii="Times New Roman" w:hAnsi="Times New Roman" w:eastAsia="宋体" w:cs="Times New Roman"/>
          <w:b w:val="0"/>
          <w:bCs w:val="0"/>
          <w:sz w:val="21"/>
          <w:szCs w:val="21"/>
        </w:rPr>
        <w:t xml:space="preserve">(Stage </w:t>
      </w:r>
      <w:r>
        <w:rPr>
          <w:rFonts w:hint="eastAsia" w:ascii="Times New Roman" w:hAnsi="Times New Roman" w:eastAsia="宋体" w:cs="Times New Roman"/>
          <w:b w:val="0"/>
          <w:bCs w:val="0"/>
          <w:sz w:val="21"/>
          <w:szCs w:val="21"/>
          <w:lang w:val="en-US" w:eastAsia="zh-CN"/>
        </w:rPr>
        <w:t>II</w:t>
      </w:r>
      <w:r>
        <w:rPr>
          <w:rFonts w:ascii="Times New Roman" w:hAnsi="Times New Roman" w:eastAsia="宋体" w:cs="Times New Roman"/>
          <w:b w:val="0"/>
          <w:bCs w:val="0"/>
          <w:sz w:val="21"/>
          <w:szCs w:val="21"/>
        </w:rPr>
        <w:t>)</w:t>
      </w:r>
    </w:p>
    <w:p w14:paraId="3CBC22F5">
      <w:pPr>
        <w:jc w:val="both"/>
        <w:rPr>
          <w:rFonts w:hint="eastAsia" w:ascii="Times New Roman" w:hAnsi="Times New Roman" w:eastAsia="楷体" w:cs="Times New Roman"/>
          <w:szCs w:val="21"/>
          <w:lang w:eastAsia="zh-CN"/>
        </w:rPr>
      </w:pPr>
    </w:p>
    <w:p w14:paraId="04F284C1">
      <w:pPr>
        <w:jc w:val="center"/>
        <w:rPr>
          <w:rFonts w:hint="eastAsia" w:ascii="Times New Roman" w:hAnsi="Times New Roman" w:eastAsia="楷体" w:cs="Times New Roman"/>
          <w:szCs w:val="21"/>
          <w:lang w:val="en-US" w:eastAsia="zh-CN"/>
        </w:rPr>
      </w:pPr>
      <w:r>
        <w:rPr>
          <w:rFonts w:hint="eastAsia" w:ascii="Times New Roman" w:hAnsi="Times New Roman" w:eastAsia="楷体" w:cs="Times New Roman"/>
          <w:szCs w:val="21"/>
          <w:lang w:val="en-US" w:eastAsia="zh-CN"/>
        </w:rPr>
        <w:drawing>
          <wp:inline distT="0" distB="0" distL="114300" distR="114300">
            <wp:extent cx="5266690" cy="3950335"/>
            <wp:effectExtent l="0" t="0" r="3810" b="12065"/>
            <wp:docPr id="19" name="图片 19" descr="figure S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 descr="figure S17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950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F79379">
      <w:pPr>
        <w:snapToGrid w:val="0"/>
        <w:jc w:val="both"/>
        <w:rPr>
          <w:rFonts w:ascii="Times New Roman" w:hAnsi="Times New Roman" w:eastAsia="宋体" w:cs="Times New Roman"/>
          <w:szCs w:val="21"/>
        </w:rPr>
      </w:pPr>
      <w:r>
        <w:rPr>
          <w:rFonts w:hint="eastAsia" w:ascii="Times New Roman" w:hAnsi="Times New Roman" w:eastAsia="宋体" w:cs="Times New Roman"/>
          <w:b/>
          <w:bCs/>
          <w:szCs w:val="21"/>
          <w:lang w:eastAsia="zh-CN"/>
        </w:rPr>
        <w:t xml:space="preserve">Fig. </w:t>
      </w:r>
      <w:r>
        <w:rPr>
          <w:rFonts w:hint="eastAsia" w:ascii="Times New Roman" w:hAnsi="Times New Roman" w:eastAsia="宋体" w:cs="Times New Roman"/>
          <w:b/>
          <w:bCs/>
          <w:szCs w:val="21"/>
          <w:lang w:val="en-US" w:eastAsia="zh-CN"/>
        </w:rPr>
        <w:t>S24</w:t>
      </w:r>
      <w:r>
        <w:rPr>
          <w:rFonts w:ascii="Times New Roman" w:hAnsi="Times New Roman" w:eastAsia="宋体" w:cs="Times New Roman"/>
          <w:szCs w:val="21"/>
        </w:rPr>
        <w:t xml:space="preserve"> Response profiles of key influencing factors on ANs(t) (Stage I)</w:t>
      </w:r>
    </w:p>
    <w:p w14:paraId="5CE6915D">
      <w:pPr>
        <w:snapToGrid w:val="0"/>
        <w:jc w:val="center"/>
        <w:rPr>
          <w:rFonts w:ascii="Times New Roman" w:hAnsi="Times New Roman" w:eastAsia="宋体" w:cs="Times New Roman"/>
          <w:szCs w:val="21"/>
        </w:rPr>
      </w:pPr>
    </w:p>
    <w:p w14:paraId="7575A5D1">
      <w:pPr>
        <w:snapToGrid w:val="0"/>
        <w:jc w:val="center"/>
        <w:rPr>
          <w:rFonts w:hint="eastAsia" w:ascii="Times New Roman" w:hAnsi="Times New Roman" w:eastAsia="宋体" w:cs="Times New Roman"/>
          <w:szCs w:val="21"/>
          <w:lang w:eastAsia="zh-CN"/>
        </w:rPr>
      </w:pPr>
      <w:r>
        <w:rPr>
          <w:rFonts w:hint="eastAsia" w:ascii="Times New Roman" w:hAnsi="Times New Roman" w:eastAsia="宋体" w:cs="Times New Roman"/>
          <w:szCs w:val="21"/>
          <w:lang w:eastAsia="zh-CN"/>
        </w:rPr>
        <w:drawing>
          <wp:inline distT="0" distB="0" distL="114300" distR="114300">
            <wp:extent cx="5266690" cy="3950335"/>
            <wp:effectExtent l="0" t="0" r="3810" b="12065"/>
            <wp:docPr id="21" name="图片 21" descr="figure S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 descr="figure S18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950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07FF461">
      <w:pPr>
        <w:jc w:val="both"/>
        <w:rPr>
          <w:rFonts w:ascii="Times New Roman" w:hAnsi="Times New Roman" w:eastAsia="宋体" w:cs="Times New Roman"/>
          <w:szCs w:val="21"/>
        </w:rPr>
      </w:pPr>
      <w:r>
        <w:rPr>
          <w:rFonts w:hint="eastAsia" w:ascii="Times New Roman" w:hAnsi="Times New Roman" w:eastAsia="宋体" w:cs="Times New Roman"/>
          <w:b/>
          <w:bCs/>
          <w:szCs w:val="21"/>
          <w:lang w:eastAsia="zh-CN"/>
        </w:rPr>
        <w:t xml:space="preserve">Fig. </w:t>
      </w:r>
      <w:r>
        <w:rPr>
          <w:rFonts w:hint="eastAsia" w:ascii="Times New Roman" w:hAnsi="Times New Roman" w:eastAsia="宋体" w:cs="Times New Roman"/>
          <w:b/>
          <w:bCs/>
          <w:szCs w:val="21"/>
          <w:lang w:val="en-US" w:eastAsia="zh-CN"/>
        </w:rPr>
        <w:t>S25</w:t>
      </w:r>
      <w:r>
        <w:rPr>
          <w:rFonts w:ascii="Times New Roman" w:hAnsi="Times New Roman" w:eastAsia="宋体" w:cs="Times New Roman"/>
          <w:szCs w:val="21"/>
        </w:rPr>
        <w:t xml:space="preserve"> Response profiles of key influencing factors on ANs(t) (Stage II)</w:t>
      </w:r>
    </w:p>
    <w:p w14:paraId="62451839">
      <w:pPr>
        <w:jc w:val="center"/>
        <w:rPr>
          <w:rFonts w:ascii="Times New Roman" w:hAnsi="Times New Roman" w:eastAsia="宋体" w:cs="Times New Roman"/>
          <w:szCs w:val="21"/>
        </w:rPr>
      </w:pPr>
    </w:p>
    <w:p w14:paraId="3A360289">
      <w:pPr>
        <w:jc w:val="center"/>
        <w:rPr>
          <w:rFonts w:hint="eastAsia" w:ascii="Times New Roman" w:hAnsi="Times New Roman" w:eastAsia="宋体" w:cs="Times New Roman"/>
          <w:szCs w:val="21"/>
          <w:lang w:eastAsia="zh-CN"/>
        </w:rPr>
      </w:pPr>
      <w:r>
        <w:rPr>
          <w:rFonts w:hint="eastAsia" w:ascii="Times New Roman" w:hAnsi="Times New Roman" w:eastAsia="宋体" w:cs="Times New Roman"/>
          <w:szCs w:val="21"/>
          <w:lang w:eastAsia="zh-CN"/>
        </w:rPr>
        <w:drawing>
          <wp:inline distT="0" distB="0" distL="114300" distR="114300">
            <wp:extent cx="5266690" cy="2633345"/>
            <wp:effectExtent l="0" t="0" r="3810" b="8255"/>
            <wp:docPr id="22" name="图片 22" descr="figure S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 descr="figure S19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633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391A17">
      <w:pPr>
        <w:spacing w:line="360" w:lineRule="auto"/>
        <w:jc w:val="both"/>
        <w:rPr>
          <w:rFonts w:ascii="Times New Roman" w:hAnsi="Times New Roman" w:eastAsia="宋体" w:cs="Times New Roman"/>
          <w:szCs w:val="21"/>
        </w:rPr>
      </w:pPr>
      <w:r>
        <w:rPr>
          <w:rFonts w:hint="eastAsia" w:ascii="Times New Roman" w:hAnsi="Times New Roman" w:eastAsia="宋体" w:cs="Times New Roman"/>
          <w:b/>
          <w:bCs/>
          <w:szCs w:val="21"/>
          <w:lang w:eastAsia="zh-CN"/>
        </w:rPr>
        <w:t xml:space="preserve">Fig. </w:t>
      </w:r>
      <w:r>
        <w:rPr>
          <w:rFonts w:hint="eastAsia" w:ascii="Times New Roman" w:hAnsi="Times New Roman" w:eastAsia="宋体" w:cs="Times New Roman"/>
          <w:b/>
          <w:bCs/>
          <w:szCs w:val="21"/>
          <w:lang w:val="en-US" w:eastAsia="zh-CN"/>
        </w:rPr>
        <w:t>S26</w:t>
      </w:r>
      <w:r>
        <w:rPr>
          <w:rFonts w:ascii="Times New Roman" w:hAnsi="Times New Roman" w:eastAsia="宋体" w:cs="Times New Roman"/>
          <w:szCs w:val="21"/>
        </w:rPr>
        <w:t xml:space="preserve"> Response profiles of key influencing factors on TNs(t) (Stage I)</w:t>
      </w:r>
    </w:p>
    <w:p w14:paraId="5813113A">
      <w:pPr>
        <w:jc w:val="center"/>
        <w:rPr>
          <w:rFonts w:hint="eastAsia" w:ascii="Times New Roman" w:hAnsi="Times New Roman" w:eastAsia="楷体" w:cs="Times New Roman"/>
          <w:szCs w:val="21"/>
          <w:lang w:val="en-US" w:eastAsia="zh-CN"/>
        </w:rPr>
      </w:pPr>
    </w:p>
    <w:p w14:paraId="5F37C9CA">
      <w:pPr>
        <w:jc w:val="center"/>
        <w:rPr>
          <w:rFonts w:hint="eastAsia" w:ascii="Times New Roman" w:hAnsi="Times New Roman" w:eastAsia="楷体" w:cs="Times New Roman"/>
          <w:szCs w:val="21"/>
          <w:lang w:val="en-US" w:eastAsia="zh-CN"/>
        </w:rPr>
      </w:pPr>
      <w:r>
        <w:rPr>
          <w:rFonts w:hint="eastAsia" w:ascii="Times New Roman" w:hAnsi="Times New Roman" w:eastAsia="楷体" w:cs="Times New Roman"/>
          <w:szCs w:val="21"/>
          <w:lang w:val="en-US" w:eastAsia="zh-CN"/>
        </w:rPr>
        <w:drawing>
          <wp:inline distT="0" distB="0" distL="114300" distR="114300">
            <wp:extent cx="5266690" cy="2633345"/>
            <wp:effectExtent l="0" t="0" r="3810" b="8255"/>
            <wp:docPr id="23" name="图片 23" descr="figure S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 descr="figure S20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633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4FD74C">
      <w:pPr>
        <w:spacing w:line="360" w:lineRule="auto"/>
        <w:jc w:val="both"/>
        <w:rPr>
          <w:rFonts w:ascii="Times New Roman" w:hAnsi="Times New Roman" w:cs="Times New Roman"/>
          <w:szCs w:val="21"/>
        </w:rPr>
      </w:pPr>
      <w:r>
        <w:rPr>
          <w:rFonts w:hint="eastAsia" w:ascii="Times New Roman" w:hAnsi="Times New Roman" w:eastAsia="宋体" w:cs="Times New Roman"/>
          <w:b/>
          <w:bCs/>
          <w:szCs w:val="21"/>
          <w:lang w:eastAsia="zh-CN"/>
        </w:rPr>
        <w:t xml:space="preserve">Fig. </w:t>
      </w:r>
      <w:r>
        <w:rPr>
          <w:rFonts w:hint="eastAsia" w:ascii="Times New Roman" w:hAnsi="Times New Roman" w:eastAsia="宋体" w:cs="Times New Roman"/>
          <w:b/>
          <w:bCs/>
          <w:szCs w:val="21"/>
          <w:lang w:val="en-US" w:eastAsia="zh-CN"/>
        </w:rPr>
        <w:t>S27</w:t>
      </w:r>
      <w:r>
        <w:rPr>
          <w:rFonts w:ascii="Times New Roman" w:hAnsi="Times New Roman" w:eastAsia="宋体" w:cs="Times New Roman"/>
          <w:szCs w:val="21"/>
        </w:rPr>
        <w:t xml:space="preserve"> Response profiles of key influencing factors on TNs(t) (Stage II)</w:t>
      </w:r>
    </w:p>
    <w:p w14:paraId="686C155D">
      <w:pPr>
        <w:jc w:val="center"/>
        <w:rPr>
          <w:rFonts w:hint="eastAsia" w:ascii="Times New Roman" w:hAnsi="Times New Roman" w:eastAsia="楷体" w:cs="Times New Roman"/>
          <w:szCs w:val="21"/>
          <w:lang w:val="en-US" w:eastAsia="zh-CN"/>
        </w:rPr>
      </w:pPr>
    </w:p>
    <w:p w14:paraId="29335332">
      <w:pPr>
        <w:jc w:val="center"/>
        <w:rPr>
          <w:rFonts w:hint="eastAsia" w:ascii="Times New Roman" w:hAnsi="Times New Roman" w:eastAsia="楷体" w:cs="Times New Roman"/>
          <w:szCs w:val="21"/>
          <w:lang w:val="en-US" w:eastAsia="zh-CN"/>
        </w:rPr>
      </w:pPr>
      <w:r>
        <w:rPr>
          <w:rFonts w:hint="eastAsia" w:ascii="Times New Roman" w:hAnsi="Times New Roman" w:eastAsia="楷体" w:cs="Times New Roman"/>
          <w:szCs w:val="21"/>
          <w:lang w:val="en-US" w:eastAsia="zh-CN"/>
        </w:rPr>
        <w:drawing>
          <wp:inline distT="0" distB="0" distL="114300" distR="114300">
            <wp:extent cx="5266690" cy="3950335"/>
            <wp:effectExtent l="0" t="0" r="3810" b="12065"/>
            <wp:docPr id="24" name="图片 24" descr="figure S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4" descr="figure S21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950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57F5AB">
      <w:pPr>
        <w:jc w:val="both"/>
        <w:rPr>
          <w:rFonts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b/>
          <w:bCs/>
          <w:szCs w:val="21"/>
          <w:lang w:eastAsia="zh-CN"/>
        </w:rPr>
        <w:t xml:space="preserve">Fig. </w:t>
      </w: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S28</w:t>
      </w:r>
      <w:r>
        <w:rPr>
          <w:rFonts w:ascii="Times New Roman" w:hAnsi="Times New Roman" w:cs="Times New Roman"/>
          <w:szCs w:val="21"/>
        </w:rPr>
        <w:t xml:space="preserve"> Response profiles of key influencing factors on TPs(t) (Stage I)</w:t>
      </w:r>
    </w:p>
    <w:p w14:paraId="783E3D15">
      <w:pPr>
        <w:jc w:val="center"/>
        <w:rPr>
          <w:rFonts w:ascii="Times New Roman" w:hAnsi="Times New Roman" w:cs="Times New Roman"/>
          <w:szCs w:val="21"/>
        </w:rPr>
      </w:pPr>
    </w:p>
    <w:p w14:paraId="462408EF">
      <w:pPr>
        <w:jc w:val="center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drawing>
          <wp:inline distT="0" distB="0" distL="114300" distR="114300">
            <wp:extent cx="5266690" cy="5266690"/>
            <wp:effectExtent l="0" t="0" r="3810" b="3810"/>
            <wp:docPr id="25" name="图片 25" descr="figure S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5" descr="figure S22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52666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5164D4">
      <w:pPr>
        <w:jc w:val="both"/>
        <w:rPr>
          <w:rFonts w:ascii="Times New Roman" w:hAnsi="Times New Roman" w:eastAsia="宋体" w:cs="Times New Roman"/>
          <w:szCs w:val="21"/>
        </w:rPr>
      </w:pPr>
      <w:r>
        <w:rPr>
          <w:rFonts w:hint="eastAsia" w:ascii="Times New Roman" w:hAnsi="Times New Roman" w:eastAsia="宋体" w:cs="Times New Roman"/>
          <w:b/>
          <w:bCs/>
          <w:szCs w:val="21"/>
          <w:lang w:eastAsia="zh-CN"/>
        </w:rPr>
        <w:t xml:space="preserve">Fig. </w:t>
      </w:r>
      <w:r>
        <w:rPr>
          <w:rFonts w:hint="eastAsia" w:ascii="Times New Roman" w:hAnsi="Times New Roman" w:eastAsia="宋体" w:cs="Times New Roman"/>
          <w:b/>
          <w:bCs/>
          <w:szCs w:val="21"/>
          <w:lang w:val="en-US" w:eastAsia="zh-CN"/>
        </w:rPr>
        <w:t xml:space="preserve">S29 </w:t>
      </w:r>
      <w:r>
        <w:rPr>
          <w:rFonts w:ascii="Times New Roman" w:hAnsi="Times New Roman" w:eastAsia="宋体" w:cs="Times New Roman"/>
          <w:szCs w:val="21"/>
        </w:rPr>
        <w:t>Response profiles of key influencing factors on TPs(t) (Stage II)</w:t>
      </w:r>
    </w:p>
    <w:p w14:paraId="2D493869">
      <w:pPr>
        <w:jc w:val="center"/>
        <w:rPr>
          <w:rFonts w:hint="eastAsia" w:ascii="Times New Roman" w:hAnsi="Times New Roman" w:cs="Times New Roman"/>
          <w:szCs w:val="21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Palatino Linotype">
    <w:panose1 w:val="02040502050505030304"/>
    <w:charset w:val="00"/>
    <w:family w:val="roman"/>
    <w:pitch w:val="default"/>
    <w:sig w:usb0="E0000287" w:usb1="40000013" w:usb2="00000000" w:usb3="00000000" w:csb0="200001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92E7F10"/>
    <w:rsid w:val="13DF5603"/>
    <w:rsid w:val="17FB7A80"/>
    <w:rsid w:val="1A735D10"/>
    <w:rsid w:val="20A35B4A"/>
    <w:rsid w:val="221A365E"/>
    <w:rsid w:val="2E8966AE"/>
    <w:rsid w:val="335D0094"/>
    <w:rsid w:val="35BA094A"/>
    <w:rsid w:val="35CE0055"/>
    <w:rsid w:val="43565589"/>
    <w:rsid w:val="43AA712C"/>
    <w:rsid w:val="48E94697"/>
    <w:rsid w:val="491E4E06"/>
    <w:rsid w:val="4B8A29A8"/>
    <w:rsid w:val="4D1E10E3"/>
    <w:rsid w:val="554747DA"/>
    <w:rsid w:val="592E7F10"/>
    <w:rsid w:val="65202952"/>
    <w:rsid w:val="68933E1A"/>
    <w:rsid w:val="6AEA55F7"/>
    <w:rsid w:val="6D3124E3"/>
    <w:rsid w:val="6DE361E2"/>
    <w:rsid w:val="6FDD188B"/>
    <w:rsid w:val="73B54BAD"/>
    <w:rsid w:val="7A7273AE"/>
    <w:rsid w:val="7EC607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caption"/>
    <w:basedOn w:val="1"/>
    <w:next w:val="1"/>
    <w:semiHidden/>
    <w:unhideWhenUsed/>
    <w:qFormat/>
    <w:uiPriority w:val="0"/>
    <w:rPr>
      <w:rFonts w:ascii="Arial" w:hAnsi="Arial" w:eastAsia="黑体"/>
      <w:sz w:val="20"/>
    </w:rPr>
  </w:style>
  <w:style w:type="character" w:styleId="5">
    <w:name w:val="Strong"/>
    <w:basedOn w:val="4"/>
    <w:qFormat/>
    <w:uiPriority w:val="22"/>
    <w:rPr>
      <w:b/>
    </w:rPr>
  </w:style>
  <w:style w:type="paragraph" w:customStyle="1" w:styleId="6">
    <w:name w:val="图名"/>
    <w:basedOn w:val="1"/>
    <w:qFormat/>
    <w:uiPriority w:val="0"/>
    <w:pPr>
      <w:snapToGrid w:val="0"/>
      <w:spacing w:line="360" w:lineRule="auto"/>
      <w:ind w:left="-124" w:leftChars="-59" w:firstLine="420" w:firstLineChars="200"/>
      <w:jc w:val="center"/>
    </w:pPr>
    <w:rPr>
      <w:rFonts w:hint="eastAsia" w:ascii="宋体" w:hAnsi="宋体" w:eastAsia="宋体" w:cs="宋体"/>
      <w:color w:val="000000" w:themeColor="text1"/>
      <w:szCs w:val="21"/>
      <w14:textFill>
        <w14:solidFill>
          <w14:schemeClr w14:val="tx1"/>
        </w14:solidFill>
      </w14:textFill>
    </w:rPr>
  </w:style>
  <w:style w:type="paragraph" w:customStyle="1" w:styleId="7">
    <w:name w:val="图"/>
    <w:basedOn w:val="2"/>
    <w:link w:val="8"/>
    <w:qFormat/>
    <w:uiPriority w:val="0"/>
    <w:pPr>
      <w:snapToGrid w:val="0"/>
      <w:ind w:left="0" w:leftChars="0" w:firstLine="420" w:firstLineChars="200"/>
      <w:jc w:val="center"/>
    </w:pPr>
    <w:rPr>
      <w:rFonts w:ascii="Times New Roman" w:hAnsi="Times New Roman"/>
      <w:sz w:val="21"/>
      <w:szCs w:val="21"/>
    </w:rPr>
  </w:style>
  <w:style w:type="character" w:customStyle="1" w:styleId="8">
    <w:name w:val="图 字符"/>
    <w:basedOn w:val="4"/>
    <w:link w:val="7"/>
    <w:qFormat/>
    <w:uiPriority w:val="0"/>
    <w:rPr>
      <w:rFonts w:ascii="Times New Roman" w:hAnsi="Times New Roman" w:eastAsia="黑体"/>
      <w:sz w:val="21"/>
      <w:szCs w:val="21"/>
    </w:rPr>
  </w:style>
  <w:style w:type="paragraph" w:customStyle="1" w:styleId="9">
    <w:name w:val="MDPI_1.3_authornames"/>
    <w:next w:val="1"/>
    <w:qFormat/>
    <w:uiPriority w:val="0"/>
    <w:pPr>
      <w:widowControl w:val="0"/>
      <w:adjustRightInd w:val="0"/>
      <w:snapToGrid w:val="0"/>
      <w:spacing w:after="120" w:line="260" w:lineRule="atLeast"/>
      <w:jc w:val="both"/>
    </w:pPr>
    <w:rPr>
      <w:rFonts w:ascii="Palatino Linotype" w:hAnsi="Palatino Linotype" w:eastAsia="Times New Roman" w:cstheme="minorBidi"/>
      <w:b/>
      <w:color w:val="000000"/>
      <w:kern w:val="2"/>
      <w:sz w:val="20"/>
      <w:szCs w:val="24"/>
      <w:lang w:val="en-US" w:eastAsia="de-DE" w:bidi="en-US"/>
    </w:rPr>
  </w:style>
  <w:style w:type="paragraph" w:customStyle="1" w:styleId="10">
    <w:name w:val="MDPI_1.6_affiliation"/>
    <w:qFormat/>
    <w:uiPriority w:val="0"/>
    <w:pPr>
      <w:widowControl w:val="0"/>
      <w:adjustRightInd w:val="0"/>
      <w:snapToGrid w:val="0"/>
      <w:spacing w:line="200" w:lineRule="atLeast"/>
      <w:ind w:left="311" w:hanging="198"/>
      <w:jc w:val="both"/>
    </w:pPr>
    <w:rPr>
      <w:rFonts w:ascii="Palatino Linotype" w:hAnsi="Palatino Linotype" w:eastAsia="Times New Roman" w:cstheme="minorBidi"/>
      <w:color w:val="000000"/>
      <w:kern w:val="2"/>
      <w:sz w:val="18"/>
      <w:szCs w:val="18"/>
      <w:lang w:val="en-US" w:eastAsia="de-DE" w:bidi="en-US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4" Type="http://schemas.openxmlformats.org/officeDocument/2006/relationships/fontTable" Target="fontTable.xml"/><Relationship Id="rId23" Type="http://schemas.openxmlformats.org/officeDocument/2006/relationships/image" Target="media/image20.jpeg"/><Relationship Id="rId22" Type="http://schemas.openxmlformats.org/officeDocument/2006/relationships/image" Target="media/image19.jpeg"/><Relationship Id="rId21" Type="http://schemas.openxmlformats.org/officeDocument/2006/relationships/image" Target="media/image18.jpeg"/><Relationship Id="rId20" Type="http://schemas.openxmlformats.org/officeDocument/2006/relationships/image" Target="media/image17.jpeg"/><Relationship Id="rId2" Type="http://schemas.openxmlformats.org/officeDocument/2006/relationships/settings" Target="settings.xml"/><Relationship Id="rId19" Type="http://schemas.openxmlformats.org/officeDocument/2006/relationships/image" Target="media/image16.jpeg"/><Relationship Id="rId18" Type="http://schemas.openxmlformats.org/officeDocument/2006/relationships/image" Target="media/image15.jpeg"/><Relationship Id="rId17" Type="http://schemas.openxmlformats.org/officeDocument/2006/relationships/image" Target="media/image14.jpeg"/><Relationship Id="rId16" Type="http://schemas.openxmlformats.org/officeDocument/2006/relationships/image" Target="media/image13.jpeg"/><Relationship Id="rId15" Type="http://schemas.openxmlformats.org/officeDocument/2006/relationships/image" Target="media/image12.jpeg"/><Relationship Id="rId14" Type="http://schemas.openxmlformats.org/officeDocument/2006/relationships/image" Target="media/image11.jpeg"/><Relationship Id="rId13" Type="http://schemas.openxmlformats.org/officeDocument/2006/relationships/image" Target="media/image10.jpeg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17</Pages>
  <Words>738</Words>
  <Characters>4427</Characters>
  <Lines>0</Lines>
  <Paragraphs>0</Paragraphs>
  <TotalTime>1</TotalTime>
  <ScaleCrop>false</ScaleCrop>
  <LinksUpToDate>false</LinksUpToDate>
  <CharactersWithSpaces>5134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2025-07-26T12:12:00Z</dcterms:created>
  <dc:creator>TheTrueHR</dc:creator>
  <cp:lastModifiedBy>TheTrueHR</cp:lastModifiedBy>
  <dcterms:modified xsi:type="dcterms:W3CDTF">2025-08-05T06:43:44Z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9BC24BB817F846A291A2407BDA463B9B_13</vt:lpwstr>
  </property>
  <property fmtid="{D5CDD505-2E9C-101B-9397-08002B2CF9AE}" pid="4" name="KSOTemplateDocerSaveRecord">
    <vt:lpwstr>eyJoZGlkIjoiMDdjOTA3Nzg0YmVhMWQwMGI5YzY4YjQ2ZTFjNDM0MWQiLCJ1c2VySWQiOiI1OTI0NDQ3NjUifQ==</vt:lpwstr>
  </property>
</Properties>
</file>