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等线" w:cs="Times New Roman"/>
          <w:b/>
          <w:bCs/>
          <w:i w:val="0"/>
          <w:iCs w:val="0"/>
          <w:color w:val="auto"/>
          <w:kern w:val="0"/>
          <w:sz w:val="20"/>
          <w:szCs w:val="20"/>
          <w:u w:val="none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auto"/>
          <w:kern w:val="0"/>
          <w:sz w:val="20"/>
          <w:szCs w:val="20"/>
          <w:u w:val="none"/>
          <w:shd w:val="clear" w:color="auto" w:fill="auto"/>
          <w:lang w:val="en-US" w:eastAsia="zh-CN" w:bidi="ar"/>
        </w:rPr>
        <w:t>Appendix</w:t>
      </w:r>
      <w:r>
        <w:rPr>
          <w:rFonts w:hint="eastAsia" w:ascii="Times New Roman" w:hAnsi="Times New Roman" w:eastAsia="等线" w:cs="Times New Roman"/>
          <w:b/>
          <w:bCs/>
          <w:i w:val="0"/>
          <w:iCs w:val="0"/>
          <w:color w:val="auto"/>
          <w:kern w:val="0"/>
          <w:sz w:val="20"/>
          <w:szCs w:val="20"/>
          <w:u w:val="none"/>
          <w:shd w:val="clear" w:color="auto" w:fill="auto"/>
          <w:lang w:val="en-US" w:eastAsia="zh-CN" w:bidi="ar"/>
        </w:rPr>
        <w:t>：The result of the testing by the two methods</w:t>
      </w:r>
    </w:p>
    <w:p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等线" w:cs="Times New Roman"/>
          <w:b/>
          <w:bCs/>
          <w:i w:val="0"/>
          <w:iCs w:val="0"/>
          <w:color w:val="auto"/>
          <w:kern w:val="0"/>
          <w:sz w:val="20"/>
          <w:szCs w:val="20"/>
          <w:u w:val="none"/>
          <w:shd w:val="clear" w:color="auto" w:fill="auto"/>
          <w:lang w:val="en-US" w:eastAsia="zh-CN" w:bidi="ar"/>
        </w:rPr>
      </w:pPr>
    </w:p>
    <w:tbl>
      <w:tblPr>
        <w:tblStyle w:val="2"/>
        <w:tblW w:w="4998" w:type="pct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2081"/>
        <w:gridCol w:w="2081"/>
        <w:gridCol w:w="2276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1" w:type="pct"/>
            <w:tcBorders>
              <w:bottom w:val="single" w:color="000000" w:sz="8" w:space="0"/>
            </w:tcBorders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Sample Number</w:t>
            </w:r>
          </w:p>
        </w:tc>
        <w:tc>
          <w:tcPr>
            <w:tcW w:w="1221" w:type="pct"/>
            <w:tcBorders>
              <w:bottom w:val="single" w:color="000000" w:sz="8" w:space="0"/>
            </w:tcBorders>
            <w:shd w:val="clear" w:color="auto" w:fill="FFF2CC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shd w:val="clear" w:color="auto" w:fill="auto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CLIA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 (ng/ml)</w:t>
            </w:r>
          </w:p>
        </w:tc>
        <w:tc>
          <w:tcPr>
            <w:tcW w:w="1221" w:type="pct"/>
            <w:tcBorders>
              <w:bottom w:val="single" w:color="000000" w:sz="8" w:space="0"/>
            </w:tcBorders>
            <w:shd w:val="clear" w:color="auto" w:fill="00B0F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shd w:val="clear" w:color="auto" w:fill="auto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LC-MS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 (ng/ml)</w:t>
            </w:r>
          </w:p>
        </w:tc>
        <w:tc>
          <w:tcPr>
            <w:tcW w:w="1335" w:type="pct"/>
            <w:tcBorders>
              <w:bottom w:val="single" w:color="000000" w:sz="8" w:space="0"/>
            </w:tcBorders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Difference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 xml:space="preserve"> (ng/ml)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tcBorders>
              <w:top w:val="single" w:color="000000" w:sz="8" w:space="0"/>
            </w:tcBorders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pct"/>
            <w:tcBorders>
              <w:top w:val="single" w:color="000000" w:sz="8" w:space="0"/>
            </w:tcBorders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48.9</w:t>
            </w:r>
          </w:p>
        </w:tc>
        <w:tc>
          <w:tcPr>
            <w:tcW w:w="1221" w:type="pct"/>
            <w:tcBorders>
              <w:top w:val="single" w:color="000000" w:sz="8" w:space="0"/>
            </w:tcBorders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55.16</w:t>
            </w:r>
          </w:p>
        </w:tc>
        <w:tc>
          <w:tcPr>
            <w:tcW w:w="1335" w:type="pct"/>
            <w:tcBorders>
              <w:top w:val="single" w:color="000000" w:sz="8" w:space="0"/>
            </w:tcBorders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14.53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12.08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27.64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18.09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43.95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10.65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23.43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7.03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8.66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31.48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40.89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28.96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24.69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19.73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4.03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7.66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44.41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14.07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19.98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38.93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10.63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18.92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31.34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14.48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8.13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25.23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16.89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14.07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16.77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8.53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34.35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6.25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14.03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44.52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7.42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8.78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-2.15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9.07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12.93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13.47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23.02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28.17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40.07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10.65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-3.75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20.14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18.42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31.32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25.43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22.71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13.89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10.41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29.33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23.33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11.41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-2.47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50.34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42.99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12.25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16.59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41.91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16.48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38.29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7.99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5.09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36.22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36.14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29.68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6.48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31.62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21.02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13.26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37.63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21.84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-4.56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7.77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-3.23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27.87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32.27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22.53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17.55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-2.95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54.44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12.64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6.77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-3.53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27.91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14.92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15.24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-2.16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14.61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22.6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24.97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55.2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56.24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19.82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-2.71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23.48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-2.92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33.8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29.98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-2.57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13.92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11.79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23.54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8.84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-2.16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19.58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18.4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22.12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34.21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15.01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-3.96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10.94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36.17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38.61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28.5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11.3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10.21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21.7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13.84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23.67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15.5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-3.07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7.14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21.1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23.01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11.8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12.33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39.7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31.95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17.9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18.04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21" w:type="pct"/>
            <w:shd w:val="clear" w:color="auto" w:fill="FFC000" w:themeFill="accent4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</w:t>
            </w:r>
          </w:p>
        </w:tc>
        <w:tc>
          <w:tcPr>
            <w:tcW w:w="1221" w:type="pct"/>
            <w:shd w:val="clear" w:color="auto" w:fill="FFF2CC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19.6</w:t>
            </w:r>
          </w:p>
        </w:tc>
        <w:tc>
          <w:tcPr>
            <w:tcW w:w="1221" w:type="pct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24.21</w:t>
            </w:r>
          </w:p>
        </w:tc>
        <w:tc>
          <w:tcPr>
            <w:tcW w:w="1335" w:type="pct"/>
            <w:shd w:val="clear" w:color="auto" w:fill="92D05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4.61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C5159"/>
    <w:rsid w:val="610C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2025-08-04T08:45:00Z</dcterms:created>
  <dc:creator>郎朗墘坤</dc:creator>
  <cp:lastModifiedBy>郎朗墘坤</cp:lastModifiedBy>
  <dcterms:modified xsi:type="dcterms:W3CDTF">2025-08-04T08:50:15Z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E6C86C508AA641FD9245E372CEA79BED</vt:lpwstr>
  </property>
</Properties>
</file>