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A4AA4" w14:textId="77777777" w:rsidR="008E19DA" w:rsidRPr="00DD456D" w:rsidRDefault="00CA1E7F" w:rsidP="00DD456D">
      <w:pPr>
        <w:jc w:val="left"/>
        <w:rPr>
          <w:rFonts w:ascii="Arial" w:hAnsi="Arial" w:cs="Arial"/>
          <w:b/>
          <w:bCs/>
          <w:sz w:val="24"/>
          <w:szCs w:val="24"/>
        </w:rPr>
      </w:pPr>
      <w:r w:rsidRPr="00DD456D">
        <w:rPr>
          <w:rFonts w:ascii="Arial" w:hAnsi="Arial" w:cs="Arial"/>
          <w:b/>
          <w:bCs/>
          <w:sz w:val="24"/>
          <w:szCs w:val="24"/>
        </w:rPr>
        <w:t xml:space="preserve">Additional </w:t>
      </w:r>
      <w:r w:rsidR="007B1CE3">
        <w:rPr>
          <w:rFonts w:ascii="Arial" w:hAnsi="Arial" w:cs="Arial"/>
          <w:b/>
          <w:bCs/>
          <w:sz w:val="24"/>
          <w:szCs w:val="24"/>
        </w:rPr>
        <w:t>F</w:t>
      </w:r>
      <w:r w:rsidRPr="00DD456D">
        <w:rPr>
          <w:rFonts w:ascii="Arial" w:hAnsi="Arial" w:cs="Arial"/>
          <w:b/>
          <w:bCs/>
          <w:sz w:val="24"/>
          <w:szCs w:val="24"/>
        </w:rPr>
        <w:t xml:space="preserve">ile </w:t>
      </w:r>
      <w:r w:rsidR="00125817" w:rsidRPr="00DD456D">
        <w:rPr>
          <w:rFonts w:ascii="Arial" w:hAnsi="Arial" w:cs="Arial"/>
          <w:b/>
          <w:bCs/>
          <w:sz w:val="24"/>
          <w:szCs w:val="24"/>
        </w:rPr>
        <w:t>3</w:t>
      </w:r>
      <w:r w:rsidRPr="00DD456D">
        <w:rPr>
          <w:rFonts w:ascii="Arial" w:hAnsi="Arial" w:cs="Arial"/>
          <w:b/>
          <w:bCs/>
          <w:sz w:val="24"/>
          <w:szCs w:val="24"/>
        </w:rPr>
        <w:t>: Supplementary</w:t>
      </w:r>
      <w:r w:rsidR="00125817" w:rsidRPr="00DD456D">
        <w:rPr>
          <w:rFonts w:ascii="Arial" w:hAnsi="Arial" w:cs="Arial"/>
          <w:b/>
          <w:bCs/>
          <w:sz w:val="24"/>
          <w:szCs w:val="24"/>
        </w:rPr>
        <w:t xml:space="preserve"> Table </w:t>
      </w:r>
      <w:r w:rsidRPr="00DD456D">
        <w:rPr>
          <w:rFonts w:ascii="Arial" w:hAnsi="Arial" w:cs="Arial"/>
          <w:b/>
          <w:bCs/>
          <w:sz w:val="24"/>
          <w:szCs w:val="24"/>
        </w:rPr>
        <w:t>S</w:t>
      </w:r>
      <w:r w:rsidR="00125817" w:rsidRPr="00DD456D">
        <w:rPr>
          <w:rFonts w:ascii="Arial" w:hAnsi="Arial" w:cs="Arial"/>
          <w:b/>
          <w:bCs/>
          <w:sz w:val="24"/>
          <w:szCs w:val="24"/>
        </w:rPr>
        <w:t>1</w:t>
      </w:r>
      <w:r w:rsidRPr="00DD456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88E47C6" w14:textId="77777777" w:rsidR="00C647F8" w:rsidRPr="00DD456D" w:rsidRDefault="00125817" w:rsidP="00DD456D">
      <w:pPr>
        <w:jc w:val="left"/>
        <w:rPr>
          <w:rFonts w:ascii="Arial" w:hAnsi="Arial" w:cs="Arial"/>
          <w:sz w:val="24"/>
          <w:szCs w:val="24"/>
        </w:rPr>
      </w:pPr>
      <w:r w:rsidRPr="00DD456D">
        <w:rPr>
          <w:rFonts w:ascii="Arial" w:hAnsi="Arial" w:cs="Arial"/>
          <w:sz w:val="24"/>
          <w:szCs w:val="24"/>
        </w:rPr>
        <w:t xml:space="preserve">Association between </w:t>
      </w:r>
      <w:r w:rsidRPr="00DD456D">
        <w:rPr>
          <w:rFonts w:ascii="Arial" w:hAnsi="Arial" w:cs="Arial"/>
          <w:i/>
          <w:iCs/>
          <w:sz w:val="24"/>
          <w:szCs w:val="24"/>
        </w:rPr>
        <w:t>LLGL2</w:t>
      </w:r>
      <w:r w:rsidRPr="00DD456D">
        <w:rPr>
          <w:rFonts w:ascii="Arial" w:hAnsi="Arial" w:cs="Arial"/>
          <w:sz w:val="24"/>
          <w:szCs w:val="24"/>
        </w:rPr>
        <w:t xml:space="preserve"> mRNA expression and clinicopathological characteristics in all breast cancer patients</w:t>
      </w:r>
      <w:r w:rsidR="00827175" w:rsidRPr="00DD456D">
        <w:rPr>
          <w:rFonts w:ascii="Arial" w:hAnsi="Arial" w:cs="Arial"/>
          <w:sz w:val="24"/>
          <w:szCs w:val="24"/>
        </w:rPr>
        <w:t>.</w:t>
      </w:r>
    </w:p>
    <w:p w14:paraId="45645ABC" w14:textId="77777777" w:rsidR="00CA1E7F" w:rsidRDefault="00CA1E7F">
      <w:pPr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62"/>
        <w:gridCol w:w="1342"/>
        <w:gridCol w:w="1579"/>
        <w:gridCol w:w="1579"/>
        <w:gridCol w:w="1542"/>
      </w:tblGrid>
      <w:tr w:rsidR="00125817" w:rsidRPr="00125817" w14:paraId="0869669C" w14:textId="77777777" w:rsidTr="00125817">
        <w:tc>
          <w:tcPr>
            <w:tcW w:w="2462" w:type="dxa"/>
            <w:tcBorders>
              <w:top w:val="single" w:sz="4" w:space="0" w:color="auto"/>
            </w:tcBorders>
            <w:shd w:val="clear" w:color="auto" w:fill="auto"/>
          </w:tcPr>
          <w:p w14:paraId="35F9B60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bookmarkStart w:id="0" w:name="_Hlk45270055"/>
          </w:p>
        </w:tc>
        <w:tc>
          <w:tcPr>
            <w:tcW w:w="1342" w:type="dxa"/>
            <w:tcBorders>
              <w:top w:val="single" w:sz="4" w:space="0" w:color="auto"/>
            </w:tcBorders>
            <w:shd w:val="clear" w:color="auto" w:fill="auto"/>
          </w:tcPr>
          <w:p w14:paraId="47C96C02" w14:textId="77777777" w:rsidR="00125817" w:rsidRPr="00125817" w:rsidRDefault="00125817" w:rsidP="00125817">
            <w:pPr>
              <w:jc w:val="left"/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All patients</w:t>
            </w:r>
          </w:p>
        </w:tc>
        <w:tc>
          <w:tcPr>
            <w:tcW w:w="47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41626B" w14:textId="77777777" w:rsidR="00125817" w:rsidRPr="00125817" w:rsidRDefault="00125817" w:rsidP="00125817">
            <w:pPr>
              <w:jc w:val="left"/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i/>
                <w:color w:val="000000"/>
                <w:sz w:val="24"/>
                <w:szCs w:val="24"/>
              </w:rPr>
              <w:t>LLGL2</w:t>
            </w:r>
            <w:r w:rsidRPr="00125817">
              <w:rPr>
                <w:rFonts w:ascii="Times New Roman" w:eastAsia="ＭＳ 明朝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mRNA expression</w:t>
            </w:r>
          </w:p>
        </w:tc>
      </w:tr>
      <w:tr w:rsidR="00125817" w:rsidRPr="00125817" w14:paraId="3118A875" w14:textId="77777777" w:rsidTr="00125817">
        <w:tc>
          <w:tcPr>
            <w:tcW w:w="2462" w:type="dxa"/>
            <w:shd w:val="clear" w:color="auto" w:fill="auto"/>
          </w:tcPr>
          <w:p w14:paraId="4E9229F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2" w:type="dxa"/>
            <w:shd w:val="clear" w:color="auto" w:fill="auto"/>
          </w:tcPr>
          <w:p w14:paraId="585FD00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</w:tcPr>
          <w:p w14:paraId="6EBC6F5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L</w:t>
            </w: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ow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</w:tcPr>
          <w:p w14:paraId="4E082B6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H</w:t>
            </w: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igh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shd w:val="clear" w:color="auto" w:fill="auto"/>
          </w:tcPr>
          <w:p w14:paraId="2A76F81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125817" w:rsidRPr="00125817" w14:paraId="2D6F3DEA" w14:textId="77777777" w:rsidTr="00125817">
        <w:tc>
          <w:tcPr>
            <w:tcW w:w="2462" w:type="dxa"/>
            <w:tcBorders>
              <w:bottom w:val="single" w:sz="4" w:space="0" w:color="auto"/>
            </w:tcBorders>
            <w:shd w:val="clear" w:color="auto" w:fill="auto"/>
          </w:tcPr>
          <w:p w14:paraId="1A034E0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auto"/>
          </w:tcPr>
          <w:p w14:paraId="0BD4F48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shd w:val="clear" w:color="auto" w:fill="auto"/>
          </w:tcPr>
          <w:p w14:paraId="03B5A94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shd w:val="clear" w:color="auto" w:fill="auto"/>
          </w:tcPr>
          <w:p w14:paraId="6B2CA2A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auto"/>
          </w:tcPr>
          <w:p w14:paraId="2A69871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2954684C" w14:textId="77777777" w:rsidTr="00125817">
        <w:trPr>
          <w:trHeight w:val="214"/>
        </w:trPr>
        <w:tc>
          <w:tcPr>
            <w:tcW w:w="246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FA7105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Patients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72A239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62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6A3E66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33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8CA6D4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8D0478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3E10A5CE" w14:textId="77777777" w:rsidTr="00125817">
        <w:trPr>
          <w:trHeight w:val="214"/>
        </w:trPr>
        <w:tc>
          <w:tcPr>
            <w:tcW w:w="2462" w:type="dxa"/>
            <w:shd w:val="clear" w:color="auto" w:fill="auto"/>
          </w:tcPr>
          <w:p w14:paraId="2632012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1342" w:type="dxa"/>
            <w:shd w:val="clear" w:color="auto" w:fill="auto"/>
          </w:tcPr>
          <w:p w14:paraId="676405D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</w:tcPr>
          <w:p w14:paraId="0340276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</w:tcPr>
          <w:p w14:paraId="4F34534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</w:tcPr>
          <w:p w14:paraId="256C128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.81</w:t>
            </w:r>
          </w:p>
        </w:tc>
      </w:tr>
      <w:tr w:rsidR="00125817" w:rsidRPr="00125817" w14:paraId="23492150" w14:textId="77777777" w:rsidTr="00125817">
        <w:trPr>
          <w:trHeight w:val="214"/>
        </w:trPr>
        <w:tc>
          <w:tcPr>
            <w:tcW w:w="2462" w:type="dxa"/>
            <w:shd w:val="clear" w:color="auto" w:fill="auto"/>
          </w:tcPr>
          <w:p w14:paraId="1FB5AFF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≤</w:t>
            </w: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42" w:type="dxa"/>
            <w:shd w:val="clear" w:color="auto" w:fill="auto"/>
          </w:tcPr>
          <w:p w14:paraId="182C98A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52 (40)</w:t>
            </w:r>
          </w:p>
        </w:tc>
        <w:tc>
          <w:tcPr>
            <w:tcW w:w="1579" w:type="dxa"/>
            <w:shd w:val="clear" w:color="auto" w:fill="auto"/>
          </w:tcPr>
          <w:p w14:paraId="01E93D8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38 (41)</w:t>
            </w:r>
          </w:p>
        </w:tc>
        <w:tc>
          <w:tcPr>
            <w:tcW w:w="1579" w:type="dxa"/>
            <w:shd w:val="clear" w:color="auto" w:fill="auto"/>
          </w:tcPr>
          <w:p w14:paraId="6BEA050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14(40)</w:t>
            </w:r>
          </w:p>
        </w:tc>
        <w:tc>
          <w:tcPr>
            <w:tcW w:w="1542" w:type="dxa"/>
            <w:shd w:val="clear" w:color="auto" w:fill="auto"/>
          </w:tcPr>
          <w:p w14:paraId="0BCF1AF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0D265235" w14:textId="77777777" w:rsidTr="00125817">
        <w:trPr>
          <w:trHeight w:val="214"/>
        </w:trPr>
        <w:tc>
          <w:tcPr>
            <w:tcW w:w="2462" w:type="dxa"/>
            <w:shd w:val="clear" w:color="auto" w:fill="auto"/>
          </w:tcPr>
          <w:p w14:paraId="478FAF6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&gt;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42" w:type="dxa"/>
            <w:shd w:val="clear" w:color="auto" w:fill="auto"/>
          </w:tcPr>
          <w:p w14:paraId="6E49359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3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72 (60)</w:t>
            </w:r>
          </w:p>
        </w:tc>
        <w:tc>
          <w:tcPr>
            <w:tcW w:w="1579" w:type="dxa"/>
            <w:shd w:val="clear" w:color="auto" w:fill="auto"/>
          </w:tcPr>
          <w:p w14:paraId="0999077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199 (59)</w:t>
            </w:r>
          </w:p>
        </w:tc>
        <w:tc>
          <w:tcPr>
            <w:tcW w:w="1579" w:type="dxa"/>
            <w:shd w:val="clear" w:color="auto" w:fill="auto"/>
          </w:tcPr>
          <w:p w14:paraId="4EC1448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73(60)</w:t>
            </w:r>
          </w:p>
        </w:tc>
        <w:tc>
          <w:tcPr>
            <w:tcW w:w="1542" w:type="dxa"/>
            <w:shd w:val="clear" w:color="auto" w:fill="auto"/>
          </w:tcPr>
          <w:p w14:paraId="676E4A5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6E9882D2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122C7EFE" w14:textId="77777777" w:rsidR="00125817" w:rsidRPr="00125817" w:rsidRDefault="00125817" w:rsidP="00125817">
            <w:pPr>
              <w:widowControl/>
              <w:jc w:val="left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Menopaus</w:t>
            </w:r>
            <w:r w:rsidR="008E19DA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125817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status</w:t>
            </w:r>
          </w:p>
        </w:tc>
        <w:tc>
          <w:tcPr>
            <w:tcW w:w="1342" w:type="dxa"/>
            <w:shd w:val="clear" w:color="auto" w:fill="auto"/>
            <w:hideMark/>
          </w:tcPr>
          <w:p w14:paraId="5010918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26AC4EF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3B5E794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325E817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0.</w:t>
            </w: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4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25817" w:rsidRPr="00125817" w14:paraId="5BDD9C0E" w14:textId="77777777" w:rsidTr="00125817">
        <w:trPr>
          <w:trHeight w:val="214"/>
        </w:trPr>
        <w:tc>
          <w:tcPr>
            <w:tcW w:w="2462" w:type="dxa"/>
            <w:shd w:val="clear" w:color="auto" w:fill="auto"/>
          </w:tcPr>
          <w:p w14:paraId="6BDFAA06" w14:textId="77777777" w:rsidR="00125817" w:rsidRPr="00125817" w:rsidRDefault="00125817" w:rsidP="00125817">
            <w:pPr>
              <w:ind w:firstLineChars="50" w:firstLine="120"/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Pre</w:t>
            </w:r>
          </w:p>
        </w:tc>
        <w:tc>
          <w:tcPr>
            <w:tcW w:w="1342" w:type="dxa"/>
            <w:shd w:val="clear" w:color="auto" w:fill="auto"/>
          </w:tcPr>
          <w:p w14:paraId="7E8A8C3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262 (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42.0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</w:tcPr>
          <w:p w14:paraId="2431B9F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146 (43)</w:t>
            </w:r>
          </w:p>
        </w:tc>
        <w:tc>
          <w:tcPr>
            <w:tcW w:w="1579" w:type="dxa"/>
            <w:shd w:val="clear" w:color="auto" w:fill="auto"/>
          </w:tcPr>
          <w:p w14:paraId="22B874E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116(43)</w:t>
            </w:r>
          </w:p>
        </w:tc>
        <w:tc>
          <w:tcPr>
            <w:tcW w:w="1542" w:type="dxa"/>
            <w:shd w:val="clear" w:color="auto" w:fill="auto"/>
          </w:tcPr>
          <w:p w14:paraId="1968930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125838DF" w14:textId="77777777" w:rsidTr="00125817">
        <w:trPr>
          <w:trHeight w:val="214"/>
        </w:trPr>
        <w:tc>
          <w:tcPr>
            <w:tcW w:w="2462" w:type="dxa"/>
            <w:shd w:val="clear" w:color="auto" w:fill="auto"/>
          </w:tcPr>
          <w:p w14:paraId="5FB8B27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Post</w:t>
            </w:r>
          </w:p>
        </w:tc>
        <w:tc>
          <w:tcPr>
            <w:tcW w:w="1342" w:type="dxa"/>
            <w:shd w:val="clear" w:color="auto" w:fill="auto"/>
          </w:tcPr>
          <w:p w14:paraId="4BA3FA0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360 (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57.7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</w:tcPr>
          <w:p w14:paraId="6CBB436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189(56)</w:t>
            </w:r>
          </w:p>
        </w:tc>
        <w:tc>
          <w:tcPr>
            <w:tcW w:w="1579" w:type="dxa"/>
            <w:shd w:val="clear" w:color="auto" w:fill="auto"/>
          </w:tcPr>
          <w:p w14:paraId="6716432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171(57)</w:t>
            </w:r>
          </w:p>
        </w:tc>
        <w:tc>
          <w:tcPr>
            <w:tcW w:w="1542" w:type="dxa"/>
            <w:shd w:val="clear" w:color="auto" w:fill="auto"/>
          </w:tcPr>
          <w:p w14:paraId="5C1AFC9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66C56755" w14:textId="77777777" w:rsidTr="00125817">
        <w:trPr>
          <w:trHeight w:val="214"/>
        </w:trPr>
        <w:tc>
          <w:tcPr>
            <w:tcW w:w="2462" w:type="dxa"/>
            <w:shd w:val="clear" w:color="auto" w:fill="auto"/>
          </w:tcPr>
          <w:p w14:paraId="5D8A6F9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Unknown</w:t>
            </w:r>
          </w:p>
        </w:tc>
        <w:tc>
          <w:tcPr>
            <w:tcW w:w="1342" w:type="dxa"/>
            <w:shd w:val="clear" w:color="auto" w:fill="auto"/>
          </w:tcPr>
          <w:p w14:paraId="22E7F6F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 (0.3)</w:t>
            </w:r>
          </w:p>
        </w:tc>
        <w:tc>
          <w:tcPr>
            <w:tcW w:w="1579" w:type="dxa"/>
            <w:shd w:val="clear" w:color="auto" w:fill="auto"/>
          </w:tcPr>
          <w:p w14:paraId="37FAD01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 (1)</w:t>
            </w:r>
          </w:p>
        </w:tc>
        <w:tc>
          <w:tcPr>
            <w:tcW w:w="1579" w:type="dxa"/>
            <w:shd w:val="clear" w:color="auto" w:fill="auto"/>
          </w:tcPr>
          <w:p w14:paraId="2C0D616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</w:tcPr>
          <w:p w14:paraId="185DEFC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752B314D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3E1A1C3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Tumor size</w:t>
            </w:r>
          </w:p>
        </w:tc>
        <w:tc>
          <w:tcPr>
            <w:tcW w:w="1342" w:type="dxa"/>
            <w:shd w:val="clear" w:color="auto" w:fill="auto"/>
            <w:hideMark/>
          </w:tcPr>
          <w:p w14:paraId="0ABA53B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292B2BA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7835EBF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47AA8E8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0.047</w:t>
            </w:r>
          </w:p>
        </w:tc>
      </w:tr>
      <w:tr w:rsidR="00125817" w:rsidRPr="00125817" w14:paraId="2EAA046B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150F49C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≤2cm</w:t>
            </w:r>
          </w:p>
        </w:tc>
        <w:tc>
          <w:tcPr>
            <w:tcW w:w="1342" w:type="dxa"/>
            <w:shd w:val="clear" w:color="auto" w:fill="auto"/>
            <w:hideMark/>
          </w:tcPr>
          <w:p w14:paraId="068DA22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240 (3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8.4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02932DC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117 (3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4.7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6350032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123 (43)</w:t>
            </w:r>
          </w:p>
        </w:tc>
        <w:tc>
          <w:tcPr>
            <w:tcW w:w="1542" w:type="dxa"/>
            <w:shd w:val="clear" w:color="auto" w:fill="auto"/>
            <w:hideMark/>
          </w:tcPr>
          <w:p w14:paraId="0F96FE6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6EF7C77B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4B78384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&gt;2cm</w:t>
            </w:r>
          </w:p>
        </w:tc>
        <w:tc>
          <w:tcPr>
            <w:tcW w:w="1342" w:type="dxa"/>
            <w:shd w:val="clear" w:color="auto" w:fill="auto"/>
            <w:hideMark/>
          </w:tcPr>
          <w:p w14:paraId="5E144A4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383 (61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.4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4B73102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219 (65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.0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183FEAD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164 (57)</w:t>
            </w:r>
          </w:p>
        </w:tc>
        <w:tc>
          <w:tcPr>
            <w:tcW w:w="1542" w:type="dxa"/>
            <w:shd w:val="clear" w:color="auto" w:fill="auto"/>
            <w:hideMark/>
          </w:tcPr>
          <w:p w14:paraId="6720C37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5EAEBE15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32ACA15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342" w:type="dxa"/>
            <w:shd w:val="clear" w:color="auto" w:fill="auto"/>
            <w:hideMark/>
          </w:tcPr>
          <w:p w14:paraId="23B535A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 (0.2)</w:t>
            </w:r>
          </w:p>
        </w:tc>
        <w:tc>
          <w:tcPr>
            <w:tcW w:w="1579" w:type="dxa"/>
            <w:shd w:val="clear" w:color="auto" w:fill="auto"/>
            <w:hideMark/>
          </w:tcPr>
          <w:p w14:paraId="79D74AD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 (0.3)</w:t>
            </w:r>
          </w:p>
        </w:tc>
        <w:tc>
          <w:tcPr>
            <w:tcW w:w="1579" w:type="dxa"/>
            <w:shd w:val="clear" w:color="auto" w:fill="auto"/>
            <w:hideMark/>
          </w:tcPr>
          <w:p w14:paraId="535EDC6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793AC54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75B53A51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70BF198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Nodal status</w:t>
            </w:r>
          </w:p>
        </w:tc>
        <w:tc>
          <w:tcPr>
            <w:tcW w:w="1342" w:type="dxa"/>
            <w:shd w:val="clear" w:color="auto" w:fill="auto"/>
            <w:hideMark/>
          </w:tcPr>
          <w:p w14:paraId="6E43FB9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41184AF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5BFFCD1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7F6C383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0.031</w:t>
            </w:r>
          </w:p>
        </w:tc>
      </w:tr>
      <w:tr w:rsidR="00125817" w:rsidRPr="00125817" w14:paraId="0CA6BFC0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448B396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342" w:type="dxa"/>
            <w:shd w:val="clear" w:color="auto" w:fill="auto"/>
            <w:hideMark/>
          </w:tcPr>
          <w:p w14:paraId="2C24ECC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339 (54)</w:t>
            </w:r>
          </w:p>
        </w:tc>
        <w:tc>
          <w:tcPr>
            <w:tcW w:w="1579" w:type="dxa"/>
            <w:shd w:val="clear" w:color="auto" w:fill="auto"/>
            <w:hideMark/>
          </w:tcPr>
          <w:p w14:paraId="1F9C13B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196 (58)</w:t>
            </w:r>
          </w:p>
        </w:tc>
        <w:tc>
          <w:tcPr>
            <w:tcW w:w="1579" w:type="dxa"/>
            <w:shd w:val="clear" w:color="auto" w:fill="auto"/>
            <w:hideMark/>
          </w:tcPr>
          <w:p w14:paraId="41AC23C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143 (50)</w:t>
            </w:r>
          </w:p>
        </w:tc>
        <w:tc>
          <w:tcPr>
            <w:tcW w:w="1542" w:type="dxa"/>
            <w:shd w:val="clear" w:color="auto" w:fill="auto"/>
            <w:hideMark/>
          </w:tcPr>
          <w:p w14:paraId="03E53EC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46F281B1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7416DF9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342" w:type="dxa"/>
            <w:shd w:val="clear" w:color="auto" w:fill="auto"/>
            <w:hideMark/>
          </w:tcPr>
          <w:p w14:paraId="2C8CC8E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257 (41)</w:t>
            </w:r>
          </w:p>
        </w:tc>
        <w:tc>
          <w:tcPr>
            <w:tcW w:w="1579" w:type="dxa"/>
            <w:shd w:val="clear" w:color="auto" w:fill="auto"/>
            <w:hideMark/>
          </w:tcPr>
          <w:p w14:paraId="3004E59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125 (37)</w:t>
            </w:r>
          </w:p>
        </w:tc>
        <w:tc>
          <w:tcPr>
            <w:tcW w:w="1579" w:type="dxa"/>
            <w:shd w:val="clear" w:color="auto" w:fill="auto"/>
            <w:hideMark/>
          </w:tcPr>
          <w:p w14:paraId="46E7D1B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132 (46)</w:t>
            </w:r>
          </w:p>
        </w:tc>
        <w:tc>
          <w:tcPr>
            <w:tcW w:w="1542" w:type="dxa"/>
            <w:shd w:val="clear" w:color="auto" w:fill="auto"/>
            <w:hideMark/>
          </w:tcPr>
          <w:p w14:paraId="4665B58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3E7FAD7D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066483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342" w:type="dxa"/>
            <w:shd w:val="clear" w:color="auto" w:fill="auto"/>
            <w:hideMark/>
          </w:tcPr>
          <w:p w14:paraId="4EEDCC9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28 (5)</w:t>
            </w:r>
          </w:p>
        </w:tc>
        <w:tc>
          <w:tcPr>
            <w:tcW w:w="1579" w:type="dxa"/>
            <w:shd w:val="clear" w:color="auto" w:fill="auto"/>
            <w:hideMark/>
          </w:tcPr>
          <w:p w14:paraId="13CF59F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16 (5)</w:t>
            </w:r>
          </w:p>
        </w:tc>
        <w:tc>
          <w:tcPr>
            <w:tcW w:w="1579" w:type="dxa"/>
            <w:shd w:val="clear" w:color="auto" w:fill="auto"/>
            <w:hideMark/>
          </w:tcPr>
          <w:p w14:paraId="14BAEB5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12 (4)</w:t>
            </w:r>
          </w:p>
        </w:tc>
        <w:tc>
          <w:tcPr>
            <w:tcW w:w="1542" w:type="dxa"/>
            <w:shd w:val="clear" w:color="auto" w:fill="auto"/>
            <w:hideMark/>
          </w:tcPr>
          <w:p w14:paraId="61E237B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2C191883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432F579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342" w:type="dxa"/>
            <w:shd w:val="clear" w:color="auto" w:fill="auto"/>
            <w:hideMark/>
          </w:tcPr>
          <w:p w14:paraId="0A4145F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0526722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2EF5C59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25AAFF8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125817" w:rsidRPr="00125817" w14:paraId="5EBF14C9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59CE1DD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1</w:t>
            </w:r>
          </w:p>
        </w:tc>
        <w:tc>
          <w:tcPr>
            <w:tcW w:w="1342" w:type="dxa"/>
            <w:shd w:val="clear" w:color="auto" w:fill="auto"/>
            <w:hideMark/>
          </w:tcPr>
          <w:p w14:paraId="535BF9E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164 (26)</w:t>
            </w:r>
          </w:p>
        </w:tc>
        <w:tc>
          <w:tcPr>
            <w:tcW w:w="1579" w:type="dxa"/>
            <w:shd w:val="clear" w:color="auto" w:fill="auto"/>
            <w:hideMark/>
          </w:tcPr>
          <w:p w14:paraId="0A8E03B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89 (27)</w:t>
            </w:r>
          </w:p>
        </w:tc>
        <w:tc>
          <w:tcPr>
            <w:tcW w:w="1579" w:type="dxa"/>
            <w:shd w:val="clear" w:color="auto" w:fill="auto"/>
            <w:hideMark/>
          </w:tcPr>
          <w:p w14:paraId="0531F25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75 (26)</w:t>
            </w:r>
          </w:p>
        </w:tc>
        <w:tc>
          <w:tcPr>
            <w:tcW w:w="1542" w:type="dxa"/>
            <w:shd w:val="clear" w:color="auto" w:fill="auto"/>
            <w:hideMark/>
          </w:tcPr>
          <w:p w14:paraId="682B433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021B10E1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38D418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2</w:t>
            </w:r>
          </w:p>
        </w:tc>
        <w:tc>
          <w:tcPr>
            <w:tcW w:w="1342" w:type="dxa"/>
            <w:shd w:val="clear" w:color="auto" w:fill="auto"/>
            <w:hideMark/>
          </w:tcPr>
          <w:p w14:paraId="3D16CD9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191 (31)</w:t>
            </w:r>
          </w:p>
        </w:tc>
        <w:tc>
          <w:tcPr>
            <w:tcW w:w="1579" w:type="dxa"/>
            <w:shd w:val="clear" w:color="auto" w:fill="auto"/>
            <w:hideMark/>
          </w:tcPr>
          <w:p w14:paraId="2ED966D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98 (29)</w:t>
            </w:r>
          </w:p>
        </w:tc>
        <w:tc>
          <w:tcPr>
            <w:tcW w:w="1579" w:type="dxa"/>
            <w:shd w:val="clear" w:color="auto" w:fill="auto"/>
            <w:hideMark/>
          </w:tcPr>
          <w:p w14:paraId="654AB87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93 (32)</w:t>
            </w:r>
          </w:p>
        </w:tc>
        <w:tc>
          <w:tcPr>
            <w:tcW w:w="1542" w:type="dxa"/>
            <w:shd w:val="clear" w:color="auto" w:fill="auto"/>
            <w:hideMark/>
          </w:tcPr>
          <w:p w14:paraId="7E93AB2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75C09311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363434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3</w:t>
            </w:r>
          </w:p>
        </w:tc>
        <w:tc>
          <w:tcPr>
            <w:tcW w:w="1342" w:type="dxa"/>
            <w:shd w:val="clear" w:color="auto" w:fill="auto"/>
            <w:hideMark/>
          </w:tcPr>
          <w:p w14:paraId="7219F0A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253 (41)</w:t>
            </w:r>
          </w:p>
        </w:tc>
        <w:tc>
          <w:tcPr>
            <w:tcW w:w="1579" w:type="dxa"/>
            <w:shd w:val="clear" w:color="auto" w:fill="auto"/>
            <w:hideMark/>
          </w:tcPr>
          <w:p w14:paraId="6833694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141 (42)</w:t>
            </w:r>
          </w:p>
        </w:tc>
        <w:tc>
          <w:tcPr>
            <w:tcW w:w="1579" w:type="dxa"/>
            <w:shd w:val="clear" w:color="auto" w:fill="auto"/>
            <w:hideMark/>
          </w:tcPr>
          <w:p w14:paraId="1759A9D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112 (39)</w:t>
            </w:r>
          </w:p>
        </w:tc>
        <w:tc>
          <w:tcPr>
            <w:tcW w:w="1542" w:type="dxa"/>
            <w:shd w:val="clear" w:color="auto" w:fill="auto"/>
            <w:hideMark/>
          </w:tcPr>
          <w:p w14:paraId="65D69FE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4E1DDBCB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77D6D79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342" w:type="dxa"/>
            <w:shd w:val="clear" w:color="auto" w:fill="auto"/>
            <w:hideMark/>
          </w:tcPr>
          <w:p w14:paraId="081931E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16 (3)</w:t>
            </w:r>
          </w:p>
        </w:tc>
        <w:tc>
          <w:tcPr>
            <w:tcW w:w="1579" w:type="dxa"/>
            <w:shd w:val="clear" w:color="auto" w:fill="auto"/>
            <w:hideMark/>
          </w:tcPr>
          <w:p w14:paraId="499BCBA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7 (2)</w:t>
            </w:r>
          </w:p>
        </w:tc>
        <w:tc>
          <w:tcPr>
            <w:tcW w:w="1579" w:type="dxa"/>
            <w:shd w:val="clear" w:color="auto" w:fill="auto"/>
            <w:hideMark/>
          </w:tcPr>
          <w:p w14:paraId="78E1692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 (3)</w:t>
            </w:r>
          </w:p>
        </w:tc>
        <w:tc>
          <w:tcPr>
            <w:tcW w:w="1542" w:type="dxa"/>
            <w:shd w:val="clear" w:color="auto" w:fill="auto"/>
            <w:hideMark/>
          </w:tcPr>
          <w:p w14:paraId="7A8B53E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08155A34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A85DAB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Histology</w:t>
            </w:r>
          </w:p>
        </w:tc>
        <w:tc>
          <w:tcPr>
            <w:tcW w:w="1342" w:type="dxa"/>
            <w:shd w:val="clear" w:color="auto" w:fill="auto"/>
            <w:hideMark/>
          </w:tcPr>
          <w:p w14:paraId="2C25059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23531FA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46F3432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7D64336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125817" w:rsidRPr="00125817" w14:paraId="4994DB0C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3632378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IDC</w:t>
            </w:r>
          </w:p>
        </w:tc>
        <w:tc>
          <w:tcPr>
            <w:tcW w:w="1342" w:type="dxa"/>
            <w:shd w:val="clear" w:color="auto" w:fill="auto"/>
            <w:hideMark/>
          </w:tcPr>
          <w:p w14:paraId="3F8A4B6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556 (89)</w:t>
            </w:r>
          </w:p>
        </w:tc>
        <w:tc>
          <w:tcPr>
            <w:tcW w:w="1579" w:type="dxa"/>
            <w:shd w:val="clear" w:color="auto" w:fill="auto"/>
            <w:hideMark/>
          </w:tcPr>
          <w:p w14:paraId="377BA22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301(89)</w:t>
            </w:r>
          </w:p>
        </w:tc>
        <w:tc>
          <w:tcPr>
            <w:tcW w:w="1579" w:type="dxa"/>
            <w:shd w:val="clear" w:color="auto" w:fill="auto"/>
            <w:hideMark/>
          </w:tcPr>
          <w:p w14:paraId="1D09B0E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255 (89)</w:t>
            </w:r>
          </w:p>
        </w:tc>
        <w:tc>
          <w:tcPr>
            <w:tcW w:w="1542" w:type="dxa"/>
            <w:shd w:val="clear" w:color="auto" w:fill="auto"/>
            <w:hideMark/>
          </w:tcPr>
          <w:p w14:paraId="17D460D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53BF6965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EA4304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ILC</w:t>
            </w:r>
          </w:p>
        </w:tc>
        <w:tc>
          <w:tcPr>
            <w:tcW w:w="1342" w:type="dxa"/>
            <w:shd w:val="clear" w:color="auto" w:fill="auto"/>
            <w:hideMark/>
          </w:tcPr>
          <w:p w14:paraId="2BDBFFB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27 (4)</w:t>
            </w:r>
          </w:p>
        </w:tc>
        <w:tc>
          <w:tcPr>
            <w:tcW w:w="1579" w:type="dxa"/>
            <w:shd w:val="clear" w:color="auto" w:fill="auto"/>
            <w:hideMark/>
          </w:tcPr>
          <w:p w14:paraId="31EEAC2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 (3)</w:t>
            </w:r>
          </w:p>
        </w:tc>
        <w:tc>
          <w:tcPr>
            <w:tcW w:w="1579" w:type="dxa"/>
            <w:shd w:val="clear" w:color="auto" w:fill="auto"/>
            <w:hideMark/>
          </w:tcPr>
          <w:p w14:paraId="2C4E703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18 (6)</w:t>
            </w:r>
          </w:p>
        </w:tc>
        <w:tc>
          <w:tcPr>
            <w:tcW w:w="1542" w:type="dxa"/>
            <w:shd w:val="clear" w:color="auto" w:fill="auto"/>
            <w:hideMark/>
          </w:tcPr>
          <w:p w14:paraId="5833BBF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4ECB0601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713B200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Others</w:t>
            </w:r>
          </w:p>
        </w:tc>
        <w:tc>
          <w:tcPr>
            <w:tcW w:w="1342" w:type="dxa"/>
            <w:shd w:val="clear" w:color="auto" w:fill="auto"/>
            <w:hideMark/>
          </w:tcPr>
          <w:p w14:paraId="0448B2A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41 (7)</w:t>
            </w:r>
          </w:p>
        </w:tc>
        <w:tc>
          <w:tcPr>
            <w:tcW w:w="1579" w:type="dxa"/>
            <w:shd w:val="clear" w:color="auto" w:fill="auto"/>
            <w:hideMark/>
          </w:tcPr>
          <w:p w14:paraId="73FB02F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27 (8)</w:t>
            </w:r>
          </w:p>
        </w:tc>
        <w:tc>
          <w:tcPr>
            <w:tcW w:w="1579" w:type="dxa"/>
            <w:shd w:val="clear" w:color="auto" w:fill="auto"/>
            <w:hideMark/>
          </w:tcPr>
          <w:p w14:paraId="7FAE9EF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14 (5)</w:t>
            </w:r>
          </w:p>
        </w:tc>
        <w:tc>
          <w:tcPr>
            <w:tcW w:w="1542" w:type="dxa"/>
            <w:shd w:val="clear" w:color="auto" w:fill="auto"/>
            <w:hideMark/>
          </w:tcPr>
          <w:p w14:paraId="6914674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26979C9D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5DB22DD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ERα status</w:t>
            </w:r>
          </w:p>
        </w:tc>
        <w:tc>
          <w:tcPr>
            <w:tcW w:w="1342" w:type="dxa"/>
            <w:shd w:val="clear" w:color="auto" w:fill="auto"/>
            <w:hideMark/>
          </w:tcPr>
          <w:p w14:paraId="1794F33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4843264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531F319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6EBEBE4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.28</w:t>
            </w:r>
          </w:p>
        </w:tc>
      </w:tr>
      <w:tr w:rsidR="00125817" w:rsidRPr="00125817" w14:paraId="5F470A14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21600AA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342" w:type="dxa"/>
            <w:shd w:val="clear" w:color="auto" w:fill="auto"/>
            <w:hideMark/>
          </w:tcPr>
          <w:p w14:paraId="7C8482E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491 (7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8.7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029FA00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259 (7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6.9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40CB15F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232 (81)</w:t>
            </w:r>
          </w:p>
        </w:tc>
        <w:tc>
          <w:tcPr>
            <w:tcW w:w="1542" w:type="dxa"/>
            <w:shd w:val="clear" w:color="auto" w:fill="auto"/>
            <w:hideMark/>
          </w:tcPr>
          <w:p w14:paraId="4A16946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768B9D6C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435A8DF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342" w:type="dxa"/>
            <w:shd w:val="clear" w:color="auto" w:fill="auto"/>
            <w:hideMark/>
          </w:tcPr>
          <w:p w14:paraId="0405EBE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132 (21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.1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7237608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77 (2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2.8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517EAE3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55 (19)</w:t>
            </w:r>
          </w:p>
        </w:tc>
        <w:tc>
          <w:tcPr>
            <w:tcW w:w="1542" w:type="dxa"/>
            <w:shd w:val="clear" w:color="auto" w:fill="auto"/>
            <w:hideMark/>
          </w:tcPr>
          <w:p w14:paraId="03EEADB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1681D294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52324C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342" w:type="dxa"/>
            <w:shd w:val="clear" w:color="auto" w:fill="auto"/>
            <w:hideMark/>
          </w:tcPr>
          <w:p w14:paraId="1047D45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 (0.2)</w:t>
            </w:r>
          </w:p>
        </w:tc>
        <w:tc>
          <w:tcPr>
            <w:tcW w:w="1579" w:type="dxa"/>
            <w:shd w:val="clear" w:color="auto" w:fill="auto"/>
            <w:hideMark/>
          </w:tcPr>
          <w:p w14:paraId="2EA90D5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 (0.3)</w:t>
            </w:r>
          </w:p>
        </w:tc>
        <w:tc>
          <w:tcPr>
            <w:tcW w:w="1579" w:type="dxa"/>
            <w:shd w:val="clear" w:color="auto" w:fill="auto"/>
            <w:hideMark/>
          </w:tcPr>
          <w:p w14:paraId="26712A8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542" w:type="dxa"/>
            <w:shd w:val="clear" w:color="auto" w:fill="auto"/>
            <w:hideMark/>
          </w:tcPr>
          <w:p w14:paraId="5E7A57A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018BEB6D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0D7825A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lastRenderedPageBreak/>
              <w:t>PgR status</w:t>
            </w:r>
          </w:p>
        </w:tc>
        <w:tc>
          <w:tcPr>
            <w:tcW w:w="1342" w:type="dxa"/>
            <w:shd w:val="clear" w:color="auto" w:fill="auto"/>
            <w:hideMark/>
          </w:tcPr>
          <w:p w14:paraId="554824E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4BBC40C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100D049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5E7675A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.93</w:t>
            </w:r>
          </w:p>
        </w:tc>
      </w:tr>
      <w:tr w:rsidR="00125817" w:rsidRPr="00125817" w14:paraId="69C1C9F1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FD355B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342" w:type="dxa"/>
            <w:shd w:val="clear" w:color="auto" w:fill="auto"/>
            <w:hideMark/>
          </w:tcPr>
          <w:p w14:paraId="198C324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442 (71)</w:t>
            </w:r>
          </w:p>
        </w:tc>
        <w:tc>
          <w:tcPr>
            <w:tcW w:w="1579" w:type="dxa"/>
            <w:shd w:val="clear" w:color="auto" w:fill="auto"/>
            <w:hideMark/>
          </w:tcPr>
          <w:p w14:paraId="3270FF32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239 (71)</w:t>
            </w:r>
          </w:p>
        </w:tc>
        <w:tc>
          <w:tcPr>
            <w:tcW w:w="1579" w:type="dxa"/>
            <w:shd w:val="clear" w:color="auto" w:fill="auto"/>
            <w:hideMark/>
          </w:tcPr>
          <w:p w14:paraId="33FAE64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203 (71)</w:t>
            </w:r>
          </w:p>
        </w:tc>
        <w:tc>
          <w:tcPr>
            <w:tcW w:w="1542" w:type="dxa"/>
            <w:shd w:val="clear" w:color="auto" w:fill="auto"/>
            <w:hideMark/>
          </w:tcPr>
          <w:p w14:paraId="3B5FEAD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687FD20D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4A6D227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342" w:type="dxa"/>
            <w:shd w:val="clear" w:color="auto" w:fill="auto"/>
            <w:hideMark/>
          </w:tcPr>
          <w:p w14:paraId="57CF984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181 (29)</w:t>
            </w:r>
          </w:p>
        </w:tc>
        <w:tc>
          <w:tcPr>
            <w:tcW w:w="1579" w:type="dxa"/>
            <w:shd w:val="clear" w:color="auto" w:fill="auto"/>
            <w:hideMark/>
          </w:tcPr>
          <w:p w14:paraId="5212ABD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97 (29)</w:t>
            </w:r>
          </w:p>
        </w:tc>
        <w:tc>
          <w:tcPr>
            <w:tcW w:w="1579" w:type="dxa"/>
            <w:shd w:val="clear" w:color="auto" w:fill="auto"/>
            <w:hideMark/>
          </w:tcPr>
          <w:p w14:paraId="3157708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84 (29)</w:t>
            </w:r>
          </w:p>
        </w:tc>
        <w:tc>
          <w:tcPr>
            <w:tcW w:w="1542" w:type="dxa"/>
            <w:shd w:val="clear" w:color="auto" w:fill="auto"/>
            <w:hideMark/>
          </w:tcPr>
          <w:p w14:paraId="0285F7C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18471D43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0AAA3C7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342" w:type="dxa"/>
            <w:shd w:val="clear" w:color="auto" w:fill="auto"/>
            <w:hideMark/>
          </w:tcPr>
          <w:p w14:paraId="3FDEF98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 (0.2)</w:t>
            </w:r>
          </w:p>
        </w:tc>
        <w:tc>
          <w:tcPr>
            <w:tcW w:w="1579" w:type="dxa"/>
            <w:shd w:val="clear" w:color="auto" w:fill="auto"/>
          </w:tcPr>
          <w:p w14:paraId="681858E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</w:tcPr>
          <w:p w14:paraId="0917AF7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6CB2893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77F7A0F8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7B3A46D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HER2 status</w:t>
            </w:r>
          </w:p>
        </w:tc>
        <w:tc>
          <w:tcPr>
            <w:tcW w:w="1342" w:type="dxa"/>
            <w:shd w:val="clear" w:color="auto" w:fill="auto"/>
            <w:hideMark/>
          </w:tcPr>
          <w:p w14:paraId="05BB919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07CD742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6FECA56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64930A1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125817" w:rsidRPr="00125817" w14:paraId="47263754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71E7514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342" w:type="dxa"/>
            <w:shd w:val="clear" w:color="auto" w:fill="auto"/>
            <w:hideMark/>
          </w:tcPr>
          <w:p w14:paraId="52256B4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82 (13)</w:t>
            </w:r>
          </w:p>
        </w:tc>
        <w:tc>
          <w:tcPr>
            <w:tcW w:w="1579" w:type="dxa"/>
            <w:shd w:val="clear" w:color="auto" w:fill="auto"/>
            <w:hideMark/>
          </w:tcPr>
          <w:p w14:paraId="0090767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40 (12)</w:t>
            </w:r>
          </w:p>
        </w:tc>
        <w:tc>
          <w:tcPr>
            <w:tcW w:w="1579" w:type="dxa"/>
            <w:shd w:val="clear" w:color="auto" w:fill="auto"/>
            <w:hideMark/>
          </w:tcPr>
          <w:p w14:paraId="411D11D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42 (15)</w:t>
            </w:r>
          </w:p>
        </w:tc>
        <w:tc>
          <w:tcPr>
            <w:tcW w:w="1542" w:type="dxa"/>
            <w:shd w:val="clear" w:color="auto" w:fill="auto"/>
            <w:hideMark/>
          </w:tcPr>
          <w:p w14:paraId="134131F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0C5FE2F4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20257B9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342" w:type="dxa"/>
            <w:shd w:val="clear" w:color="auto" w:fill="auto"/>
            <w:hideMark/>
          </w:tcPr>
          <w:p w14:paraId="590417A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518 (83)</w:t>
            </w:r>
          </w:p>
        </w:tc>
        <w:tc>
          <w:tcPr>
            <w:tcW w:w="1579" w:type="dxa"/>
            <w:shd w:val="clear" w:color="auto" w:fill="auto"/>
            <w:hideMark/>
          </w:tcPr>
          <w:p w14:paraId="0D0CC89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283 (84)</w:t>
            </w:r>
          </w:p>
        </w:tc>
        <w:tc>
          <w:tcPr>
            <w:tcW w:w="1579" w:type="dxa"/>
            <w:shd w:val="clear" w:color="auto" w:fill="auto"/>
            <w:hideMark/>
          </w:tcPr>
          <w:p w14:paraId="3E78686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235 (82)</w:t>
            </w:r>
          </w:p>
        </w:tc>
        <w:tc>
          <w:tcPr>
            <w:tcW w:w="1542" w:type="dxa"/>
            <w:shd w:val="clear" w:color="auto" w:fill="auto"/>
            <w:hideMark/>
          </w:tcPr>
          <w:p w14:paraId="2C49201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343B965A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559255A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342" w:type="dxa"/>
            <w:shd w:val="clear" w:color="auto" w:fill="auto"/>
            <w:hideMark/>
          </w:tcPr>
          <w:p w14:paraId="69ECA52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24 (4)</w:t>
            </w:r>
          </w:p>
        </w:tc>
        <w:tc>
          <w:tcPr>
            <w:tcW w:w="1579" w:type="dxa"/>
            <w:shd w:val="clear" w:color="auto" w:fill="auto"/>
            <w:hideMark/>
          </w:tcPr>
          <w:p w14:paraId="3689DAC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14 (4)</w:t>
            </w:r>
          </w:p>
        </w:tc>
        <w:tc>
          <w:tcPr>
            <w:tcW w:w="1579" w:type="dxa"/>
            <w:shd w:val="clear" w:color="auto" w:fill="auto"/>
            <w:hideMark/>
          </w:tcPr>
          <w:p w14:paraId="619B1B4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10 (3)</w:t>
            </w:r>
          </w:p>
        </w:tc>
        <w:tc>
          <w:tcPr>
            <w:tcW w:w="1542" w:type="dxa"/>
            <w:shd w:val="clear" w:color="auto" w:fill="auto"/>
            <w:hideMark/>
          </w:tcPr>
          <w:p w14:paraId="1672267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7F17F309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6D03C7B8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bookmarkStart w:id="1" w:name="_Hlk71469964"/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Adjuvant therapy</w:t>
            </w:r>
          </w:p>
        </w:tc>
        <w:tc>
          <w:tcPr>
            <w:tcW w:w="1342" w:type="dxa"/>
            <w:shd w:val="clear" w:color="auto" w:fill="auto"/>
            <w:hideMark/>
          </w:tcPr>
          <w:p w14:paraId="4511D38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57EDD63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shd w:val="clear" w:color="auto" w:fill="auto"/>
            <w:hideMark/>
          </w:tcPr>
          <w:p w14:paraId="5A3FB779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hideMark/>
          </w:tcPr>
          <w:p w14:paraId="596E7F5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5817" w:rsidRPr="00125817" w14:paraId="4C44B8BE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54D3969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ET alone</w:t>
            </w:r>
          </w:p>
        </w:tc>
        <w:tc>
          <w:tcPr>
            <w:tcW w:w="1342" w:type="dxa"/>
            <w:shd w:val="clear" w:color="auto" w:fill="auto"/>
            <w:hideMark/>
          </w:tcPr>
          <w:p w14:paraId="5444A4C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265 (42)</w:t>
            </w:r>
          </w:p>
        </w:tc>
        <w:tc>
          <w:tcPr>
            <w:tcW w:w="1579" w:type="dxa"/>
            <w:shd w:val="clear" w:color="auto" w:fill="auto"/>
            <w:hideMark/>
          </w:tcPr>
          <w:p w14:paraId="6872272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150 (4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5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7E55F51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115 (40)</w:t>
            </w:r>
          </w:p>
        </w:tc>
        <w:tc>
          <w:tcPr>
            <w:tcW w:w="1542" w:type="dxa"/>
            <w:shd w:val="clear" w:color="auto" w:fill="auto"/>
            <w:hideMark/>
          </w:tcPr>
          <w:p w14:paraId="42A843F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4F7B2546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0370329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CT alone</w:t>
            </w:r>
          </w:p>
        </w:tc>
        <w:tc>
          <w:tcPr>
            <w:tcW w:w="1342" w:type="dxa"/>
            <w:shd w:val="clear" w:color="auto" w:fill="auto"/>
            <w:hideMark/>
          </w:tcPr>
          <w:p w14:paraId="025144A4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92 (15)</w:t>
            </w:r>
          </w:p>
        </w:tc>
        <w:tc>
          <w:tcPr>
            <w:tcW w:w="1579" w:type="dxa"/>
            <w:shd w:val="clear" w:color="auto" w:fill="auto"/>
            <w:hideMark/>
          </w:tcPr>
          <w:p w14:paraId="02C2F82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62 (18)</w:t>
            </w:r>
          </w:p>
        </w:tc>
        <w:tc>
          <w:tcPr>
            <w:tcW w:w="1579" w:type="dxa"/>
            <w:shd w:val="clear" w:color="auto" w:fill="auto"/>
            <w:hideMark/>
          </w:tcPr>
          <w:p w14:paraId="0CB5FECF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30 (10)</w:t>
            </w:r>
          </w:p>
        </w:tc>
        <w:tc>
          <w:tcPr>
            <w:tcW w:w="1542" w:type="dxa"/>
            <w:shd w:val="clear" w:color="auto" w:fill="auto"/>
            <w:hideMark/>
          </w:tcPr>
          <w:p w14:paraId="3CFCF62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24B433D7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4251DB87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ET+CT</w:t>
            </w:r>
          </w:p>
        </w:tc>
        <w:tc>
          <w:tcPr>
            <w:tcW w:w="1342" w:type="dxa"/>
            <w:shd w:val="clear" w:color="auto" w:fill="auto"/>
            <w:hideMark/>
          </w:tcPr>
          <w:p w14:paraId="595F8F8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206 (33)</w:t>
            </w:r>
          </w:p>
        </w:tc>
        <w:tc>
          <w:tcPr>
            <w:tcW w:w="1579" w:type="dxa"/>
            <w:shd w:val="clear" w:color="auto" w:fill="auto"/>
            <w:hideMark/>
          </w:tcPr>
          <w:p w14:paraId="421109F3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92 (27)</w:t>
            </w:r>
          </w:p>
        </w:tc>
        <w:tc>
          <w:tcPr>
            <w:tcW w:w="1579" w:type="dxa"/>
            <w:shd w:val="clear" w:color="auto" w:fill="auto"/>
            <w:hideMark/>
          </w:tcPr>
          <w:p w14:paraId="22B7911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114 (40)</w:t>
            </w:r>
          </w:p>
        </w:tc>
        <w:tc>
          <w:tcPr>
            <w:tcW w:w="1542" w:type="dxa"/>
            <w:shd w:val="clear" w:color="auto" w:fill="auto"/>
            <w:hideMark/>
          </w:tcPr>
          <w:p w14:paraId="7744C7D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4B74D0C5" w14:textId="77777777" w:rsidTr="00125817">
        <w:trPr>
          <w:trHeight w:val="214"/>
        </w:trPr>
        <w:tc>
          <w:tcPr>
            <w:tcW w:w="2462" w:type="dxa"/>
            <w:shd w:val="clear" w:color="auto" w:fill="auto"/>
            <w:hideMark/>
          </w:tcPr>
          <w:p w14:paraId="30358EC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None</w:t>
            </w:r>
          </w:p>
        </w:tc>
        <w:tc>
          <w:tcPr>
            <w:tcW w:w="1342" w:type="dxa"/>
            <w:shd w:val="clear" w:color="auto" w:fill="auto"/>
            <w:hideMark/>
          </w:tcPr>
          <w:p w14:paraId="11B25F2D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51 (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8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9" w:type="dxa"/>
            <w:shd w:val="clear" w:color="auto" w:fill="auto"/>
            <w:hideMark/>
          </w:tcPr>
          <w:p w14:paraId="02FA0BC1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26 (8)</w:t>
            </w:r>
          </w:p>
        </w:tc>
        <w:tc>
          <w:tcPr>
            <w:tcW w:w="1579" w:type="dxa"/>
            <w:shd w:val="clear" w:color="auto" w:fill="auto"/>
            <w:hideMark/>
          </w:tcPr>
          <w:p w14:paraId="4DA1ACC0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25 (</w:t>
            </w: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9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2" w:type="dxa"/>
            <w:shd w:val="clear" w:color="auto" w:fill="auto"/>
            <w:hideMark/>
          </w:tcPr>
          <w:p w14:paraId="4E6D2016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5817" w:rsidRPr="00125817" w14:paraId="7D05B43F" w14:textId="77777777" w:rsidTr="00481B48">
        <w:trPr>
          <w:trHeight w:val="68"/>
        </w:trPr>
        <w:tc>
          <w:tcPr>
            <w:tcW w:w="2462" w:type="dxa"/>
            <w:tcBorders>
              <w:bottom w:val="single" w:sz="4" w:space="0" w:color="auto"/>
            </w:tcBorders>
            <w:shd w:val="clear" w:color="auto" w:fill="auto"/>
          </w:tcPr>
          <w:p w14:paraId="5B79FB2B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125817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Unknown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auto"/>
          </w:tcPr>
          <w:p w14:paraId="71A58625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>0 (2)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shd w:val="clear" w:color="auto" w:fill="auto"/>
          </w:tcPr>
          <w:p w14:paraId="76183E5C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7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(2)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shd w:val="clear" w:color="auto" w:fill="auto"/>
          </w:tcPr>
          <w:p w14:paraId="1B1D589E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3</w:t>
            </w:r>
            <w:r w:rsidRPr="00125817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auto"/>
          </w:tcPr>
          <w:p w14:paraId="4FDD6F5A" w14:textId="77777777" w:rsidR="00125817" w:rsidRPr="00125817" w:rsidRDefault="00125817" w:rsidP="00125817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125817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</w:tr>
    </w:tbl>
    <w:bookmarkEnd w:id="0"/>
    <w:bookmarkEnd w:id="1"/>
    <w:p w14:paraId="5EE0CBF2" w14:textId="77777777" w:rsidR="00125817" w:rsidRPr="00125817" w:rsidRDefault="00125817" w:rsidP="00125817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E</w:t>
      </w:r>
      <w:r w:rsidR="006D7564">
        <w:rPr>
          <w:rFonts w:ascii="Times New Roman" w:hAnsi="Times New Roman" w:cs="Times New Roman"/>
          <w:sz w:val="24"/>
          <w:szCs w:val="28"/>
        </w:rPr>
        <w:t>R</w:t>
      </w:r>
      <w:r w:rsidRPr="00125817">
        <w:rPr>
          <w:rFonts w:ascii="Times New Roman" w:hAnsi="Times New Roman" w:cs="Times New Roman"/>
          <w:sz w:val="24"/>
          <w:szCs w:val="28"/>
        </w:rPr>
        <w:t>α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estrogen receptor </w:t>
      </w:r>
      <w:r w:rsidRPr="00125817">
        <w:rPr>
          <w:rFonts w:ascii="Times New Roman" w:hAnsi="Times New Roman" w:cs="Times New Roman"/>
          <w:sz w:val="24"/>
          <w:szCs w:val="28"/>
        </w:rPr>
        <w:t>α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125817">
        <w:rPr>
          <w:rFonts w:ascii="Times New Roman" w:hAnsi="Times New Roman" w:cs="Times New Roman"/>
          <w:sz w:val="24"/>
          <w:szCs w:val="28"/>
        </w:rPr>
        <w:t>PgR, progesterone receptor; IDC, invasive ductal carcinoma; ILC, invasive lobular carcinoma; HER2, human epidermal growth factor receptor 2; ET, endocrine therapy</w:t>
      </w:r>
      <w:r>
        <w:rPr>
          <w:rFonts w:ascii="Times New Roman" w:hAnsi="Times New Roman" w:cs="Times New Roman"/>
          <w:sz w:val="24"/>
          <w:szCs w:val="28"/>
        </w:rPr>
        <w:t>; CT, chemotherapy</w:t>
      </w:r>
      <w:r w:rsidRPr="00125817">
        <w:rPr>
          <w:rFonts w:ascii="Times New Roman" w:hAnsi="Times New Roman" w:cs="Times New Roman"/>
          <w:sz w:val="24"/>
          <w:szCs w:val="28"/>
        </w:rPr>
        <w:t>.</w:t>
      </w:r>
    </w:p>
    <w:p w14:paraId="70FCF4E1" w14:textId="77777777" w:rsidR="00125817" w:rsidRPr="00125817" w:rsidRDefault="00125817">
      <w:pPr>
        <w:rPr>
          <w:rFonts w:ascii="Times New Roman" w:hAnsi="Times New Roman" w:cs="Times New Roman"/>
        </w:rPr>
      </w:pPr>
    </w:p>
    <w:p w14:paraId="334B4025" w14:textId="77777777" w:rsidR="00CA1E7F" w:rsidRPr="006D7564" w:rsidRDefault="00CA1E7F">
      <w:pPr>
        <w:rPr>
          <w:rFonts w:ascii="Times New Roman" w:hAnsi="Times New Roman" w:cs="Times New Roman"/>
        </w:rPr>
      </w:pPr>
    </w:p>
    <w:sectPr w:rsidR="00CA1E7F" w:rsidRPr="006D7564" w:rsidSect="00E923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E18A67" w14:textId="77777777" w:rsidR="00B67DA7" w:rsidRDefault="00B67DA7" w:rsidP="00125817">
      <w:r>
        <w:separator/>
      </w:r>
    </w:p>
  </w:endnote>
  <w:endnote w:type="continuationSeparator" w:id="0">
    <w:p w14:paraId="1244737D" w14:textId="77777777" w:rsidR="00B67DA7" w:rsidRDefault="00B67DA7" w:rsidP="00125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7C8255" w14:textId="77777777" w:rsidR="00B67DA7" w:rsidRDefault="00B67DA7" w:rsidP="00125817">
      <w:r>
        <w:separator/>
      </w:r>
    </w:p>
  </w:footnote>
  <w:footnote w:type="continuationSeparator" w:id="0">
    <w:p w14:paraId="712EF79E" w14:textId="77777777" w:rsidR="00B67DA7" w:rsidRDefault="00B67DA7" w:rsidP="00125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419CC"/>
    <w:rsid w:val="0004568A"/>
    <w:rsid w:val="000A037B"/>
    <w:rsid w:val="000A2A4A"/>
    <w:rsid w:val="000B0C24"/>
    <w:rsid w:val="000B6FC9"/>
    <w:rsid w:val="000C0864"/>
    <w:rsid w:val="000C5565"/>
    <w:rsid w:val="000E728E"/>
    <w:rsid w:val="00125817"/>
    <w:rsid w:val="00146703"/>
    <w:rsid w:val="00182795"/>
    <w:rsid w:val="001910EE"/>
    <w:rsid w:val="00191F2E"/>
    <w:rsid w:val="00197281"/>
    <w:rsid w:val="001D3F6F"/>
    <w:rsid w:val="001E24F6"/>
    <w:rsid w:val="001E65F4"/>
    <w:rsid w:val="001F1A4D"/>
    <w:rsid w:val="00201E03"/>
    <w:rsid w:val="002222FE"/>
    <w:rsid w:val="002530DA"/>
    <w:rsid w:val="00255A0A"/>
    <w:rsid w:val="00263DA1"/>
    <w:rsid w:val="0026756C"/>
    <w:rsid w:val="002978FD"/>
    <w:rsid w:val="002A692E"/>
    <w:rsid w:val="002C4DEF"/>
    <w:rsid w:val="002D427B"/>
    <w:rsid w:val="00303A3A"/>
    <w:rsid w:val="00315E42"/>
    <w:rsid w:val="00340DE3"/>
    <w:rsid w:val="00350233"/>
    <w:rsid w:val="00357C4B"/>
    <w:rsid w:val="003B03E2"/>
    <w:rsid w:val="003B2CA2"/>
    <w:rsid w:val="003D2752"/>
    <w:rsid w:val="003F607F"/>
    <w:rsid w:val="003F6BC5"/>
    <w:rsid w:val="0041061C"/>
    <w:rsid w:val="0041388E"/>
    <w:rsid w:val="00426B1C"/>
    <w:rsid w:val="00431D97"/>
    <w:rsid w:val="004432AB"/>
    <w:rsid w:val="004621B7"/>
    <w:rsid w:val="00481B48"/>
    <w:rsid w:val="00487848"/>
    <w:rsid w:val="004B5481"/>
    <w:rsid w:val="004D46AF"/>
    <w:rsid w:val="004E5AF7"/>
    <w:rsid w:val="004E793F"/>
    <w:rsid w:val="005527B3"/>
    <w:rsid w:val="00573B33"/>
    <w:rsid w:val="005A6301"/>
    <w:rsid w:val="005D7300"/>
    <w:rsid w:val="00602167"/>
    <w:rsid w:val="00632C2B"/>
    <w:rsid w:val="0063370C"/>
    <w:rsid w:val="00634EFD"/>
    <w:rsid w:val="00653098"/>
    <w:rsid w:val="00690481"/>
    <w:rsid w:val="006A52FF"/>
    <w:rsid w:val="006D005E"/>
    <w:rsid w:val="006D7564"/>
    <w:rsid w:val="00713910"/>
    <w:rsid w:val="00722350"/>
    <w:rsid w:val="00726B6B"/>
    <w:rsid w:val="0073275C"/>
    <w:rsid w:val="00765A10"/>
    <w:rsid w:val="00792484"/>
    <w:rsid w:val="007B1CE3"/>
    <w:rsid w:val="007C7531"/>
    <w:rsid w:val="007E5F38"/>
    <w:rsid w:val="00827175"/>
    <w:rsid w:val="008603EE"/>
    <w:rsid w:val="0086769A"/>
    <w:rsid w:val="008A2D06"/>
    <w:rsid w:val="008B3C46"/>
    <w:rsid w:val="008E19DA"/>
    <w:rsid w:val="008F76C7"/>
    <w:rsid w:val="00912198"/>
    <w:rsid w:val="009460D7"/>
    <w:rsid w:val="0095318E"/>
    <w:rsid w:val="00990953"/>
    <w:rsid w:val="009A2AA9"/>
    <w:rsid w:val="009E1F16"/>
    <w:rsid w:val="009E2C69"/>
    <w:rsid w:val="00A173CF"/>
    <w:rsid w:val="00A17BE4"/>
    <w:rsid w:val="00A324C7"/>
    <w:rsid w:val="00A34B74"/>
    <w:rsid w:val="00A64F7D"/>
    <w:rsid w:val="00A761EE"/>
    <w:rsid w:val="00A907ED"/>
    <w:rsid w:val="00A97F14"/>
    <w:rsid w:val="00AB5C54"/>
    <w:rsid w:val="00AC4915"/>
    <w:rsid w:val="00AD7E89"/>
    <w:rsid w:val="00AF2F3C"/>
    <w:rsid w:val="00B13876"/>
    <w:rsid w:val="00B50412"/>
    <w:rsid w:val="00B52510"/>
    <w:rsid w:val="00B67DA7"/>
    <w:rsid w:val="00B75301"/>
    <w:rsid w:val="00BA22F3"/>
    <w:rsid w:val="00BC4FAF"/>
    <w:rsid w:val="00BF5BC0"/>
    <w:rsid w:val="00C03ECF"/>
    <w:rsid w:val="00C349F2"/>
    <w:rsid w:val="00C63EA7"/>
    <w:rsid w:val="00C647F8"/>
    <w:rsid w:val="00C834ED"/>
    <w:rsid w:val="00C90CEC"/>
    <w:rsid w:val="00C936AD"/>
    <w:rsid w:val="00CA1E7F"/>
    <w:rsid w:val="00CA7B96"/>
    <w:rsid w:val="00D5426B"/>
    <w:rsid w:val="00D57004"/>
    <w:rsid w:val="00D9676C"/>
    <w:rsid w:val="00DA40D0"/>
    <w:rsid w:val="00DD456D"/>
    <w:rsid w:val="00E03BBA"/>
    <w:rsid w:val="00E07CCF"/>
    <w:rsid w:val="00E12CC4"/>
    <w:rsid w:val="00E92355"/>
    <w:rsid w:val="00E93A80"/>
    <w:rsid w:val="00E956DC"/>
    <w:rsid w:val="00EB1535"/>
    <w:rsid w:val="00ED01E9"/>
    <w:rsid w:val="00EE607B"/>
    <w:rsid w:val="00F052FA"/>
    <w:rsid w:val="00F137A8"/>
    <w:rsid w:val="00F40907"/>
    <w:rsid w:val="00F653CA"/>
    <w:rsid w:val="00F70CE8"/>
    <w:rsid w:val="00F7664F"/>
    <w:rsid w:val="00F87BE6"/>
    <w:rsid w:val="00FA1189"/>
    <w:rsid w:val="00FA2FDA"/>
    <w:rsid w:val="00FB7D3B"/>
    <w:rsid w:val="00FC612C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2E6B47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58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5817"/>
  </w:style>
  <w:style w:type="paragraph" w:styleId="a5">
    <w:name w:val="footer"/>
    <w:basedOn w:val="a"/>
    <w:link w:val="a6"/>
    <w:uiPriority w:val="99"/>
    <w:unhideWhenUsed/>
    <w:rsid w:val="001258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5817"/>
  </w:style>
  <w:style w:type="paragraph" w:styleId="a7">
    <w:name w:val="Balloon Text"/>
    <w:basedOn w:val="a"/>
    <w:link w:val="a8"/>
    <w:uiPriority w:val="99"/>
    <w:semiHidden/>
    <w:unhideWhenUsed/>
    <w:rsid w:val="00B13876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B13876"/>
    <w:rPr>
      <w:rFonts w:ascii="Tahoma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3B2CA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B2CA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3B2CA2"/>
  </w:style>
  <w:style w:type="paragraph" w:styleId="ac">
    <w:name w:val="annotation subject"/>
    <w:basedOn w:val="aa"/>
    <w:next w:val="aa"/>
    <w:link w:val="ad"/>
    <w:uiPriority w:val="99"/>
    <w:semiHidden/>
    <w:unhideWhenUsed/>
    <w:rsid w:val="003B2CA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B2C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3</cp:revision>
  <dcterms:created xsi:type="dcterms:W3CDTF">2021-07-08T04:52:00Z</dcterms:created>
  <dcterms:modified xsi:type="dcterms:W3CDTF">2021-07-13T08:07:00Z</dcterms:modified>
</cp:coreProperties>
</file>