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F37722" w14:textId="77777777" w:rsidR="00584852" w:rsidRDefault="00584852" w:rsidP="00584852">
      <w:pPr>
        <w:pStyle w:val="Heading1"/>
      </w:pPr>
      <w:r>
        <w:t>Appendix A</w:t>
      </w:r>
    </w:p>
    <w:p w14:paraId="1A2E43E6" w14:textId="77777777" w:rsidR="00584852" w:rsidRPr="0058508B" w:rsidRDefault="00584852" w:rsidP="00584852">
      <w:pPr>
        <w:rPr>
          <w:rFonts w:cs="Times New Roman"/>
        </w:rPr>
      </w:pPr>
      <w:r>
        <w:rPr>
          <w:rFonts w:cs="Times New Roman"/>
        </w:rPr>
        <w:t xml:space="preserve">Table A.1: </w:t>
      </w:r>
      <w:r w:rsidRPr="0058508B">
        <w:rPr>
          <w:rFonts w:cs="Times New Roman"/>
        </w:rPr>
        <w:t>Socioeconomic-Demographic database</w:t>
      </w:r>
    </w:p>
    <w:tbl>
      <w:tblPr>
        <w:tblStyle w:val="PlainTable2"/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600" w:firstRow="0" w:lastRow="0" w:firstColumn="0" w:lastColumn="0" w:noHBand="1" w:noVBand="1"/>
      </w:tblPr>
      <w:tblGrid>
        <w:gridCol w:w="805"/>
        <w:gridCol w:w="1350"/>
        <w:gridCol w:w="1080"/>
        <w:gridCol w:w="990"/>
        <w:gridCol w:w="1080"/>
        <w:gridCol w:w="1260"/>
        <w:gridCol w:w="1043"/>
        <w:gridCol w:w="847"/>
        <w:gridCol w:w="905"/>
      </w:tblGrid>
      <w:tr w:rsidR="00584852" w:rsidRPr="00315EF3" w14:paraId="1E9E19B0" w14:textId="77777777" w:rsidTr="00B37836">
        <w:tc>
          <w:tcPr>
            <w:tcW w:w="805" w:type="dxa"/>
          </w:tcPr>
          <w:p w14:paraId="7BEF7B49" w14:textId="77777777" w:rsidR="00584852" w:rsidRPr="00315EF3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315EF3">
              <w:rPr>
                <w:rFonts w:eastAsia="Times New Roman" w:cs="Times New Roman"/>
                <w:sz w:val="20"/>
                <w:szCs w:val="20"/>
              </w:rPr>
              <w:t>Region</w:t>
            </w:r>
          </w:p>
        </w:tc>
        <w:tc>
          <w:tcPr>
            <w:tcW w:w="1350" w:type="dxa"/>
            <w:hideMark/>
          </w:tcPr>
          <w:p w14:paraId="2D598A38" w14:textId="77777777" w:rsidR="00584852" w:rsidRPr="00315EF3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315EF3">
              <w:rPr>
                <w:rFonts w:eastAsia="Times New Roman" w:cs="Times New Roman"/>
                <w:sz w:val="20"/>
                <w:szCs w:val="20"/>
              </w:rPr>
              <w:t>Dataset Name</w:t>
            </w:r>
          </w:p>
        </w:tc>
        <w:tc>
          <w:tcPr>
            <w:tcW w:w="1080" w:type="dxa"/>
            <w:hideMark/>
          </w:tcPr>
          <w:p w14:paraId="5F1852FE" w14:textId="77777777" w:rsidR="00584852" w:rsidRPr="00315EF3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315EF3">
              <w:rPr>
                <w:rFonts w:eastAsia="Times New Roman" w:cs="Times New Roman"/>
                <w:sz w:val="20"/>
                <w:szCs w:val="20"/>
              </w:rPr>
              <w:t>Agency/ Source</w:t>
            </w:r>
          </w:p>
        </w:tc>
        <w:tc>
          <w:tcPr>
            <w:tcW w:w="990" w:type="dxa"/>
            <w:hideMark/>
          </w:tcPr>
          <w:p w14:paraId="4334D382" w14:textId="77777777" w:rsidR="00584852" w:rsidRPr="00315EF3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315EF3">
              <w:rPr>
                <w:rFonts w:eastAsia="Times New Roman" w:cs="Times New Roman"/>
                <w:sz w:val="20"/>
                <w:szCs w:val="20"/>
              </w:rPr>
              <w:t>Spatial Coverage</w:t>
            </w:r>
          </w:p>
        </w:tc>
        <w:tc>
          <w:tcPr>
            <w:tcW w:w="1080" w:type="dxa"/>
            <w:hideMark/>
          </w:tcPr>
          <w:p w14:paraId="5CA2F805" w14:textId="77777777" w:rsidR="00584852" w:rsidRPr="00315EF3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315EF3">
              <w:rPr>
                <w:rFonts w:eastAsia="Times New Roman" w:cs="Times New Roman"/>
                <w:sz w:val="20"/>
                <w:szCs w:val="20"/>
              </w:rPr>
              <w:t>Temporal Coverage</w:t>
            </w:r>
          </w:p>
        </w:tc>
        <w:tc>
          <w:tcPr>
            <w:tcW w:w="1260" w:type="dxa"/>
            <w:hideMark/>
          </w:tcPr>
          <w:p w14:paraId="7311B0D4" w14:textId="77777777" w:rsidR="00584852" w:rsidRPr="00315EF3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315EF3">
              <w:rPr>
                <w:rFonts w:eastAsia="Times New Roman" w:cs="Times New Roman"/>
                <w:sz w:val="20"/>
                <w:szCs w:val="20"/>
              </w:rPr>
              <w:t>Key Variables</w:t>
            </w:r>
          </w:p>
        </w:tc>
        <w:tc>
          <w:tcPr>
            <w:tcW w:w="1043" w:type="dxa"/>
          </w:tcPr>
          <w:p w14:paraId="08B9AD21" w14:textId="77777777" w:rsidR="00584852" w:rsidRPr="00315EF3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315EF3">
              <w:rPr>
                <w:rFonts w:eastAsia="Times New Roman" w:cs="Times New Roman"/>
                <w:sz w:val="20"/>
                <w:szCs w:val="20"/>
              </w:rPr>
              <w:t>Access Method</w:t>
            </w:r>
          </w:p>
        </w:tc>
        <w:tc>
          <w:tcPr>
            <w:tcW w:w="847" w:type="dxa"/>
          </w:tcPr>
          <w:p w14:paraId="5633850F" w14:textId="77777777" w:rsidR="00584852" w:rsidRPr="00315EF3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315EF3">
              <w:rPr>
                <w:rFonts w:eastAsia="Times New Roman" w:cs="Times New Roman"/>
                <w:sz w:val="20"/>
                <w:szCs w:val="20"/>
              </w:rPr>
              <w:t>Data Format</w:t>
            </w:r>
          </w:p>
        </w:tc>
        <w:tc>
          <w:tcPr>
            <w:tcW w:w="905" w:type="dxa"/>
          </w:tcPr>
          <w:p w14:paraId="11846186" w14:textId="77777777" w:rsidR="00584852" w:rsidRPr="00315EF3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315EF3">
              <w:rPr>
                <w:rFonts w:eastAsia="Times New Roman" w:cs="Times New Roman"/>
                <w:sz w:val="20"/>
                <w:szCs w:val="20"/>
              </w:rPr>
              <w:t>Cost / License</w:t>
            </w:r>
          </w:p>
        </w:tc>
      </w:tr>
      <w:tr w:rsidR="00584852" w:rsidRPr="00315EF3" w14:paraId="1F9CFCF5" w14:textId="77777777" w:rsidTr="00B37836">
        <w:tc>
          <w:tcPr>
            <w:tcW w:w="805" w:type="dxa"/>
            <w:vMerge w:val="restart"/>
            <w:vAlign w:val="center"/>
          </w:tcPr>
          <w:p w14:paraId="324C3DC5" w14:textId="77777777" w:rsidR="00584852" w:rsidRPr="00315EF3" w:rsidRDefault="00584852" w:rsidP="00B37836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315EF3">
              <w:rPr>
                <w:rFonts w:eastAsia="Times New Roman" w:cs="Times New Roman"/>
                <w:sz w:val="20"/>
                <w:szCs w:val="20"/>
              </w:rPr>
              <w:t>U.S.</w:t>
            </w:r>
          </w:p>
        </w:tc>
        <w:tc>
          <w:tcPr>
            <w:tcW w:w="1350" w:type="dxa"/>
            <w:hideMark/>
          </w:tcPr>
          <w:p w14:paraId="31EA7753" w14:textId="77777777" w:rsidR="00584852" w:rsidRPr="00315EF3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315EF3">
              <w:rPr>
                <w:rFonts w:eastAsia="Times New Roman" w:cs="Times New Roman"/>
                <w:sz w:val="20"/>
                <w:szCs w:val="20"/>
              </w:rPr>
              <w:t>American Community Survey (ACS)</w:t>
            </w:r>
          </w:p>
        </w:tc>
        <w:tc>
          <w:tcPr>
            <w:tcW w:w="1080" w:type="dxa"/>
            <w:hideMark/>
          </w:tcPr>
          <w:p w14:paraId="0AF06CF1" w14:textId="77777777" w:rsidR="00584852" w:rsidRPr="00315EF3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315EF3">
              <w:rPr>
                <w:rFonts w:eastAsia="Times New Roman" w:cs="Times New Roman"/>
                <w:sz w:val="20"/>
                <w:szCs w:val="20"/>
              </w:rPr>
              <w:t>U.S. Census Bureau</w:t>
            </w:r>
          </w:p>
        </w:tc>
        <w:tc>
          <w:tcPr>
            <w:tcW w:w="990" w:type="dxa"/>
            <w:hideMark/>
          </w:tcPr>
          <w:p w14:paraId="44901F75" w14:textId="77777777" w:rsidR="00584852" w:rsidRPr="00315EF3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315EF3">
              <w:rPr>
                <w:rFonts w:eastAsia="Times New Roman" w:cs="Times New Roman"/>
                <w:sz w:val="20"/>
                <w:szCs w:val="20"/>
              </w:rPr>
              <w:t>State, MSA, County, Block, Tract</w:t>
            </w:r>
          </w:p>
        </w:tc>
        <w:tc>
          <w:tcPr>
            <w:tcW w:w="1080" w:type="dxa"/>
            <w:hideMark/>
          </w:tcPr>
          <w:p w14:paraId="6813B766" w14:textId="77777777" w:rsidR="00584852" w:rsidRPr="00315EF3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315EF3">
              <w:rPr>
                <w:rFonts w:eastAsia="Times New Roman" w:cs="Times New Roman"/>
                <w:sz w:val="20"/>
                <w:szCs w:val="20"/>
              </w:rPr>
              <w:t>Every 5 years</w:t>
            </w:r>
          </w:p>
        </w:tc>
        <w:tc>
          <w:tcPr>
            <w:tcW w:w="1260" w:type="dxa"/>
            <w:hideMark/>
          </w:tcPr>
          <w:p w14:paraId="576FB379" w14:textId="77777777" w:rsidR="00584852" w:rsidRPr="00315EF3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315EF3">
              <w:rPr>
                <w:rFonts w:eastAsia="Times New Roman" w:cs="Times New Roman"/>
                <w:sz w:val="20"/>
                <w:szCs w:val="20"/>
              </w:rPr>
              <w:t>Population, Household Income, Employment by NAICS 2-digit</w:t>
            </w:r>
          </w:p>
        </w:tc>
        <w:tc>
          <w:tcPr>
            <w:tcW w:w="1043" w:type="dxa"/>
          </w:tcPr>
          <w:p w14:paraId="7345069D" w14:textId="77777777" w:rsidR="00584852" w:rsidRPr="00315EF3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315EF3">
              <w:rPr>
                <w:rFonts w:eastAsia="Times New Roman" w:cs="Times New Roman"/>
                <w:sz w:val="20"/>
                <w:szCs w:val="20"/>
              </w:rPr>
              <w:t>Census API and FTP bulk download</w:t>
            </w:r>
          </w:p>
          <w:p w14:paraId="3A1BB730" w14:textId="77777777" w:rsidR="00584852" w:rsidRPr="00315EF3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hyperlink r:id="rId5" w:history="1">
              <w:r w:rsidRPr="00315EF3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https://api.census.gov/data/</w:t>
              </w:r>
            </w:hyperlink>
            <w:r w:rsidRPr="00315EF3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47" w:type="dxa"/>
          </w:tcPr>
          <w:p w14:paraId="544F738B" w14:textId="77777777" w:rsidR="00584852" w:rsidRPr="00315EF3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315EF3">
              <w:rPr>
                <w:rFonts w:eastAsia="Times New Roman" w:cs="Times New Roman"/>
                <w:sz w:val="20"/>
                <w:szCs w:val="20"/>
              </w:rPr>
              <w:t>JSON and CSV</w:t>
            </w:r>
          </w:p>
        </w:tc>
        <w:tc>
          <w:tcPr>
            <w:tcW w:w="905" w:type="dxa"/>
          </w:tcPr>
          <w:p w14:paraId="071083CD" w14:textId="77777777" w:rsidR="00584852" w:rsidRPr="00315EF3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315EF3">
              <w:rPr>
                <w:rFonts w:eastAsia="Times New Roman" w:cs="Times New Roman"/>
                <w:sz w:val="20"/>
                <w:szCs w:val="20"/>
              </w:rPr>
              <w:t>Free, requires registration for an API key</w:t>
            </w:r>
          </w:p>
        </w:tc>
      </w:tr>
      <w:tr w:rsidR="00584852" w:rsidRPr="00315EF3" w14:paraId="41EDB017" w14:textId="77777777" w:rsidTr="00B37836">
        <w:trPr>
          <w:trHeight w:val="1106"/>
        </w:trPr>
        <w:tc>
          <w:tcPr>
            <w:tcW w:w="805" w:type="dxa"/>
            <w:vMerge/>
            <w:vAlign w:val="center"/>
          </w:tcPr>
          <w:p w14:paraId="64A1004B" w14:textId="77777777" w:rsidR="00584852" w:rsidRPr="00315EF3" w:rsidRDefault="00584852" w:rsidP="00B37836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  <w:hideMark/>
          </w:tcPr>
          <w:p w14:paraId="0F952D6B" w14:textId="77777777" w:rsidR="00584852" w:rsidRPr="00315EF3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315EF3">
              <w:rPr>
                <w:rFonts w:eastAsia="Times New Roman" w:cs="Times New Roman"/>
                <w:sz w:val="20"/>
                <w:szCs w:val="20"/>
              </w:rPr>
              <w:t>Decennial Census</w:t>
            </w:r>
          </w:p>
        </w:tc>
        <w:tc>
          <w:tcPr>
            <w:tcW w:w="1080" w:type="dxa"/>
            <w:hideMark/>
          </w:tcPr>
          <w:p w14:paraId="68FC121F" w14:textId="77777777" w:rsidR="00584852" w:rsidRPr="00315EF3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315EF3">
              <w:rPr>
                <w:rFonts w:eastAsia="Times New Roman" w:cs="Times New Roman"/>
                <w:sz w:val="20"/>
                <w:szCs w:val="20"/>
              </w:rPr>
              <w:t>U.S. Census Bureau</w:t>
            </w:r>
          </w:p>
        </w:tc>
        <w:tc>
          <w:tcPr>
            <w:tcW w:w="990" w:type="dxa"/>
            <w:hideMark/>
          </w:tcPr>
          <w:p w14:paraId="29502E91" w14:textId="77777777" w:rsidR="00584852" w:rsidRPr="00315EF3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315EF3">
              <w:rPr>
                <w:rFonts w:eastAsia="Times New Roman" w:cs="Times New Roman"/>
                <w:sz w:val="20"/>
                <w:szCs w:val="20"/>
              </w:rPr>
              <w:t>Block, Tract, County</w:t>
            </w:r>
          </w:p>
        </w:tc>
        <w:tc>
          <w:tcPr>
            <w:tcW w:w="1080" w:type="dxa"/>
            <w:hideMark/>
          </w:tcPr>
          <w:p w14:paraId="04173B75" w14:textId="77777777" w:rsidR="00584852" w:rsidRPr="00315EF3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315EF3">
              <w:rPr>
                <w:rFonts w:eastAsia="Times New Roman" w:cs="Times New Roman"/>
                <w:sz w:val="20"/>
                <w:szCs w:val="20"/>
              </w:rPr>
              <w:t>Every 10 years</w:t>
            </w:r>
          </w:p>
        </w:tc>
        <w:tc>
          <w:tcPr>
            <w:tcW w:w="1260" w:type="dxa"/>
            <w:hideMark/>
          </w:tcPr>
          <w:p w14:paraId="0A50B5A0" w14:textId="77777777" w:rsidR="00584852" w:rsidRPr="00315EF3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315EF3">
              <w:rPr>
                <w:rFonts w:eastAsia="Times New Roman" w:cs="Times New Roman"/>
                <w:sz w:val="20"/>
                <w:szCs w:val="20"/>
              </w:rPr>
              <w:t>Total Population, Housing Units</w:t>
            </w:r>
          </w:p>
        </w:tc>
        <w:tc>
          <w:tcPr>
            <w:tcW w:w="1043" w:type="dxa"/>
          </w:tcPr>
          <w:p w14:paraId="55545E7D" w14:textId="77777777" w:rsidR="00584852" w:rsidRPr="00315EF3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315EF3">
              <w:rPr>
                <w:rFonts w:eastAsia="Times New Roman" w:cs="Times New Roman"/>
                <w:sz w:val="20"/>
                <w:szCs w:val="20"/>
              </w:rPr>
              <w:t xml:space="preserve">Census API or </w:t>
            </w:r>
            <w:hyperlink r:id="rId6" w:history="1">
              <w:r w:rsidRPr="00315EF3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https://data.census.gov</w:t>
              </w:r>
            </w:hyperlink>
            <w:r w:rsidRPr="00315EF3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14:paraId="20B9D76D" w14:textId="77777777" w:rsidR="00584852" w:rsidRPr="00315EF3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847" w:type="dxa"/>
          </w:tcPr>
          <w:p w14:paraId="148A274C" w14:textId="77777777" w:rsidR="00584852" w:rsidRPr="00315EF3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315EF3">
              <w:rPr>
                <w:rFonts w:eastAsia="Times New Roman" w:cs="Times New Roman"/>
                <w:sz w:val="20"/>
                <w:szCs w:val="20"/>
              </w:rPr>
              <w:t>CSV</w:t>
            </w:r>
          </w:p>
        </w:tc>
        <w:tc>
          <w:tcPr>
            <w:tcW w:w="905" w:type="dxa"/>
          </w:tcPr>
          <w:p w14:paraId="13125904" w14:textId="77777777" w:rsidR="00584852" w:rsidRPr="00315EF3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315EF3">
              <w:rPr>
                <w:rFonts w:eastAsia="Times New Roman" w:cs="Times New Roman"/>
                <w:sz w:val="20"/>
                <w:szCs w:val="20"/>
              </w:rPr>
              <w:t>Free</w:t>
            </w:r>
          </w:p>
        </w:tc>
      </w:tr>
      <w:tr w:rsidR="00584852" w:rsidRPr="00315EF3" w14:paraId="132F909F" w14:textId="77777777" w:rsidTr="00B37836">
        <w:tc>
          <w:tcPr>
            <w:tcW w:w="805" w:type="dxa"/>
            <w:vMerge/>
            <w:vAlign w:val="center"/>
          </w:tcPr>
          <w:p w14:paraId="568940B0" w14:textId="77777777" w:rsidR="00584852" w:rsidRPr="00315EF3" w:rsidRDefault="00584852" w:rsidP="00B37836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  <w:hideMark/>
          </w:tcPr>
          <w:p w14:paraId="6A839413" w14:textId="77777777" w:rsidR="00584852" w:rsidRPr="00315EF3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315EF3">
              <w:rPr>
                <w:rFonts w:eastAsia="Times New Roman" w:cs="Times New Roman"/>
                <w:sz w:val="20"/>
                <w:szCs w:val="20"/>
              </w:rPr>
              <w:t>Quarterly Census of Employment and Wages</w:t>
            </w:r>
          </w:p>
        </w:tc>
        <w:tc>
          <w:tcPr>
            <w:tcW w:w="1080" w:type="dxa"/>
            <w:hideMark/>
          </w:tcPr>
          <w:p w14:paraId="54D48B92" w14:textId="77777777" w:rsidR="00584852" w:rsidRPr="00315EF3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315EF3">
              <w:rPr>
                <w:rFonts w:eastAsia="Times New Roman" w:cs="Times New Roman"/>
                <w:sz w:val="20"/>
                <w:szCs w:val="20"/>
              </w:rPr>
              <w:t>Bureau of Labor Statistics</w:t>
            </w:r>
          </w:p>
        </w:tc>
        <w:tc>
          <w:tcPr>
            <w:tcW w:w="990" w:type="dxa"/>
            <w:hideMark/>
          </w:tcPr>
          <w:p w14:paraId="78FB44BD" w14:textId="77777777" w:rsidR="00584852" w:rsidRPr="00315EF3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315EF3">
              <w:rPr>
                <w:rFonts w:eastAsia="Times New Roman" w:cs="Times New Roman"/>
                <w:sz w:val="20"/>
                <w:szCs w:val="20"/>
              </w:rPr>
              <w:t>State, County, MSA</w:t>
            </w:r>
          </w:p>
        </w:tc>
        <w:tc>
          <w:tcPr>
            <w:tcW w:w="1080" w:type="dxa"/>
            <w:hideMark/>
          </w:tcPr>
          <w:p w14:paraId="5A890BA8" w14:textId="77777777" w:rsidR="00584852" w:rsidRPr="00315EF3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315EF3">
              <w:rPr>
                <w:rFonts w:eastAsia="Times New Roman" w:cs="Times New Roman"/>
                <w:sz w:val="20"/>
                <w:szCs w:val="20"/>
              </w:rPr>
              <w:t>Quarterly</w:t>
            </w:r>
          </w:p>
        </w:tc>
        <w:tc>
          <w:tcPr>
            <w:tcW w:w="1260" w:type="dxa"/>
            <w:hideMark/>
          </w:tcPr>
          <w:p w14:paraId="569115C1" w14:textId="77777777" w:rsidR="00584852" w:rsidRPr="00315EF3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315EF3">
              <w:rPr>
                <w:rFonts w:eastAsia="Times New Roman" w:cs="Times New Roman"/>
                <w:sz w:val="20"/>
                <w:szCs w:val="20"/>
              </w:rPr>
              <w:t>Employment Counts &amp; Establishment Counts by 6-digit NAICS</w:t>
            </w:r>
          </w:p>
        </w:tc>
        <w:tc>
          <w:tcPr>
            <w:tcW w:w="1043" w:type="dxa"/>
          </w:tcPr>
          <w:p w14:paraId="16FC7245" w14:textId="77777777" w:rsidR="00584852" w:rsidRPr="00315EF3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315EF3">
              <w:rPr>
                <w:rFonts w:eastAsia="Times New Roman" w:cs="Times New Roman"/>
                <w:sz w:val="20"/>
                <w:szCs w:val="20"/>
              </w:rPr>
              <w:t>BLS API</w:t>
            </w:r>
          </w:p>
          <w:p w14:paraId="6DB87CC8" w14:textId="77777777" w:rsidR="00584852" w:rsidRPr="00315EF3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hyperlink r:id="rId7" w:history="1">
              <w:r w:rsidRPr="00315EF3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https://api.bls.gov/publicAPI/</w:t>
              </w:r>
            </w:hyperlink>
            <w:r w:rsidRPr="00315EF3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47" w:type="dxa"/>
          </w:tcPr>
          <w:p w14:paraId="5997FBF1" w14:textId="77777777" w:rsidR="00584852" w:rsidRPr="00315EF3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315EF3">
              <w:rPr>
                <w:rFonts w:eastAsia="Times New Roman" w:cs="Times New Roman"/>
                <w:sz w:val="20"/>
                <w:szCs w:val="20"/>
              </w:rPr>
              <w:t xml:space="preserve">JSON, CSV, and Excel </w:t>
            </w:r>
          </w:p>
        </w:tc>
        <w:tc>
          <w:tcPr>
            <w:tcW w:w="905" w:type="dxa"/>
          </w:tcPr>
          <w:p w14:paraId="36A92CFC" w14:textId="77777777" w:rsidR="00584852" w:rsidRPr="00315EF3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315EF3">
              <w:rPr>
                <w:rFonts w:eastAsia="Times New Roman" w:cs="Times New Roman"/>
                <w:sz w:val="20"/>
                <w:szCs w:val="20"/>
              </w:rPr>
              <w:t>Free</w:t>
            </w:r>
          </w:p>
        </w:tc>
      </w:tr>
      <w:tr w:rsidR="00584852" w:rsidRPr="00315EF3" w14:paraId="71E43DD8" w14:textId="77777777" w:rsidTr="00B37836">
        <w:tc>
          <w:tcPr>
            <w:tcW w:w="805" w:type="dxa"/>
            <w:vMerge/>
            <w:vAlign w:val="center"/>
          </w:tcPr>
          <w:p w14:paraId="22CBEBC5" w14:textId="77777777" w:rsidR="00584852" w:rsidRPr="00315EF3" w:rsidRDefault="00584852" w:rsidP="00B37836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  <w:hideMark/>
          </w:tcPr>
          <w:p w14:paraId="0420AD67" w14:textId="77777777" w:rsidR="00584852" w:rsidRPr="00315EF3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315EF3">
              <w:rPr>
                <w:rFonts w:eastAsia="Times New Roman" w:cs="Times New Roman"/>
                <w:sz w:val="20"/>
                <w:szCs w:val="20"/>
              </w:rPr>
              <w:t>Regional Economic Accounts (GDP by Industry)</w:t>
            </w:r>
          </w:p>
        </w:tc>
        <w:tc>
          <w:tcPr>
            <w:tcW w:w="1080" w:type="dxa"/>
            <w:hideMark/>
          </w:tcPr>
          <w:p w14:paraId="74A8EACF" w14:textId="77777777" w:rsidR="00584852" w:rsidRPr="00315EF3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315EF3">
              <w:rPr>
                <w:rFonts w:eastAsia="Times New Roman" w:cs="Times New Roman"/>
                <w:sz w:val="20"/>
                <w:szCs w:val="20"/>
              </w:rPr>
              <w:t>Bureau of Economic Analysis</w:t>
            </w:r>
          </w:p>
        </w:tc>
        <w:tc>
          <w:tcPr>
            <w:tcW w:w="990" w:type="dxa"/>
            <w:hideMark/>
          </w:tcPr>
          <w:p w14:paraId="0F44EF5A" w14:textId="77777777" w:rsidR="00584852" w:rsidRPr="00315EF3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315EF3">
              <w:rPr>
                <w:rFonts w:eastAsia="Times New Roman" w:cs="Times New Roman"/>
                <w:sz w:val="20"/>
                <w:szCs w:val="20"/>
              </w:rPr>
              <w:t>State, MSA (select)</w:t>
            </w:r>
          </w:p>
        </w:tc>
        <w:tc>
          <w:tcPr>
            <w:tcW w:w="1080" w:type="dxa"/>
            <w:hideMark/>
          </w:tcPr>
          <w:p w14:paraId="629F15C0" w14:textId="77777777" w:rsidR="00584852" w:rsidRPr="00315EF3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315EF3">
              <w:rPr>
                <w:rFonts w:eastAsia="Times New Roman" w:cs="Times New Roman"/>
                <w:sz w:val="20"/>
                <w:szCs w:val="20"/>
              </w:rPr>
              <w:t>Annual</w:t>
            </w:r>
          </w:p>
        </w:tc>
        <w:tc>
          <w:tcPr>
            <w:tcW w:w="1260" w:type="dxa"/>
            <w:hideMark/>
          </w:tcPr>
          <w:p w14:paraId="0C126096" w14:textId="77777777" w:rsidR="00584852" w:rsidRPr="00315EF3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315EF3">
              <w:rPr>
                <w:rFonts w:eastAsia="Times New Roman" w:cs="Times New Roman"/>
                <w:sz w:val="20"/>
                <w:szCs w:val="20"/>
              </w:rPr>
              <w:t>GDP by NAICS; Personal Income by County</w:t>
            </w:r>
          </w:p>
        </w:tc>
        <w:tc>
          <w:tcPr>
            <w:tcW w:w="1043" w:type="dxa"/>
          </w:tcPr>
          <w:p w14:paraId="38101B4E" w14:textId="77777777" w:rsidR="00584852" w:rsidRPr="00315EF3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315EF3">
              <w:rPr>
                <w:rFonts w:eastAsia="Times New Roman" w:cs="Times New Roman"/>
                <w:sz w:val="20"/>
                <w:szCs w:val="20"/>
              </w:rPr>
              <w:t>BEA API</w:t>
            </w:r>
          </w:p>
          <w:p w14:paraId="5CF45DBF" w14:textId="77777777" w:rsidR="00584852" w:rsidRPr="00315EF3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hyperlink r:id="rId8" w:history="1">
              <w:r w:rsidRPr="00315EF3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https://apps.bea.gov/API/signup/index.cfm</w:t>
              </w:r>
            </w:hyperlink>
            <w:r w:rsidRPr="00315EF3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47" w:type="dxa"/>
          </w:tcPr>
          <w:p w14:paraId="25BD3D22" w14:textId="77777777" w:rsidR="00584852" w:rsidRPr="00315EF3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315EF3">
              <w:rPr>
                <w:rFonts w:eastAsia="Times New Roman" w:cs="Times New Roman"/>
                <w:sz w:val="20"/>
                <w:szCs w:val="20"/>
              </w:rPr>
              <w:t>JSON, CSV, and Excel</w:t>
            </w:r>
          </w:p>
        </w:tc>
        <w:tc>
          <w:tcPr>
            <w:tcW w:w="905" w:type="dxa"/>
          </w:tcPr>
          <w:p w14:paraId="67DF0589" w14:textId="77777777" w:rsidR="00584852" w:rsidRPr="00315EF3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315EF3">
              <w:rPr>
                <w:rFonts w:eastAsia="Times New Roman" w:cs="Times New Roman"/>
                <w:sz w:val="20"/>
                <w:szCs w:val="20"/>
              </w:rPr>
              <w:t>Free</w:t>
            </w:r>
          </w:p>
        </w:tc>
      </w:tr>
      <w:tr w:rsidR="00584852" w:rsidRPr="00315EF3" w14:paraId="6AF1BDE4" w14:textId="77777777" w:rsidTr="00B37836">
        <w:tc>
          <w:tcPr>
            <w:tcW w:w="805" w:type="dxa"/>
            <w:vMerge/>
            <w:vAlign w:val="center"/>
          </w:tcPr>
          <w:p w14:paraId="5C2588F2" w14:textId="77777777" w:rsidR="00584852" w:rsidRPr="00315EF3" w:rsidRDefault="00584852" w:rsidP="00B37836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</w:tcPr>
          <w:p w14:paraId="270380F6" w14:textId="77777777" w:rsidR="00584852" w:rsidRPr="00315EF3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315EF3">
              <w:rPr>
                <w:rFonts w:eastAsia="Times New Roman" w:cs="Times New Roman"/>
                <w:sz w:val="20"/>
                <w:szCs w:val="20"/>
              </w:rPr>
              <w:t>National Transportation Statistics</w:t>
            </w:r>
          </w:p>
        </w:tc>
        <w:tc>
          <w:tcPr>
            <w:tcW w:w="1080" w:type="dxa"/>
          </w:tcPr>
          <w:p w14:paraId="4C771710" w14:textId="77777777" w:rsidR="00584852" w:rsidRPr="00315EF3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315EF3">
              <w:rPr>
                <w:rFonts w:eastAsia="Times New Roman" w:cs="Times New Roman"/>
                <w:sz w:val="20"/>
                <w:szCs w:val="20"/>
              </w:rPr>
              <w:t>Bureau of Transportation Statistics</w:t>
            </w:r>
          </w:p>
        </w:tc>
        <w:tc>
          <w:tcPr>
            <w:tcW w:w="990" w:type="dxa"/>
          </w:tcPr>
          <w:p w14:paraId="0FBC9569" w14:textId="77777777" w:rsidR="00584852" w:rsidRPr="00315EF3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315EF3">
              <w:rPr>
                <w:rFonts w:eastAsia="Times New Roman" w:cs="Times New Roman"/>
                <w:sz w:val="20"/>
                <w:szCs w:val="20"/>
              </w:rPr>
              <w:t>Country, State, County,</w:t>
            </w:r>
          </w:p>
          <w:p w14:paraId="50BC9364" w14:textId="77777777" w:rsidR="00584852" w:rsidRPr="00315EF3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315EF3">
              <w:rPr>
                <w:rFonts w:eastAsia="Times New Roman" w:cs="Times New Roman"/>
                <w:sz w:val="20"/>
                <w:szCs w:val="20"/>
              </w:rPr>
              <w:t>MSA, Urban &amp; Rural</w:t>
            </w:r>
          </w:p>
        </w:tc>
        <w:tc>
          <w:tcPr>
            <w:tcW w:w="1080" w:type="dxa"/>
          </w:tcPr>
          <w:p w14:paraId="6D6F50A5" w14:textId="77777777" w:rsidR="00584852" w:rsidRPr="00315EF3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315EF3">
              <w:rPr>
                <w:rFonts w:eastAsia="Times New Roman" w:cs="Times New Roman"/>
                <w:sz w:val="20"/>
                <w:szCs w:val="20"/>
              </w:rPr>
              <w:t>Annual</w:t>
            </w:r>
          </w:p>
        </w:tc>
        <w:tc>
          <w:tcPr>
            <w:tcW w:w="1260" w:type="dxa"/>
          </w:tcPr>
          <w:p w14:paraId="6275CAAB" w14:textId="77777777" w:rsidR="00584852" w:rsidRPr="00315EF3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315EF3">
              <w:rPr>
                <w:rFonts w:eastAsia="Times New Roman" w:cs="Times New Roman"/>
                <w:sz w:val="20"/>
                <w:szCs w:val="20"/>
              </w:rPr>
              <w:t>Population, GDP, labor force, households (HH), HH income, and HH expenditures</w:t>
            </w:r>
          </w:p>
        </w:tc>
        <w:tc>
          <w:tcPr>
            <w:tcW w:w="1043" w:type="dxa"/>
          </w:tcPr>
          <w:p w14:paraId="5BECDE5B" w14:textId="77777777" w:rsidR="00584852" w:rsidRPr="00315EF3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hyperlink r:id="rId9" w:history="1">
              <w:r w:rsidRPr="00315EF3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https://www.bts.gov/content/social-and-economic-characteristics-united-states</w:t>
              </w:r>
            </w:hyperlink>
            <w:r w:rsidRPr="00315EF3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47" w:type="dxa"/>
          </w:tcPr>
          <w:p w14:paraId="291B39E7" w14:textId="77777777" w:rsidR="00584852" w:rsidRPr="00315EF3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315EF3">
              <w:rPr>
                <w:rFonts w:eastAsia="Times New Roman" w:cs="Times New Roman"/>
                <w:sz w:val="20"/>
                <w:szCs w:val="20"/>
              </w:rPr>
              <w:t>Excel</w:t>
            </w:r>
          </w:p>
        </w:tc>
        <w:tc>
          <w:tcPr>
            <w:tcW w:w="905" w:type="dxa"/>
          </w:tcPr>
          <w:p w14:paraId="14891B87" w14:textId="77777777" w:rsidR="00584852" w:rsidRPr="00315EF3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315EF3">
              <w:rPr>
                <w:rFonts w:eastAsia="Times New Roman" w:cs="Times New Roman"/>
                <w:sz w:val="20"/>
                <w:szCs w:val="20"/>
              </w:rPr>
              <w:t>Free</w:t>
            </w:r>
          </w:p>
        </w:tc>
      </w:tr>
      <w:tr w:rsidR="00584852" w:rsidRPr="00315EF3" w14:paraId="1D2E6887" w14:textId="77777777" w:rsidTr="00B37836">
        <w:tc>
          <w:tcPr>
            <w:tcW w:w="805" w:type="dxa"/>
            <w:vAlign w:val="center"/>
          </w:tcPr>
          <w:p w14:paraId="570EC857" w14:textId="77777777" w:rsidR="00584852" w:rsidRPr="00315EF3" w:rsidRDefault="00584852" w:rsidP="00B37836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315EF3">
              <w:rPr>
                <w:rFonts w:eastAsia="Times New Roman" w:cs="Times New Roman"/>
                <w:sz w:val="20"/>
                <w:szCs w:val="20"/>
              </w:rPr>
              <w:t>EU</w:t>
            </w:r>
          </w:p>
        </w:tc>
        <w:tc>
          <w:tcPr>
            <w:tcW w:w="1350" w:type="dxa"/>
            <w:vAlign w:val="center"/>
          </w:tcPr>
          <w:p w14:paraId="6D289CD3" w14:textId="77777777" w:rsidR="00584852" w:rsidRPr="00315EF3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315EF3">
              <w:rPr>
                <w:rFonts w:eastAsia="Times New Roman" w:cs="Times New Roman"/>
                <w:sz w:val="20"/>
                <w:szCs w:val="20"/>
              </w:rPr>
              <w:t>Regional Statistics (NUTS)</w:t>
            </w:r>
          </w:p>
        </w:tc>
        <w:tc>
          <w:tcPr>
            <w:tcW w:w="1080" w:type="dxa"/>
            <w:vAlign w:val="center"/>
          </w:tcPr>
          <w:p w14:paraId="4A154815" w14:textId="77777777" w:rsidR="00584852" w:rsidRPr="00315EF3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315EF3">
              <w:rPr>
                <w:rFonts w:eastAsia="Times New Roman" w:cs="Times New Roman"/>
                <w:sz w:val="20"/>
                <w:szCs w:val="20"/>
              </w:rPr>
              <w:t>Eurostat</w:t>
            </w:r>
          </w:p>
        </w:tc>
        <w:tc>
          <w:tcPr>
            <w:tcW w:w="990" w:type="dxa"/>
            <w:vAlign w:val="center"/>
          </w:tcPr>
          <w:p w14:paraId="2D7B2A2B" w14:textId="77777777" w:rsidR="00584852" w:rsidRPr="00315EF3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315EF3">
              <w:rPr>
                <w:rFonts w:eastAsia="Times New Roman" w:cs="Times New Roman"/>
                <w:sz w:val="20"/>
                <w:szCs w:val="20"/>
              </w:rPr>
              <w:t>EU member states</w:t>
            </w:r>
          </w:p>
        </w:tc>
        <w:tc>
          <w:tcPr>
            <w:tcW w:w="1080" w:type="dxa"/>
            <w:vAlign w:val="center"/>
          </w:tcPr>
          <w:p w14:paraId="690D739C" w14:textId="77777777" w:rsidR="00584852" w:rsidRPr="00315EF3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315EF3">
              <w:rPr>
                <w:rFonts w:eastAsia="Times New Roman" w:cs="Times New Roman"/>
                <w:sz w:val="20"/>
                <w:szCs w:val="20"/>
              </w:rPr>
              <w:t>Annual</w:t>
            </w:r>
          </w:p>
        </w:tc>
        <w:tc>
          <w:tcPr>
            <w:tcW w:w="1260" w:type="dxa"/>
            <w:vAlign w:val="center"/>
          </w:tcPr>
          <w:p w14:paraId="44190628" w14:textId="77777777" w:rsidR="00584852" w:rsidRPr="00315EF3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315EF3">
              <w:rPr>
                <w:rFonts w:eastAsia="Times New Roman" w:cs="Times New Roman"/>
                <w:sz w:val="20"/>
                <w:szCs w:val="20"/>
              </w:rPr>
              <w:t>Population; employment by NACE; GDP</w:t>
            </w:r>
          </w:p>
        </w:tc>
        <w:tc>
          <w:tcPr>
            <w:tcW w:w="1043" w:type="dxa"/>
            <w:vAlign w:val="center"/>
          </w:tcPr>
          <w:p w14:paraId="0F0E083F" w14:textId="77777777" w:rsidR="00584852" w:rsidRPr="00315EF3" w:rsidRDefault="00584852" w:rsidP="00B37836">
            <w:pPr>
              <w:rPr>
                <w:rFonts w:cs="Times New Roman"/>
                <w:sz w:val="20"/>
                <w:szCs w:val="20"/>
              </w:rPr>
            </w:pPr>
            <w:hyperlink r:id="rId10" w:history="1">
              <w:r w:rsidRPr="00315EF3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Eurostat Regional Database</w:t>
              </w:r>
            </w:hyperlink>
          </w:p>
        </w:tc>
        <w:tc>
          <w:tcPr>
            <w:tcW w:w="847" w:type="dxa"/>
            <w:vAlign w:val="center"/>
          </w:tcPr>
          <w:p w14:paraId="285F18F4" w14:textId="77777777" w:rsidR="00584852" w:rsidRPr="00315EF3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315EF3">
              <w:rPr>
                <w:rFonts w:eastAsia="Times New Roman" w:cs="Times New Roman"/>
                <w:sz w:val="20"/>
                <w:szCs w:val="20"/>
              </w:rPr>
              <w:t>HTML / CSV</w:t>
            </w:r>
          </w:p>
        </w:tc>
        <w:tc>
          <w:tcPr>
            <w:tcW w:w="905" w:type="dxa"/>
            <w:vAlign w:val="center"/>
          </w:tcPr>
          <w:p w14:paraId="634D07BA" w14:textId="77777777" w:rsidR="00584852" w:rsidRPr="00315EF3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315EF3">
              <w:rPr>
                <w:rFonts w:eastAsia="Times New Roman" w:cs="Times New Roman"/>
                <w:sz w:val="20"/>
                <w:szCs w:val="20"/>
              </w:rPr>
              <w:t>Free</w:t>
            </w:r>
          </w:p>
        </w:tc>
      </w:tr>
      <w:tr w:rsidR="00584852" w:rsidRPr="00315EF3" w14:paraId="3B9299DD" w14:textId="77777777" w:rsidTr="00B37836">
        <w:tc>
          <w:tcPr>
            <w:tcW w:w="805" w:type="dxa"/>
            <w:vAlign w:val="center"/>
          </w:tcPr>
          <w:p w14:paraId="186CC37C" w14:textId="77777777" w:rsidR="00584852" w:rsidRPr="00315EF3" w:rsidRDefault="00584852" w:rsidP="00B37836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315EF3">
              <w:rPr>
                <w:rFonts w:eastAsia="Times New Roman" w:cs="Times New Roman"/>
                <w:sz w:val="20"/>
                <w:szCs w:val="20"/>
              </w:rPr>
              <w:t>China</w:t>
            </w:r>
          </w:p>
        </w:tc>
        <w:tc>
          <w:tcPr>
            <w:tcW w:w="1350" w:type="dxa"/>
            <w:vAlign w:val="center"/>
          </w:tcPr>
          <w:p w14:paraId="1F94279E" w14:textId="77777777" w:rsidR="00584852" w:rsidRPr="00315EF3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315EF3">
              <w:rPr>
                <w:rFonts w:eastAsia="Times New Roman" w:cs="Times New Roman"/>
                <w:sz w:val="20"/>
                <w:szCs w:val="20"/>
              </w:rPr>
              <w:t>China Regional Yearbook</w:t>
            </w:r>
          </w:p>
        </w:tc>
        <w:tc>
          <w:tcPr>
            <w:tcW w:w="1080" w:type="dxa"/>
            <w:vAlign w:val="center"/>
          </w:tcPr>
          <w:p w14:paraId="11C09B63" w14:textId="77777777" w:rsidR="00584852" w:rsidRPr="00315EF3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315EF3">
              <w:rPr>
                <w:rFonts w:eastAsia="Times New Roman" w:cs="Times New Roman"/>
                <w:sz w:val="20"/>
                <w:szCs w:val="20"/>
              </w:rPr>
              <w:t>National Bureau of Statistics of China</w:t>
            </w:r>
          </w:p>
        </w:tc>
        <w:tc>
          <w:tcPr>
            <w:tcW w:w="990" w:type="dxa"/>
            <w:vAlign w:val="center"/>
          </w:tcPr>
          <w:p w14:paraId="2515E747" w14:textId="77777777" w:rsidR="00584852" w:rsidRPr="00315EF3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315EF3">
              <w:rPr>
                <w:rFonts w:eastAsia="Times New Roman" w:cs="Times New Roman"/>
                <w:sz w:val="20"/>
                <w:szCs w:val="20"/>
              </w:rPr>
              <w:t>Province, Municipality</w:t>
            </w:r>
          </w:p>
        </w:tc>
        <w:tc>
          <w:tcPr>
            <w:tcW w:w="1080" w:type="dxa"/>
            <w:vAlign w:val="center"/>
          </w:tcPr>
          <w:p w14:paraId="54565F1D" w14:textId="77777777" w:rsidR="00584852" w:rsidRPr="00315EF3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315EF3">
              <w:rPr>
                <w:rFonts w:eastAsia="Times New Roman" w:cs="Times New Roman"/>
                <w:sz w:val="20"/>
                <w:szCs w:val="20"/>
              </w:rPr>
              <w:t>Annual</w:t>
            </w:r>
          </w:p>
        </w:tc>
        <w:tc>
          <w:tcPr>
            <w:tcW w:w="1260" w:type="dxa"/>
            <w:vAlign w:val="center"/>
          </w:tcPr>
          <w:p w14:paraId="108BD0F3" w14:textId="77777777" w:rsidR="00584852" w:rsidRPr="00315EF3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315EF3">
              <w:rPr>
                <w:rFonts w:eastAsia="Times New Roman" w:cs="Times New Roman"/>
                <w:sz w:val="20"/>
                <w:szCs w:val="20"/>
              </w:rPr>
              <w:t>Population; GDP; sectoral employment</w:t>
            </w:r>
          </w:p>
        </w:tc>
        <w:tc>
          <w:tcPr>
            <w:tcW w:w="1043" w:type="dxa"/>
            <w:vAlign w:val="center"/>
          </w:tcPr>
          <w:p w14:paraId="5EDBC5F4" w14:textId="77777777" w:rsidR="00584852" w:rsidRPr="00315EF3" w:rsidRDefault="00584852" w:rsidP="00B37836">
            <w:pPr>
              <w:rPr>
                <w:rFonts w:cs="Times New Roman"/>
                <w:sz w:val="20"/>
                <w:szCs w:val="20"/>
              </w:rPr>
            </w:pPr>
            <w:hyperlink r:id="rId11" w:history="1">
              <w:r w:rsidRPr="00315EF3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China Statistical Yearbook</w:t>
              </w:r>
            </w:hyperlink>
          </w:p>
        </w:tc>
        <w:tc>
          <w:tcPr>
            <w:tcW w:w="847" w:type="dxa"/>
            <w:vAlign w:val="center"/>
          </w:tcPr>
          <w:p w14:paraId="30460D04" w14:textId="77777777" w:rsidR="00584852" w:rsidRPr="00315EF3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315EF3">
              <w:rPr>
                <w:rFonts w:eastAsia="Times New Roman" w:cs="Times New Roman"/>
                <w:sz w:val="20"/>
                <w:szCs w:val="20"/>
              </w:rPr>
              <w:t>PDF, XLS</w:t>
            </w:r>
          </w:p>
        </w:tc>
        <w:tc>
          <w:tcPr>
            <w:tcW w:w="905" w:type="dxa"/>
            <w:vAlign w:val="center"/>
          </w:tcPr>
          <w:p w14:paraId="0A6E1119" w14:textId="77777777" w:rsidR="00584852" w:rsidRPr="00315EF3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315EF3">
              <w:rPr>
                <w:rFonts w:eastAsia="Times New Roman" w:cs="Times New Roman"/>
                <w:sz w:val="20"/>
                <w:szCs w:val="20"/>
              </w:rPr>
              <w:t>Free</w:t>
            </w:r>
          </w:p>
        </w:tc>
      </w:tr>
    </w:tbl>
    <w:p w14:paraId="02258C74" w14:textId="77777777" w:rsidR="00584852" w:rsidRDefault="00584852" w:rsidP="00584852">
      <w:r>
        <w:br w:type="page"/>
      </w:r>
    </w:p>
    <w:p w14:paraId="7589F775" w14:textId="77777777" w:rsidR="00584852" w:rsidRPr="00A64D81" w:rsidRDefault="00584852" w:rsidP="00584852">
      <w:pPr>
        <w:rPr>
          <w:rFonts w:cs="Times New Roman"/>
        </w:rPr>
      </w:pPr>
      <w:r>
        <w:rPr>
          <w:rFonts w:cs="Times New Roman"/>
        </w:rPr>
        <w:lastRenderedPageBreak/>
        <w:t xml:space="preserve">Table A.2: </w:t>
      </w:r>
      <w:r w:rsidRPr="00A64D81">
        <w:rPr>
          <w:rFonts w:cs="Times New Roman"/>
        </w:rPr>
        <w:t>Commodity/Goods data sources</w:t>
      </w:r>
    </w:p>
    <w:tbl>
      <w:tblPr>
        <w:tblStyle w:val="PlainTable2"/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600" w:firstRow="0" w:lastRow="0" w:firstColumn="0" w:lastColumn="0" w:noHBand="1" w:noVBand="1"/>
      </w:tblPr>
      <w:tblGrid>
        <w:gridCol w:w="805"/>
        <w:gridCol w:w="1350"/>
        <w:gridCol w:w="1080"/>
        <w:gridCol w:w="990"/>
        <w:gridCol w:w="1080"/>
        <w:gridCol w:w="1260"/>
        <w:gridCol w:w="1043"/>
        <w:gridCol w:w="847"/>
        <w:gridCol w:w="905"/>
      </w:tblGrid>
      <w:tr w:rsidR="00584852" w:rsidRPr="00A64D81" w14:paraId="6C64E29A" w14:textId="77777777" w:rsidTr="00B37836">
        <w:tc>
          <w:tcPr>
            <w:tcW w:w="805" w:type="dxa"/>
          </w:tcPr>
          <w:p w14:paraId="48E741FC" w14:textId="77777777" w:rsidR="00584852" w:rsidRPr="00A64D81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A64D81">
              <w:rPr>
                <w:rFonts w:eastAsia="Times New Roman" w:cs="Times New Roman"/>
                <w:sz w:val="20"/>
                <w:szCs w:val="20"/>
              </w:rPr>
              <w:t>Region</w:t>
            </w:r>
          </w:p>
        </w:tc>
        <w:tc>
          <w:tcPr>
            <w:tcW w:w="1350" w:type="dxa"/>
            <w:hideMark/>
          </w:tcPr>
          <w:p w14:paraId="6ADB427A" w14:textId="77777777" w:rsidR="00584852" w:rsidRPr="00A64D81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A64D81">
              <w:rPr>
                <w:rFonts w:eastAsia="Times New Roman" w:cs="Times New Roman"/>
                <w:sz w:val="20"/>
                <w:szCs w:val="20"/>
              </w:rPr>
              <w:t>Dataset Name</w:t>
            </w:r>
          </w:p>
        </w:tc>
        <w:tc>
          <w:tcPr>
            <w:tcW w:w="1080" w:type="dxa"/>
            <w:hideMark/>
          </w:tcPr>
          <w:p w14:paraId="78922BAB" w14:textId="77777777" w:rsidR="00584852" w:rsidRPr="00A64D81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A64D81">
              <w:rPr>
                <w:rFonts w:eastAsia="Times New Roman" w:cs="Times New Roman"/>
                <w:sz w:val="20"/>
                <w:szCs w:val="20"/>
              </w:rPr>
              <w:t>Agency/ Source</w:t>
            </w:r>
          </w:p>
        </w:tc>
        <w:tc>
          <w:tcPr>
            <w:tcW w:w="990" w:type="dxa"/>
            <w:hideMark/>
          </w:tcPr>
          <w:p w14:paraId="1AA227F3" w14:textId="77777777" w:rsidR="00584852" w:rsidRPr="00A64D81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A64D81">
              <w:rPr>
                <w:rFonts w:eastAsia="Times New Roman" w:cs="Times New Roman"/>
                <w:sz w:val="20"/>
                <w:szCs w:val="20"/>
              </w:rPr>
              <w:t>Spatial Coverage</w:t>
            </w:r>
          </w:p>
        </w:tc>
        <w:tc>
          <w:tcPr>
            <w:tcW w:w="1080" w:type="dxa"/>
            <w:hideMark/>
          </w:tcPr>
          <w:p w14:paraId="59E34D3F" w14:textId="77777777" w:rsidR="00584852" w:rsidRPr="00A64D81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A64D81">
              <w:rPr>
                <w:rFonts w:eastAsia="Times New Roman" w:cs="Times New Roman"/>
                <w:sz w:val="20"/>
                <w:szCs w:val="20"/>
              </w:rPr>
              <w:t>Temporal Coverage</w:t>
            </w:r>
          </w:p>
        </w:tc>
        <w:tc>
          <w:tcPr>
            <w:tcW w:w="1260" w:type="dxa"/>
            <w:hideMark/>
          </w:tcPr>
          <w:p w14:paraId="00175E08" w14:textId="77777777" w:rsidR="00584852" w:rsidRPr="00A64D81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A64D81">
              <w:rPr>
                <w:rFonts w:eastAsia="Times New Roman" w:cs="Times New Roman"/>
                <w:sz w:val="20"/>
                <w:szCs w:val="20"/>
              </w:rPr>
              <w:t>Key Variables</w:t>
            </w:r>
          </w:p>
        </w:tc>
        <w:tc>
          <w:tcPr>
            <w:tcW w:w="1043" w:type="dxa"/>
          </w:tcPr>
          <w:p w14:paraId="1B7EFADA" w14:textId="77777777" w:rsidR="00584852" w:rsidRPr="00A64D81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A64D81">
              <w:rPr>
                <w:rFonts w:eastAsia="Times New Roman" w:cs="Times New Roman"/>
                <w:sz w:val="20"/>
                <w:szCs w:val="20"/>
              </w:rPr>
              <w:t>Access Method</w:t>
            </w:r>
          </w:p>
        </w:tc>
        <w:tc>
          <w:tcPr>
            <w:tcW w:w="847" w:type="dxa"/>
          </w:tcPr>
          <w:p w14:paraId="716A3B89" w14:textId="77777777" w:rsidR="00584852" w:rsidRPr="00A64D81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A64D81">
              <w:rPr>
                <w:rFonts w:eastAsia="Times New Roman" w:cs="Times New Roman"/>
                <w:sz w:val="20"/>
                <w:szCs w:val="20"/>
              </w:rPr>
              <w:t>Data Format</w:t>
            </w:r>
          </w:p>
        </w:tc>
        <w:tc>
          <w:tcPr>
            <w:tcW w:w="905" w:type="dxa"/>
          </w:tcPr>
          <w:p w14:paraId="137AE30B" w14:textId="77777777" w:rsidR="00584852" w:rsidRPr="00A64D81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A64D81">
              <w:rPr>
                <w:rFonts w:eastAsia="Times New Roman" w:cs="Times New Roman"/>
                <w:sz w:val="20"/>
                <w:szCs w:val="20"/>
              </w:rPr>
              <w:t>Cost / License</w:t>
            </w:r>
          </w:p>
        </w:tc>
      </w:tr>
      <w:tr w:rsidR="00584852" w:rsidRPr="00A64D81" w14:paraId="2457379E" w14:textId="77777777" w:rsidTr="00B37836">
        <w:tc>
          <w:tcPr>
            <w:tcW w:w="805" w:type="dxa"/>
            <w:vMerge w:val="restart"/>
            <w:vAlign w:val="center"/>
          </w:tcPr>
          <w:p w14:paraId="75562454" w14:textId="77777777" w:rsidR="00584852" w:rsidRPr="00A64D81" w:rsidRDefault="00584852" w:rsidP="00B37836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A64D81">
              <w:rPr>
                <w:rFonts w:eastAsia="Times New Roman" w:cs="Times New Roman"/>
                <w:sz w:val="20"/>
                <w:szCs w:val="20"/>
              </w:rPr>
              <w:t>U.S.</w:t>
            </w:r>
          </w:p>
        </w:tc>
        <w:tc>
          <w:tcPr>
            <w:tcW w:w="1350" w:type="dxa"/>
            <w:hideMark/>
          </w:tcPr>
          <w:p w14:paraId="04BCAA6C" w14:textId="77777777" w:rsidR="00584852" w:rsidRPr="00A64D81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A64D81">
              <w:rPr>
                <w:rFonts w:eastAsia="Times New Roman" w:cs="Times New Roman"/>
                <w:sz w:val="20"/>
                <w:szCs w:val="20"/>
              </w:rPr>
              <w:t>Commodity Flow Survey (CFS)</w:t>
            </w:r>
          </w:p>
        </w:tc>
        <w:tc>
          <w:tcPr>
            <w:tcW w:w="1080" w:type="dxa"/>
            <w:hideMark/>
          </w:tcPr>
          <w:p w14:paraId="54E2A71B" w14:textId="77777777" w:rsidR="00584852" w:rsidRPr="00A64D81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A64D81">
              <w:rPr>
                <w:rFonts w:eastAsia="Times New Roman" w:cs="Times New Roman"/>
                <w:sz w:val="20"/>
                <w:szCs w:val="20"/>
              </w:rPr>
              <w:t>BTS/ U.S. Census Bureau</w:t>
            </w:r>
          </w:p>
        </w:tc>
        <w:tc>
          <w:tcPr>
            <w:tcW w:w="990" w:type="dxa"/>
            <w:hideMark/>
          </w:tcPr>
          <w:p w14:paraId="1631A7A7" w14:textId="77777777" w:rsidR="00584852" w:rsidRPr="00A64D81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A64D81">
              <w:rPr>
                <w:rFonts w:eastAsia="Times New Roman" w:cs="Times New Roman"/>
                <w:sz w:val="20"/>
                <w:szCs w:val="20"/>
              </w:rPr>
              <w:t>State and MSA</w:t>
            </w:r>
          </w:p>
        </w:tc>
        <w:tc>
          <w:tcPr>
            <w:tcW w:w="1080" w:type="dxa"/>
            <w:hideMark/>
          </w:tcPr>
          <w:p w14:paraId="09F97A47" w14:textId="77777777" w:rsidR="00584852" w:rsidRPr="00A64D81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A64D81">
              <w:rPr>
                <w:rFonts w:eastAsia="Times New Roman" w:cs="Times New Roman"/>
                <w:sz w:val="20"/>
                <w:szCs w:val="20"/>
              </w:rPr>
              <w:t>Every 5 years</w:t>
            </w:r>
          </w:p>
        </w:tc>
        <w:tc>
          <w:tcPr>
            <w:tcW w:w="1260" w:type="dxa"/>
            <w:hideMark/>
          </w:tcPr>
          <w:p w14:paraId="42D4A9A5" w14:textId="77777777" w:rsidR="00584852" w:rsidRPr="00A64D81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A64D81">
              <w:rPr>
                <w:rFonts w:eastAsia="Times New Roman" w:cs="Times New Roman"/>
                <w:sz w:val="20"/>
                <w:szCs w:val="20"/>
              </w:rPr>
              <w:t>SCTG 6-digit, Tons, Value, Distance band, Mode</w:t>
            </w:r>
          </w:p>
        </w:tc>
        <w:tc>
          <w:tcPr>
            <w:tcW w:w="1043" w:type="dxa"/>
          </w:tcPr>
          <w:p w14:paraId="737CED17" w14:textId="77777777" w:rsidR="00584852" w:rsidRPr="00A64D81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hyperlink r:id="rId12" w:history="1">
              <w:r w:rsidRPr="003D3FF7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https://www.bts.gov/cfs</w:t>
              </w:r>
            </w:hyperlink>
            <w:r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47" w:type="dxa"/>
          </w:tcPr>
          <w:p w14:paraId="1AA07681" w14:textId="77777777" w:rsidR="00584852" w:rsidRPr="00A64D81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A64D81">
              <w:rPr>
                <w:rFonts w:eastAsia="Times New Roman" w:cs="Times New Roman"/>
                <w:sz w:val="20"/>
                <w:szCs w:val="20"/>
              </w:rPr>
              <w:t>PDF, Excel, CSV</w:t>
            </w:r>
          </w:p>
        </w:tc>
        <w:tc>
          <w:tcPr>
            <w:tcW w:w="905" w:type="dxa"/>
          </w:tcPr>
          <w:p w14:paraId="18EF031D" w14:textId="77777777" w:rsidR="00584852" w:rsidRPr="00A64D81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A64D81">
              <w:rPr>
                <w:rFonts w:eastAsia="Times New Roman" w:cs="Times New Roman"/>
                <w:sz w:val="20"/>
                <w:szCs w:val="20"/>
              </w:rPr>
              <w:t xml:space="preserve">Free </w:t>
            </w:r>
          </w:p>
        </w:tc>
      </w:tr>
      <w:tr w:rsidR="00584852" w:rsidRPr="00A64D81" w14:paraId="2087C4F4" w14:textId="77777777" w:rsidTr="00B37836">
        <w:trPr>
          <w:trHeight w:val="1844"/>
        </w:trPr>
        <w:tc>
          <w:tcPr>
            <w:tcW w:w="805" w:type="dxa"/>
            <w:vMerge/>
            <w:vAlign w:val="center"/>
          </w:tcPr>
          <w:p w14:paraId="40FD7833" w14:textId="77777777" w:rsidR="00584852" w:rsidRPr="00A64D81" w:rsidRDefault="00584852" w:rsidP="00B37836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  <w:hideMark/>
          </w:tcPr>
          <w:p w14:paraId="56F90129" w14:textId="77777777" w:rsidR="00584852" w:rsidRPr="00A64D81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A64D81">
              <w:rPr>
                <w:rFonts w:eastAsia="Times New Roman" w:cs="Times New Roman"/>
                <w:sz w:val="20"/>
                <w:szCs w:val="20"/>
              </w:rPr>
              <w:t>Freight Analysis Framework (FAF)</w:t>
            </w:r>
          </w:p>
        </w:tc>
        <w:tc>
          <w:tcPr>
            <w:tcW w:w="1080" w:type="dxa"/>
            <w:hideMark/>
          </w:tcPr>
          <w:p w14:paraId="29AE6A6C" w14:textId="77777777" w:rsidR="00584852" w:rsidRPr="00A64D81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A64D81">
              <w:rPr>
                <w:rFonts w:eastAsia="Times New Roman" w:cs="Times New Roman"/>
                <w:sz w:val="20"/>
                <w:szCs w:val="20"/>
              </w:rPr>
              <w:t>FHWA/ BTS</w:t>
            </w:r>
          </w:p>
        </w:tc>
        <w:tc>
          <w:tcPr>
            <w:tcW w:w="990" w:type="dxa"/>
            <w:hideMark/>
          </w:tcPr>
          <w:p w14:paraId="2335739F" w14:textId="77777777" w:rsidR="00584852" w:rsidRPr="00A64D81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A64D81">
              <w:rPr>
                <w:rFonts w:eastAsia="Times New Roman" w:cs="Times New Roman"/>
                <w:sz w:val="20"/>
                <w:szCs w:val="20"/>
              </w:rPr>
              <w:t>State and MSA</w:t>
            </w:r>
          </w:p>
        </w:tc>
        <w:tc>
          <w:tcPr>
            <w:tcW w:w="1080" w:type="dxa"/>
            <w:hideMark/>
          </w:tcPr>
          <w:p w14:paraId="54A1720D" w14:textId="77777777" w:rsidR="00584852" w:rsidRPr="00A64D81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A64D81">
              <w:rPr>
                <w:rFonts w:eastAsia="Times New Roman" w:cs="Times New Roman"/>
                <w:sz w:val="20"/>
                <w:szCs w:val="20"/>
              </w:rPr>
              <w:t>Every 5 years</w:t>
            </w:r>
          </w:p>
        </w:tc>
        <w:tc>
          <w:tcPr>
            <w:tcW w:w="1260" w:type="dxa"/>
            <w:hideMark/>
          </w:tcPr>
          <w:p w14:paraId="50A14E03" w14:textId="77777777" w:rsidR="00584852" w:rsidRPr="00A64D81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A64D81">
              <w:rPr>
                <w:rFonts w:eastAsia="Times New Roman" w:cs="Times New Roman"/>
                <w:sz w:val="20"/>
                <w:szCs w:val="20"/>
              </w:rPr>
              <w:t xml:space="preserve">SCTG 2-digit, Tons, Tons-miles, Value, Mode percentage </w:t>
            </w:r>
          </w:p>
        </w:tc>
        <w:tc>
          <w:tcPr>
            <w:tcW w:w="1043" w:type="dxa"/>
          </w:tcPr>
          <w:p w14:paraId="573ABB81" w14:textId="77777777" w:rsidR="00584852" w:rsidRPr="00A64D81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hyperlink r:id="rId13" w:history="1">
              <w:r w:rsidRPr="00A64D81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https://bts.gov/faf</w:t>
              </w:r>
            </w:hyperlink>
          </w:p>
          <w:p w14:paraId="03382BB8" w14:textId="77777777" w:rsidR="00584852" w:rsidRPr="00A64D81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hyperlink r:id="rId14" w:history="1">
              <w:r w:rsidRPr="00A64D81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https://www.gis.fhwa.dot.gov/gis_practices.aspx</w:t>
              </w:r>
            </w:hyperlink>
            <w:r w:rsidRPr="00A64D81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14:paraId="1CF1DBE2" w14:textId="77777777" w:rsidR="00584852" w:rsidRPr="00A64D81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847" w:type="dxa"/>
          </w:tcPr>
          <w:p w14:paraId="058D1CC3" w14:textId="77777777" w:rsidR="00584852" w:rsidRPr="00A64D81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A64D81">
              <w:rPr>
                <w:rFonts w:eastAsia="Times New Roman" w:cs="Times New Roman"/>
                <w:sz w:val="20"/>
                <w:szCs w:val="20"/>
              </w:rPr>
              <w:t>Excel, CSV, Shapefile</w:t>
            </w:r>
          </w:p>
        </w:tc>
        <w:tc>
          <w:tcPr>
            <w:tcW w:w="905" w:type="dxa"/>
          </w:tcPr>
          <w:p w14:paraId="11951D0A" w14:textId="77777777" w:rsidR="00584852" w:rsidRPr="00A64D81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A64D81">
              <w:rPr>
                <w:rFonts w:eastAsia="Times New Roman" w:cs="Times New Roman"/>
                <w:sz w:val="20"/>
                <w:szCs w:val="20"/>
              </w:rPr>
              <w:t>Free</w:t>
            </w:r>
          </w:p>
        </w:tc>
      </w:tr>
      <w:tr w:rsidR="00584852" w:rsidRPr="00A64D81" w14:paraId="55755D53" w14:textId="77777777" w:rsidTr="00B37836">
        <w:tc>
          <w:tcPr>
            <w:tcW w:w="805" w:type="dxa"/>
            <w:vMerge/>
            <w:vAlign w:val="center"/>
          </w:tcPr>
          <w:p w14:paraId="139B8096" w14:textId="77777777" w:rsidR="00584852" w:rsidRPr="00A64D81" w:rsidRDefault="00584852" w:rsidP="00B37836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  <w:hideMark/>
          </w:tcPr>
          <w:p w14:paraId="4FA0B9F5" w14:textId="77777777" w:rsidR="00584852" w:rsidRPr="00A64D81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A64D81">
              <w:rPr>
                <w:rFonts w:eastAsia="Times New Roman" w:cs="Times New Roman"/>
                <w:sz w:val="20"/>
                <w:szCs w:val="20"/>
              </w:rPr>
              <w:t xml:space="preserve">USDA Crop Production </w:t>
            </w:r>
          </w:p>
        </w:tc>
        <w:tc>
          <w:tcPr>
            <w:tcW w:w="1080" w:type="dxa"/>
            <w:hideMark/>
          </w:tcPr>
          <w:p w14:paraId="640AC012" w14:textId="77777777" w:rsidR="00584852" w:rsidRPr="00A64D81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A64D81">
              <w:rPr>
                <w:rFonts w:eastAsia="Times New Roman" w:cs="Times New Roman"/>
                <w:sz w:val="20"/>
                <w:szCs w:val="20"/>
              </w:rPr>
              <w:t>National Agricultural Statistics Service</w:t>
            </w:r>
          </w:p>
        </w:tc>
        <w:tc>
          <w:tcPr>
            <w:tcW w:w="990" w:type="dxa"/>
            <w:hideMark/>
          </w:tcPr>
          <w:p w14:paraId="0B776B1A" w14:textId="77777777" w:rsidR="00584852" w:rsidRPr="00A64D81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A64D81">
              <w:rPr>
                <w:rFonts w:eastAsia="Times New Roman" w:cs="Times New Roman"/>
                <w:sz w:val="20"/>
                <w:szCs w:val="20"/>
              </w:rPr>
              <w:t>State, County, and ZIP Code</w:t>
            </w:r>
          </w:p>
        </w:tc>
        <w:tc>
          <w:tcPr>
            <w:tcW w:w="1080" w:type="dxa"/>
            <w:hideMark/>
          </w:tcPr>
          <w:p w14:paraId="7F5481E2" w14:textId="77777777" w:rsidR="00584852" w:rsidRPr="00A64D81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A64D81">
              <w:rPr>
                <w:rFonts w:eastAsia="Times New Roman" w:cs="Times New Roman"/>
                <w:sz w:val="20"/>
                <w:szCs w:val="20"/>
              </w:rPr>
              <w:t>Annual</w:t>
            </w:r>
          </w:p>
        </w:tc>
        <w:tc>
          <w:tcPr>
            <w:tcW w:w="1260" w:type="dxa"/>
            <w:hideMark/>
          </w:tcPr>
          <w:p w14:paraId="6807B934" w14:textId="77777777" w:rsidR="00584852" w:rsidRPr="00A64D81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A64D81">
              <w:rPr>
                <w:rFonts w:eastAsia="Times New Roman" w:cs="Times New Roman"/>
                <w:sz w:val="20"/>
                <w:szCs w:val="20"/>
              </w:rPr>
              <w:t>Commodity classes, Acres, yield (per acre), production</w:t>
            </w:r>
          </w:p>
        </w:tc>
        <w:tc>
          <w:tcPr>
            <w:tcW w:w="1043" w:type="dxa"/>
          </w:tcPr>
          <w:p w14:paraId="0B58F4B5" w14:textId="77777777" w:rsidR="00584852" w:rsidRPr="00A64D81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A64D81">
              <w:rPr>
                <w:rFonts w:eastAsia="Times New Roman" w:cs="Times New Roman"/>
                <w:sz w:val="20"/>
                <w:szCs w:val="20"/>
              </w:rPr>
              <w:t xml:space="preserve">NASS Quick Stats API </w:t>
            </w:r>
            <w:hyperlink r:id="rId15" w:history="1">
              <w:r w:rsidRPr="00A64D81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https://quickstats.nass.usda.gov</w:t>
              </w:r>
            </w:hyperlink>
            <w:r w:rsidRPr="00A64D81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47" w:type="dxa"/>
          </w:tcPr>
          <w:p w14:paraId="6EB07E0C" w14:textId="77777777" w:rsidR="00584852" w:rsidRPr="00A64D81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A64D81">
              <w:rPr>
                <w:rFonts w:eastAsia="Times New Roman" w:cs="Times New Roman"/>
                <w:sz w:val="20"/>
                <w:szCs w:val="20"/>
              </w:rPr>
              <w:t>JSON or CSV</w:t>
            </w:r>
          </w:p>
        </w:tc>
        <w:tc>
          <w:tcPr>
            <w:tcW w:w="905" w:type="dxa"/>
          </w:tcPr>
          <w:p w14:paraId="03E07857" w14:textId="77777777" w:rsidR="00584852" w:rsidRPr="00A64D81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A64D81">
              <w:rPr>
                <w:rFonts w:eastAsia="Times New Roman" w:cs="Times New Roman"/>
                <w:sz w:val="20"/>
                <w:szCs w:val="20"/>
              </w:rPr>
              <w:t>Free</w:t>
            </w:r>
          </w:p>
        </w:tc>
      </w:tr>
      <w:tr w:rsidR="00584852" w:rsidRPr="00A64D81" w14:paraId="273DCF4A" w14:textId="77777777" w:rsidTr="00B37836">
        <w:trPr>
          <w:trHeight w:val="1376"/>
        </w:trPr>
        <w:tc>
          <w:tcPr>
            <w:tcW w:w="805" w:type="dxa"/>
            <w:vMerge/>
            <w:vAlign w:val="center"/>
          </w:tcPr>
          <w:p w14:paraId="128A0A14" w14:textId="77777777" w:rsidR="00584852" w:rsidRPr="00A64D81" w:rsidRDefault="00584852" w:rsidP="00B37836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  <w:hideMark/>
          </w:tcPr>
          <w:p w14:paraId="54B15B56" w14:textId="77777777" w:rsidR="00584852" w:rsidRPr="00A64D81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A64D81">
              <w:rPr>
                <w:rFonts w:eastAsia="Times New Roman" w:cs="Times New Roman"/>
                <w:sz w:val="20"/>
                <w:szCs w:val="20"/>
              </w:rPr>
              <w:t>EIA State Energy Data System (SEDS)</w:t>
            </w:r>
          </w:p>
        </w:tc>
        <w:tc>
          <w:tcPr>
            <w:tcW w:w="1080" w:type="dxa"/>
            <w:hideMark/>
          </w:tcPr>
          <w:p w14:paraId="3309C351" w14:textId="77777777" w:rsidR="00584852" w:rsidRPr="00A64D81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A64D81">
              <w:rPr>
                <w:rFonts w:eastAsia="Times New Roman" w:cs="Times New Roman"/>
                <w:sz w:val="20"/>
                <w:szCs w:val="20"/>
              </w:rPr>
              <w:t xml:space="preserve">Energy Information Administration </w:t>
            </w:r>
          </w:p>
        </w:tc>
        <w:tc>
          <w:tcPr>
            <w:tcW w:w="990" w:type="dxa"/>
            <w:hideMark/>
          </w:tcPr>
          <w:p w14:paraId="1896C26F" w14:textId="77777777" w:rsidR="00584852" w:rsidRPr="00A64D81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A64D81">
              <w:rPr>
                <w:rFonts w:eastAsia="Times New Roman" w:cs="Times New Roman"/>
                <w:sz w:val="20"/>
                <w:szCs w:val="20"/>
              </w:rPr>
              <w:t>State</w:t>
            </w:r>
          </w:p>
        </w:tc>
        <w:tc>
          <w:tcPr>
            <w:tcW w:w="1080" w:type="dxa"/>
            <w:hideMark/>
          </w:tcPr>
          <w:p w14:paraId="6AADE527" w14:textId="77777777" w:rsidR="00584852" w:rsidRPr="00A64D81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A64D81">
              <w:rPr>
                <w:rFonts w:eastAsia="Times New Roman" w:cs="Times New Roman"/>
                <w:sz w:val="20"/>
                <w:szCs w:val="20"/>
              </w:rPr>
              <w:t>Annual</w:t>
            </w:r>
          </w:p>
        </w:tc>
        <w:tc>
          <w:tcPr>
            <w:tcW w:w="1260" w:type="dxa"/>
            <w:hideMark/>
          </w:tcPr>
          <w:p w14:paraId="2C3CF84A" w14:textId="77777777" w:rsidR="00584852" w:rsidRPr="00A64D81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A64D81">
              <w:rPr>
                <w:rFonts w:eastAsia="Times New Roman" w:cs="Times New Roman"/>
                <w:sz w:val="20"/>
                <w:szCs w:val="20"/>
              </w:rPr>
              <w:t>Crude oil, Gas, Coal, production, and consumption by sector</w:t>
            </w:r>
          </w:p>
        </w:tc>
        <w:tc>
          <w:tcPr>
            <w:tcW w:w="1043" w:type="dxa"/>
          </w:tcPr>
          <w:p w14:paraId="3A0DF0AC" w14:textId="77777777" w:rsidR="00584852" w:rsidRPr="00A64D81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A64D81">
              <w:rPr>
                <w:rFonts w:eastAsia="Times New Roman" w:cs="Times New Roman"/>
                <w:sz w:val="20"/>
                <w:szCs w:val="20"/>
              </w:rPr>
              <w:t xml:space="preserve">EIA API and </w:t>
            </w:r>
            <w:hyperlink r:id="rId16" w:history="1">
              <w:r w:rsidRPr="00A64D81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https://www.eia.gov/state/seds</w:t>
              </w:r>
            </w:hyperlink>
          </w:p>
          <w:p w14:paraId="43D6BC64" w14:textId="77777777" w:rsidR="00584852" w:rsidRPr="00A64D81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847" w:type="dxa"/>
          </w:tcPr>
          <w:p w14:paraId="2006343A" w14:textId="77777777" w:rsidR="00584852" w:rsidRPr="00A64D81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A64D81">
              <w:rPr>
                <w:rFonts w:eastAsia="Times New Roman" w:cs="Times New Roman"/>
                <w:sz w:val="20"/>
                <w:szCs w:val="20"/>
              </w:rPr>
              <w:t>JSON or CSV</w:t>
            </w:r>
          </w:p>
        </w:tc>
        <w:tc>
          <w:tcPr>
            <w:tcW w:w="905" w:type="dxa"/>
          </w:tcPr>
          <w:p w14:paraId="290E5E21" w14:textId="77777777" w:rsidR="00584852" w:rsidRPr="00A64D81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A64D81">
              <w:rPr>
                <w:rFonts w:eastAsia="Times New Roman" w:cs="Times New Roman"/>
                <w:sz w:val="20"/>
                <w:szCs w:val="20"/>
              </w:rPr>
              <w:t>Free</w:t>
            </w:r>
          </w:p>
        </w:tc>
      </w:tr>
      <w:tr w:rsidR="00584852" w:rsidRPr="00A64D81" w14:paraId="3415B83B" w14:textId="77777777" w:rsidTr="00B37836">
        <w:tc>
          <w:tcPr>
            <w:tcW w:w="805" w:type="dxa"/>
            <w:vAlign w:val="center"/>
          </w:tcPr>
          <w:p w14:paraId="0945FF4F" w14:textId="77777777" w:rsidR="00584852" w:rsidRPr="00A64D81" w:rsidRDefault="00584852" w:rsidP="00B37836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A64D81">
              <w:rPr>
                <w:rFonts w:eastAsia="Times New Roman" w:cs="Times New Roman"/>
                <w:sz w:val="20"/>
                <w:szCs w:val="20"/>
              </w:rPr>
              <w:t>EU</w:t>
            </w:r>
          </w:p>
        </w:tc>
        <w:tc>
          <w:tcPr>
            <w:tcW w:w="1350" w:type="dxa"/>
            <w:vAlign w:val="center"/>
          </w:tcPr>
          <w:p w14:paraId="5D6040BB" w14:textId="77777777" w:rsidR="00584852" w:rsidRPr="00A64D81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A64D81">
              <w:rPr>
                <w:rFonts w:eastAsia="Times New Roman" w:cs="Times New Roman"/>
                <w:sz w:val="20"/>
                <w:szCs w:val="20"/>
              </w:rPr>
              <w:t>COMEXT</w:t>
            </w:r>
          </w:p>
        </w:tc>
        <w:tc>
          <w:tcPr>
            <w:tcW w:w="1080" w:type="dxa"/>
            <w:vAlign w:val="center"/>
          </w:tcPr>
          <w:p w14:paraId="50A02744" w14:textId="77777777" w:rsidR="00584852" w:rsidRPr="00A64D81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A64D81">
              <w:rPr>
                <w:rFonts w:eastAsia="Times New Roman" w:cs="Times New Roman"/>
                <w:sz w:val="20"/>
                <w:szCs w:val="20"/>
              </w:rPr>
              <w:t>Eurostat</w:t>
            </w:r>
          </w:p>
        </w:tc>
        <w:tc>
          <w:tcPr>
            <w:tcW w:w="990" w:type="dxa"/>
            <w:vAlign w:val="center"/>
          </w:tcPr>
          <w:p w14:paraId="2B0F33AC" w14:textId="77777777" w:rsidR="00584852" w:rsidRPr="00A64D81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A64D81">
              <w:rPr>
                <w:rFonts w:eastAsia="Times New Roman" w:cs="Times New Roman"/>
                <w:sz w:val="20"/>
                <w:szCs w:val="20"/>
              </w:rPr>
              <w:t>CN/HS 6-digit; EU member states</w:t>
            </w:r>
          </w:p>
        </w:tc>
        <w:tc>
          <w:tcPr>
            <w:tcW w:w="1080" w:type="dxa"/>
            <w:vAlign w:val="center"/>
          </w:tcPr>
          <w:p w14:paraId="013E0A68" w14:textId="77777777" w:rsidR="00584852" w:rsidRPr="00A64D81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A64D81">
              <w:rPr>
                <w:rFonts w:eastAsia="Times New Roman" w:cs="Times New Roman"/>
                <w:sz w:val="20"/>
                <w:szCs w:val="20"/>
              </w:rPr>
              <w:t>Monthly, Annual</w:t>
            </w:r>
          </w:p>
        </w:tc>
        <w:tc>
          <w:tcPr>
            <w:tcW w:w="1260" w:type="dxa"/>
            <w:vAlign w:val="center"/>
          </w:tcPr>
          <w:p w14:paraId="4421DEBE" w14:textId="77777777" w:rsidR="00584852" w:rsidRPr="00A64D81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A64D81">
              <w:rPr>
                <w:rFonts w:eastAsia="Times New Roman" w:cs="Times New Roman"/>
                <w:sz w:val="20"/>
                <w:szCs w:val="20"/>
              </w:rPr>
              <w:t>Import/export weight &amp; value by CN/HS</w:t>
            </w:r>
          </w:p>
        </w:tc>
        <w:tc>
          <w:tcPr>
            <w:tcW w:w="1043" w:type="dxa"/>
            <w:vAlign w:val="center"/>
          </w:tcPr>
          <w:p w14:paraId="626B0A3F" w14:textId="77777777" w:rsidR="00584852" w:rsidRPr="00A64D81" w:rsidRDefault="00584852" w:rsidP="00B37836">
            <w:pPr>
              <w:rPr>
                <w:rFonts w:cs="Times New Roman"/>
                <w:sz w:val="20"/>
                <w:szCs w:val="20"/>
              </w:rPr>
            </w:pPr>
            <w:hyperlink r:id="rId17" w:history="1">
              <w:r w:rsidRPr="00A64D81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Eurostat COMEXT</w:t>
              </w:r>
            </w:hyperlink>
          </w:p>
        </w:tc>
        <w:tc>
          <w:tcPr>
            <w:tcW w:w="847" w:type="dxa"/>
            <w:vAlign w:val="center"/>
          </w:tcPr>
          <w:p w14:paraId="3F74F56B" w14:textId="77777777" w:rsidR="00584852" w:rsidRPr="00A64D81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A64D81">
              <w:rPr>
                <w:rFonts w:eastAsia="Times New Roman" w:cs="Times New Roman"/>
                <w:sz w:val="20"/>
                <w:szCs w:val="20"/>
              </w:rPr>
              <w:t>CSV, JSON</w:t>
            </w:r>
          </w:p>
        </w:tc>
        <w:tc>
          <w:tcPr>
            <w:tcW w:w="905" w:type="dxa"/>
            <w:vAlign w:val="center"/>
          </w:tcPr>
          <w:p w14:paraId="04F7DE3F" w14:textId="77777777" w:rsidR="00584852" w:rsidRPr="00A64D81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A64D81">
              <w:rPr>
                <w:rFonts w:eastAsia="Times New Roman" w:cs="Times New Roman"/>
                <w:sz w:val="20"/>
                <w:szCs w:val="20"/>
              </w:rPr>
              <w:t>Free</w:t>
            </w:r>
          </w:p>
        </w:tc>
      </w:tr>
      <w:tr w:rsidR="00584852" w:rsidRPr="00A64D81" w14:paraId="2F7D34E8" w14:textId="77777777" w:rsidTr="00B37836">
        <w:tc>
          <w:tcPr>
            <w:tcW w:w="805" w:type="dxa"/>
            <w:vAlign w:val="center"/>
          </w:tcPr>
          <w:p w14:paraId="404982C1" w14:textId="77777777" w:rsidR="00584852" w:rsidRPr="00A64D81" w:rsidRDefault="00584852" w:rsidP="00B37836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A64D81">
              <w:rPr>
                <w:rFonts w:eastAsia="Times New Roman" w:cs="Times New Roman"/>
                <w:sz w:val="20"/>
                <w:szCs w:val="20"/>
              </w:rPr>
              <w:t>China</w:t>
            </w:r>
          </w:p>
        </w:tc>
        <w:tc>
          <w:tcPr>
            <w:tcW w:w="1350" w:type="dxa"/>
            <w:vAlign w:val="center"/>
          </w:tcPr>
          <w:p w14:paraId="5F29FF5A" w14:textId="77777777" w:rsidR="00584852" w:rsidRPr="00A64D81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A64D81">
              <w:rPr>
                <w:rFonts w:eastAsia="Times New Roman" w:cs="Times New Roman"/>
                <w:sz w:val="20"/>
                <w:szCs w:val="20"/>
              </w:rPr>
              <w:t>China Customs Statistics</w:t>
            </w:r>
          </w:p>
        </w:tc>
        <w:tc>
          <w:tcPr>
            <w:tcW w:w="1080" w:type="dxa"/>
            <w:vAlign w:val="center"/>
          </w:tcPr>
          <w:p w14:paraId="69360658" w14:textId="77777777" w:rsidR="00584852" w:rsidRPr="00A64D81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A64D81">
              <w:rPr>
                <w:rFonts w:eastAsia="Times New Roman" w:cs="Times New Roman"/>
                <w:sz w:val="20"/>
                <w:szCs w:val="20"/>
              </w:rPr>
              <w:t>General Administration of Customs PRC</w:t>
            </w:r>
          </w:p>
        </w:tc>
        <w:tc>
          <w:tcPr>
            <w:tcW w:w="990" w:type="dxa"/>
            <w:vAlign w:val="center"/>
          </w:tcPr>
          <w:p w14:paraId="589E5853" w14:textId="77777777" w:rsidR="00584852" w:rsidRPr="00A64D81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A64D81">
              <w:rPr>
                <w:rFonts w:eastAsia="Times New Roman" w:cs="Times New Roman"/>
                <w:sz w:val="20"/>
                <w:szCs w:val="20"/>
              </w:rPr>
              <w:t>National; provincial</w:t>
            </w:r>
          </w:p>
        </w:tc>
        <w:tc>
          <w:tcPr>
            <w:tcW w:w="1080" w:type="dxa"/>
            <w:vAlign w:val="center"/>
          </w:tcPr>
          <w:p w14:paraId="4DAF59BE" w14:textId="77777777" w:rsidR="00584852" w:rsidRPr="00A64D81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A64D81">
              <w:rPr>
                <w:rFonts w:eastAsia="Times New Roman" w:cs="Times New Roman"/>
                <w:sz w:val="20"/>
                <w:szCs w:val="20"/>
              </w:rPr>
              <w:t>Monthly, Annual</w:t>
            </w:r>
          </w:p>
        </w:tc>
        <w:tc>
          <w:tcPr>
            <w:tcW w:w="1260" w:type="dxa"/>
            <w:vAlign w:val="center"/>
          </w:tcPr>
          <w:p w14:paraId="5B12B5F3" w14:textId="77777777" w:rsidR="00584852" w:rsidRPr="00A64D81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A64D81">
              <w:rPr>
                <w:rFonts w:eastAsia="Times New Roman" w:cs="Times New Roman"/>
                <w:sz w:val="20"/>
                <w:szCs w:val="20"/>
              </w:rPr>
              <w:t>Import/export weight &amp; value by HS; Commodity type</w:t>
            </w:r>
          </w:p>
        </w:tc>
        <w:tc>
          <w:tcPr>
            <w:tcW w:w="1043" w:type="dxa"/>
            <w:vAlign w:val="center"/>
          </w:tcPr>
          <w:p w14:paraId="77DB02A4" w14:textId="77777777" w:rsidR="00584852" w:rsidRPr="00A64D81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hyperlink r:id="rId18" w:history="1">
              <w:r w:rsidRPr="00A64D81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China Customs</w:t>
              </w:r>
            </w:hyperlink>
            <w:r w:rsidRPr="00A64D81">
              <w:rPr>
                <w:rFonts w:eastAsia="Times New Roman" w:cs="Times New Roman"/>
                <w:sz w:val="20"/>
                <w:szCs w:val="20"/>
              </w:rPr>
              <w:t xml:space="preserve">, </w:t>
            </w:r>
          </w:p>
          <w:p w14:paraId="280145D7" w14:textId="77777777" w:rsidR="00584852" w:rsidRPr="00A64D81" w:rsidRDefault="00584852" w:rsidP="00B37836">
            <w:pPr>
              <w:rPr>
                <w:rFonts w:cs="Times New Roman"/>
                <w:sz w:val="20"/>
                <w:szCs w:val="20"/>
              </w:rPr>
            </w:pPr>
            <w:hyperlink r:id="rId19" w:history="1">
              <w:r w:rsidRPr="00A64D81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China Customs Statistics</w:t>
              </w:r>
            </w:hyperlink>
          </w:p>
        </w:tc>
        <w:tc>
          <w:tcPr>
            <w:tcW w:w="847" w:type="dxa"/>
            <w:vAlign w:val="center"/>
          </w:tcPr>
          <w:p w14:paraId="53E1111C" w14:textId="77777777" w:rsidR="00584852" w:rsidRPr="00A64D81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A64D81">
              <w:rPr>
                <w:rFonts w:eastAsia="Times New Roman" w:cs="Times New Roman"/>
                <w:sz w:val="20"/>
                <w:szCs w:val="20"/>
              </w:rPr>
              <w:t>HTML, XLS</w:t>
            </w:r>
          </w:p>
        </w:tc>
        <w:tc>
          <w:tcPr>
            <w:tcW w:w="905" w:type="dxa"/>
            <w:vAlign w:val="center"/>
          </w:tcPr>
          <w:p w14:paraId="7C5A4E5D" w14:textId="77777777" w:rsidR="00584852" w:rsidRPr="00A64D81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A64D81">
              <w:rPr>
                <w:rFonts w:eastAsia="Times New Roman" w:cs="Times New Roman"/>
                <w:sz w:val="20"/>
                <w:szCs w:val="20"/>
              </w:rPr>
              <w:t>Free</w:t>
            </w:r>
          </w:p>
        </w:tc>
      </w:tr>
    </w:tbl>
    <w:p w14:paraId="71636A24" w14:textId="77777777" w:rsidR="00584852" w:rsidRDefault="00584852" w:rsidP="00584852">
      <w:pPr>
        <w:rPr>
          <w:rFonts w:cs="Times New Roman"/>
        </w:rPr>
      </w:pPr>
      <w:r>
        <w:rPr>
          <w:rFonts w:cs="Times New Roman"/>
        </w:rPr>
        <w:br w:type="page"/>
      </w:r>
    </w:p>
    <w:p w14:paraId="0DEBDA52" w14:textId="77777777" w:rsidR="00584852" w:rsidRDefault="00584852" w:rsidP="00584852">
      <w:pPr>
        <w:rPr>
          <w:rFonts w:cs="Times New Roman"/>
        </w:rPr>
      </w:pPr>
      <w:r>
        <w:rPr>
          <w:rFonts w:cs="Times New Roman"/>
        </w:rPr>
        <w:lastRenderedPageBreak/>
        <w:t xml:space="preserve">Table A.3: </w:t>
      </w:r>
      <w:r w:rsidRPr="00A64D81">
        <w:rPr>
          <w:rFonts w:cs="Times New Roman"/>
        </w:rPr>
        <w:t>Multi-Modal Network Databases</w:t>
      </w:r>
    </w:p>
    <w:tbl>
      <w:tblPr>
        <w:tblStyle w:val="PlainTable2"/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600" w:firstRow="0" w:lastRow="0" w:firstColumn="0" w:lastColumn="0" w:noHBand="1" w:noVBand="1"/>
      </w:tblPr>
      <w:tblGrid>
        <w:gridCol w:w="805"/>
        <w:gridCol w:w="1350"/>
        <w:gridCol w:w="1080"/>
        <w:gridCol w:w="990"/>
        <w:gridCol w:w="1080"/>
        <w:gridCol w:w="1260"/>
        <w:gridCol w:w="1043"/>
        <w:gridCol w:w="847"/>
        <w:gridCol w:w="905"/>
      </w:tblGrid>
      <w:tr w:rsidR="00584852" w:rsidRPr="00D659C7" w14:paraId="13B2F256" w14:textId="77777777" w:rsidTr="00B37836">
        <w:tc>
          <w:tcPr>
            <w:tcW w:w="805" w:type="dxa"/>
          </w:tcPr>
          <w:p w14:paraId="2C233D5A" w14:textId="77777777" w:rsidR="00584852" w:rsidRPr="00D659C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659C7">
              <w:rPr>
                <w:rFonts w:eastAsia="Times New Roman" w:cs="Times New Roman"/>
                <w:sz w:val="20"/>
                <w:szCs w:val="20"/>
              </w:rPr>
              <w:t>Region</w:t>
            </w:r>
          </w:p>
        </w:tc>
        <w:tc>
          <w:tcPr>
            <w:tcW w:w="1350" w:type="dxa"/>
            <w:hideMark/>
          </w:tcPr>
          <w:p w14:paraId="5EF57D0F" w14:textId="77777777" w:rsidR="00584852" w:rsidRPr="00D659C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659C7">
              <w:rPr>
                <w:rFonts w:eastAsia="Times New Roman" w:cs="Times New Roman"/>
                <w:sz w:val="20"/>
                <w:szCs w:val="20"/>
              </w:rPr>
              <w:t>Dataset Name</w:t>
            </w:r>
          </w:p>
        </w:tc>
        <w:tc>
          <w:tcPr>
            <w:tcW w:w="1080" w:type="dxa"/>
            <w:hideMark/>
          </w:tcPr>
          <w:p w14:paraId="0ACBA0B6" w14:textId="77777777" w:rsidR="00584852" w:rsidRPr="00D659C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659C7">
              <w:rPr>
                <w:rFonts w:eastAsia="Times New Roman" w:cs="Times New Roman"/>
                <w:sz w:val="20"/>
                <w:szCs w:val="20"/>
              </w:rPr>
              <w:t>Agency/ Source</w:t>
            </w:r>
          </w:p>
        </w:tc>
        <w:tc>
          <w:tcPr>
            <w:tcW w:w="990" w:type="dxa"/>
            <w:hideMark/>
          </w:tcPr>
          <w:p w14:paraId="40E12E0C" w14:textId="77777777" w:rsidR="00584852" w:rsidRPr="00D659C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659C7">
              <w:rPr>
                <w:rFonts w:eastAsia="Times New Roman" w:cs="Times New Roman"/>
                <w:sz w:val="20"/>
                <w:szCs w:val="20"/>
              </w:rPr>
              <w:t>Spatial Coverage</w:t>
            </w:r>
          </w:p>
        </w:tc>
        <w:tc>
          <w:tcPr>
            <w:tcW w:w="1080" w:type="dxa"/>
            <w:hideMark/>
          </w:tcPr>
          <w:p w14:paraId="19B06A96" w14:textId="77777777" w:rsidR="00584852" w:rsidRPr="00D659C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659C7">
              <w:rPr>
                <w:rFonts w:eastAsia="Times New Roman" w:cs="Times New Roman"/>
                <w:sz w:val="20"/>
                <w:szCs w:val="20"/>
              </w:rPr>
              <w:t>Temporal Coverage</w:t>
            </w:r>
          </w:p>
        </w:tc>
        <w:tc>
          <w:tcPr>
            <w:tcW w:w="1260" w:type="dxa"/>
            <w:hideMark/>
          </w:tcPr>
          <w:p w14:paraId="1FF5C95F" w14:textId="77777777" w:rsidR="00584852" w:rsidRPr="00D659C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659C7">
              <w:rPr>
                <w:rFonts w:eastAsia="Times New Roman" w:cs="Times New Roman"/>
                <w:sz w:val="20"/>
                <w:szCs w:val="20"/>
              </w:rPr>
              <w:t>Key Variables</w:t>
            </w:r>
          </w:p>
        </w:tc>
        <w:tc>
          <w:tcPr>
            <w:tcW w:w="1043" w:type="dxa"/>
          </w:tcPr>
          <w:p w14:paraId="333B02ED" w14:textId="77777777" w:rsidR="00584852" w:rsidRPr="00D659C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659C7">
              <w:rPr>
                <w:rFonts w:eastAsia="Times New Roman" w:cs="Times New Roman"/>
                <w:sz w:val="20"/>
                <w:szCs w:val="20"/>
              </w:rPr>
              <w:t>Access Method</w:t>
            </w:r>
          </w:p>
        </w:tc>
        <w:tc>
          <w:tcPr>
            <w:tcW w:w="847" w:type="dxa"/>
          </w:tcPr>
          <w:p w14:paraId="79EC0786" w14:textId="77777777" w:rsidR="00584852" w:rsidRPr="00D659C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659C7">
              <w:rPr>
                <w:rFonts w:eastAsia="Times New Roman" w:cs="Times New Roman"/>
                <w:sz w:val="20"/>
                <w:szCs w:val="20"/>
              </w:rPr>
              <w:t>Data Format</w:t>
            </w:r>
          </w:p>
        </w:tc>
        <w:tc>
          <w:tcPr>
            <w:tcW w:w="905" w:type="dxa"/>
          </w:tcPr>
          <w:p w14:paraId="6EE9A02E" w14:textId="77777777" w:rsidR="00584852" w:rsidRPr="00D659C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659C7">
              <w:rPr>
                <w:rFonts w:eastAsia="Times New Roman" w:cs="Times New Roman"/>
                <w:sz w:val="20"/>
                <w:szCs w:val="20"/>
              </w:rPr>
              <w:t>Cost / License</w:t>
            </w:r>
          </w:p>
        </w:tc>
      </w:tr>
      <w:tr w:rsidR="00584852" w:rsidRPr="00D659C7" w14:paraId="39C7FFC4" w14:textId="77777777" w:rsidTr="00B37836">
        <w:tc>
          <w:tcPr>
            <w:tcW w:w="805" w:type="dxa"/>
            <w:vMerge w:val="restart"/>
            <w:vAlign w:val="center"/>
          </w:tcPr>
          <w:p w14:paraId="530776D4" w14:textId="77777777" w:rsidR="00584852" w:rsidRPr="00D659C7" w:rsidRDefault="00584852" w:rsidP="00B37836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D659C7">
              <w:rPr>
                <w:rFonts w:eastAsia="Times New Roman" w:cs="Times New Roman"/>
                <w:sz w:val="20"/>
                <w:szCs w:val="20"/>
              </w:rPr>
              <w:t>U.S.</w:t>
            </w:r>
          </w:p>
        </w:tc>
        <w:tc>
          <w:tcPr>
            <w:tcW w:w="1350" w:type="dxa"/>
            <w:hideMark/>
          </w:tcPr>
          <w:p w14:paraId="60667596" w14:textId="77777777" w:rsidR="00584852" w:rsidRPr="00D659C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659C7">
              <w:rPr>
                <w:rFonts w:cs="Times New Roman"/>
                <w:sz w:val="20"/>
                <w:szCs w:val="20"/>
              </w:rPr>
              <w:t>NTAD Highway Centerlines</w:t>
            </w:r>
          </w:p>
        </w:tc>
        <w:tc>
          <w:tcPr>
            <w:tcW w:w="1080" w:type="dxa"/>
            <w:hideMark/>
          </w:tcPr>
          <w:p w14:paraId="55B9DBC6" w14:textId="77777777" w:rsidR="00584852" w:rsidRPr="00D659C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659C7">
              <w:rPr>
                <w:rFonts w:cs="Times New Roman"/>
                <w:sz w:val="20"/>
                <w:szCs w:val="20"/>
              </w:rPr>
              <w:t>FHWA via BTS NTAD</w:t>
            </w:r>
          </w:p>
        </w:tc>
        <w:tc>
          <w:tcPr>
            <w:tcW w:w="990" w:type="dxa"/>
            <w:hideMark/>
          </w:tcPr>
          <w:p w14:paraId="5631246D" w14:textId="77777777" w:rsidR="00584852" w:rsidRPr="00D659C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659C7">
              <w:rPr>
                <w:rFonts w:cs="Times New Roman"/>
                <w:sz w:val="20"/>
                <w:szCs w:val="20"/>
              </w:rPr>
              <w:t>National roadway network</w:t>
            </w:r>
          </w:p>
        </w:tc>
        <w:tc>
          <w:tcPr>
            <w:tcW w:w="1080" w:type="dxa"/>
            <w:hideMark/>
          </w:tcPr>
          <w:p w14:paraId="364F6036" w14:textId="77777777" w:rsidR="00584852" w:rsidRPr="00D659C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659C7">
              <w:rPr>
                <w:rFonts w:cs="Times New Roman"/>
                <w:sz w:val="20"/>
                <w:szCs w:val="20"/>
              </w:rPr>
              <w:t>Every 5 years, but it varies according to data type</w:t>
            </w:r>
          </w:p>
        </w:tc>
        <w:tc>
          <w:tcPr>
            <w:tcW w:w="1260" w:type="dxa"/>
            <w:hideMark/>
          </w:tcPr>
          <w:p w14:paraId="1E2ABFB3" w14:textId="77777777" w:rsidR="00584852" w:rsidRPr="00D659C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659C7">
              <w:rPr>
                <w:rFonts w:cs="Times New Roman"/>
                <w:sz w:val="20"/>
                <w:szCs w:val="20"/>
              </w:rPr>
              <w:t>Geometry, Functional Class, Lanes, Centerline length</w:t>
            </w:r>
          </w:p>
        </w:tc>
        <w:tc>
          <w:tcPr>
            <w:tcW w:w="1043" w:type="dxa"/>
          </w:tcPr>
          <w:p w14:paraId="690905D3" w14:textId="77777777" w:rsidR="00584852" w:rsidRPr="00D659C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659C7">
              <w:rPr>
                <w:rFonts w:cs="Times New Roman"/>
                <w:sz w:val="20"/>
                <w:szCs w:val="20"/>
              </w:rPr>
              <w:t xml:space="preserve">BTS NTAD FTP </w:t>
            </w:r>
            <w:hyperlink r:id="rId20" w:history="1">
              <w:r w:rsidRPr="00D659C7">
                <w:rPr>
                  <w:rStyle w:val="Hyperlink"/>
                  <w:rFonts w:cs="Times New Roman"/>
                  <w:sz w:val="20"/>
                  <w:szCs w:val="20"/>
                </w:rPr>
                <w:t>https://geodata.bts.gov/search?q=Roads</w:t>
              </w:r>
            </w:hyperlink>
            <w:r w:rsidRPr="00D659C7">
              <w:rPr>
                <w:rFonts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47" w:type="dxa"/>
          </w:tcPr>
          <w:p w14:paraId="1A315AA7" w14:textId="77777777" w:rsidR="00584852" w:rsidRPr="00D659C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659C7">
              <w:rPr>
                <w:rFonts w:cs="Times New Roman"/>
                <w:sz w:val="20"/>
                <w:szCs w:val="20"/>
              </w:rPr>
              <w:t>Shapefile (.shp)</w:t>
            </w:r>
          </w:p>
        </w:tc>
        <w:tc>
          <w:tcPr>
            <w:tcW w:w="905" w:type="dxa"/>
          </w:tcPr>
          <w:p w14:paraId="726F7AD4" w14:textId="77777777" w:rsidR="00584852" w:rsidRPr="00D659C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659C7">
              <w:rPr>
                <w:rFonts w:cs="Times New Roman"/>
                <w:sz w:val="20"/>
                <w:szCs w:val="20"/>
              </w:rPr>
              <w:t>Free</w:t>
            </w:r>
          </w:p>
        </w:tc>
      </w:tr>
      <w:tr w:rsidR="00584852" w:rsidRPr="00D659C7" w14:paraId="32821F22" w14:textId="77777777" w:rsidTr="00B37836">
        <w:tc>
          <w:tcPr>
            <w:tcW w:w="805" w:type="dxa"/>
            <w:vMerge/>
            <w:vAlign w:val="center"/>
          </w:tcPr>
          <w:p w14:paraId="48ABD9A5" w14:textId="77777777" w:rsidR="00584852" w:rsidRPr="00D659C7" w:rsidRDefault="00584852" w:rsidP="00B37836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  <w:hideMark/>
          </w:tcPr>
          <w:p w14:paraId="03C967CF" w14:textId="77777777" w:rsidR="00584852" w:rsidRPr="00D659C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659C7">
              <w:rPr>
                <w:rFonts w:cs="Times New Roman"/>
                <w:sz w:val="20"/>
                <w:szCs w:val="20"/>
              </w:rPr>
              <w:t>Highway Performance Monitoring System</w:t>
            </w:r>
          </w:p>
        </w:tc>
        <w:tc>
          <w:tcPr>
            <w:tcW w:w="1080" w:type="dxa"/>
            <w:hideMark/>
          </w:tcPr>
          <w:p w14:paraId="60A03402" w14:textId="77777777" w:rsidR="00584852" w:rsidRPr="00D659C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659C7">
              <w:rPr>
                <w:rFonts w:cs="Times New Roman"/>
                <w:sz w:val="20"/>
                <w:szCs w:val="20"/>
              </w:rPr>
              <w:t>FHWA HPMS</w:t>
            </w:r>
          </w:p>
        </w:tc>
        <w:tc>
          <w:tcPr>
            <w:tcW w:w="990" w:type="dxa"/>
            <w:hideMark/>
          </w:tcPr>
          <w:p w14:paraId="7CF81953" w14:textId="77777777" w:rsidR="00584852" w:rsidRPr="00D659C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659C7">
              <w:rPr>
                <w:rFonts w:cs="Times New Roman"/>
                <w:sz w:val="20"/>
                <w:szCs w:val="20"/>
              </w:rPr>
              <w:t>State roadway segments</w:t>
            </w:r>
          </w:p>
        </w:tc>
        <w:tc>
          <w:tcPr>
            <w:tcW w:w="1080" w:type="dxa"/>
            <w:hideMark/>
          </w:tcPr>
          <w:p w14:paraId="54F074DF" w14:textId="77777777" w:rsidR="00584852" w:rsidRPr="00D659C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659C7">
              <w:rPr>
                <w:rFonts w:eastAsia="Times New Roman" w:cs="Times New Roman"/>
                <w:sz w:val="20"/>
                <w:szCs w:val="20"/>
              </w:rPr>
              <w:t>Every 5 years</w:t>
            </w:r>
          </w:p>
        </w:tc>
        <w:tc>
          <w:tcPr>
            <w:tcW w:w="1260" w:type="dxa"/>
            <w:hideMark/>
          </w:tcPr>
          <w:p w14:paraId="27C06242" w14:textId="77777777" w:rsidR="00584852" w:rsidRPr="00D659C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659C7">
              <w:rPr>
                <w:rFonts w:cs="Times New Roman"/>
                <w:sz w:val="20"/>
                <w:szCs w:val="20"/>
              </w:rPr>
              <w:t>AADT, Truck %, Functional Class, Pavement data</w:t>
            </w:r>
          </w:p>
        </w:tc>
        <w:tc>
          <w:tcPr>
            <w:tcW w:w="1043" w:type="dxa"/>
          </w:tcPr>
          <w:p w14:paraId="1A865040" w14:textId="77777777" w:rsidR="00584852" w:rsidRPr="00D659C7" w:rsidRDefault="00584852" w:rsidP="00B37836">
            <w:pPr>
              <w:rPr>
                <w:rFonts w:cs="Times New Roman"/>
                <w:sz w:val="20"/>
                <w:szCs w:val="20"/>
              </w:rPr>
            </w:pPr>
            <w:r w:rsidRPr="00D659C7">
              <w:rPr>
                <w:rFonts w:cs="Times New Roman"/>
                <w:sz w:val="20"/>
                <w:szCs w:val="20"/>
              </w:rPr>
              <w:t>FHWA HPMS Portal</w:t>
            </w:r>
          </w:p>
          <w:p w14:paraId="2DC16BA9" w14:textId="77777777" w:rsidR="00584852" w:rsidRPr="00D659C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hyperlink r:id="rId21" w:history="1">
              <w:r w:rsidRPr="00D659C7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https://www.fhwa.dot.gov/policyinformation/datalinks.cfm</w:t>
              </w:r>
            </w:hyperlink>
            <w:r w:rsidRPr="00D659C7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47" w:type="dxa"/>
          </w:tcPr>
          <w:p w14:paraId="704C0603" w14:textId="77777777" w:rsidR="00584852" w:rsidRPr="00D659C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659C7">
              <w:rPr>
                <w:rFonts w:cs="Times New Roman"/>
                <w:sz w:val="20"/>
                <w:szCs w:val="20"/>
              </w:rPr>
              <w:t>CSV, XLSX</w:t>
            </w:r>
          </w:p>
        </w:tc>
        <w:tc>
          <w:tcPr>
            <w:tcW w:w="905" w:type="dxa"/>
          </w:tcPr>
          <w:p w14:paraId="2F8F9634" w14:textId="77777777" w:rsidR="00584852" w:rsidRPr="00D659C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659C7">
              <w:rPr>
                <w:rFonts w:cs="Times New Roman"/>
                <w:sz w:val="20"/>
                <w:szCs w:val="20"/>
              </w:rPr>
              <w:t>Free (registration)</w:t>
            </w:r>
          </w:p>
        </w:tc>
      </w:tr>
      <w:tr w:rsidR="00584852" w:rsidRPr="00D659C7" w14:paraId="112CCA27" w14:textId="77777777" w:rsidTr="00B37836">
        <w:tc>
          <w:tcPr>
            <w:tcW w:w="805" w:type="dxa"/>
            <w:vMerge/>
            <w:vAlign w:val="center"/>
          </w:tcPr>
          <w:p w14:paraId="44F137D0" w14:textId="77777777" w:rsidR="00584852" w:rsidRPr="00D659C7" w:rsidRDefault="00584852" w:rsidP="00B37836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  <w:hideMark/>
          </w:tcPr>
          <w:p w14:paraId="74F705F1" w14:textId="77777777" w:rsidR="00584852" w:rsidRPr="00D659C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659C7">
              <w:rPr>
                <w:rFonts w:cs="Times New Roman"/>
                <w:sz w:val="20"/>
                <w:szCs w:val="20"/>
              </w:rPr>
              <w:t>NTAD Rail Network</w:t>
            </w:r>
          </w:p>
        </w:tc>
        <w:tc>
          <w:tcPr>
            <w:tcW w:w="1080" w:type="dxa"/>
            <w:hideMark/>
          </w:tcPr>
          <w:p w14:paraId="43ABF785" w14:textId="77777777" w:rsidR="00584852" w:rsidRPr="00D659C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659C7">
              <w:rPr>
                <w:rFonts w:cs="Times New Roman"/>
                <w:sz w:val="20"/>
                <w:szCs w:val="20"/>
              </w:rPr>
              <w:t>FHWA via BTS NTAD</w:t>
            </w:r>
          </w:p>
        </w:tc>
        <w:tc>
          <w:tcPr>
            <w:tcW w:w="990" w:type="dxa"/>
            <w:hideMark/>
          </w:tcPr>
          <w:p w14:paraId="374384A8" w14:textId="77777777" w:rsidR="00584852" w:rsidRPr="00D659C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659C7">
              <w:rPr>
                <w:rFonts w:cs="Times New Roman"/>
                <w:sz w:val="20"/>
                <w:szCs w:val="20"/>
              </w:rPr>
              <w:t>National rail network</w:t>
            </w:r>
          </w:p>
        </w:tc>
        <w:tc>
          <w:tcPr>
            <w:tcW w:w="1080" w:type="dxa"/>
            <w:hideMark/>
          </w:tcPr>
          <w:p w14:paraId="3444E49E" w14:textId="77777777" w:rsidR="00584852" w:rsidRPr="00D659C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659C7">
              <w:rPr>
                <w:rFonts w:cs="Times New Roman"/>
                <w:sz w:val="20"/>
                <w:szCs w:val="20"/>
              </w:rPr>
              <w:t>Every 5 years, but it varies according to data type</w:t>
            </w:r>
          </w:p>
        </w:tc>
        <w:tc>
          <w:tcPr>
            <w:tcW w:w="1260" w:type="dxa"/>
            <w:hideMark/>
          </w:tcPr>
          <w:p w14:paraId="52035518" w14:textId="77777777" w:rsidR="00584852" w:rsidRPr="00D659C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659C7">
              <w:rPr>
                <w:rFonts w:cs="Times New Roman"/>
                <w:sz w:val="20"/>
                <w:szCs w:val="20"/>
              </w:rPr>
              <w:t>Geometry, Ownership, Service Type</w:t>
            </w:r>
          </w:p>
        </w:tc>
        <w:tc>
          <w:tcPr>
            <w:tcW w:w="1043" w:type="dxa"/>
          </w:tcPr>
          <w:p w14:paraId="64E44F6F" w14:textId="77777777" w:rsidR="00584852" w:rsidRPr="00D659C7" w:rsidRDefault="00584852" w:rsidP="00B37836">
            <w:pPr>
              <w:rPr>
                <w:rFonts w:cs="Times New Roman"/>
                <w:sz w:val="20"/>
                <w:szCs w:val="20"/>
              </w:rPr>
            </w:pPr>
            <w:r w:rsidRPr="00D659C7">
              <w:rPr>
                <w:rFonts w:cs="Times New Roman"/>
                <w:sz w:val="20"/>
                <w:szCs w:val="20"/>
              </w:rPr>
              <w:t>BTS NTAD FTP</w:t>
            </w:r>
          </w:p>
          <w:p w14:paraId="25C84DBC" w14:textId="77777777" w:rsidR="00584852" w:rsidRPr="00D659C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hyperlink r:id="rId22" w:history="1">
              <w:r w:rsidRPr="00D659C7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https://geodata.bts.gov/search?q=Rail</w:t>
              </w:r>
            </w:hyperlink>
            <w:r w:rsidRPr="00D659C7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47" w:type="dxa"/>
          </w:tcPr>
          <w:p w14:paraId="105AFB2B" w14:textId="77777777" w:rsidR="00584852" w:rsidRPr="00D659C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659C7">
              <w:rPr>
                <w:rFonts w:cs="Times New Roman"/>
                <w:sz w:val="20"/>
                <w:szCs w:val="20"/>
              </w:rPr>
              <w:t>Shapefile (.shp)</w:t>
            </w:r>
          </w:p>
        </w:tc>
        <w:tc>
          <w:tcPr>
            <w:tcW w:w="905" w:type="dxa"/>
          </w:tcPr>
          <w:p w14:paraId="0D625A3F" w14:textId="77777777" w:rsidR="00584852" w:rsidRPr="00D659C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659C7">
              <w:rPr>
                <w:rFonts w:cs="Times New Roman"/>
                <w:sz w:val="20"/>
                <w:szCs w:val="20"/>
              </w:rPr>
              <w:t>Free</w:t>
            </w:r>
          </w:p>
        </w:tc>
      </w:tr>
      <w:tr w:rsidR="00584852" w:rsidRPr="00D659C7" w14:paraId="6522215B" w14:textId="77777777" w:rsidTr="00B37836">
        <w:tc>
          <w:tcPr>
            <w:tcW w:w="805" w:type="dxa"/>
            <w:vMerge/>
            <w:vAlign w:val="center"/>
          </w:tcPr>
          <w:p w14:paraId="7E53F489" w14:textId="77777777" w:rsidR="00584852" w:rsidRPr="00D659C7" w:rsidRDefault="00584852" w:rsidP="00B37836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  <w:hideMark/>
          </w:tcPr>
          <w:p w14:paraId="75D918B6" w14:textId="77777777" w:rsidR="00584852" w:rsidRPr="00D659C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659C7">
              <w:rPr>
                <w:rFonts w:cs="Times New Roman"/>
                <w:sz w:val="20"/>
                <w:szCs w:val="20"/>
              </w:rPr>
              <w:t>AAR Class I Rail</w:t>
            </w:r>
          </w:p>
        </w:tc>
        <w:tc>
          <w:tcPr>
            <w:tcW w:w="1080" w:type="dxa"/>
            <w:hideMark/>
          </w:tcPr>
          <w:p w14:paraId="24960284" w14:textId="77777777" w:rsidR="00584852" w:rsidRPr="00D659C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659C7">
              <w:rPr>
                <w:rFonts w:cs="Times New Roman"/>
                <w:sz w:val="20"/>
                <w:szCs w:val="20"/>
              </w:rPr>
              <w:t>Association of American Railroads</w:t>
            </w:r>
          </w:p>
        </w:tc>
        <w:tc>
          <w:tcPr>
            <w:tcW w:w="990" w:type="dxa"/>
            <w:hideMark/>
          </w:tcPr>
          <w:p w14:paraId="29EB5A4C" w14:textId="77777777" w:rsidR="00584852" w:rsidRPr="00D659C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659C7">
              <w:rPr>
                <w:rFonts w:cs="Times New Roman"/>
                <w:sz w:val="20"/>
                <w:szCs w:val="20"/>
              </w:rPr>
              <w:t>State Class I rail corridors</w:t>
            </w:r>
          </w:p>
        </w:tc>
        <w:tc>
          <w:tcPr>
            <w:tcW w:w="1080" w:type="dxa"/>
            <w:hideMark/>
          </w:tcPr>
          <w:p w14:paraId="44F3CF01" w14:textId="77777777" w:rsidR="00584852" w:rsidRPr="00D659C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659C7">
              <w:rPr>
                <w:rFonts w:cs="Times New Roman"/>
                <w:sz w:val="20"/>
                <w:szCs w:val="20"/>
              </w:rPr>
              <w:t>Quarterly</w:t>
            </w:r>
          </w:p>
        </w:tc>
        <w:tc>
          <w:tcPr>
            <w:tcW w:w="1260" w:type="dxa"/>
            <w:hideMark/>
          </w:tcPr>
          <w:p w14:paraId="58593872" w14:textId="77777777" w:rsidR="00584852" w:rsidRPr="00D659C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659C7">
              <w:rPr>
                <w:rFonts w:cs="Times New Roman"/>
                <w:sz w:val="20"/>
                <w:szCs w:val="20"/>
              </w:rPr>
              <w:t>Segment capacity, Track speed limits, Freight rail mileage</w:t>
            </w:r>
          </w:p>
        </w:tc>
        <w:tc>
          <w:tcPr>
            <w:tcW w:w="1043" w:type="dxa"/>
          </w:tcPr>
          <w:p w14:paraId="71D75A82" w14:textId="77777777" w:rsidR="00584852" w:rsidRPr="00D659C7" w:rsidRDefault="00584852" w:rsidP="00B37836">
            <w:pPr>
              <w:rPr>
                <w:rFonts w:cs="Times New Roman"/>
                <w:sz w:val="20"/>
                <w:szCs w:val="20"/>
              </w:rPr>
            </w:pPr>
            <w:r w:rsidRPr="00D659C7">
              <w:rPr>
                <w:rFonts w:cs="Times New Roman"/>
                <w:sz w:val="20"/>
                <w:szCs w:val="20"/>
              </w:rPr>
              <w:t>AAR Subscription portal</w:t>
            </w:r>
          </w:p>
          <w:p w14:paraId="6DB8190C" w14:textId="77777777" w:rsidR="00584852" w:rsidRPr="00D659C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hyperlink r:id="rId23" w:history="1">
              <w:r w:rsidRPr="00D659C7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https://aar.org/states/</w:t>
              </w:r>
            </w:hyperlink>
            <w:r w:rsidRPr="00D659C7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47" w:type="dxa"/>
          </w:tcPr>
          <w:p w14:paraId="4AA5C9E2" w14:textId="77777777" w:rsidR="00584852" w:rsidRPr="00D659C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659C7">
              <w:rPr>
                <w:rFonts w:cs="Times New Roman"/>
                <w:sz w:val="20"/>
                <w:szCs w:val="20"/>
              </w:rPr>
              <w:t>Shapefile (.shp)</w:t>
            </w:r>
          </w:p>
        </w:tc>
        <w:tc>
          <w:tcPr>
            <w:tcW w:w="905" w:type="dxa"/>
          </w:tcPr>
          <w:p w14:paraId="553ECBED" w14:textId="77777777" w:rsidR="00584852" w:rsidRPr="00D659C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659C7">
              <w:rPr>
                <w:rFonts w:cs="Times New Roman"/>
                <w:sz w:val="20"/>
                <w:szCs w:val="20"/>
              </w:rPr>
              <w:t>Subscription</w:t>
            </w:r>
          </w:p>
        </w:tc>
      </w:tr>
      <w:tr w:rsidR="00584852" w:rsidRPr="00D659C7" w14:paraId="29B04FC2" w14:textId="77777777" w:rsidTr="00B37836">
        <w:tc>
          <w:tcPr>
            <w:tcW w:w="805" w:type="dxa"/>
            <w:vMerge/>
            <w:vAlign w:val="center"/>
          </w:tcPr>
          <w:p w14:paraId="69668D3A" w14:textId="77777777" w:rsidR="00584852" w:rsidRPr="00D659C7" w:rsidRDefault="00584852" w:rsidP="00B37836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</w:tcPr>
          <w:p w14:paraId="1E44DCDD" w14:textId="77777777" w:rsidR="00584852" w:rsidRPr="00D659C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659C7">
              <w:rPr>
                <w:rFonts w:cs="Times New Roman"/>
                <w:sz w:val="20"/>
                <w:szCs w:val="20"/>
              </w:rPr>
              <w:t>NTAD Inland Waterways</w:t>
            </w:r>
          </w:p>
        </w:tc>
        <w:tc>
          <w:tcPr>
            <w:tcW w:w="1080" w:type="dxa"/>
          </w:tcPr>
          <w:p w14:paraId="52D9C840" w14:textId="77777777" w:rsidR="00584852" w:rsidRPr="00D659C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659C7">
              <w:rPr>
                <w:rFonts w:cs="Times New Roman"/>
                <w:sz w:val="20"/>
                <w:szCs w:val="20"/>
              </w:rPr>
              <w:t>FHWA via BTS NTAD</w:t>
            </w:r>
          </w:p>
        </w:tc>
        <w:tc>
          <w:tcPr>
            <w:tcW w:w="990" w:type="dxa"/>
          </w:tcPr>
          <w:p w14:paraId="07E42169" w14:textId="77777777" w:rsidR="00584852" w:rsidRPr="00D659C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659C7">
              <w:rPr>
                <w:rFonts w:cs="Times New Roman"/>
                <w:sz w:val="20"/>
                <w:szCs w:val="20"/>
              </w:rPr>
              <w:t>Navigable U.S. waterways</w:t>
            </w:r>
          </w:p>
        </w:tc>
        <w:tc>
          <w:tcPr>
            <w:tcW w:w="1080" w:type="dxa"/>
          </w:tcPr>
          <w:p w14:paraId="55E26AAC" w14:textId="77777777" w:rsidR="00584852" w:rsidRPr="00D659C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659C7">
              <w:rPr>
                <w:rFonts w:cs="Times New Roman"/>
                <w:sz w:val="20"/>
                <w:szCs w:val="20"/>
              </w:rPr>
              <w:t>Annual</w:t>
            </w:r>
          </w:p>
        </w:tc>
        <w:tc>
          <w:tcPr>
            <w:tcW w:w="1260" w:type="dxa"/>
          </w:tcPr>
          <w:p w14:paraId="6A2324CB" w14:textId="77777777" w:rsidR="00584852" w:rsidRPr="00D659C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659C7">
              <w:rPr>
                <w:rFonts w:cs="Times New Roman"/>
                <w:sz w:val="20"/>
                <w:szCs w:val="20"/>
              </w:rPr>
              <w:t>Channel geometry, Lock locations, Controlling depth</w:t>
            </w:r>
          </w:p>
        </w:tc>
        <w:tc>
          <w:tcPr>
            <w:tcW w:w="1043" w:type="dxa"/>
          </w:tcPr>
          <w:p w14:paraId="6147778E" w14:textId="77777777" w:rsidR="00584852" w:rsidRPr="00D659C7" w:rsidRDefault="00584852" w:rsidP="00B37836">
            <w:pPr>
              <w:rPr>
                <w:rFonts w:cs="Times New Roman"/>
                <w:sz w:val="20"/>
                <w:szCs w:val="20"/>
              </w:rPr>
            </w:pPr>
            <w:r w:rsidRPr="00D659C7">
              <w:rPr>
                <w:rFonts w:cs="Times New Roman"/>
                <w:sz w:val="20"/>
                <w:szCs w:val="20"/>
              </w:rPr>
              <w:t>BTS NTAD FTP</w:t>
            </w:r>
          </w:p>
          <w:p w14:paraId="0DC26D70" w14:textId="77777777" w:rsidR="00584852" w:rsidRPr="00D659C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hyperlink r:id="rId24" w:history="1">
              <w:r w:rsidRPr="00D659C7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https://geodata.bts.gov/search?q=Maritime</w:t>
              </w:r>
            </w:hyperlink>
            <w:r w:rsidRPr="00D659C7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47" w:type="dxa"/>
          </w:tcPr>
          <w:p w14:paraId="76ED15E9" w14:textId="77777777" w:rsidR="00584852" w:rsidRPr="00D659C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659C7">
              <w:rPr>
                <w:rFonts w:cs="Times New Roman"/>
                <w:sz w:val="20"/>
                <w:szCs w:val="20"/>
              </w:rPr>
              <w:t>Shapefile (.shp)</w:t>
            </w:r>
          </w:p>
        </w:tc>
        <w:tc>
          <w:tcPr>
            <w:tcW w:w="905" w:type="dxa"/>
          </w:tcPr>
          <w:p w14:paraId="006E7CA4" w14:textId="77777777" w:rsidR="00584852" w:rsidRPr="00D659C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659C7">
              <w:rPr>
                <w:rFonts w:cs="Times New Roman"/>
                <w:sz w:val="20"/>
                <w:szCs w:val="20"/>
              </w:rPr>
              <w:t>Free</w:t>
            </w:r>
          </w:p>
        </w:tc>
      </w:tr>
      <w:tr w:rsidR="00584852" w:rsidRPr="00D659C7" w14:paraId="5B26B43C" w14:textId="77777777" w:rsidTr="00B37836">
        <w:tc>
          <w:tcPr>
            <w:tcW w:w="805" w:type="dxa"/>
            <w:vMerge/>
            <w:vAlign w:val="center"/>
          </w:tcPr>
          <w:p w14:paraId="6BF09772" w14:textId="77777777" w:rsidR="00584852" w:rsidRPr="00D659C7" w:rsidRDefault="00584852" w:rsidP="00B37836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</w:tcPr>
          <w:p w14:paraId="07EEF12F" w14:textId="77777777" w:rsidR="00584852" w:rsidRPr="00D659C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659C7">
              <w:rPr>
                <w:rFonts w:cs="Times New Roman"/>
                <w:sz w:val="20"/>
                <w:szCs w:val="20"/>
              </w:rPr>
              <w:t>AIS Vessel Tracking</w:t>
            </w:r>
          </w:p>
        </w:tc>
        <w:tc>
          <w:tcPr>
            <w:tcW w:w="1080" w:type="dxa"/>
          </w:tcPr>
          <w:p w14:paraId="74A73E36" w14:textId="77777777" w:rsidR="00584852" w:rsidRPr="00D659C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659C7">
              <w:rPr>
                <w:rFonts w:cs="Times New Roman"/>
                <w:sz w:val="20"/>
                <w:szCs w:val="20"/>
              </w:rPr>
              <w:t>NOAA (MarineCadastre.gov)</w:t>
            </w:r>
          </w:p>
        </w:tc>
        <w:tc>
          <w:tcPr>
            <w:tcW w:w="990" w:type="dxa"/>
          </w:tcPr>
          <w:p w14:paraId="4F0A88EA" w14:textId="77777777" w:rsidR="00584852" w:rsidRPr="00D659C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659C7">
              <w:rPr>
                <w:rFonts w:cs="Times New Roman"/>
                <w:sz w:val="20"/>
                <w:szCs w:val="20"/>
              </w:rPr>
              <w:t>Coastal &amp; inland waters</w:t>
            </w:r>
          </w:p>
        </w:tc>
        <w:tc>
          <w:tcPr>
            <w:tcW w:w="1080" w:type="dxa"/>
          </w:tcPr>
          <w:p w14:paraId="6233570B" w14:textId="77777777" w:rsidR="00584852" w:rsidRPr="00D659C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659C7">
              <w:rPr>
                <w:rFonts w:cs="Times New Roman"/>
                <w:sz w:val="20"/>
                <w:szCs w:val="20"/>
              </w:rPr>
              <w:t>Real-time / Historical</w:t>
            </w:r>
          </w:p>
        </w:tc>
        <w:tc>
          <w:tcPr>
            <w:tcW w:w="1260" w:type="dxa"/>
          </w:tcPr>
          <w:p w14:paraId="669F1942" w14:textId="77777777" w:rsidR="00584852" w:rsidRPr="00D659C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659C7">
              <w:rPr>
                <w:rFonts w:cs="Times New Roman"/>
                <w:sz w:val="20"/>
                <w:szCs w:val="20"/>
              </w:rPr>
              <w:t>Vessel tracks, Timestamps, Port calls</w:t>
            </w:r>
          </w:p>
        </w:tc>
        <w:tc>
          <w:tcPr>
            <w:tcW w:w="1043" w:type="dxa"/>
          </w:tcPr>
          <w:p w14:paraId="0098F822" w14:textId="77777777" w:rsidR="00584852" w:rsidRPr="00D659C7" w:rsidRDefault="00584852" w:rsidP="00B37836">
            <w:pPr>
              <w:rPr>
                <w:rFonts w:cs="Times New Roman"/>
                <w:sz w:val="20"/>
                <w:szCs w:val="20"/>
              </w:rPr>
            </w:pPr>
            <w:r w:rsidRPr="00D659C7">
              <w:rPr>
                <w:rFonts w:cs="Times New Roman"/>
                <w:sz w:val="20"/>
                <w:szCs w:val="20"/>
              </w:rPr>
              <w:t>MarineCadastre API</w:t>
            </w:r>
          </w:p>
          <w:p w14:paraId="0773ED32" w14:textId="77777777" w:rsidR="00584852" w:rsidRPr="00D659C7" w:rsidRDefault="00584852" w:rsidP="00B37836">
            <w:pPr>
              <w:rPr>
                <w:rFonts w:cs="Times New Roman"/>
                <w:sz w:val="20"/>
                <w:szCs w:val="20"/>
              </w:rPr>
            </w:pPr>
            <w:hyperlink r:id="rId25" w:anchor="/" w:history="1">
              <w:r w:rsidRPr="00D659C7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https://coast.noaa.gov/dataviewer/#/</w:t>
              </w:r>
            </w:hyperlink>
            <w:r w:rsidRPr="00D659C7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47" w:type="dxa"/>
          </w:tcPr>
          <w:p w14:paraId="055F5D87" w14:textId="77777777" w:rsidR="00584852" w:rsidRPr="00D659C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659C7">
              <w:rPr>
                <w:rFonts w:cs="Times New Roman"/>
                <w:sz w:val="20"/>
                <w:szCs w:val="20"/>
              </w:rPr>
              <w:t>CSV, GeoJSON</w:t>
            </w:r>
          </w:p>
        </w:tc>
        <w:tc>
          <w:tcPr>
            <w:tcW w:w="905" w:type="dxa"/>
          </w:tcPr>
          <w:p w14:paraId="3693B22A" w14:textId="77777777" w:rsidR="00584852" w:rsidRPr="00D659C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659C7">
              <w:rPr>
                <w:rFonts w:cs="Times New Roman"/>
                <w:sz w:val="20"/>
                <w:szCs w:val="20"/>
              </w:rPr>
              <w:t>Free</w:t>
            </w:r>
          </w:p>
        </w:tc>
      </w:tr>
      <w:tr w:rsidR="00584852" w:rsidRPr="00D659C7" w14:paraId="75949F05" w14:textId="77777777" w:rsidTr="00B37836">
        <w:tc>
          <w:tcPr>
            <w:tcW w:w="805" w:type="dxa"/>
            <w:vMerge/>
            <w:vAlign w:val="center"/>
          </w:tcPr>
          <w:p w14:paraId="76DD4227" w14:textId="77777777" w:rsidR="00584852" w:rsidRPr="00D659C7" w:rsidRDefault="00584852" w:rsidP="00B37836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</w:tcPr>
          <w:p w14:paraId="213FC2A3" w14:textId="77777777" w:rsidR="00584852" w:rsidRPr="00D659C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659C7">
              <w:rPr>
                <w:rFonts w:cs="Times New Roman"/>
                <w:sz w:val="20"/>
                <w:szCs w:val="20"/>
              </w:rPr>
              <w:t>FAA NFDC Airport Data</w:t>
            </w:r>
          </w:p>
        </w:tc>
        <w:tc>
          <w:tcPr>
            <w:tcW w:w="1080" w:type="dxa"/>
          </w:tcPr>
          <w:p w14:paraId="261AB36B" w14:textId="77777777" w:rsidR="00584852" w:rsidRPr="00D659C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659C7">
              <w:rPr>
                <w:rFonts w:cs="Times New Roman"/>
                <w:sz w:val="20"/>
                <w:szCs w:val="20"/>
              </w:rPr>
              <w:t>Federal Aviation Administration (FAA)</w:t>
            </w:r>
          </w:p>
        </w:tc>
        <w:tc>
          <w:tcPr>
            <w:tcW w:w="990" w:type="dxa"/>
          </w:tcPr>
          <w:p w14:paraId="6961DF4B" w14:textId="77777777" w:rsidR="00584852" w:rsidRPr="00D659C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659C7">
              <w:rPr>
                <w:rFonts w:cs="Times New Roman"/>
                <w:sz w:val="20"/>
                <w:szCs w:val="20"/>
              </w:rPr>
              <w:t>National airports</w:t>
            </w:r>
          </w:p>
        </w:tc>
        <w:tc>
          <w:tcPr>
            <w:tcW w:w="1080" w:type="dxa"/>
          </w:tcPr>
          <w:p w14:paraId="6AC02EC3" w14:textId="77777777" w:rsidR="00584852" w:rsidRPr="00D659C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659C7">
              <w:rPr>
                <w:rFonts w:cs="Times New Roman"/>
                <w:sz w:val="20"/>
                <w:szCs w:val="20"/>
              </w:rPr>
              <w:t>2023</w:t>
            </w:r>
          </w:p>
        </w:tc>
        <w:tc>
          <w:tcPr>
            <w:tcW w:w="1260" w:type="dxa"/>
          </w:tcPr>
          <w:p w14:paraId="69CEEBF8" w14:textId="77777777" w:rsidR="00584852" w:rsidRPr="00D659C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659C7">
              <w:rPr>
                <w:rFonts w:cs="Times New Roman"/>
                <w:sz w:val="20"/>
                <w:szCs w:val="20"/>
              </w:rPr>
              <w:t>Runway &amp; taxiway geometry, Airport class</w:t>
            </w:r>
          </w:p>
        </w:tc>
        <w:tc>
          <w:tcPr>
            <w:tcW w:w="1043" w:type="dxa"/>
          </w:tcPr>
          <w:p w14:paraId="423F6FF8" w14:textId="77777777" w:rsidR="00584852" w:rsidRPr="00D659C7" w:rsidRDefault="00584852" w:rsidP="00B37836">
            <w:pPr>
              <w:rPr>
                <w:rFonts w:cs="Times New Roman"/>
                <w:sz w:val="20"/>
                <w:szCs w:val="20"/>
              </w:rPr>
            </w:pPr>
            <w:r w:rsidRPr="00D659C7">
              <w:rPr>
                <w:rFonts w:cs="Times New Roman"/>
                <w:sz w:val="20"/>
                <w:szCs w:val="20"/>
              </w:rPr>
              <w:t>Access datasets via APIs</w:t>
            </w:r>
          </w:p>
          <w:p w14:paraId="16B765FF" w14:textId="77777777" w:rsidR="00584852" w:rsidRPr="00D659C7" w:rsidRDefault="00584852" w:rsidP="00B37836">
            <w:pPr>
              <w:rPr>
                <w:rFonts w:cs="Times New Roman"/>
                <w:sz w:val="20"/>
                <w:szCs w:val="20"/>
              </w:rPr>
            </w:pPr>
            <w:hyperlink r:id="rId26" w:history="1">
              <w:r w:rsidRPr="00D659C7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https://faa.gov/data</w:t>
              </w:r>
            </w:hyperlink>
            <w:r w:rsidRPr="00D659C7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47" w:type="dxa"/>
          </w:tcPr>
          <w:p w14:paraId="14D0A681" w14:textId="77777777" w:rsidR="00584852" w:rsidRPr="00D659C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659C7">
              <w:rPr>
                <w:rFonts w:cs="Times New Roman"/>
                <w:sz w:val="20"/>
                <w:szCs w:val="20"/>
              </w:rPr>
              <w:t>Shapefile (.shp)</w:t>
            </w:r>
          </w:p>
        </w:tc>
        <w:tc>
          <w:tcPr>
            <w:tcW w:w="905" w:type="dxa"/>
          </w:tcPr>
          <w:p w14:paraId="2390658D" w14:textId="77777777" w:rsidR="00584852" w:rsidRPr="00D659C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659C7">
              <w:rPr>
                <w:rFonts w:cs="Times New Roman"/>
                <w:sz w:val="20"/>
                <w:szCs w:val="20"/>
              </w:rPr>
              <w:t>Free</w:t>
            </w:r>
          </w:p>
        </w:tc>
      </w:tr>
      <w:tr w:rsidR="00584852" w:rsidRPr="00D659C7" w14:paraId="156226E8" w14:textId="77777777" w:rsidTr="00B37836">
        <w:tc>
          <w:tcPr>
            <w:tcW w:w="805" w:type="dxa"/>
            <w:vMerge/>
            <w:vAlign w:val="center"/>
          </w:tcPr>
          <w:p w14:paraId="61A589FC" w14:textId="77777777" w:rsidR="00584852" w:rsidRPr="00D659C7" w:rsidRDefault="00584852" w:rsidP="00B37836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</w:tcPr>
          <w:p w14:paraId="26AB7C76" w14:textId="77777777" w:rsidR="00584852" w:rsidRPr="00D659C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659C7">
              <w:rPr>
                <w:rFonts w:cs="Times New Roman"/>
                <w:sz w:val="20"/>
                <w:szCs w:val="20"/>
              </w:rPr>
              <w:t>EIA Pipeline GIS</w:t>
            </w:r>
          </w:p>
        </w:tc>
        <w:tc>
          <w:tcPr>
            <w:tcW w:w="1080" w:type="dxa"/>
          </w:tcPr>
          <w:p w14:paraId="1BD294A2" w14:textId="77777777" w:rsidR="00584852" w:rsidRPr="00D659C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659C7">
              <w:rPr>
                <w:rFonts w:cs="Times New Roman"/>
                <w:sz w:val="20"/>
                <w:szCs w:val="20"/>
              </w:rPr>
              <w:t>Energy Information Administration</w:t>
            </w:r>
          </w:p>
        </w:tc>
        <w:tc>
          <w:tcPr>
            <w:tcW w:w="990" w:type="dxa"/>
          </w:tcPr>
          <w:p w14:paraId="789CD58D" w14:textId="77777777" w:rsidR="00584852" w:rsidRPr="00D659C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659C7">
              <w:rPr>
                <w:rFonts w:cs="Times New Roman"/>
                <w:sz w:val="20"/>
                <w:szCs w:val="20"/>
              </w:rPr>
              <w:t>National Major petroleum &amp; gas lines</w:t>
            </w:r>
          </w:p>
        </w:tc>
        <w:tc>
          <w:tcPr>
            <w:tcW w:w="1080" w:type="dxa"/>
          </w:tcPr>
          <w:p w14:paraId="33B98619" w14:textId="77777777" w:rsidR="00584852" w:rsidRPr="00D659C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659C7">
              <w:rPr>
                <w:rFonts w:cs="Times New Roman"/>
                <w:sz w:val="20"/>
                <w:szCs w:val="20"/>
              </w:rPr>
              <w:t>2023</w:t>
            </w:r>
          </w:p>
        </w:tc>
        <w:tc>
          <w:tcPr>
            <w:tcW w:w="1260" w:type="dxa"/>
          </w:tcPr>
          <w:p w14:paraId="6F5A3AEE" w14:textId="77777777" w:rsidR="00584852" w:rsidRPr="00D659C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659C7">
              <w:rPr>
                <w:rFonts w:cs="Times New Roman"/>
                <w:sz w:val="20"/>
                <w:szCs w:val="20"/>
              </w:rPr>
              <w:t>Pipeline routes, Diameter, Reported throughput</w:t>
            </w:r>
          </w:p>
        </w:tc>
        <w:tc>
          <w:tcPr>
            <w:tcW w:w="1043" w:type="dxa"/>
          </w:tcPr>
          <w:p w14:paraId="7393B218" w14:textId="77777777" w:rsidR="00584852" w:rsidRPr="00D659C7" w:rsidRDefault="00584852" w:rsidP="00B37836">
            <w:pPr>
              <w:rPr>
                <w:rFonts w:cs="Times New Roman"/>
                <w:sz w:val="20"/>
                <w:szCs w:val="20"/>
              </w:rPr>
            </w:pPr>
            <w:r w:rsidRPr="00D659C7">
              <w:rPr>
                <w:rFonts w:cs="Times New Roman"/>
                <w:sz w:val="20"/>
                <w:szCs w:val="20"/>
              </w:rPr>
              <w:t>EIA GIS Data Portal</w:t>
            </w:r>
          </w:p>
          <w:p w14:paraId="042449D2" w14:textId="77777777" w:rsidR="00584852" w:rsidRPr="00D659C7" w:rsidRDefault="00584852" w:rsidP="00B37836">
            <w:pPr>
              <w:rPr>
                <w:rFonts w:cs="Times New Roman"/>
                <w:sz w:val="20"/>
                <w:szCs w:val="20"/>
              </w:rPr>
            </w:pPr>
            <w:hyperlink r:id="rId27" w:history="1">
              <w:r w:rsidRPr="00D659C7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https://atlas.eia.gov/</w:t>
              </w:r>
            </w:hyperlink>
            <w:r w:rsidRPr="00D659C7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47" w:type="dxa"/>
          </w:tcPr>
          <w:p w14:paraId="7F309D94" w14:textId="77777777" w:rsidR="00584852" w:rsidRPr="00D659C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659C7">
              <w:rPr>
                <w:rFonts w:cs="Times New Roman"/>
                <w:sz w:val="20"/>
                <w:szCs w:val="20"/>
              </w:rPr>
              <w:t>Shapefile (.shp)</w:t>
            </w:r>
          </w:p>
        </w:tc>
        <w:tc>
          <w:tcPr>
            <w:tcW w:w="905" w:type="dxa"/>
          </w:tcPr>
          <w:p w14:paraId="071A41FC" w14:textId="77777777" w:rsidR="00584852" w:rsidRPr="00D659C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659C7">
              <w:rPr>
                <w:rFonts w:cs="Times New Roman"/>
                <w:sz w:val="20"/>
                <w:szCs w:val="20"/>
              </w:rPr>
              <w:t>Free</w:t>
            </w:r>
          </w:p>
        </w:tc>
      </w:tr>
      <w:tr w:rsidR="00584852" w:rsidRPr="00D659C7" w14:paraId="4A0A7DC5" w14:textId="77777777" w:rsidTr="00B37836">
        <w:tc>
          <w:tcPr>
            <w:tcW w:w="805" w:type="dxa"/>
            <w:vAlign w:val="center"/>
          </w:tcPr>
          <w:p w14:paraId="717B5B42" w14:textId="77777777" w:rsidR="00584852" w:rsidRPr="00D659C7" w:rsidRDefault="00584852" w:rsidP="00B37836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D659C7">
              <w:rPr>
                <w:rFonts w:eastAsia="Times New Roman" w:cs="Times New Roman"/>
                <w:sz w:val="20"/>
                <w:szCs w:val="20"/>
              </w:rPr>
              <w:t>EU</w:t>
            </w:r>
          </w:p>
        </w:tc>
        <w:tc>
          <w:tcPr>
            <w:tcW w:w="1350" w:type="dxa"/>
            <w:vAlign w:val="center"/>
          </w:tcPr>
          <w:p w14:paraId="2468F009" w14:textId="77777777" w:rsidR="00584852" w:rsidRPr="00D659C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659C7">
              <w:rPr>
                <w:rFonts w:eastAsia="Times New Roman" w:cs="Times New Roman"/>
                <w:sz w:val="20"/>
                <w:szCs w:val="20"/>
              </w:rPr>
              <w:t>EuroGlobalMap Transportation</w:t>
            </w:r>
          </w:p>
        </w:tc>
        <w:tc>
          <w:tcPr>
            <w:tcW w:w="1080" w:type="dxa"/>
            <w:vAlign w:val="center"/>
          </w:tcPr>
          <w:p w14:paraId="68CD42E3" w14:textId="77777777" w:rsidR="00584852" w:rsidRPr="00D659C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659C7">
              <w:rPr>
                <w:rFonts w:eastAsia="Times New Roman" w:cs="Times New Roman"/>
                <w:sz w:val="20"/>
                <w:szCs w:val="20"/>
              </w:rPr>
              <w:t>EuroGeographics</w:t>
            </w:r>
          </w:p>
        </w:tc>
        <w:tc>
          <w:tcPr>
            <w:tcW w:w="990" w:type="dxa"/>
            <w:vAlign w:val="center"/>
          </w:tcPr>
          <w:p w14:paraId="258BF275" w14:textId="77777777" w:rsidR="00584852" w:rsidRPr="00D659C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659C7">
              <w:rPr>
                <w:rFonts w:eastAsia="Times New Roman" w:cs="Times New Roman"/>
                <w:sz w:val="20"/>
                <w:szCs w:val="20"/>
              </w:rPr>
              <w:t>Pan-European network</w:t>
            </w:r>
          </w:p>
        </w:tc>
        <w:tc>
          <w:tcPr>
            <w:tcW w:w="1080" w:type="dxa"/>
            <w:vAlign w:val="center"/>
          </w:tcPr>
          <w:p w14:paraId="04E12CE1" w14:textId="77777777" w:rsidR="00584852" w:rsidRPr="00D659C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659C7">
              <w:rPr>
                <w:rFonts w:eastAsia="Times New Roman" w:cs="Times New Roman"/>
                <w:sz w:val="20"/>
                <w:szCs w:val="20"/>
              </w:rPr>
              <w:t>Continuous</w:t>
            </w:r>
          </w:p>
        </w:tc>
        <w:tc>
          <w:tcPr>
            <w:tcW w:w="1260" w:type="dxa"/>
            <w:vAlign w:val="center"/>
          </w:tcPr>
          <w:p w14:paraId="4D8353F5" w14:textId="77777777" w:rsidR="00584852" w:rsidRPr="00D659C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659C7">
              <w:rPr>
                <w:rFonts w:eastAsia="Times New Roman" w:cs="Times New Roman"/>
                <w:sz w:val="20"/>
                <w:szCs w:val="20"/>
              </w:rPr>
              <w:t>Line/point geometry; functional class</w:t>
            </w:r>
          </w:p>
        </w:tc>
        <w:tc>
          <w:tcPr>
            <w:tcW w:w="1043" w:type="dxa"/>
            <w:vAlign w:val="center"/>
          </w:tcPr>
          <w:p w14:paraId="4238BBE4" w14:textId="77777777" w:rsidR="00584852" w:rsidRPr="00D659C7" w:rsidRDefault="00584852" w:rsidP="00B37836">
            <w:pPr>
              <w:rPr>
                <w:rFonts w:cs="Times New Roman"/>
                <w:sz w:val="20"/>
                <w:szCs w:val="20"/>
              </w:rPr>
            </w:pPr>
            <w:hyperlink r:id="rId28" w:history="1">
              <w:r w:rsidRPr="00D659C7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EuroGlobalMap</w:t>
              </w:r>
            </w:hyperlink>
          </w:p>
        </w:tc>
        <w:tc>
          <w:tcPr>
            <w:tcW w:w="847" w:type="dxa"/>
            <w:vAlign w:val="center"/>
          </w:tcPr>
          <w:p w14:paraId="158CE429" w14:textId="77777777" w:rsidR="00584852" w:rsidRPr="00D659C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659C7">
              <w:rPr>
                <w:rFonts w:eastAsia="Times New Roman" w:cs="Times New Roman"/>
                <w:sz w:val="20"/>
                <w:szCs w:val="20"/>
              </w:rPr>
              <w:t>Shapefile, GDB</w:t>
            </w:r>
          </w:p>
        </w:tc>
        <w:tc>
          <w:tcPr>
            <w:tcW w:w="905" w:type="dxa"/>
            <w:vAlign w:val="center"/>
          </w:tcPr>
          <w:p w14:paraId="5919B390" w14:textId="77777777" w:rsidR="00584852" w:rsidRPr="00D659C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659C7">
              <w:rPr>
                <w:rFonts w:eastAsia="Times New Roman" w:cs="Times New Roman"/>
                <w:sz w:val="20"/>
                <w:szCs w:val="20"/>
              </w:rPr>
              <w:t>Free (non-commercial)</w:t>
            </w:r>
          </w:p>
        </w:tc>
      </w:tr>
      <w:tr w:rsidR="00584852" w:rsidRPr="00D659C7" w14:paraId="345A588A" w14:textId="77777777" w:rsidTr="00B37836">
        <w:tc>
          <w:tcPr>
            <w:tcW w:w="805" w:type="dxa"/>
            <w:vAlign w:val="center"/>
          </w:tcPr>
          <w:p w14:paraId="0F87BBF8" w14:textId="77777777" w:rsidR="00584852" w:rsidRPr="00D659C7" w:rsidRDefault="00584852" w:rsidP="00B37836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D659C7">
              <w:rPr>
                <w:rFonts w:eastAsia="Times New Roman" w:cs="Times New Roman"/>
                <w:sz w:val="20"/>
                <w:szCs w:val="20"/>
              </w:rPr>
              <w:t>China</w:t>
            </w:r>
          </w:p>
        </w:tc>
        <w:tc>
          <w:tcPr>
            <w:tcW w:w="1350" w:type="dxa"/>
            <w:vAlign w:val="center"/>
          </w:tcPr>
          <w:p w14:paraId="6542E4EB" w14:textId="77777777" w:rsidR="00584852" w:rsidRPr="00D659C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659C7">
              <w:rPr>
                <w:rFonts w:eastAsia="Times New Roman" w:cs="Times New Roman"/>
                <w:sz w:val="20"/>
                <w:szCs w:val="20"/>
              </w:rPr>
              <w:t>National Transport Network GIS</w:t>
            </w:r>
          </w:p>
        </w:tc>
        <w:tc>
          <w:tcPr>
            <w:tcW w:w="1080" w:type="dxa"/>
            <w:vAlign w:val="center"/>
          </w:tcPr>
          <w:p w14:paraId="525504AE" w14:textId="77777777" w:rsidR="00584852" w:rsidRPr="00D659C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659C7">
              <w:rPr>
                <w:rFonts w:eastAsia="Times New Roman" w:cs="Times New Roman"/>
                <w:sz w:val="20"/>
                <w:szCs w:val="20"/>
              </w:rPr>
              <w:t>---------</w:t>
            </w:r>
          </w:p>
        </w:tc>
        <w:tc>
          <w:tcPr>
            <w:tcW w:w="990" w:type="dxa"/>
            <w:vAlign w:val="center"/>
          </w:tcPr>
          <w:p w14:paraId="22A163F9" w14:textId="77777777" w:rsidR="00584852" w:rsidRPr="00D659C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659C7">
              <w:rPr>
                <w:rFonts w:eastAsia="Times New Roman" w:cs="Times New Roman"/>
                <w:sz w:val="20"/>
                <w:szCs w:val="20"/>
              </w:rPr>
              <w:t xml:space="preserve">National Highway, Waterways, and Railway,  </w:t>
            </w:r>
          </w:p>
        </w:tc>
        <w:tc>
          <w:tcPr>
            <w:tcW w:w="1080" w:type="dxa"/>
            <w:vAlign w:val="center"/>
          </w:tcPr>
          <w:p w14:paraId="24851C5A" w14:textId="77777777" w:rsidR="00584852" w:rsidRPr="00D659C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659C7">
              <w:rPr>
                <w:rFonts w:eastAsia="Times New Roman" w:cs="Times New Roman"/>
                <w:sz w:val="20"/>
                <w:szCs w:val="20"/>
              </w:rPr>
              <w:t>Annual</w:t>
            </w:r>
          </w:p>
        </w:tc>
        <w:tc>
          <w:tcPr>
            <w:tcW w:w="1260" w:type="dxa"/>
            <w:vAlign w:val="center"/>
          </w:tcPr>
          <w:p w14:paraId="219D7AD2" w14:textId="77777777" w:rsidR="00584852" w:rsidRPr="00D659C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659C7">
              <w:rPr>
                <w:rFonts w:eastAsia="Times New Roman" w:cs="Times New Roman"/>
                <w:sz w:val="20"/>
                <w:szCs w:val="20"/>
              </w:rPr>
              <w:t>Link geometry; speed limits; capacity</w:t>
            </w:r>
          </w:p>
        </w:tc>
        <w:tc>
          <w:tcPr>
            <w:tcW w:w="1043" w:type="dxa"/>
            <w:vAlign w:val="center"/>
          </w:tcPr>
          <w:p w14:paraId="317D80C3" w14:textId="77777777" w:rsidR="00584852" w:rsidRPr="00D659C7" w:rsidRDefault="00584852" w:rsidP="00B37836">
            <w:pPr>
              <w:rPr>
                <w:rFonts w:cs="Times New Roman"/>
                <w:sz w:val="20"/>
                <w:szCs w:val="20"/>
              </w:rPr>
            </w:pPr>
            <w:hyperlink r:id="rId29" w:history="1">
              <w:r w:rsidRPr="00D659C7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https://stevenjdavis.com/</w:t>
              </w:r>
            </w:hyperlink>
            <w:r w:rsidRPr="00D659C7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47" w:type="dxa"/>
            <w:vAlign w:val="center"/>
          </w:tcPr>
          <w:p w14:paraId="36C194B4" w14:textId="77777777" w:rsidR="00584852" w:rsidRPr="00D659C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659C7">
              <w:rPr>
                <w:rFonts w:eastAsia="Times New Roman" w:cs="Times New Roman"/>
                <w:sz w:val="20"/>
                <w:szCs w:val="20"/>
              </w:rPr>
              <w:t>Shapefile,</w:t>
            </w:r>
          </w:p>
        </w:tc>
        <w:tc>
          <w:tcPr>
            <w:tcW w:w="905" w:type="dxa"/>
            <w:vAlign w:val="center"/>
          </w:tcPr>
          <w:p w14:paraId="3B728B64" w14:textId="77777777" w:rsidR="00584852" w:rsidRPr="00D659C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659C7">
              <w:rPr>
                <w:rFonts w:eastAsia="Times New Roman" w:cs="Times New Roman"/>
                <w:sz w:val="20"/>
                <w:szCs w:val="20"/>
              </w:rPr>
              <w:t>Free</w:t>
            </w:r>
          </w:p>
        </w:tc>
      </w:tr>
    </w:tbl>
    <w:p w14:paraId="09037E7A" w14:textId="77777777" w:rsidR="00584852" w:rsidRDefault="00584852" w:rsidP="00584852">
      <w:pPr>
        <w:rPr>
          <w:rFonts w:cs="Times New Roman"/>
        </w:rPr>
      </w:pPr>
      <w:r>
        <w:rPr>
          <w:rFonts w:cs="Times New Roman"/>
        </w:rPr>
        <w:br w:type="page"/>
      </w:r>
    </w:p>
    <w:p w14:paraId="6617C7B7" w14:textId="77777777" w:rsidR="00584852" w:rsidRPr="00311EB7" w:rsidRDefault="00584852" w:rsidP="00584852">
      <w:pPr>
        <w:rPr>
          <w:rFonts w:cs="Times New Roman"/>
        </w:rPr>
      </w:pPr>
      <w:r>
        <w:rPr>
          <w:rFonts w:cs="Times New Roman"/>
        </w:rPr>
        <w:lastRenderedPageBreak/>
        <w:t xml:space="preserve">Table A.4: </w:t>
      </w:r>
      <w:r w:rsidRPr="00311EB7">
        <w:rPr>
          <w:rFonts w:cs="Times New Roman"/>
        </w:rPr>
        <w:t>Port Database</w:t>
      </w:r>
    </w:p>
    <w:tbl>
      <w:tblPr>
        <w:tblStyle w:val="PlainTable2"/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600" w:firstRow="0" w:lastRow="0" w:firstColumn="0" w:lastColumn="0" w:noHBand="1" w:noVBand="1"/>
      </w:tblPr>
      <w:tblGrid>
        <w:gridCol w:w="805"/>
        <w:gridCol w:w="1350"/>
        <w:gridCol w:w="1080"/>
        <w:gridCol w:w="990"/>
        <w:gridCol w:w="1080"/>
        <w:gridCol w:w="1260"/>
        <w:gridCol w:w="1043"/>
        <w:gridCol w:w="847"/>
        <w:gridCol w:w="905"/>
      </w:tblGrid>
      <w:tr w:rsidR="00584852" w:rsidRPr="00311EB7" w14:paraId="474EE2FE" w14:textId="77777777" w:rsidTr="00B37836">
        <w:tc>
          <w:tcPr>
            <w:tcW w:w="805" w:type="dxa"/>
          </w:tcPr>
          <w:p w14:paraId="39559691" w14:textId="77777777" w:rsidR="00584852" w:rsidRPr="00311EB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311EB7">
              <w:rPr>
                <w:rFonts w:eastAsia="Times New Roman" w:cs="Times New Roman"/>
                <w:sz w:val="20"/>
                <w:szCs w:val="20"/>
              </w:rPr>
              <w:t>Region</w:t>
            </w:r>
          </w:p>
        </w:tc>
        <w:tc>
          <w:tcPr>
            <w:tcW w:w="1350" w:type="dxa"/>
            <w:hideMark/>
          </w:tcPr>
          <w:p w14:paraId="237DFF69" w14:textId="77777777" w:rsidR="00584852" w:rsidRPr="00311EB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311EB7">
              <w:rPr>
                <w:rFonts w:eastAsia="Times New Roman" w:cs="Times New Roman"/>
                <w:sz w:val="20"/>
                <w:szCs w:val="20"/>
              </w:rPr>
              <w:t>Dataset Name</w:t>
            </w:r>
          </w:p>
        </w:tc>
        <w:tc>
          <w:tcPr>
            <w:tcW w:w="1080" w:type="dxa"/>
            <w:hideMark/>
          </w:tcPr>
          <w:p w14:paraId="33BC249B" w14:textId="77777777" w:rsidR="00584852" w:rsidRPr="00311EB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311EB7">
              <w:rPr>
                <w:rFonts w:eastAsia="Times New Roman" w:cs="Times New Roman"/>
                <w:sz w:val="20"/>
                <w:szCs w:val="20"/>
              </w:rPr>
              <w:t>Agency/ Source</w:t>
            </w:r>
          </w:p>
        </w:tc>
        <w:tc>
          <w:tcPr>
            <w:tcW w:w="990" w:type="dxa"/>
            <w:hideMark/>
          </w:tcPr>
          <w:p w14:paraId="53D51065" w14:textId="77777777" w:rsidR="00584852" w:rsidRPr="00311EB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311EB7">
              <w:rPr>
                <w:rFonts w:eastAsia="Times New Roman" w:cs="Times New Roman"/>
                <w:sz w:val="20"/>
                <w:szCs w:val="20"/>
              </w:rPr>
              <w:t>Spatial Coverage</w:t>
            </w:r>
          </w:p>
        </w:tc>
        <w:tc>
          <w:tcPr>
            <w:tcW w:w="1080" w:type="dxa"/>
            <w:hideMark/>
          </w:tcPr>
          <w:p w14:paraId="2FE2D479" w14:textId="77777777" w:rsidR="00584852" w:rsidRPr="00311EB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311EB7">
              <w:rPr>
                <w:rFonts w:eastAsia="Times New Roman" w:cs="Times New Roman"/>
                <w:sz w:val="20"/>
                <w:szCs w:val="20"/>
              </w:rPr>
              <w:t>Temporal Coverage</w:t>
            </w:r>
          </w:p>
        </w:tc>
        <w:tc>
          <w:tcPr>
            <w:tcW w:w="1260" w:type="dxa"/>
            <w:hideMark/>
          </w:tcPr>
          <w:p w14:paraId="2BFE015F" w14:textId="77777777" w:rsidR="00584852" w:rsidRPr="00311EB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311EB7">
              <w:rPr>
                <w:rFonts w:eastAsia="Times New Roman" w:cs="Times New Roman"/>
                <w:sz w:val="20"/>
                <w:szCs w:val="20"/>
              </w:rPr>
              <w:t>Key Variables</w:t>
            </w:r>
          </w:p>
        </w:tc>
        <w:tc>
          <w:tcPr>
            <w:tcW w:w="1043" w:type="dxa"/>
          </w:tcPr>
          <w:p w14:paraId="4A876411" w14:textId="77777777" w:rsidR="00584852" w:rsidRPr="00311EB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311EB7">
              <w:rPr>
                <w:rFonts w:eastAsia="Times New Roman" w:cs="Times New Roman"/>
                <w:sz w:val="20"/>
                <w:szCs w:val="20"/>
              </w:rPr>
              <w:t>Access Method</w:t>
            </w:r>
          </w:p>
        </w:tc>
        <w:tc>
          <w:tcPr>
            <w:tcW w:w="847" w:type="dxa"/>
          </w:tcPr>
          <w:p w14:paraId="4716AFC0" w14:textId="77777777" w:rsidR="00584852" w:rsidRPr="00311EB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311EB7">
              <w:rPr>
                <w:rFonts w:eastAsia="Times New Roman" w:cs="Times New Roman"/>
                <w:sz w:val="20"/>
                <w:szCs w:val="20"/>
              </w:rPr>
              <w:t>Data Format</w:t>
            </w:r>
          </w:p>
        </w:tc>
        <w:tc>
          <w:tcPr>
            <w:tcW w:w="905" w:type="dxa"/>
          </w:tcPr>
          <w:p w14:paraId="4C612ED8" w14:textId="77777777" w:rsidR="00584852" w:rsidRPr="00311EB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311EB7">
              <w:rPr>
                <w:rFonts w:eastAsia="Times New Roman" w:cs="Times New Roman"/>
                <w:sz w:val="20"/>
                <w:szCs w:val="20"/>
              </w:rPr>
              <w:t>Cost / License</w:t>
            </w:r>
          </w:p>
        </w:tc>
      </w:tr>
      <w:tr w:rsidR="00584852" w:rsidRPr="00311EB7" w14:paraId="4F1CF034" w14:textId="77777777" w:rsidTr="00B37836">
        <w:tc>
          <w:tcPr>
            <w:tcW w:w="805" w:type="dxa"/>
            <w:vMerge w:val="restart"/>
            <w:vAlign w:val="center"/>
          </w:tcPr>
          <w:p w14:paraId="386711E6" w14:textId="77777777" w:rsidR="00584852" w:rsidRPr="00311EB7" w:rsidRDefault="00584852" w:rsidP="00B37836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311EB7">
              <w:rPr>
                <w:rFonts w:eastAsia="Times New Roman" w:cs="Times New Roman"/>
                <w:sz w:val="20"/>
                <w:szCs w:val="20"/>
              </w:rPr>
              <w:t>U.S.</w:t>
            </w:r>
          </w:p>
        </w:tc>
        <w:tc>
          <w:tcPr>
            <w:tcW w:w="1350" w:type="dxa"/>
            <w:hideMark/>
          </w:tcPr>
          <w:p w14:paraId="65268669" w14:textId="77777777" w:rsidR="00584852" w:rsidRPr="00311EB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311EB7">
              <w:rPr>
                <w:rFonts w:eastAsia="Times New Roman" w:cs="Times New Roman"/>
                <w:sz w:val="20"/>
                <w:szCs w:val="20"/>
              </w:rPr>
              <w:t>WCSC Waterborne Commerce Statistics</w:t>
            </w:r>
          </w:p>
        </w:tc>
        <w:tc>
          <w:tcPr>
            <w:tcW w:w="1080" w:type="dxa"/>
            <w:hideMark/>
          </w:tcPr>
          <w:p w14:paraId="11FF4C87" w14:textId="77777777" w:rsidR="00584852" w:rsidRPr="00311EB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311EB7">
              <w:rPr>
                <w:rFonts w:eastAsia="Times New Roman" w:cs="Times New Roman"/>
                <w:sz w:val="20"/>
                <w:szCs w:val="20"/>
              </w:rPr>
              <w:t>U.S. Army Corps of Engineers</w:t>
            </w:r>
          </w:p>
        </w:tc>
        <w:tc>
          <w:tcPr>
            <w:tcW w:w="990" w:type="dxa"/>
            <w:hideMark/>
          </w:tcPr>
          <w:p w14:paraId="0A279D7B" w14:textId="77777777" w:rsidR="00584852" w:rsidRPr="00311EB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311EB7">
              <w:rPr>
                <w:rFonts w:eastAsia="Times New Roman" w:cs="Times New Roman"/>
                <w:sz w:val="20"/>
                <w:szCs w:val="20"/>
              </w:rPr>
              <w:t>U.S. ports &amp; waterways</w:t>
            </w:r>
          </w:p>
        </w:tc>
        <w:tc>
          <w:tcPr>
            <w:tcW w:w="1080" w:type="dxa"/>
            <w:hideMark/>
          </w:tcPr>
          <w:p w14:paraId="2CD12145" w14:textId="77777777" w:rsidR="00584852" w:rsidRPr="00311EB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311EB7">
              <w:rPr>
                <w:rFonts w:eastAsia="Times New Roman" w:cs="Times New Roman"/>
                <w:sz w:val="20"/>
                <w:szCs w:val="20"/>
              </w:rPr>
              <w:t>Annual (published ~12-month lag)</w:t>
            </w:r>
          </w:p>
        </w:tc>
        <w:tc>
          <w:tcPr>
            <w:tcW w:w="1260" w:type="dxa"/>
            <w:hideMark/>
          </w:tcPr>
          <w:p w14:paraId="6DF626A3" w14:textId="77777777" w:rsidR="00584852" w:rsidRPr="00311EB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311EB7">
              <w:rPr>
                <w:rFonts w:eastAsia="Times New Roman" w:cs="Times New Roman"/>
                <w:sz w:val="20"/>
                <w:szCs w:val="20"/>
              </w:rPr>
              <w:t>Tonnage by commodity group; domestic vs. foreign flows</w:t>
            </w:r>
          </w:p>
        </w:tc>
        <w:tc>
          <w:tcPr>
            <w:tcW w:w="1043" w:type="dxa"/>
          </w:tcPr>
          <w:p w14:paraId="17351B80" w14:textId="77777777" w:rsidR="00584852" w:rsidRPr="00311EB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311EB7">
              <w:rPr>
                <w:rFonts w:eastAsia="Times New Roman" w:cs="Times New Roman"/>
                <w:sz w:val="20"/>
                <w:szCs w:val="20"/>
              </w:rPr>
              <w:t xml:space="preserve">USACE WCSC website, </w:t>
            </w:r>
            <w:hyperlink r:id="rId30" w:history="1">
              <w:r w:rsidRPr="00311EB7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https://geospatial-usace.opendata.arcgis.com/datasets</w:t>
              </w:r>
            </w:hyperlink>
            <w:r w:rsidRPr="00311EB7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47" w:type="dxa"/>
          </w:tcPr>
          <w:p w14:paraId="6B6CC0B5" w14:textId="77777777" w:rsidR="00584852" w:rsidRPr="00311EB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311EB7">
              <w:rPr>
                <w:rFonts w:eastAsia="Times New Roman" w:cs="Times New Roman"/>
                <w:sz w:val="20"/>
                <w:szCs w:val="20"/>
              </w:rPr>
              <w:t>CSV, PDF, and Shapefile</w:t>
            </w:r>
          </w:p>
        </w:tc>
        <w:tc>
          <w:tcPr>
            <w:tcW w:w="905" w:type="dxa"/>
          </w:tcPr>
          <w:p w14:paraId="4629DD55" w14:textId="77777777" w:rsidR="00584852" w:rsidRPr="00311EB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311EB7">
              <w:rPr>
                <w:rFonts w:eastAsia="Times New Roman" w:cs="Times New Roman"/>
                <w:sz w:val="20"/>
                <w:szCs w:val="20"/>
              </w:rPr>
              <w:t>Free</w:t>
            </w:r>
          </w:p>
        </w:tc>
      </w:tr>
      <w:tr w:rsidR="00584852" w:rsidRPr="00311EB7" w14:paraId="453732A8" w14:textId="77777777" w:rsidTr="00B37836">
        <w:tc>
          <w:tcPr>
            <w:tcW w:w="805" w:type="dxa"/>
            <w:vMerge/>
            <w:vAlign w:val="center"/>
          </w:tcPr>
          <w:p w14:paraId="2437CB11" w14:textId="77777777" w:rsidR="00584852" w:rsidRPr="00311EB7" w:rsidRDefault="00584852" w:rsidP="00B37836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  <w:hideMark/>
          </w:tcPr>
          <w:p w14:paraId="0B760C4B" w14:textId="77777777" w:rsidR="00584852" w:rsidRPr="00311EB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311EB7">
              <w:rPr>
                <w:rFonts w:eastAsia="Times New Roman" w:cs="Times New Roman"/>
                <w:sz w:val="20"/>
                <w:szCs w:val="20"/>
              </w:rPr>
              <w:t>Customs Import–Export Data (PIERS)</w:t>
            </w:r>
          </w:p>
        </w:tc>
        <w:tc>
          <w:tcPr>
            <w:tcW w:w="1080" w:type="dxa"/>
            <w:hideMark/>
          </w:tcPr>
          <w:p w14:paraId="4AC246CD" w14:textId="77777777" w:rsidR="00584852" w:rsidRPr="00311EB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311EB7">
              <w:rPr>
                <w:rFonts w:eastAsia="Times New Roman" w:cs="Times New Roman"/>
                <w:sz w:val="20"/>
                <w:szCs w:val="20"/>
              </w:rPr>
              <w:t>S&amp;P Global (CBP via PIERS)</w:t>
            </w:r>
          </w:p>
        </w:tc>
        <w:tc>
          <w:tcPr>
            <w:tcW w:w="990" w:type="dxa"/>
            <w:hideMark/>
          </w:tcPr>
          <w:p w14:paraId="1A231119" w14:textId="77777777" w:rsidR="00584852" w:rsidRPr="00311EB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311EB7">
              <w:rPr>
                <w:rFonts w:eastAsia="Times New Roman" w:cs="Times New Roman"/>
                <w:sz w:val="20"/>
                <w:szCs w:val="20"/>
              </w:rPr>
              <w:t>Port of entry/exit; State</w:t>
            </w:r>
          </w:p>
        </w:tc>
        <w:tc>
          <w:tcPr>
            <w:tcW w:w="1080" w:type="dxa"/>
            <w:hideMark/>
          </w:tcPr>
          <w:p w14:paraId="4E53B1C4" w14:textId="77777777" w:rsidR="00584852" w:rsidRPr="00311EB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311EB7">
              <w:rPr>
                <w:rFonts w:eastAsia="Times New Roman" w:cs="Times New Roman"/>
                <w:sz w:val="20"/>
                <w:szCs w:val="20"/>
              </w:rPr>
              <w:t>Monthly &amp; Annual</w:t>
            </w:r>
          </w:p>
        </w:tc>
        <w:tc>
          <w:tcPr>
            <w:tcW w:w="1260" w:type="dxa"/>
            <w:hideMark/>
          </w:tcPr>
          <w:p w14:paraId="7BD78331" w14:textId="77777777" w:rsidR="00584852" w:rsidRPr="00311EB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311EB7">
              <w:rPr>
                <w:rFonts w:eastAsia="Times New Roman" w:cs="Times New Roman"/>
                <w:sz w:val="20"/>
                <w:szCs w:val="20"/>
              </w:rPr>
              <w:t>Container TEUs, weight, HS codes, partner country</w:t>
            </w:r>
          </w:p>
        </w:tc>
        <w:tc>
          <w:tcPr>
            <w:tcW w:w="1043" w:type="dxa"/>
          </w:tcPr>
          <w:p w14:paraId="15D0EA96" w14:textId="77777777" w:rsidR="00584852" w:rsidRPr="00311EB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hyperlink r:id="rId31" w:anchor="data-coverage" w:history="1">
              <w:r w:rsidRPr="00A12BC9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PIERS subscription portal</w:t>
              </w:r>
            </w:hyperlink>
          </w:p>
        </w:tc>
        <w:tc>
          <w:tcPr>
            <w:tcW w:w="847" w:type="dxa"/>
          </w:tcPr>
          <w:p w14:paraId="0AC432AB" w14:textId="77777777" w:rsidR="00584852" w:rsidRPr="00311EB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311EB7">
              <w:rPr>
                <w:rFonts w:eastAsia="Times New Roman" w:cs="Times New Roman"/>
                <w:sz w:val="20"/>
                <w:szCs w:val="20"/>
              </w:rPr>
              <w:t>CSV, XML</w:t>
            </w:r>
          </w:p>
        </w:tc>
        <w:tc>
          <w:tcPr>
            <w:tcW w:w="905" w:type="dxa"/>
          </w:tcPr>
          <w:p w14:paraId="23D88A1D" w14:textId="77777777" w:rsidR="00584852" w:rsidRPr="00311EB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311EB7">
              <w:rPr>
                <w:rFonts w:eastAsia="Times New Roman" w:cs="Times New Roman"/>
                <w:sz w:val="20"/>
                <w:szCs w:val="20"/>
              </w:rPr>
              <w:t>Subscription (summary free)</w:t>
            </w:r>
          </w:p>
        </w:tc>
      </w:tr>
      <w:tr w:rsidR="00584852" w:rsidRPr="00311EB7" w14:paraId="6B266604" w14:textId="77777777" w:rsidTr="00B37836">
        <w:tc>
          <w:tcPr>
            <w:tcW w:w="805" w:type="dxa"/>
            <w:vMerge/>
            <w:vAlign w:val="center"/>
          </w:tcPr>
          <w:p w14:paraId="719F32BE" w14:textId="77777777" w:rsidR="00584852" w:rsidRPr="00311EB7" w:rsidRDefault="00584852" w:rsidP="00B37836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  <w:hideMark/>
          </w:tcPr>
          <w:p w14:paraId="036A8974" w14:textId="77777777" w:rsidR="00584852" w:rsidRPr="00311EB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311EB7">
              <w:rPr>
                <w:rFonts w:eastAsia="Times New Roman" w:cs="Times New Roman"/>
                <w:sz w:val="20"/>
                <w:szCs w:val="20"/>
              </w:rPr>
              <w:t>Port Performance Freight Statistics</w:t>
            </w:r>
          </w:p>
        </w:tc>
        <w:tc>
          <w:tcPr>
            <w:tcW w:w="1080" w:type="dxa"/>
            <w:hideMark/>
          </w:tcPr>
          <w:p w14:paraId="2927E64F" w14:textId="77777777" w:rsidR="00584852" w:rsidRPr="00311EB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311EB7">
              <w:rPr>
                <w:rFonts w:eastAsia="Times New Roman" w:cs="Times New Roman"/>
                <w:sz w:val="20"/>
                <w:szCs w:val="20"/>
              </w:rPr>
              <w:t>Bureau of Transportation Statistics.</w:t>
            </w:r>
          </w:p>
        </w:tc>
        <w:tc>
          <w:tcPr>
            <w:tcW w:w="990" w:type="dxa"/>
            <w:hideMark/>
          </w:tcPr>
          <w:p w14:paraId="7ABB1CE4" w14:textId="77777777" w:rsidR="00584852" w:rsidRPr="00311EB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311EB7">
              <w:rPr>
                <w:rFonts w:eastAsia="Times New Roman" w:cs="Times New Roman"/>
                <w:sz w:val="20"/>
                <w:szCs w:val="20"/>
              </w:rPr>
              <w:t>Top 150 U.S. ports</w:t>
            </w:r>
          </w:p>
        </w:tc>
        <w:tc>
          <w:tcPr>
            <w:tcW w:w="1080" w:type="dxa"/>
            <w:hideMark/>
          </w:tcPr>
          <w:p w14:paraId="77505FDE" w14:textId="77777777" w:rsidR="00584852" w:rsidRPr="00311EB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311EB7">
              <w:rPr>
                <w:rFonts w:eastAsia="Times New Roman" w:cs="Times New Roman"/>
                <w:sz w:val="20"/>
                <w:szCs w:val="20"/>
              </w:rPr>
              <w:t>Monthly, Annual</w:t>
            </w:r>
          </w:p>
        </w:tc>
        <w:tc>
          <w:tcPr>
            <w:tcW w:w="1260" w:type="dxa"/>
            <w:hideMark/>
          </w:tcPr>
          <w:p w14:paraId="617AD064" w14:textId="77777777" w:rsidR="00584852" w:rsidRPr="00311EB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311EB7">
              <w:rPr>
                <w:rFonts w:eastAsia="Times New Roman" w:cs="Times New Roman"/>
                <w:sz w:val="20"/>
                <w:szCs w:val="20"/>
              </w:rPr>
              <w:t>Dry bulk, tonnage, ship call counts</w:t>
            </w:r>
          </w:p>
        </w:tc>
        <w:tc>
          <w:tcPr>
            <w:tcW w:w="1043" w:type="dxa"/>
          </w:tcPr>
          <w:p w14:paraId="3F997933" w14:textId="77777777" w:rsidR="00584852" w:rsidRPr="00311EB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311EB7">
              <w:rPr>
                <w:rFonts w:eastAsia="Times New Roman" w:cs="Times New Roman"/>
                <w:sz w:val="20"/>
                <w:szCs w:val="20"/>
              </w:rPr>
              <w:t xml:space="preserve">BTS API / </w:t>
            </w:r>
            <w:hyperlink r:id="rId32" w:history="1">
              <w:r w:rsidRPr="00311EB7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https://explore.dot.gov/views/PortProfiles</w:t>
              </w:r>
            </w:hyperlink>
            <w:r w:rsidRPr="00311EB7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47" w:type="dxa"/>
          </w:tcPr>
          <w:p w14:paraId="7DCB7071" w14:textId="77777777" w:rsidR="00584852" w:rsidRPr="00311EB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311EB7">
              <w:rPr>
                <w:rFonts w:eastAsia="Times New Roman" w:cs="Times New Roman"/>
                <w:sz w:val="20"/>
                <w:szCs w:val="20"/>
              </w:rPr>
              <w:t>CSV, JSON, PDF</w:t>
            </w:r>
          </w:p>
        </w:tc>
        <w:tc>
          <w:tcPr>
            <w:tcW w:w="905" w:type="dxa"/>
          </w:tcPr>
          <w:p w14:paraId="00A593DE" w14:textId="77777777" w:rsidR="00584852" w:rsidRPr="00311EB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311EB7">
              <w:rPr>
                <w:rFonts w:eastAsia="Times New Roman" w:cs="Times New Roman"/>
                <w:sz w:val="20"/>
                <w:szCs w:val="20"/>
              </w:rPr>
              <w:t>Free</w:t>
            </w:r>
          </w:p>
        </w:tc>
      </w:tr>
      <w:tr w:rsidR="00584852" w:rsidRPr="00311EB7" w14:paraId="396909BD" w14:textId="77777777" w:rsidTr="00B37836">
        <w:trPr>
          <w:trHeight w:val="1465"/>
        </w:trPr>
        <w:tc>
          <w:tcPr>
            <w:tcW w:w="805" w:type="dxa"/>
            <w:vMerge/>
            <w:vAlign w:val="center"/>
          </w:tcPr>
          <w:p w14:paraId="3B249467" w14:textId="77777777" w:rsidR="00584852" w:rsidRPr="00311EB7" w:rsidRDefault="00584852" w:rsidP="00B37836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  <w:hideMark/>
          </w:tcPr>
          <w:p w14:paraId="055DF67C" w14:textId="77777777" w:rsidR="00584852" w:rsidRPr="00311EB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311EB7">
              <w:rPr>
                <w:rFonts w:eastAsia="Times New Roman" w:cs="Times New Roman"/>
                <w:sz w:val="20"/>
                <w:szCs w:val="20"/>
              </w:rPr>
              <w:t>National Port Plans &amp; Infrastructure (Port Plans)</w:t>
            </w:r>
          </w:p>
        </w:tc>
        <w:tc>
          <w:tcPr>
            <w:tcW w:w="1080" w:type="dxa"/>
            <w:hideMark/>
          </w:tcPr>
          <w:p w14:paraId="00C595F8" w14:textId="77777777" w:rsidR="00584852" w:rsidRPr="00311EB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311EB7">
              <w:rPr>
                <w:rFonts w:eastAsia="Times New Roman" w:cs="Times New Roman"/>
                <w:sz w:val="20"/>
                <w:szCs w:val="20"/>
              </w:rPr>
              <w:t>U.S. Maritime Administration</w:t>
            </w:r>
          </w:p>
        </w:tc>
        <w:tc>
          <w:tcPr>
            <w:tcW w:w="990" w:type="dxa"/>
            <w:hideMark/>
          </w:tcPr>
          <w:p w14:paraId="3716F0EF" w14:textId="77777777" w:rsidR="00584852" w:rsidRPr="00311EB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311EB7">
              <w:rPr>
                <w:rFonts w:eastAsia="Times New Roman" w:cs="Times New Roman"/>
                <w:sz w:val="20"/>
                <w:szCs w:val="20"/>
              </w:rPr>
              <w:t>Major U.S. ports</w:t>
            </w:r>
          </w:p>
        </w:tc>
        <w:tc>
          <w:tcPr>
            <w:tcW w:w="1080" w:type="dxa"/>
            <w:hideMark/>
          </w:tcPr>
          <w:p w14:paraId="0625D041" w14:textId="77777777" w:rsidR="00584852" w:rsidRPr="00311EB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311EB7">
              <w:rPr>
                <w:rFonts w:eastAsia="Times New Roman" w:cs="Times New Roman"/>
                <w:sz w:val="20"/>
                <w:szCs w:val="20"/>
              </w:rPr>
              <w:t>As published (~annual)</w:t>
            </w:r>
          </w:p>
        </w:tc>
        <w:tc>
          <w:tcPr>
            <w:tcW w:w="1260" w:type="dxa"/>
            <w:hideMark/>
          </w:tcPr>
          <w:p w14:paraId="73B2FADE" w14:textId="77777777" w:rsidR="00584852" w:rsidRPr="00311EB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311EB7">
              <w:rPr>
                <w:rFonts w:eastAsia="Times New Roman" w:cs="Times New Roman"/>
                <w:sz w:val="20"/>
                <w:szCs w:val="20"/>
              </w:rPr>
              <w:t>Berth lengths; max draft; yard capacity; rail links</w:t>
            </w:r>
          </w:p>
        </w:tc>
        <w:tc>
          <w:tcPr>
            <w:tcW w:w="1043" w:type="dxa"/>
          </w:tcPr>
          <w:p w14:paraId="344F0BC3" w14:textId="77777777" w:rsidR="00584852" w:rsidRPr="00311EB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311EB7">
              <w:rPr>
                <w:rFonts w:eastAsia="Times New Roman" w:cs="Times New Roman"/>
                <w:sz w:val="20"/>
                <w:szCs w:val="20"/>
              </w:rPr>
              <w:t xml:space="preserve">MARAD website </w:t>
            </w:r>
            <w:hyperlink r:id="rId33" w:history="1">
              <w:r w:rsidRPr="00311EB7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https://maritime.dot.gov/data-reports</w:t>
              </w:r>
            </w:hyperlink>
            <w:r w:rsidRPr="00311EB7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47" w:type="dxa"/>
          </w:tcPr>
          <w:p w14:paraId="57830E15" w14:textId="77777777" w:rsidR="00584852" w:rsidRPr="00311EB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311EB7">
              <w:rPr>
                <w:rFonts w:eastAsia="Times New Roman" w:cs="Times New Roman"/>
                <w:sz w:val="20"/>
                <w:szCs w:val="20"/>
              </w:rPr>
              <w:t>Shapefile, PDF</w:t>
            </w:r>
          </w:p>
        </w:tc>
        <w:tc>
          <w:tcPr>
            <w:tcW w:w="905" w:type="dxa"/>
          </w:tcPr>
          <w:p w14:paraId="59C01817" w14:textId="77777777" w:rsidR="00584852" w:rsidRPr="00311EB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311EB7">
              <w:rPr>
                <w:rFonts w:eastAsia="Times New Roman" w:cs="Times New Roman"/>
                <w:sz w:val="20"/>
                <w:szCs w:val="20"/>
              </w:rPr>
              <w:t>Free</w:t>
            </w:r>
          </w:p>
        </w:tc>
      </w:tr>
      <w:tr w:rsidR="00584852" w:rsidRPr="00311EB7" w14:paraId="2BA462D9" w14:textId="77777777" w:rsidTr="00B37836">
        <w:tc>
          <w:tcPr>
            <w:tcW w:w="805" w:type="dxa"/>
            <w:vAlign w:val="center"/>
          </w:tcPr>
          <w:p w14:paraId="0DA77A45" w14:textId="77777777" w:rsidR="00584852" w:rsidRPr="00311EB7" w:rsidRDefault="00584852" w:rsidP="00B37836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311EB7">
              <w:rPr>
                <w:rFonts w:eastAsia="Times New Roman" w:cs="Times New Roman"/>
                <w:sz w:val="20"/>
                <w:szCs w:val="20"/>
              </w:rPr>
              <w:t>EU</w:t>
            </w:r>
          </w:p>
        </w:tc>
        <w:tc>
          <w:tcPr>
            <w:tcW w:w="1350" w:type="dxa"/>
            <w:vAlign w:val="center"/>
          </w:tcPr>
          <w:p w14:paraId="6D0A5E0A" w14:textId="77777777" w:rsidR="00584852" w:rsidRPr="00311EB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311EB7">
              <w:rPr>
                <w:rFonts w:eastAsia="Times New Roman" w:cs="Times New Roman"/>
                <w:sz w:val="20"/>
                <w:szCs w:val="20"/>
              </w:rPr>
              <w:t>Port Throughput Statistics</w:t>
            </w:r>
          </w:p>
        </w:tc>
        <w:tc>
          <w:tcPr>
            <w:tcW w:w="1080" w:type="dxa"/>
            <w:vAlign w:val="center"/>
          </w:tcPr>
          <w:p w14:paraId="41C68F95" w14:textId="77777777" w:rsidR="00584852" w:rsidRPr="00311EB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311EB7">
              <w:rPr>
                <w:rFonts w:eastAsia="Times New Roman" w:cs="Times New Roman"/>
                <w:sz w:val="20"/>
                <w:szCs w:val="20"/>
              </w:rPr>
              <w:t>Eurostat</w:t>
            </w:r>
          </w:p>
        </w:tc>
        <w:tc>
          <w:tcPr>
            <w:tcW w:w="990" w:type="dxa"/>
            <w:vAlign w:val="center"/>
          </w:tcPr>
          <w:p w14:paraId="797F1AF8" w14:textId="77777777" w:rsidR="00584852" w:rsidRPr="00311EB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311EB7">
              <w:rPr>
                <w:rFonts w:eastAsia="Times New Roman" w:cs="Times New Roman"/>
                <w:sz w:val="20"/>
                <w:szCs w:val="20"/>
              </w:rPr>
              <w:t>Major EU ports</w:t>
            </w:r>
          </w:p>
        </w:tc>
        <w:tc>
          <w:tcPr>
            <w:tcW w:w="1080" w:type="dxa"/>
            <w:vAlign w:val="center"/>
          </w:tcPr>
          <w:p w14:paraId="1C3AA61D" w14:textId="77777777" w:rsidR="00584852" w:rsidRPr="00311EB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311EB7">
              <w:rPr>
                <w:rFonts w:eastAsia="Times New Roman" w:cs="Times New Roman"/>
                <w:sz w:val="20"/>
                <w:szCs w:val="20"/>
              </w:rPr>
              <w:t>Annual, quarterly</w:t>
            </w:r>
          </w:p>
        </w:tc>
        <w:tc>
          <w:tcPr>
            <w:tcW w:w="1260" w:type="dxa"/>
            <w:vAlign w:val="center"/>
          </w:tcPr>
          <w:p w14:paraId="1103707E" w14:textId="77777777" w:rsidR="00584852" w:rsidRPr="00311EB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311EB7">
              <w:rPr>
                <w:rFonts w:eastAsia="Times New Roman" w:cs="Times New Roman"/>
                <w:sz w:val="20"/>
                <w:szCs w:val="20"/>
              </w:rPr>
              <w:t>TEUs; bulk tonnage; vessel calls</w:t>
            </w:r>
          </w:p>
        </w:tc>
        <w:tc>
          <w:tcPr>
            <w:tcW w:w="1043" w:type="dxa"/>
            <w:vAlign w:val="center"/>
          </w:tcPr>
          <w:p w14:paraId="4BFF4FF7" w14:textId="77777777" w:rsidR="00584852" w:rsidRPr="00311EB7" w:rsidRDefault="00584852" w:rsidP="00B37836">
            <w:pPr>
              <w:rPr>
                <w:rFonts w:cs="Times New Roman"/>
                <w:sz w:val="20"/>
                <w:szCs w:val="20"/>
              </w:rPr>
            </w:pPr>
            <w:hyperlink r:id="rId34" w:anchor="Data_sources_and_availability" w:history="1">
              <w:r w:rsidRPr="00311EB7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Eurostat Ports</w:t>
              </w:r>
            </w:hyperlink>
          </w:p>
        </w:tc>
        <w:tc>
          <w:tcPr>
            <w:tcW w:w="847" w:type="dxa"/>
            <w:vAlign w:val="center"/>
          </w:tcPr>
          <w:p w14:paraId="1CAB876E" w14:textId="77777777" w:rsidR="00584852" w:rsidRPr="00311EB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311EB7">
              <w:rPr>
                <w:rFonts w:eastAsia="Times New Roman" w:cs="Times New Roman"/>
                <w:sz w:val="20"/>
                <w:szCs w:val="20"/>
              </w:rPr>
              <w:t>CSV, Excel</w:t>
            </w:r>
          </w:p>
        </w:tc>
        <w:tc>
          <w:tcPr>
            <w:tcW w:w="905" w:type="dxa"/>
            <w:vAlign w:val="center"/>
          </w:tcPr>
          <w:p w14:paraId="7B77527C" w14:textId="77777777" w:rsidR="00584852" w:rsidRPr="00311EB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311EB7">
              <w:rPr>
                <w:rFonts w:eastAsia="Times New Roman" w:cs="Times New Roman"/>
                <w:sz w:val="20"/>
                <w:szCs w:val="20"/>
              </w:rPr>
              <w:t>Free</w:t>
            </w:r>
          </w:p>
        </w:tc>
      </w:tr>
      <w:tr w:rsidR="00584852" w:rsidRPr="00311EB7" w14:paraId="4C9581ED" w14:textId="77777777" w:rsidTr="00B37836">
        <w:tc>
          <w:tcPr>
            <w:tcW w:w="805" w:type="dxa"/>
            <w:vAlign w:val="center"/>
          </w:tcPr>
          <w:p w14:paraId="5C70E5CA" w14:textId="77777777" w:rsidR="00584852" w:rsidRPr="00311EB7" w:rsidRDefault="00584852" w:rsidP="00B37836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311EB7">
              <w:rPr>
                <w:rFonts w:eastAsia="Times New Roman" w:cs="Times New Roman"/>
                <w:sz w:val="20"/>
                <w:szCs w:val="20"/>
              </w:rPr>
              <w:t>China</w:t>
            </w:r>
          </w:p>
        </w:tc>
        <w:tc>
          <w:tcPr>
            <w:tcW w:w="1350" w:type="dxa"/>
            <w:vAlign w:val="center"/>
          </w:tcPr>
          <w:p w14:paraId="722C50BE" w14:textId="77777777" w:rsidR="00584852" w:rsidRPr="00311EB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311EB7">
              <w:rPr>
                <w:rFonts w:eastAsia="Times New Roman" w:cs="Times New Roman"/>
                <w:sz w:val="20"/>
                <w:szCs w:val="20"/>
              </w:rPr>
              <w:t>China Sea Ports</w:t>
            </w:r>
          </w:p>
        </w:tc>
        <w:tc>
          <w:tcPr>
            <w:tcW w:w="1080" w:type="dxa"/>
            <w:vAlign w:val="center"/>
          </w:tcPr>
          <w:p w14:paraId="29228B7A" w14:textId="77777777" w:rsidR="00584852" w:rsidRPr="00311EB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311EB7">
              <w:rPr>
                <w:rFonts w:eastAsia="Times New Roman" w:cs="Times New Roman"/>
                <w:sz w:val="20"/>
                <w:szCs w:val="20"/>
              </w:rPr>
              <w:t>UN Trade &amp; Development,</w:t>
            </w:r>
          </w:p>
          <w:p w14:paraId="2D4D83F0" w14:textId="77777777" w:rsidR="00584852" w:rsidRPr="00311EB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311EB7">
              <w:rPr>
                <w:rFonts w:eastAsia="Times New Roman" w:cs="Times New Roman"/>
                <w:sz w:val="20"/>
                <w:szCs w:val="20"/>
              </w:rPr>
              <w:t>HDX (OSM)</w:t>
            </w:r>
          </w:p>
        </w:tc>
        <w:tc>
          <w:tcPr>
            <w:tcW w:w="990" w:type="dxa"/>
            <w:vAlign w:val="center"/>
          </w:tcPr>
          <w:p w14:paraId="11CB6602" w14:textId="77777777" w:rsidR="00584852" w:rsidRPr="00311EB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311EB7">
              <w:rPr>
                <w:rFonts w:eastAsia="Times New Roman" w:cs="Times New Roman"/>
                <w:sz w:val="20"/>
                <w:szCs w:val="20"/>
              </w:rPr>
              <w:t>National Ports</w:t>
            </w:r>
          </w:p>
        </w:tc>
        <w:tc>
          <w:tcPr>
            <w:tcW w:w="1080" w:type="dxa"/>
            <w:vAlign w:val="center"/>
          </w:tcPr>
          <w:p w14:paraId="431509B5" w14:textId="77777777" w:rsidR="00584852" w:rsidRPr="00311EB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311EB7">
              <w:rPr>
                <w:rFonts w:eastAsia="Times New Roman" w:cs="Times New Roman"/>
                <w:sz w:val="20"/>
                <w:szCs w:val="20"/>
              </w:rPr>
              <w:t>Annual</w:t>
            </w:r>
          </w:p>
        </w:tc>
        <w:tc>
          <w:tcPr>
            <w:tcW w:w="1260" w:type="dxa"/>
            <w:vAlign w:val="center"/>
          </w:tcPr>
          <w:p w14:paraId="19223A53" w14:textId="77777777" w:rsidR="00584852" w:rsidRPr="00311EB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311EB7">
              <w:rPr>
                <w:rFonts w:eastAsia="Times New Roman" w:cs="Times New Roman"/>
                <w:sz w:val="20"/>
                <w:szCs w:val="20"/>
              </w:rPr>
              <w:t>Container throughput; total tonnage, Amenities</w:t>
            </w:r>
          </w:p>
        </w:tc>
        <w:tc>
          <w:tcPr>
            <w:tcW w:w="1043" w:type="dxa"/>
            <w:vAlign w:val="center"/>
          </w:tcPr>
          <w:p w14:paraId="51244643" w14:textId="77777777" w:rsidR="00584852" w:rsidRPr="00311EB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hyperlink r:id="rId35" w:history="1">
              <w:r w:rsidRPr="00311EB7">
                <w:rPr>
                  <w:rStyle w:val="Hyperlink"/>
                  <w:rFonts w:eastAsia="Times New Roman" w:cs="Times New Roman"/>
                  <w:sz w:val="20"/>
                  <w:szCs w:val="20"/>
                </w:rPr>
                <w:t>UN Trade</w:t>
              </w:r>
            </w:hyperlink>
            <w:r w:rsidRPr="00311EB7">
              <w:rPr>
                <w:rFonts w:eastAsia="Times New Roman" w:cs="Times New Roman"/>
                <w:sz w:val="20"/>
                <w:szCs w:val="20"/>
              </w:rPr>
              <w:t>,</w:t>
            </w:r>
          </w:p>
          <w:p w14:paraId="77A85672" w14:textId="77777777" w:rsidR="00584852" w:rsidRPr="00311EB7" w:rsidRDefault="00584852" w:rsidP="00B37836">
            <w:pPr>
              <w:rPr>
                <w:rFonts w:cs="Times New Roman"/>
                <w:sz w:val="20"/>
                <w:szCs w:val="20"/>
              </w:rPr>
            </w:pPr>
            <w:hyperlink r:id="rId36" w:history="1">
              <w:r w:rsidRPr="00311EB7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HDX</w:t>
              </w:r>
            </w:hyperlink>
            <w:r w:rsidRPr="00311EB7">
              <w:rPr>
                <w:rFonts w:eastAsia="Times New Roman" w:cs="Times New Roman"/>
                <w:sz w:val="20"/>
                <w:szCs w:val="20"/>
              </w:rPr>
              <w:t xml:space="preserve">, </w:t>
            </w:r>
            <w:hyperlink r:id="rId37" w:history="1">
              <w:r w:rsidRPr="00311EB7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SeaRates</w:t>
              </w:r>
            </w:hyperlink>
            <w:r w:rsidRPr="00311EB7">
              <w:rPr>
                <w:rFonts w:eastAsia="Times New Roman" w:cs="Times New Roman"/>
                <w:sz w:val="20"/>
                <w:szCs w:val="20"/>
              </w:rPr>
              <w:t xml:space="preserve">, </w:t>
            </w:r>
            <w:hyperlink r:id="rId38" w:history="1">
              <w:r w:rsidRPr="00311EB7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WPI</w:t>
              </w:r>
            </w:hyperlink>
          </w:p>
        </w:tc>
        <w:tc>
          <w:tcPr>
            <w:tcW w:w="847" w:type="dxa"/>
            <w:vAlign w:val="center"/>
          </w:tcPr>
          <w:p w14:paraId="10095904" w14:textId="77777777" w:rsidR="00584852" w:rsidRPr="00311EB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311EB7">
              <w:rPr>
                <w:rFonts w:eastAsia="Times New Roman" w:cs="Times New Roman"/>
                <w:sz w:val="20"/>
                <w:szCs w:val="20"/>
              </w:rPr>
              <w:t>PDF, XLS</w:t>
            </w:r>
          </w:p>
        </w:tc>
        <w:tc>
          <w:tcPr>
            <w:tcW w:w="905" w:type="dxa"/>
            <w:vAlign w:val="center"/>
          </w:tcPr>
          <w:p w14:paraId="51A89CD5" w14:textId="77777777" w:rsidR="00584852" w:rsidRPr="00311EB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311EB7">
              <w:rPr>
                <w:rFonts w:eastAsia="Times New Roman" w:cs="Times New Roman"/>
                <w:sz w:val="20"/>
                <w:szCs w:val="20"/>
              </w:rPr>
              <w:t>Free</w:t>
            </w:r>
          </w:p>
        </w:tc>
      </w:tr>
    </w:tbl>
    <w:p w14:paraId="1EA6462E" w14:textId="77777777" w:rsidR="00584852" w:rsidRDefault="00584852" w:rsidP="00584852">
      <w:r>
        <w:br w:type="page"/>
      </w:r>
    </w:p>
    <w:p w14:paraId="6BDF0775" w14:textId="77777777" w:rsidR="00584852" w:rsidRPr="001368F8" w:rsidRDefault="00584852" w:rsidP="00584852">
      <w:pPr>
        <w:rPr>
          <w:rFonts w:cs="Times New Roman"/>
        </w:rPr>
      </w:pPr>
      <w:r>
        <w:rPr>
          <w:rFonts w:cs="Times New Roman"/>
        </w:rPr>
        <w:lastRenderedPageBreak/>
        <w:t xml:space="preserve">Table A.5: </w:t>
      </w:r>
      <w:r w:rsidRPr="001368F8">
        <w:rPr>
          <w:rFonts w:cs="Times New Roman"/>
        </w:rPr>
        <w:t>Trade Database</w:t>
      </w:r>
    </w:p>
    <w:tbl>
      <w:tblPr>
        <w:tblStyle w:val="PlainTable2"/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600" w:firstRow="0" w:lastRow="0" w:firstColumn="0" w:lastColumn="0" w:noHBand="1" w:noVBand="1"/>
      </w:tblPr>
      <w:tblGrid>
        <w:gridCol w:w="805"/>
        <w:gridCol w:w="1350"/>
        <w:gridCol w:w="1080"/>
        <w:gridCol w:w="990"/>
        <w:gridCol w:w="1080"/>
        <w:gridCol w:w="1260"/>
        <w:gridCol w:w="1043"/>
        <w:gridCol w:w="847"/>
        <w:gridCol w:w="905"/>
      </w:tblGrid>
      <w:tr w:rsidR="00584852" w:rsidRPr="001368F8" w14:paraId="7D42336D" w14:textId="77777777" w:rsidTr="00B37836">
        <w:tc>
          <w:tcPr>
            <w:tcW w:w="805" w:type="dxa"/>
          </w:tcPr>
          <w:p w14:paraId="662E0EE9" w14:textId="77777777" w:rsidR="00584852" w:rsidRPr="001368F8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1368F8">
              <w:rPr>
                <w:rFonts w:eastAsia="Times New Roman" w:cs="Times New Roman"/>
                <w:sz w:val="20"/>
                <w:szCs w:val="20"/>
              </w:rPr>
              <w:t>Region</w:t>
            </w:r>
          </w:p>
        </w:tc>
        <w:tc>
          <w:tcPr>
            <w:tcW w:w="1350" w:type="dxa"/>
            <w:hideMark/>
          </w:tcPr>
          <w:p w14:paraId="0FFEE0C8" w14:textId="77777777" w:rsidR="00584852" w:rsidRPr="001368F8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1368F8">
              <w:rPr>
                <w:rFonts w:eastAsia="Times New Roman" w:cs="Times New Roman"/>
                <w:sz w:val="20"/>
                <w:szCs w:val="20"/>
              </w:rPr>
              <w:t>Dataset Name</w:t>
            </w:r>
          </w:p>
        </w:tc>
        <w:tc>
          <w:tcPr>
            <w:tcW w:w="1080" w:type="dxa"/>
            <w:hideMark/>
          </w:tcPr>
          <w:p w14:paraId="40020DDB" w14:textId="77777777" w:rsidR="00584852" w:rsidRPr="001368F8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1368F8">
              <w:rPr>
                <w:rFonts w:eastAsia="Times New Roman" w:cs="Times New Roman"/>
                <w:sz w:val="20"/>
                <w:szCs w:val="20"/>
              </w:rPr>
              <w:t>Agency/ Source</w:t>
            </w:r>
          </w:p>
        </w:tc>
        <w:tc>
          <w:tcPr>
            <w:tcW w:w="990" w:type="dxa"/>
            <w:hideMark/>
          </w:tcPr>
          <w:p w14:paraId="29DA630D" w14:textId="77777777" w:rsidR="00584852" w:rsidRPr="001368F8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1368F8">
              <w:rPr>
                <w:rFonts w:eastAsia="Times New Roman" w:cs="Times New Roman"/>
                <w:sz w:val="20"/>
                <w:szCs w:val="20"/>
              </w:rPr>
              <w:t>Spatial Coverage</w:t>
            </w:r>
          </w:p>
        </w:tc>
        <w:tc>
          <w:tcPr>
            <w:tcW w:w="1080" w:type="dxa"/>
            <w:hideMark/>
          </w:tcPr>
          <w:p w14:paraId="3A16B10E" w14:textId="77777777" w:rsidR="00584852" w:rsidRPr="001368F8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1368F8">
              <w:rPr>
                <w:rFonts w:eastAsia="Times New Roman" w:cs="Times New Roman"/>
                <w:sz w:val="20"/>
                <w:szCs w:val="20"/>
              </w:rPr>
              <w:t>Temporal Coverage</w:t>
            </w:r>
          </w:p>
        </w:tc>
        <w:tc>
          <w:tcPr>
            <w:tcW w:w="1260" w:type="dxa"/>
            <w:hideMark/>
          </w:tcPr>
          <w:p w14:paraId="13933CEE" w14:textId="77777777" w:rsidR="00584852" w:rsidRPr="001368F8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1368F8">
              <w:rPr>
                <w:rFonts w:eastAsia="Times New Roman" w:cs="Times New Roman"/>
                <w:sz w:val="20"/>
                <w:szCs w:val="20"/>
              </w:rPr>
              <w:t>Key Variables</w:t>
            </w:r>
          </w:p>
        </w:tc>
        <w:tc>
          <w:tcPr>
            <w:tcW w:w="1043" w:type="dxa"/>
          </w:tcPr>
          <w:p w14:paraId="12953DF2" w14:textId="77777777" w:rsidR="00584852" w:rsidRPr="001368F8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1368F8">
              <w:rPr>
                <w:rFonts w:eastAsia="Times New Roman" w:cs="Times New Roman"/>
                <w:sz w:val="20"/>
                <w:szCs w:val="20"/>
              </w:rPr>
              <w:t>Access Method</w:t>
            </w:r>
          </w:p>
        </w:tc>
        <w:tc>
          <w:tcPr>
            <w:tcW w:w="847" w:type="dxa"/>
          </w:tcPr>
          <w:p w14:paraId="02762B55" w14:textId="77777777" w:rsidR="00584852" w:rsidRPr="001368F8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1368F8">
              <w:rPr>
                <w:rFonts w:eastAsia="Times New Roman" w:cs="Times New Roman"/>
                <w:sz w:val="20"/>
                <w:szCs w:val="20"/>
              </w:rPr>
              <w:t>Data Format</w:t>
            </w:r>
          </w:p>
        </w:tc>
        <w:tc>
          <w:tcPr>
            <w:tcW w:w="905" w:type="dxa"/>
          </w:tcPr>
          <w:p w14:paraId="0A691B1F" w14:textId="77777777" w:rsidR="00584852" w:rsidRPr="001368F8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1368F8">
              <w:rPr>
                <w:rFonts w:eastAsia="Times New Roman" w:cs="Times New Roman"/>
                <w:sz w:val="20"/>
                <w:szCs w:val="20"/>
              </w:rPr>
              <w:t>Cost / License</w:t>
            </w:r>
          </w:p>
        </w:tc>
      </w:tr>
      <w:tr w:rsidR="00584852" w:rsidRPr="001368F8" w14:paraId="164BF38B" w14:textId="77777777" w:rsidTr="00B37836">
        <w:tc>
          <w:tcPr>
            <w:tcW w:w="805" w:type="dxa"/>
            <w:vMerge w:val="restart"/>
            <w:vAlign w:val="center"/>
          </w:tcPr>
          <w:p w14:paraId="6FBBD226" w14:textId="77777777" w:rsidR="00584852" w:rsidRPr="001368F8" w:rsidRDefault="00584852" w:rsidP="00B37836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1368F8">
              <w:rPr>
                <w:rFonts w:eastAsia="Times New Roman" w:cs="Times New Roman"/>
                <w:sz w:val="20"/>
                <w:szCs w:val="20"/>
              </w:rPr>
              <w:t>U.S.</w:t>
            </w:r>
          </w:p>
        </w:tc>
        <w:tc>
          <w:tcPr>
            <w:tcW w:w="1350" w:type="dxa"/>
            <w:vAlign w:val="center"/>
            <w:hideMark/>
          </w:tcPr>
          <w:p w14:paraId="1379EC93" w14:textId="77777777" w:rsidR="00584852" w:rsidRPr="001368F8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1368F8">
              <w:rPr>
                <w:rFonts w:eastAsia="Times New Roman" w:cs="Times New Roman"/>
                <w:sz w:val="20"/>
                <w:szCs w:val="20"/>
              </w:rPr>
              <w:t>USA Trade Online (USTO)</w:t>
            </w:r>
          </w:p>
        </w:tc>
        <w:tc>
          <w:tcPr>
            <w:tcW w:w="1080" w:type="dxa"/>
            <w:vAlign w:val="center"/>
            <w:hideMark/>
          </w:tcPr>
          <w:p w14:paraId="4775851D" w14:textId="77777777" w:rsidR="00584852" w:rsidRPr="001368F8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1368F8">
              <w:rPr>
                <w:rFonts w:eastAsia="Times New Roman" w:cs="Times New Roman"/>
                <w:sz w:val="20"/>
                <w:szCs w:val="20"/>
              </w:rPr>
              <w:t xml:space="preserve">US Census Bureau </w:t>
            </w:r>
          </w:p>
        </w:tc>
        <w:tc>
          <w:tcPr>
            <w:tcW w:w="990" w:type="dxa"/>
            <w:vAlign w:val="center"/>
            <w:hideMark/>
          </w:tcPr>
          <w:p w14:paraId="02808ED8" w14:textId="77777777" w:rsidR="00584852" w:rsidRPr="001368F8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1368F8">
              <w:rPr>
                <w:rFonts w:eastAsia="Times New Roman" w:cs="Times New Roman"/>
                <w:sz w:val="20"/>
                <w:szCs w:val="20"/>
              </w:rPr>
              <w:t>U.S. ports; partner countries</w:t>
            </w:r>
          </w:p>
        </w:tc>
        <w:tc>
          <w:tcPr>
            <w:tcW w:w="1080" w:type="dxa"/>
            <w:vAlign w:val="center"/>
            <w:hideMark/>
          </w:tcPr>
          <w:p w14:paraId="18F497C3" w14:textId="77777777" w:rsidR="00584852" w:rsidRPr="001368F8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1368F8">
              <w:rPr>
                <w:rFonts w:eastAsia="Times New Roman" w:cs="Times New Roman"/>
                <w:sz w:val="20"/>
                <w:szCs w:val="20"/>
              </w:rPr>
              <w:t>Monthly; Annual</w:t>
            </w:r>
          </w:p>
        </w:tc>
        <w:tc>
          <w:tcPr>
            <w:tcW w:w="1260" w:type="dxa"/>
            <w:vAlign w:val="center"/>
            <w:hideMark/>
          </w:tcPr>
          <w:p w14:paraId="7A6EDC85" w14:textId="77777777" w:rsidR="00584852" w:rsidRPr="001368F8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1368F8">
              <w:rPr>
                <w:rFonts w:eastAsia="Times New Roman" w:cs="Times New Roman"/>
                <w:sz w:val="20"/>
                <w:szCs w:val="20"/>
              </w:rPr>
              <w:t>Import/export value &amp; weight by HS 6-digit; port; trading partner</w:t>
            </w:r>
          </w:p>
        </w:tc>
        <w:tc>
          <w:tcPr>
            <w:tcW w:w="1043" w:type="dxa"/>
            <w:vAlign w:val="center"/>
          </w:tcPr>
          <w:p w14:paraId="0A0ED281" w14:textId="77777777" w:rsidR="00584852" w:rsidRPr="001368F8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1368F8">
              <w:rPr>
                <w:rFonts w:eastAsia="Times New Roman" w:cs="Times New Roman"/>
                <w:sz w:val="20"/>
                <w:szCs w:val="20"/>
              </w:rPr>
              <w:t>Web portal (login); API</w:t>
            </w:r>
          </w:p>
          <w:p w14:paraId="75AE5FD3" w14:textId="77777777" w:rsidR="00584852" w:rsidRPr="001368F8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hyperlink r:id="rId39" w:history="1">
              <w:r w:rsidRPr="001368F8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https://www.census.gov/foreign-trade/data</w:t>
              </w:r>
            </w:hyperlink>
            <w:r w:rsidRPr="001368F8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47" w:type="dxa"/>
            <w:vAlign w:val="center"/>
          </w:tcPr>
          <w:p w14:paraId="3D9F0E00" w14:textId="77777777" w:rsidR="00584852" w:rsidRPr="001368F8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1368F8">
              <w:rPr>
                <w:rFonts w:eastAsia="Times New Roman" w:cs="Times New Roman"/>
                <w:sz w:val="20"/>
                <w:szCs w:val="20"/>
              </w:rPr>
              <w:t>CSV, XML</w:t>
            </w:r>
          </w:p>
        </w:tc>
        <w:tc>
          <w:tcPr>
            <w:tcW w:w="905" w:type="dxa"/>
            <w:vAlign w:val="center"/>
          </w:tcPr>
          <w:p w14:paraId="19E8E2A7" w14:textId="77777777" w:rsidR="00584852" w:rsidRPr="001368F8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1368F8">
              <w:rPr>
                <w:rFonts w:eastAsia="Times New Roman" w:cs="Times New Roman"/>
                <w:sz w:val="20"/>
                <w:szCs w:val="20"/>
              </w:rPr>
              <w:t>Subscription (summary free)</w:t>
            </w:r>
          </w:p>
        </w:tc>
      </w:tr>
      <w:tr w:rsidR="00584852" w:rsidRPr="001368F8" w14:paraId="1EEBA067" w14:textId="77777777" w:rsidTr="00B37836">
        <w:tc>
          <w:tcPr>
            <w:tcW w:w="805" w:type="dxa"/>
            <w:vMerge/>
            <w:vAlign w:val="center"/>
          </w:tcPr>
          <w:p w14:paraId="7ACACAEC" w14:textId="77777777" w:rsidR="00584852" w:rsidRPr="001368F8" w:rsidRDefault="00584852" w:rsidP="00B37836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  <w:vAlign w:val="center"/>
            <w:hideMark/>
          </w:tcPr>
          <w:p w14:paraId="50D7BF1D" w14:textId="77777777" w:rsidR="00584852" w:rsidRPr="001368F8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1368F8">
              <w:rPr>
                <w:rFonts w:eastAsia="Times New Roman" w:cs="Times New Roman"/>
                <w:sz w:val="20"/>
                <w:szCs w:val="20"/>
              </w:rPr>
              <w:t>TradeStats Express</w:t>
            </w:r>
          </w:p>
        </w:tc>
        <w:tc>
          <w:tcPr>
            <w:tcW w:w="1080" w:type="dxa"/>
            <w:vAlign w:val="center"/>
            <w:hideMark/>
          </w:tcPr>
          <w:p w14:paraId="7FCB8D47" w14:textId="77777777" w:rsidR="00584852" w:rsidRPr="001368F8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1368F8">
              <w:rPr>
                <w:rFonts w:eastAsia="Times New Roman" w:cs="Times New Roman"/>
                <w:sz w:val="20"/>
                <w:szCs w:val="20"/>
              </w:rPr>
              <w:t>International Trade Administration</w:t>
            </w:r>
          </w:p>
        </w:tc>
        <w:tc>
          <w:tcPr>
            <w:tcW w:w="990" w:type="dxa"/>
            <w:vAlign w:val="center"/>
            <w:hideMark/>
          </w:tcPr>
          <w:p w14:paraId="3EF7E384" w14:textId="77777777" w:rsidR="00584852" w:rsidRPr="001368F8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1368F8">
              <w:rPr>
                <w:rFonts w:eastAsia="Times New Roman" w:cs="Times New Roman"/>
                <w:sz w:val="20"/>
                <w:szCs w:val="20"/>
              </w:rPr>
              <w:t>National, State, Metropolitan Areas</w:t>
            </w:r>
          </w:p>
        </w:tc>
        <w:tc>
          <w:tcPr>
            <w:tcW w:w="1080" w:type="dxa"/>
            <w:vAlign w:val="center"/>
            <w:hideMark/>
          </w:tcPr>
          <w:p w14:paraId="46E00935" w14:textId="77777777" w:rsidR="00584852" w:rsidRPr="001368F8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1368F8">
              <w:rPr>
                <w:rFonts w:eastAsia="Times New Roman" w:cs="Times New Roman"/>
                <w:sz w:val="20"/>
                <w:szCs w:val="20"/>
              </w:rPr>
              <w:t>Annual</w:t>
            </w:r>
          </w:p>
        </w:tc>
        <w:tc>
          <w:tcPr>
            <w:tcW w:w="1260" w:type="dxa"/>
            <w:vAlign w:val="center"/>
            <w:hideMark/>
          </w:tcPr>
          <w:p w14:paraId="1BCE1052" w14:textId="77777777" w:rsidR="00584852" w:rsidRPr="001368F8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1368F8">
              <w:rPr>
                <w:rFonts w:eastAsia="Times New Roman" w:cs="Times New Roman"/>
                <w:sz w:val="20"/>
                <w:szCs w:val="20"/>
              </w:rPr>
              <w:t>Trade value by NAICS, commodity group; state of origin/destination</w:t>
            </w:r>
          </w:p>
        </w:tc>
        <w:tc>
          <w:tcPr>
            <w:tcW w:w="1043" w:type="dxa"/>
            <w:vAlign w:val="center"/>
          </w:tcPr>
          <w:p w14:paraId="4B54DA01" w14:textId="77777777" w:rsidR="00584852" w:rsidRPr="001368F8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hyperlink r:id="rId40" w:history="1">
              <w:r w:rsidRPr="001368F8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https://trade.gov/report/tradestats-express-national-and-state-trade-data</w:t>
              </w:r>
            </w:hyperlink>
            <w:r w:rsidRPr="001368F8">
              <w:rPr>
                <w:rFonts w:eastAsia="Times New Roman" w:cs="Times New Roman"/>
                <w:sz w:val="20"/>
                <w:szCs w:val="20"/>
              </w:rPr>
              <w:t xml:space="preserve">  </w:t>
            </w:r>
          </w:p>
        </w:tc>
        <w:tc>
          <w:tcPr>
            <w:tcW w:w="847" w:type="dxa"/>
            <w:vAlign w:val="center"/>
          </w:tcPr>
          <w:p w14:paraId="113C2565" w14:textId="77777777" w:rsidR="00584852" w:rsidRPr="001368F8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1368F8">
              <w:rPr>
                <w:rFonts w:eastAsia="Times New Roman" w:cs="Times New Roman"/>
                <w:sz w:val="20"/>
                <w:szCs w:val="20"/>
              </w:rPr>
              <w:t>CSV, HTML</w:t>
            </w:r>
          </w:p>
        </w:tc>
        <w:tc>
          <w:tcPr>
            <w:tcW w:w="905" w:type="dxa"/>
            <w:vAlign w:val="center"/>
          </w:tcPr>
          <w:p w14:paraId="4B733CAD" w14:textId="77777777" w:rsidR="00584852" w:rsidRPr="001368F8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1368F8">
              <w:rPr>
                <w:rFonts w:eastAsia="Times New Roman" w:cs="Times New Roman"/>
                <w:sz w:val="20"/>
                <w:szCs w:val="20"/>
              </w:rPr>
              <w:t>Free</w:t>
            </w:r>
          </w:p>
        </w:tc>
      </w:tr>
      <w:tr w:rsidR="00584852" w:rsidRPr="001368F8" w14:paraId="2680AAF6" w14:textId="77777777" w:rsidTr="00B37836">
        <w:trPr>
          <w:trHeight w:val="2207"/>
        </w:trPr>
        <w:tc>
          <w:tcPr>
            <w:tcW w:w="805" w:type="dxa"/>
            <w:vMerge/>
            <w:vAlign w:val="center"/>
          </w:tcPr>
          <w:p w14:paraId="507543F1" w14:textId="77777777" w:rsidR="00584852" w:rsidRPr="001368F8" w:rsidRDefault="00584852" w:rsidP="00B37836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  <w:vAlign w:val="center"/>
            <w:hideMark/>
          </w:tcPr>
          <w:p w14:paraId="3DBC5B0E" w14:textId="77777777" w:rsidR="00584852" w:rsidRPr="001368F8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1368F8">
              <w:rPr>
                <w:rFonts w:eastAsia="Times New Roman" w:cs="Times New Roman"/>
                <w:sz w:val="20"/>
                <w:szCs w:val="20"/>
              </w:rPr>
              <w:t>UN Comtrade</w:t>
            </w:r>
          </w:p>
        </w:tc>
        <w:tc>
          <w:tcPr>
            <w:tcW w:w="1080" w:type="dxa"/>
            <w:vAlign w:val="center"/>
            <w:hideMark/>
          </w:tcPr>
          <w:p w14:paraId="7DFDEE24" w14:textId="77777777" w:rsidR="00584852" w:rsidRPr="001368F8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1368F8">
              <w:rPr>
                <w:rFonts w:eastAsia="Times New Roman" w:cs="Times New Roman"/>
                <w:sz w:val="20"/>
                <w:szCs w:val="20"/>
              </w:rPr>
              <w:t>United Nations</w:t>
            </w:r>
          </w:p>
        </w:tc>
        <w:tc>
          <w:tcPr>
            <w:tcW w:w="990" w:type="dxa"/>
            <w:vAlign w:val="center"/>
            <w:hideMark/>
          </w:tcPr>
          <w:p w14:paraId="11A5D4EA" w14:textId="77777777" w:rsidR="00584852" w:rsidRPr="001368F8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1368F8">
              <w:rPr>
                <w:rFonts w:eastAsia="Times New Roman" w:cs="Times New Roman"/>
                <w:sz w:val="20"/>
                <w:szCs w:val="20"/>
              </w:rPr>
              <w:t>Global (country-to-country)</w:t>
            </w:r>
          </w:p>
        </w:tc>
        <w:tc>
          <w:tcPr>
            <w:tcW w:w="1080" w:type="dxa"/>
            <w:vAlign w:val="center"/>
            <w:hideMark/>
          </w:tcPr>
          <w:p w14:paraId="21E5D5F9" w14:textId="77777777" w:rsidR="00584852" w:rsidRPr="001368F8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1368F8">
              <w:rPr>
                <w:rFonts w:eastAsia="Times New Roman" w:cs="Times New Roman"/>
                <w:sz w:val="20"/>
                <w:szCs w:val="20"/>
              </w:rPr>
              <w:t>Annual (prior year)</w:t>
            </w:r>
          </w:p>
        </w:tc>
        <w:tc>
          <w:tcPr>
            <w:tcW w:w="1260" w:type="dxa"/>
            <w:vAlign w:val="center"/>
            <w:hideMark/>
          </w:tcPr>
          <w:p w14:paraId="094E7772" w14:textId="77777777" w:rsidR="00584852" w:rsidRPr="001368F8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1368F8">
              <w:rPr>
                <w:rFonts w:eastAsia="Times New Roman" w:cs="Times New Roman"/>
                <w:sz w:val="20"/>
                <w:szCs w:val="20"/>
              </w:rPr>
              <w:t>Trade value &amp; quantity by HS 6-digit; partner country; flow direction</w:t>
            </w:r>
          </w:p>
        </w:tc>
        <w:tc>
          <w:tcPr>
            <w:tcW w:w="1043" w:type="dxa"/>
            <w:vAlign w:val="center"/>
          </w:tcPr>
          <w:p w14:paraId="2248F68E" w14:textId="77777777" w:rsidR="00584852" w:rsidRPr="001368F8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1368F8">
              <w:rPr>
                <w:rFonts w:eastAsia="Times New Roman" w:cs="Times New Roman"/>
                <w:sz w:val="20"/>
                <w:szCs w:val="20"/>
              </w:rPr>
              <w:t xml:space="preserve">API; </w:t>
            </w:r>
            <w:hyperlink r:id="rId41" w:history="1">
              <w:r w:rsidRPr="001368F8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https://comtradeplus.un.org/TradeFlow</w:t>
              </w:r>
            </w:hyperlink>
            <w:r w:rsidRPr="001368F8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47" w:type="dxa"/>
            <w:vAlign w:val="center"/>
          </w:tcPr>
          <w:p w14:paraId="64276A85" w14:textId="77777777" w:rsidR="00584852" w:rsidRPr="001368F8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1368F8">
              <w:rPr>
                <w:rFonts w:eastAsia="Times New Roman" w:cs="Times New Roman"/>
                <w:sz w:val="20"/>
                <w:szCs w:val="20"/>
              </w:rPr>
              <w:t>CSV, JSON, XML</w:t>
            </w:r>
          </w:p>
        </w:tc>
        <w:tc>
          <w:tcPr>
            <w:tcW w:w="905" w:type="dxa"/>
            <w:vAlign w:val="center"/>
          </w:tcPr>
          <w:p w14:paraId="572E4E5A" w14:textId="77777777" w:rsidR="00584852" w:rsidRPr="001368F8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1368F8">
              <w:rPr>
                <w:rFonts w:eastAsia="Times New Roman" w:cs="Times New Roman"/>
                <w:sz w:val="20"/>
                <w:szCs w:val="20"/>
              </w:rPr>
              <w:t>Free (API key)</w:t>
            </w:r>
          </w:p>
        </w:tc>
      </w:tr>
      <w:tr w:rsidR="00584852" w:rsidRPr="001368F8" w14:paraId="3E6DA754" w14:textId="77777777" w:rsidTr="00B37836">
        <w:tc>
          <w:tcPr>
            <w:tcW w:w="805" w:type="dxa"/>
            <w:vAlign w:val="center"/>
          </w:tcPr>
          <w:p w14:paraId="312B7829" w14:textId="77777777" w:rsidR="00584852" w:rsidRPr="001368F8" w:rsidRDefault="00584852" w:rsidP="00B37836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1368F8">
              <w:rPr>
                <w:rFonts w:eastAsia="Times New Roman" w:cs="Times New Roman"/>
                <w:sz w:val="20"/>
                <w:szCs w:val="20"/>
              </w:rPr>
              <w:t>EU</w:t>
            </w:r>
          </w:p>
        </w:tc>
        <w:tc>
          <w:tcPr>
            <w:tcW w:w="1350" w:type="dxa"/>
            <w:vAlign w:val="center"/>
          </w:tcPr>
          <w:p w14:paraId="6BAD79BC" w14:textId="77777777" w:rsidR="00584852" w:rsidRPr="001368F8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1368F8">
              <w:rPr>
                <w:rFonts w:eastAsia="Times New Roman" w:cs="Times New Roman"/>
                <w:sz w:val="20"/>
                <w:szCs w:val="20"/>
              </w:rPr>
              <w:t>International Trade</w:t>
            </w:r>
          </w:p>
        </w:tc>
        <w:tc>
          <w:tcPr>
            <w:tcW w:w="1080" w:type="dxa"/>
            <w:vAlign w:val="center"/>
          </w:tcPr>
          <w:p w14:paraId="79240E04" w14:textId="77777777" w:rsidR="00584852" w:rsidRPr="001368F8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1368F8">
              <w:rPr>
                <w:rFonts w:eastAsia="Times New Roman" w:cs="Times New Roman"/>
                <w:sz w:val="20"/>
                <w:szCs w:val="20"/>
              </w:rPr>
              <w:t>Eurostat</w:t>
            </w:r>
          </w:p>
        </w:tc>
        <w:tc>
          <w:tcPr>
            <w:tcW w:w="990" w:type="dxa"/>
            <w:vAlign w:val="center"/>
          </w:tcPr>
          <w:p w14:paraId="773A9EDE" w14:textId="77777777" w:rsidR="00584852" w:rsidRPr="001368F8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1368F8">
              <w:rPr>
                <w:rFonts w:eastAsia="Times New Roman" w:cs="Times New Roman"/>
                <w:sz w:val="20"/>
                <w:szCs w:val="20"/>
              </w:rPr>
              <w:t>EU ports; partner countries</w:t>
            </w:r>
          </w:p>
        </w:tc>
        <w:tc>
          <w:tcPr>
            <w:tcW w:w="1080" w:type="dxa"/>
            <w:vAlign w:val="center"/>
          </w:tcPr>
          <w:p w14:paraId="1EEDAEC0" w14:textId="77777777" w:rsidR="00584852" w:rsidRPr="001368F8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1368F8">
              <w:rPr>
                <w:rFonts w:eastAsia="Times New Roman" w:cs="Times New Roman"/>
                <w:sz w:val="20"/>
                <w:szCs w:val="20"/>
              </w:rPr>
              <w:t>Monthly, Annual</w:t>
            </w:r>
          </w:p>
        </w:tc>
        <w:tc>
          <w:tcPr>
            <w:tcW w:w="1260" w:type="dxa"/>
            <w:vAlign w:val="center"/>
          </w:tcPr>
          <w:p w14:paraId="1F55B838" w14:textId="77777777" w:rsidR="00584852" w:rsidRPr="001368F8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1368F8">
              <w:rPr>
                <w:rFonts w:eastAsia="Times New Roman" w:cs="Times New Roman"/>
                <w:sz w:val="20"/>
                <w:szCs w:val="20"/>
              </w:rPr>
              <w:t>Import/export value &amp; weight by HS</w:t>
            </w:r>
          </w:p>
        </w:tc>
        <w:tc>
          <w:tcPr>
            <w:tcW w:w="1043" w:type="dxa"/>
            <w:vAlign w:val="center"/>
          </w:tcPr>
          <w:p w14:paraId="36890639" w14:textId="77777777" w:rsidR="00584852" w:rsidRPr="001368F8" w:rsidRDefault="00584852" w:rsidP="00B37836">
            <w:pPr>
              <w:rPr>
                <w:rFonts w:cs="Times New Roman"/>
                <w:sz w:val="20"/>
                <w:szCs w:val="20"/>
              </w:rPr>
            </w:pPr>
            <w:hyperlink r:id="rId42" w:history="1">
              <w:r w:rsidRPr="001368F8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Eurostat</w:t>
              </w:r>
            </w:hyperlink>
          </w:p>
        </w:tc>
        <w:tc>
          <w:tcPr>
            <w:tcW w:w="847" w:type="dxa"/>
            <w:vAlign w:val="center"/>
          </w:tcPr>
          <w:p w14:paraId="41C0964B" w14:textId="77777777" w:rsidR="00584852" w:rsidRPr="001368F8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1368F8">
              <w:rPr>
                <w:rFonts w:eastAsia="Times New Roman" w:cs="Times New Roman"/>
                <w:sz w:val="20"/>
                <w:szCs w:val="20"/>
              </w:rPr>
              <w:t>CSV, JSON</w:t>
            </w:r>
          </w:p>
        </w:tc>
        <w:tc>
          <w:tcPr>
            <w:tcW w:w="905" w:type="dxa"/>
            <w:vAlign w:val="center"/>
          </w:tcPr>
          <w:p w14:paraId="14529011" w14:textId="77777777" w:rsidR="00584852" w:rsidRPr="001368F8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1368F8">
              <w:rPr>
                <w:rFonts w:eastAsia="Times New Roman" w:cs="Times New Roman"/>
                <w:sz w:val="20"/>
                <w:szCs w:val="20"/>
              </w:rPr>
              <w:t>Free</w:t>
            </w:r>
          </w:p>
        </w:tc>
      </w:tr>
      <w:tr w:rsidR="00584852" w:rsidRPr="001368F8" w14:paraId="484465FE" w14:textId="77777777" w:rsidTr="00B37836">
        <w:tc>
          <w:tcPr>
            <w:tcW w:w="805" w:type="dxa"/>
            <w:vAlign w:val="center"/>
          </w:tcPr>
          <w:p w14:paraId="0FB9227A" w14:textId="77777777" w:rsidR="00584852" w:rsidRPr="001368F8" w:rsidRDefault="00584852" w:rsidP="00B37836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1368F8">
              <w:rPr>
                <w:rFonts w:eastAsia="Times New Roman" w:cs="Times New Roman"/>
                <w:sz w:val="20"/>
                <w:szCs w:val="20"/>
              </w:rPr>
              <w:t>China</w:t>
            </w:r>
          </w:p>
        </w:tc>
        <w:tc>
          <w:tcPr>
            <w:tcW w:w="1350" w:type="dxa"/>
            <w:vAlign w:val="center"/>
          </w:tcPr>
          <w:p w14:paraId="4C6C5772" w14:textId="77777777" w:rsidR="00584852" w:rsidRPr="001368F8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1368F8">
              <w:rPr>
                <w:rFonts w:eastAsia="Times New Roman" w:cs="Times New Roman"/>
                <w:sz w:val="20"/>
                <w:szCs w:val="20"/>
              </w:rPr>
              <w:t>China Customs Statistics</w:t>
            </w:r>
          </w:p>
        </w:tc>
        <w:tc>
          <w:tcPr>
            <w:tcW w:w="1080" w:type="dxa"/>
            <w:vAlign w:val="center"/>
          </w:tcPr>
          <w:p w14:paraId="736381EF" w14:textId="77777777" w:rsidR="00584852" w:rsidRPr="001368F8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1368F8">
              <w:rPr>
                <w:rFonts w:eastAsia="Times New Roman" w:cs="Times New Roman"/>
                <w:sz w:val="20"/>
                <w:szCs w:val="20"/>
              </w:rPr>
              <w:t>General Administration of Customs PRC</w:t>
            </w:r>
          </w:p>
        </w:tc>
        <w:tc>
          <w:tcPr>
            <w:tcW w:w="990" w:type="dxa"/>
            <w:vAlign w:val="center"/>
          </w:tcPr>
          <w:p w14:paraId="4B7C9FA4" w14:textId="77777777" w:rsidR="00584852" w:rsidRPr="001368F8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1368F8">
              <w:rPr>
                <w:rFonts w:eastAsia="Times New Roman" w:cs="Times New Roman"/>
                <w:sz w:val="20"/>
                <w:szCs w:val="20"/>
              </w:rPr>
              <w:t>National; partner Countries</w:t>
            </w:r>
          </w:p>
        </w:tc>
        <w:tc>
          <w:tcPr>
            <w:tcW w:w="1080" w:type="dxa"/>
            <w:vAlign w:val="center"/>
          </w:tcPr>
          <w:p w14:paraId="07052D20" w14:textId="77777777" w:rsidR="00584852" w:rsidRPr="001368F8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1368F8">
              <w:rPr>
                <w:rFonts w:eastAsia="Times New Roman" w:cs="Times New Roman"/>
                <w:sz w:val="20"/>
                <w:szCs w:val="20"/>
              </w:rPr>
              <w:t>Monthly, Annual</w:t>
            </w:r>
          </w:p>
        </w:tc>
        <w:tc>
          <w:tcPr>
            <w:tcW w:w="1260" w:type="dxa"/>
            <w:vAlign w:val="center"/>
          </w:tcPr>
          <w:p w14:paraId="6CA0D03B" w14:textId="77777777" w:rsidR="00584852" w:rsidRPr="001368F8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1368F8">
              <w:rPr>
                <w:rFonts w:eastAsia="Times New Roman" w:cs="Times New Roman"/>
                <w:sz w:val="20"/>
                <w:szCs w:val="20"/>
              </w:rPr>
              <w:t>Import/export weight &amp; value by HS; Commodity type</w:t>
            </w:r>
          </w:p>
        </w:tc>
        <w:tc>
          <w:tcPr>
            <w:tcW w:w="1043" w:type="dxa"/>
            <w:vAlign w:val="center"/>
          </w:tcPr>
          <w:p w14:paraId="70615CB2" w14:textId="77777777" w:rsidR="00584852" w:rsidRPr="001368F8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hyperlink r:id="rId43" w:history="1">
              <w:r w:rsidRPr="001368F8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China Customs</w:t>
              </w:r>
            </w:hyperlink>
            <w:r w:rsidRPr="001368F8">
              <w:rPr>
                <w:rFonts w:eastAsia="Times New Roman" w:cs="Times New Roman"/>
                <w:sz w:val="20"/>
                <w:szCs w:val="20"/>
              </w:rPr>
              <w:t xml:space="preserve">, </w:t>
            </w:r>
          </w:p>
          <w:p w14:paraId="622DFCD7" w14:textId="77777777" w:rsidR="00584852" w:rsidRPr="001368F8" w:rsidRDefault="00584852" w:rsidP="00B37836">
            <w:pPr>
              <w:rPr>
                <w:rFonts w:cs="Times New Roman"/>
                <w:sz w:val="20"/>
                <w:szCs w:val="20"/>
              </w:rPr>
            </w:pPr>
            <w:hyperlink r:id="rId44" w:history="1">
              <w:r w:rsidRPr="001368F8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China Customs Statistics</w:t>
              </w:r>
            </w:hyperlink>
          </w:p>
        </w:tc>
        <w:tc>
          <w:tcPr>
            <w:tcW w:w="847" w:type="dxa"/>
            <w:vAlign w:val="center"/>
          </w:tcPr>
          <w:p w14:paraId="1949BEC4" w14:textId="77777777" w:rsidR="00584852" w:rsidRPr="001368F8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1368F8">
              <w:rPr>
                <w:rFonts w:eastAsia="Times New Roman" w:cs="Times New Roman"/>
                <w:sz w:val="20"/>
                <w:szCs w:val="20"/>
              </w:rPr>
              <w:t>HTML, XLS</w:t>
            </w:r>
          </w:p>
        </w:tc>
        <w:tc>
          <w:tcPr>
            <w:tcW w:w="905" w:type="dxa"/>
            <w:vAlign w:val="center"/>
          </w:tcPr>
          <w:p w14:paraId="3D2825F1" w14:textId="77777777" w:rsidR="00584852" w:rsidRPr="001368F8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1368F8">
              <w:rPr>
                <w:rFonts w:eastAsia="Times New Roman" w:cs="Times New Roman"/>
                <w:sz w:val="20"/>
                <w:szCs w:val="20"/>
              </w:rPr>
              <w:t>Free</w:t>
            </w:r>
          </w:p>
        </w:tc>
      </w:tr>
      <w:tr w:rsidR="00584852" w:rsidRPr="001368F8" w14:paraId="0D829D5C" w14:textId="77777777" w:rsidTr="00B37836">
        <w:tc>
          <w:tcPr>
            <w:tcW w:w="805" w:type="dxa"/>
            <w:vMerge w:val="restart"/>
            <w:vAlign w:val="center"/>
          </w:tcPr>
          <w:p w14:paraId="03099A24" w14:textId="77777777" w:rsidR="00584852" w:rsidRPr="001368F8" w:rsidRDefault="00584852" w:rsidP="00B37836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1368F8">
              <w:rPr>
                <w:rFonts w:eastAsia="Times New Roman" w:cs="Times New Roman"/>
                <w:sz w:val="20"/>
                <w:szCs w:val="20"/>
              </w:rPr>
              <w:t>Global</w:t>
            </w:r>
          </w:p>
        </w:tc>
        <w:tc>
          <w:tcPr>
            <w:tcW w:w="1350" w:type="dxa"/>
            <w:vAlign w:val="center"/>
          </w:tcPr>
          <w:p w14:paraId="226B1AE4" w14:textId="77777777" w:rsidR="00584852" w:rsidRPr="001368F8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1368F8">
              <w:rPr>
                <w:rFonts w:eastAsia="Times New Roman" w:cs="Times New Roman"/>
                <w:sz w:val="20"/>
                <w:szCs w:val="20"/>
              </w:rPr>
              <w:t xml:space="preserve">UN Comtrade, </w:t>
            </w:r>
          </w:p>
        </w:tc>
        <w:tc>
          <w:tcPr>
            <w:tcW w:w="1080" w:type="dxa"/>
            <w:vAlign w:val="center"/>
          </w:tcPr>
          <w:p w14:paraId="01F35F12" w14:textId="77777777" w:rsidR="00584852" w:rsidRPr="001368F8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1368F8">
              <w:rPr>
                <w:rFonts w:eastAsia="Times New Roman" w:cs="Times New Roman"/>
                <w:sz w:val="20"/>
                <w:szCs w:val="20"/>
              </w:rPr>
              <w:t>United Nations</w:t>
            </w:r>
          </w:p>
        </w:tc>
        <w:tc>
          <w:tcPr>
            <w:tcW w:w="990" w:type="dxa"/>
            <w:vAlign w:val="center"/>
          </w:tcPr>
          <w:p w14:paraId="7092EF88" w14:textId="77777777" w:rsidR="00584852" w:rsidRPr="001368F8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1368F8">
              <w:rPr>
                <w:rFonts w:eastAsia="Times New Roman" w:cs="Times New Roman"/>
                <w:sz w:val="20"/>
                <w:szCs w:val="20"/>
              </w:rPr>
              <w:t>Global country-to-country</w:t>
            </w:r>
          </w:p>
        </w:tc>
        <w:tc>
          <w:tcPr>
            <w:tcW w:w="1080" w:type="dxa"/>
            <w:vAlign w:val="center"/>
          </w:tcPr>
          <w:p w14:paraId="4FFC24E0" w14:textId="77777777" w:rsidR="00584852" w:rsidRPr="001368F8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1368F8">
              <w:rPr>
                <w:rFonts w:eastAsia="Times New Roman" w:cs="Times New Roman"/>
                <w:sz w:val="20"/>
                <w:szCs w:val="20"/>
              </w:rPr>
              <w:t>Annual</w:t>
            </w:r>
          </w:p>
        </w:tc>
        <w:tc>
          <w:tcPr>
            <w:tcW w:w="1260" w:type="dxa"/>
            <w:vAlign w:val="center"/>
          </w:tcPr>
          <w:p w14:paraId="171F8882" w14:textId="77777777" w:rsidR="00584852" w:rsidRPr="001368F8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1368F8">
              <w:rPr>
                <w:rFonts w:eastAsia="Times New Roman" w:cs="Times New Roman"/>
                <w:sz w:val="20"/>
                <w:szCs w:val="20"/>
              </w:rPr>
              <w:t xml:space="preserve">Trade value &amp; quantity by HS, </w:t>
            </w:r>
          </w:p>
        </w:tc>
        <w:tc>
          <w:tcPr>
            <w:tcW w:w="1043" w:type="dxa"/>
            <w:vAlign w:val="center"/>
          </w:tcPr>
          <w:p w14:paraId="2FC4A29E" w14:textId="77777777" w:rsidR="00584852" w:rsidRPr="001368F8" w:rsidRDefault="00584852" w:rsidP="00B37836">
            <w:pPr>
              <w:rPr>
                <w:rFonts w:cs="Times New Roman"/>
                <w:sz w:val="20"/>
                <w:szCs w:val="20"/>
              </w:rPr>
            </w:pPr>
            <w:hyperlink r:id="rId45" w:history="1">
              <w:r w:rsidRPr="001368F8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UN Comtrade</w:t>
              </w:r>
            </w:hyperlink>
          </w:p>
        </w:tc>
        <w:tc>
          <w:tcPr>
            <w:tcW w:w="847" w:type="dxa"/>
            <w:vAlign w:val="center"/>
          </w:tcPr>
          <w:p w14:paraId="259F5480" w14:textId="77777777" w:rsidR="00584852" w:rsidRPr="001368F8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1368F8">
              <w:rPr>
                <w:rFonts w:eastAsia="Times New Roman" w:cs="Times New Roman"/>
                <w:sz w:val="20"/>
                <w:szCs w:val="20"/>
              </w:rPr>
              <w:t>CSV, JSON, XML</w:t>
            </w:r>
          </w:p>
        </w:tc>
        <w:tc>
          <w:tcPr>
            <w:tcW w:w="905" w:type="dxa"/>
            <w:vAlign w:val="center"/>
          </w:tcPr>
          <w:p w14:paraId="6C7988D1" w14:textId="77777777" w:rsidR="00584852" w:rsidRPr="001368F8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1368F8">
              <w:rPr>
                <w:rFonts w:eastAsia="Times New Roman" w:cs="Times New Roman"/>
                <w:sz w:val="20"/>
                <w:szCs w:val="20"/>
              </w:rPr>
              <w:t>Free (API key)</w:t>
            </w:r>
          </w:p>
        </w:tc>
      </w:tr>
      <w:tr w:rsidR="00584852" w:rsidRPr="001368F8" w14:paraId="6F5D3F7C" w14:textId="77777777" w:rsidTr="00B37836">
        <w:tc>
          <w:tcPr>
            <w:tcW w:w="805" w:type="dxa"/>
            <w:vMerge/>
            <w:vAlign w:val="center"/>
          </w:tcPr>
          <w:p w14:paraId="66DB8765" w14:textId="77777777" w:rsidR="00584852" w:rsidRPr="001368F8" w:rsidRDefault="00584852" w:rsidP="00B37836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  <w:vAlign w:val="center"/>
          </w:tcPr>
          <w:p w14:paraId="0EE617A5" w14:textId="77777777" w:rsidR="00584852" w:rsidRPr="001368F8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1368F8">
              <w:rPr>
                <w:rFonts w:eastAsia="Times New Roman" w:cs="Times New Roman"/>
                <w:sz w:val="20"/>
                <w:szCs w:val="20"/>
              </w:rPr>
              <w:t>UN Trade &amp; Development</w:t>
            </w:r>
          </w:p>
        </w:tc>
        <w:tc>
          <w:tcPr>
            <w:tcW w:w="1080" w:type="dxa"/>
            <w:vAlign w:val="center"/>
          </w:tcPr>
          <w:p w14:paraId="2C25C246" w14:textId="77777777" w:rsidR="00584852" w:rsidRPr="001368F8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1368F8">
              <w:rPr>
                <w:rFonts w:eastAsia="Times New Roman" w:cs="Times New Roman"/>
                <w:sz w:val="20"/>
                <w:szCs w:val="20"/>
              </w:rPr>
              <w:t>United Nations</w:t>
            </w:r>
          </w:p>
        </w:tc>
        <w:tc>
          <w:tcPr>
            <w:tcW w:w="990" w:type="dxa"/>
            <w:vAlign w:val="center"/>
          </w:tcPr>
          <w:p w14:paraId="3F9ACD26" w14:textId="77777777" w:rsidR="00584852" w:rsidRPr="001368F8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1368F8">
              <w:rPr>
                <w:rFonts w:eastAsia="Times New Roman" w:cs="Times New Roman"/>
                <w:sz w:val="20"/>
                <w:szCs w:val="20"/>
              </w:rPr>
              <w:t>Global - International</w:t>
            </w:r>
          </w:p>
        </w:tc>
        <w:tc>
          <w:tcPr>
            <w:tcW w:w="1080" w:type="dxa"/>
            <w:vAlign w:val="center"/>
          </w:tcPr>
          <w:p w14:paraId="30BCFCDA" w14:textId="77777777" w:rsidR="00584852" w:rsidRPr="001368F8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1368F8">
              <w:rPr>
                <w:rFonts w:eastAsia="Times New Roman" w:cs="Times New Roman"/>
                <w:sz w:val="20"/>
                <w:szCs w:val="20"/>
              </w:rPr>
              <w:t>Monthly</w:t>
            </w:r>
          </w:p>
        </w:tc>
        <w:tc>
          <w:tcPr>
            <w:tcW w:w="1260" w:type="dxa"/>
            <w:vAlign w:val="center"/>
          </w:tcPr>
          <w:p w14:paraId="5D3D0D10" w14:textId="77777777" w:rsidR="00584852" w:rsidRPr="001368F8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1368F8">
              <w:rPr>
                <w:rFonts w:eastAsia="Times New Roman" w:cs="Times New Roman"/>
                <w:sz w:val="20"/>
                <w:szCs w:val="20"/>
              </w:rPr>
              <w:t>International Trade, Economy, Investment, Digital Economy, Demography</w:t>
            </w:r>
          </w:p>
        </w:tc>
        <w:tc>
          <w:tcPr>
            <w:tcW w:w="1043" w:type="dxa"/>
            <w:vAlign w:val="center"/>
          </w:tcPr>
          <w:p w14:paraId="0A2AFECD" w14:textId="77777777" w:rsidR="00584852" w:rsidRPr="001368F8" w:rsidRDefault="00584852" w:rsidP="00B37836">
            <w:pPr>
              <w:rPr>
                <w:rFonts w:cs="Times New Roman"/>
                <w:sz w:val="20"/>
                <w:szCs w:val="20"/>
              </w:rPr>
            </w:pPr>
            <w:hyperlink r:id="rId46" w:history="1">
              <w:r w:rsidRPr="001368F8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Data Insight</w:t>
              </w:r>
            </w:hyperlink>
          </w:p>
        </w:tc>
        <w:tc>
          <w:tcPr>
            <w:tcW w:w="847" w:type="dxa"/>
            <w:vAlign w:val="center"/>
          </w:tcPr>
          <w:p w14:paraId="2E7DA5BD" w14:textId="77777777" w:rsidR="00584852" w:rsidRPr="001368F8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1368F8">
              <w:rPr>
                <w:rFonts w:eastAsia="Times New Roman" w:cs="Times New Roman"/>
                <w:sz w:val="20"/>
                <w:szCs w:val="20"/>
              </w:rPr>
              <w:t>CSV</w:t>
            </w:r>
          </w:p>
        </w:tc>
        <w:tc>
          <w:tcPr>
            <w:tcW w:w="905" w:type="dxa"/>
            <w:vAlign w:val="center"/>
          </w:tcPr>
          <w:p w14:paraId="254BFE08" w14:textId="77777777" w:rsidR="00584852" w:rsidRPr="001368F8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1368F8">
              <w:rPr>
                <w:rFonts w:eastAsia="Times New Roman" w:cs="Times New Roman"/>
                <w:sz w:val="20"/>
                <w:szCs w:val="20"/>
              </w:rPr>
              <w:t>Free</w:t>
            </w:r>
          </w:p>
        </w:tc>
      </w:tr>
    </w:tbl>
    <w:p w14:paraId="67597C4B" w14:textId="77777777" w:rsidR="00584852" w:rsidRDefault="00584852" w:rsidP="00584852">
      <w:r>
        <w:br w:type="page"/>
      </w:r>
    </w:p>
    <w:p w14:paraId="6F023A03" w14:textId="77777777" w:rsidR="00584852" w:rsidRPr="00D338FB" w:rsidRDefault="00584852" w:rsidP="00584852">
      <w:pPr>
        <w:rPr>
          <w:rFonts w:cs="Times New Roman"/>
        </w:rPr>
      </w:pPr>
      <w:r>
        <w:rPr>
          <w:rFonts w:cs="Times New Roman"/>
        </w:rPr>
        <w:lastRenderedPageBreak/>
        <w:t xml:space="preserve">Table A.6: </w:t>
      </w:r>
      <w:r w:rsidRPr="00D338FB">
        <w:rPr>
          <w:rFonts w:cs="Times New Roman"/>
        </w:rPr>
        <w:t>Flow databases</w:t>
      </w:r>
    </w:p>
    <w:tbl>
      <w:tblPr>
        <w:tblStyle w:val="PlainTable2"/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600" w:firstRow="0" w:lastRow="0" w:firstColumn="0" w:lastColumn="0" w:noHBand="1" w:noVBand="1"/>
      </w:tblPr>
      <w:tblGrid>
        <w:gridCol w:w="805"/>
        <w:gridCol w:w="1350"/>
        <w:gridCol w:w="1080"/>
        <w:gridCol w:w="990"/>
        <w:gridCol w:w="1080"/>
        <w:gridCol w:w="1260"/>
        <w:gridCol w:w="1043"/>
        <w:gridCol w:w="847"/>
        <w:gridCol w:w="905"/>
      </w:tblGrid>
      <w:tr w:rsidR="00584852" w:rsidRPr="00D338FB" w14:paraId="4C6E54EB" w14:textId="77777777" w:rsidTr="00B37836">
        <w:tc>
          <w:tcPr>
            <w:tcW w:w="805" w:type="dxa"/>
          </w:tcPr>
          <w:p w14:paraId="43786D17" w14:textId="77777777" w:rsidR="00584852" w:rsidRPr="00D338FB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338FB">
              <w:rPr>
                <w:rFonts w:eastAsia="Times New Roman" w:cs="Times New Roman"/>
                <w:sz w:val="20"/>
                <w:szCs w:val="20"/>
              </w:rPr>
              <w:t>Region</w:t>
            </w:r>
          </w:p>
        </w:tc>
        <w:tc>
          <w:tcPr>
            <w:tcW w:w="1350" w:type="dxa"/>
            <w:hideMark/>
          </w:tcPr>
          <w:p w14:paraId="7DFDE9B0" w14:textId="77777777" w:rsidR="00584852" w:rsidRPr="00D338FB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338FB">
              <w:rPr>
                <w:rFonts w:eastAsia="Times New Roman" w:cs="Times New Roman"/>
                <w:sz w:val="20"/>
                <w:szCs w:val="20"/>
              </w:rPr>
              <w:t>Dataset Name</w:t>
            </w:r>
          </w:p>
        </w:tc>
        <w:tc>
          <w:tcPr>
            <w:tcW w:w="1080" w:type="dxa"/>
            <w:hideMark/>
          </w:tcPr>
          <w:p w14:paraId="10FAF914" w14:textId="77777777" w:rsidR="00584852" w:rsidRPr="00D338FB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338FB">
              <w:rPr>
                <w:rFonts w:eastAsia="Times New Roman" w:cs="Times New Roman"/>
                <w:sz w:val="20"/>
                <w:szCs w:val="20"/>
              </w:rPr>
              <w:t>Agency/ Source</w:t>
            </w:r>
          </w:p>
        </w:tc>
        <w:tc>
          <w:tcPr>
            <w:tcW w:w="990" w:type="dxa"/>
            <w:hideMark/>
          </w:tcPr>
          <w:p w14:paraId="07323CBA" w14:textId="77777777" w:rsidR="00584852" w:rsidRPr="00D338FB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338FB">
              <w:rPr>
                <w:rFonts w:eastAsia="Times New Roman" w:cs="Times New Roman"/>
                <w:sz w:val="20"/>
                <w:szCs w:val="20"/>
              </w:rPr>
              <w:t>Spatial Coverage</w:t>
            </w:r>
          </w:p>
        </w:tc>
        <w:tc>
          <w:tcPr>
            <w:tcW w:w="1080" w:type="dxa"/>
            <w:hideMark/>
          </w:tcPr>
          <w:p w14:paraId="2D50517C" w14:textId="77777777" w:rsidR="00584852" w:rsidRPr="00D338FB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338FB">
              <w:rPr>
                <w:rFonts w:eastAsia="Times New Roman" w:cs="Times New Roman"/>
                <w:sz w:val="20"/>
                <w:szCs w:val="20"/>
              </w:rPr>
              <w:t>Temporal Coverage</w:t>
            </w:r>
          </w:p>
        </w:tc>
        <w:tc>
          <w:tcPr>
            <w:tcW w:w="1260" w:type="dxa"/>
            <w:hideMark/>
          </w:tcPr>
          <w:p w14:paraId="7D52D870" w14:textId="77777777" w:rsidR="00584852" w:rsidRPr="00D338FB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338FB">
              <w:rPr>
                <w:rFonts w:eastAsia="Times New Roman" w:cs="Times New Roman"/>
                <w:sz w:val="20"/>
                <w:szCs w:val="20"/>
              </w:rPr>
              <w:t>Key Variables</w:t>
            </w:r>
          </w:p>
        </w:tc>
        <w:tc>
          <w:tcPr>
            <w:tcW w:w="1043" w:type="dxa"/>
          </w:tcPr>
          <w:p w14:paraId="6E462B15" w14:textId="77777777" w:rsidR="00584852" w:rsidRPr="00D338FB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338FB">
              <w:rPr>
                <w:rFonts w:eastAsia="Times New Roman" w:cs="Times New Roman"/>
                <w:sz w:val="20"/>
                <w:szCs w:val="20"/>
              </w:rPr>
              <w:t>Access Method</w:t>
            </w:r>
          </w:p>
        </w:tc>
        <w:tc>
          <w:tcPr>
            <w:tcW w:w="847" w:type="dxa"/>
          </w:tcPr>
          <w:p w14:paraId="14EFC223" w14:textId="77777777" w:rsidR="00584852" w:rsidRPr="00D338FB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338FB">
              <w:rPr>
                <w:rFonts w:eastAsia="Times New Roman" w:cs="Times New Roman"/>
                <w:sz w:val="20"/>
                <w:szCs w:val="20"/>
              </w:rPr>
              <w:t>Data Format</w:t>
            </w:r>
          </w:p>
        </w:tc>
        <w:tc>
          <w:tcPr>
            <w:tcW w:w="905" w:type="dxa"/>
          </w:tcPr>
          <w:p w14:paraId="4CF775C8" w14:textId="77777777" w:rsidR="00584852" w:rsidRPr="00D338FB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338FB">
              <w:rPr>
                <w:rFonts w:eastAsia="Times New Roman" w:cs="Times New Roman"/>
                <w:sz w:val="20"/>
                <w:szCs w:val="20"/>
              </w:rPr>
              <w:t>Cost / License</w:t>
            </w:r>
          </w:p>
        </w:tc>
      </w:tr>
      <w:tr w:rsidR="00584852" w:rsidRPr="00D338FB" w14:paraId="3AFD896A" w14:textId="77777777" w:rsidTr="00B37836">
        <w:tc>
          <w:tcPr>
            <w:tcW w:w="805" w:type="dxa"/>
            <w:vMerge w:val="restart"/>
            <w:vAlign w:val="center"/>
          </w:tcPr>
          <w:p w14:paraId="3FBC9E5A" w14:textId="77777777" w:rsidR="00584852" w:rsidRPr="00D338FB" w:rsidRDefault="00584852" w:rsidP="00B37836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D338FB">
              <w:rPr>
                <w:rFonts w:eastAsia="Times New Roman" w:cs="Times New Roman"/>
                <w:sz w:val="20"/>
                <w:szCs w:val="20"/>
              </w:rPr>
              <w:t>U.S.</w:t>
            </w:r>
          </w:p>
        </w:tc>
        <w:tc>
          <w:tcPr>
            <w:tcW w:w="1350" w:type="dxa"/>
            <w:hideMark/>
          </w:tcPr>
          <w:p w14:paraId="4213BA83" w14:textId="77777777" w:rsidR="00584852" w:rsidRPr="00D338FB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338FB">
              <w:rPr>
                <w:rFonts w:cs="Times New Roman"/>
                <w:sz w:val="20"/>
                <w:szCs w:val="20"/>
              </w:rPr>
              <w:t>Freight Analysis Framework (FAF 5.5)</w:t>
            </w:r>
          </w:p>
        </w:tc>
        <w:tc>
          <w:tcPr>
            <w:tcW w:w="1080" w:type="dxa"/>
            <w:hideMark/>
          </w:tcPr>
          <w:p w14:paraId="09E708F0" w14:textId="77777777" w:rsidR="00584852" w:rsidRPr="00D338FB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338FB">
              <w:rPr>
                <w:rFonts w:cs="Times New Roman"/>
                <w:sz w:val="20"/>
                <w:szCs w:val="20"/>
              </w:rPr>
              <w:t>FHWA / BTS</w:t>
            </w:r>
          </w:p>
        </w:tc>
        <w:tc>
          <w:tcPr>
            <w:tcW w:w="990" w:type="dxa"/>
            <w:hideMark/>
          </w:tcPr>
          <w:p w14:paraId="7F4E8E64" w14:textId="77777777" w:rsidR="00584852" w:rsidRPr="00D338FB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338FB">
              <w:rPr>
                <w:rFonts w:cs="Times New Roman"/>
                <w:sz w:val="20"/>
                <w:szCs w:val="20"/>
              </w:rPr>
              <w:t>State to State; MSA to MSA</w:t>
            </w:r>
          </w:p>
        </w:tc>
        <w:tc>
          <w:tcPr>
            <w:tcW w:w="1080" w:type="dxa"/>
            <w:hideMark/>
          </w:tcPr>
          <w:p w14:paraId="03B97CCE" w14:textId="77777777" w:rsidR="00584852" w:rsidRPr="00D338FB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338FB">
              <w:rPr>
                <w:rFonts w:cs="Times New Roman"/>
                <w:sz w:val="20"/>
                <w:szCs w:val="20"/>
              </w:rPr>
              <w:t>Annual (2007–2022)</w:t>
            </w:r>
          </w:p>
        </w:tc>
        <w:tc>
          <w:tcPr>
            <w:tcW w:w="1260" w:type="dxa"/>
            <w:hideMark/>
          </w:tcPr>
          <w:p w14:paraId="7DF5A2A7" w14:textId="77777777" w:rsidR="00584852" w:rsidRPr="00D338FB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338FB">
              <w:rPr>
                <w:rFonts w:cs="Times New Roman"/>
                <w:sz w:val="20"/>
                <w:szCs w:val="20"/>
              </w:rPr>
              <w:t>OD tons; ton-miles; value; mode shares</w:t>
            </w:r>
          </w:p>
        </w:tc>
        <w:tc>
          <w:tcPr>
            <w:tcW w:w="1043" w:type="dxa"/>
          </w:tcPr>
          <w:p w14:paraId="536DED3C" w14:textId="77777777" w:rsidR="00584852" w:rsidRPr="00D338FB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338FB">
              <w:rPr>
                <w:rFonts w:cs="Times New Roman"/>
                <w:sz w:val="20"/>
                <w:szCs w:val="20"/>
              </w:rPr>
              <w:t xml:space="preserve">FHWA FAF portal </w:t>
            </w:r>
            <w:hyperlink r:id="rId47" w:history="1">
              <w:r w:rsidRPr="00D338FB">
                <w:rPr>
                  <w:rStyle w:val="Hyperlink"/>
                  <w:rFonts w:cs="Times New Roman"/>
                  <w:sz w:val="20"/>
                  <w:szCs w:val="20"/>
                </w:rPr>
                <w:t>https://ops.fhwa.dot.gov/freight/freight_analysis/faf/</w:t>
              </w:r>
            </w:hyperlink>
            <w:r w:rsidRPr="00D338FB">
              <w:rPr>
                <w:rFonts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47" w:type="dxa"/>
          </w:tcPr>
          <w:p w14:paraId="3B32E758" w14:textId="77777777" w:rsidR="00584852" w:rsidRPr="00D338FB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338FB">
              <w:rPr>
                <w:rFonts w:cs="Times New Roman"/>
                <w:sz w:val="20"/>
                <w:szCs w:val="20"/>
              </w:rPr>
              <w:t>Excel, CSV, Shapefile</w:t>
            </w:r>
          </w:p>
        </w:tc>
        <w:tc>
          <w:tcPr>
            <w:tcW w:w="905" w:type="dxa"/>
          </w:tcPr>
          <w:p w14:paraId="2AE1FEED" w14:textId="77777777" w:rsidR="00584852" w:rsidRPr="00D338FB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338FB">
              <w:rPr>
                <w:rFonts w:cs="Times New Roman"/>
                <w:sz w:val="20"/>
                <w:szCs w:val="20"/>
              </w:rPr>
              <w:t>Free</w:t>
            </w:r>
          </w:p>
        </w:tc>
      </w:tr>
      <w:tr w:rsidR="00584852" w:rsidRPr="00D338FB" w14:paraId="47EFA7CC" w14:textId="77777777" w:rsidTr="00B37836">
        <w:tc>
          <w:tcPr>
            <w:tcW w:w="805" w:type="dxa"/>
            <w:vMerge/>
            <w:vAlign w:val="center"/>
          </w:tcPr>
          <w:p w14:paraId="2B8D6DA4" w14:textId="77777777" w:rsidR="00584852" w:rsidRPr="00D338FB" w:rsidRDefault="00584852" w:rsidP="00B37836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  <w:hideMark/>
          </w:tcPr>
          <w:p w14:paraId="6BB40704" w14:textId="77777777" w:rsidR="00584852" w:rsidRPr="00D338FB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338FB">
              <w:rPr>
                <w:rFonts w:cs="Times New Roman"/>
                <w:sz w:val="20"/>
                <w:szCs w:val="20"/>
              </w:rPr>
              <w:t>TRANSEARCH</w:t>
            </w:r>
          </w:p>
        </w:tc>
        <w:tc>
          <w:tcPr>
            <w:tcW w:w="1080" w:type="dxa"/>
            <w:hideMark/>
          </w:tcPr>
          <w:p w14:paraId="747E0781" w14:textId="77777777" w:rsidR="00584852" w:rsidRPr="00D338FB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338FB">
              <w:rPr>
                <w:rFonts w:cs="Times New Roman"/>
                <w:sz w:val="20"/>
                <w:szCs w:val="20"/>
              </w:rPr>
              <w:t>S&amp;P Global Market Intelligence</w:t>
            </w:r>
          </w:p>
        </w:tc>
        <w:tc>
          <w:tcPr>
            <w:tcW w:w="990" w:type="dxa"/>
            <w:hideMark/>
          </w:tcPr>
          <w:p w14:paraId="21F2E52A" w14:textId="77777777" w:rsidR="00584852" w:rsidRPr="00D338FB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338FB">
              <w:rPr>
                <w:rFonts w:cs="Times New Roman"/>
                <w:sz w:val="20"/>
                <w:szCs w:val="20"/>
              </w:rPr>
              <w:t>County to County</w:t>
            </w:r>
          </w:p>
        </w:tc>
        <w:tc>
          <w:tcPr>
            <w:tcW w:w="1080" w:type="dxa"/>
            <w:hideMark/>
          </w:tcPr>
          <w:p w14:paraId="7E4E3520" w14:textId="77777777" w:rsidR="00584852" w:rsidRPr="00D338FB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338FB">
              <w:rPr>
                <w:rFonts w:cs="Times New Roman"/>
                <w:sz w:val="20"/>
                <w:szCs w:val="20"/>
              </w:rPr>
              <w:t>Annual (latest: 2022)</w:t>
            </w:r>
          </w:p>
        </w:tc>
        <w:tc>
          <w:tcPr>
            <w:tcW w:w="1260" w:type="dxa"/>
            <w:hideMark/>
          </w:tcPr>
          <w:p w14:paraId="195907A9" w14:textId="77777777" w:rsidR="00584852" w:rsidRPr="00D338FB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338FB">
              <w:rPr>
                <w:rFonts w:cs="Times New Roman"/>
                <w:sz w:val="20"/>
                <w:szCs w:val="20"/>
              </w:rPr>
              <w:t>OD flows by commodity group; mode breakdown</w:t>
            </w:r>
          </w:p>
        </w:tc>
        <w:tc>
          <w:tcPr>
            <w:tcW w:w="1043" w:type="dxa"/>
          </w:tcPr>
          <w:p w14:paraId="07879BC4" w14:textId="77777777" w:rsidR="00584852" w:rsidRPr="00D338FB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338FB">
              <w:rPr>
                <w:rFonts w:cs="Times New Roman"/>
                <w:sz w:val="20"/>
                <w:szCs w:val="20"/>
              </w:rPr>
              <w:t xml:space="preserve">Subscription portal </w:t>
            </w:r>
            <w:hyperlink r:id="rId48" w:history="1">
              <w:r w:rsidRPr="00D338FB">
                <w:rPr>
                  <w:rStyle w:val="Hyperlink"/>
                  <w:rFonts w:cs="Times New Roman"/>
                  <w:sz w:val="20"/>
                  <w:szCs w:val="20"/>
                </w:rPr>
                <w:t>https://spglobal.com/marketintelligence</w:t>
              </w:r>
            </w:hyperlink>
            <w:r w:rsidRPr="00D338FB">
              <w:rPr>
                <w:rFonts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47" w:type="dxa"/>
          </w:tcPr>
          <w:p w14:paraId="786F589C" w14:textId="77777777" w:rsidR="00584852" w:rsidRPr="00D338FB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338FB">
              <w:rPr>
                <w:rFonts w:cs="Times New Roman"/>
                <w:sz w:val="20"/>
                <w:szCs w:val="20"/>
              </w:rPr>
              <w:t>CSV, XLSX</w:t>
            </w:r>
          </w:p>
        </w:tc>
        <w:tc>
          <w:tcPr>
            <w:tcW w:w="905" w:type="dxa"/>
          </w:tcPr>
          <w:p w14:paraId="62A75188" w14:textId="77777777" w:rsidR="00584852" w:rsidRPr="00D338FB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338FB">
              <w:rPr>
                <w:rFonts w:cs="Times New Roman"/>
                <w:sz w:val="20"/>
                <w:szCs w:val="20"/>
              </w:rPr>
              <w:t>Subscription</w:t>
            </w:r>
          </w:p>
        </w:tc>
      </w:tr>
      <w:tr w:rsidR="00584852" w:rsidRPr="00D338FB" w14:paraId="5772FC52" w14:textId="77777777" w:rsidTr="00B37836">
        <w:trPr>
          <w:trHeight w:val="2207"/>
        </w:trPr>
        <w:tc>
          <w:tcPr>
            <w:tcW w:w="805" w:type="dxa"/>
            <w:vMerge/>
            <w:vAlign w:val="center"/>
          </w:tcPr>
          <w:p w14:paraId="50050B55" w14:textId="77777777" w:rsidR="00584852" w:rsidRPr="00D338FB" w:rsidRDefault="00584852" w:rsidP="00B37836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  <w:hideMark/>
          </w:tcPr>
          <w:p w14:paraId="6C90ADFE" w14:textId="77777777" w:rsidR="00584852" w:rsidRPr="00D338FB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338FB">
              <w:rPr>
                <w:rFonts w:cs="Times New Roman"/>
                <w:sz w:val="20"/>
                <w:szCs w:val="20"/>
              </w:rPr>
              <w:t>National Performance Management Research Data Set (NPMRDS)</w:t>
            </w:r>
          </w:p>
        </w:tc>
        <w:tc>
          <w:tcPr>
            <w:tcW w:w="1080" w:type="dxa"/>
            <w:hideMark/>
          </w:tcPr>
          <w:p w14:paraId="056FDB9E" w14:textId="77777777" w:rsidR="00584852" w:rsidRPr="00D338FB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338FB">
              <w:rPr>
                <w:rFonts w:cs="Times New Roman"/>
                <w:sz w:val="20"/>
                <w:szCs w:val="20"/>
              </w:rPr>
              <w:t>FHWA</w:t>
            </w:r>
          </w:p>
        </w:tc>
        <w:tc>
          <w:tcPr>
            <w:tcW w:w="990" w:type="dxa"/>
            <w:hideMark/>
          </w:tcPr>
          <w:p w14:paraId="2F48F712" w14:textId="77777777" w:rsidR="00584852" w:rsidRPr="00D338FB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338FB">
              <w:rPr>
                <w:rFonts w:cs="Times New Roman"/>
                <w:sz w:val="20"/>
                <w:szCs w:val="20"/>
              </w:rPr>
              <w:t>Highway network segments</w:t>
            </w:r>
          </w:p>
        </w:tc>
        <w:tc>
          <w:tcPr>
            <w:tcW w:w="1080" w:type="dxa"/>
            <w:hideMark/>
          </w:tcPr>
          <w:p w14:paraId="1D3B29A2" w14:textId="77777777" w:rsidR="00584852" w:rsidRPr="00D338FB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338FB">
              <w:rPr>
                <w:rFonts w:cs="Times New Roman"/>
                <w:sz w:val="20"/>
                <w:szCs w:val="20"/>
              </w:rPr>
              <w:t>Monthly / Daily (2022–2025)</w:t>
            </w:r>
          </w:p>
        </w:tc>
        <w:tc>
          <w:tcPr>
            <w:tcW w:w="1260" w:type="dxa"/>
            <w:hideMark/>
          </w:tcPr>
          <w:p w14:paraId="01B8F942" w14:textId="77777777" w:rsidR="00584852" w:rsidRPr="00D338FB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338FB">
              <w:rPr>
                <w:rFonts w:cs="Times New Roman"/>
                <w:sz w:val="20"/>
                <w:szCs w:val="20"/>
              </w:rPr>
              <w:t>Travel time; speed; travel-time reliability; implied truck volumes</w:t>
            </w:r>
          </w:p>
        </w:tc>
        <w:tc>
          <w:tcPr>
            <w:tcW w:w="1043" w:type="dxa"/>
          </w:tcPr>
          <w:p w14:paraId="303EFE71" w14:textId="77777777" w:rsidR="00584852" w:rsidRPr="00D338FB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hyperlink r:id="rId49" w:history="1">
              <w:r w:rsidRPr="00D338FB">
                <w:rPr>
                  <w:rStyle w:val="Hyperlink"/>
                  <w:rFonts w:cs="Times New Roman"/>
                  <w:sz w:val="20"/>
                  <w:szCs w:val="20"/>
                </w:rPr>
                <w:t>https://ops.fhwa.dot.gov/publications/fhwahop20028/index.htm</w:t>
              </w:r>
            </w:hyperlink>
            <w:r w:rsidRPr="00D338FB">
              <w:rPr>
                <w:rFonts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47" w:type="dxa"/>
          </w:tcPr>
          <w:p w14:paraId="7BB407FF" w14:textId="77777777" w:rsidR="00584852" w:rsidRPr="00D338FB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338FB">
              <w:rPr>
                <w:rFonts w:cs="Times New Roman"/>
                <w:sz w:val="20"/>
                <w:szCs w:val="20"/>
              </w:rPr>
              <w:t>CSV, PDF, and Shapefiles</w:t>
            </w:r>
          </w:p>
        </w:tc>
        <w:tc>
          <w:tcPr>
            <w:tcW w:w="905" w:type="dxa"/>
          </w:tcPr>
          <w:p w14:paraId="44A3B567" w14:textId="77777777" w:rsidR="00584852" w:rsidRPr="00D338FB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338FB">
              <w:rPr>
                <w:rFonts w:cs="Times New Roman"/>
                <w:sz w:val="20"/>
                <w:szCs w:val="20"/>
              </w:rPr>
              <w:t>License required</w:t>
            </w:r>
          </w:p>
        </w:tc>
      </w:tr>
      <w:tr w:rsidR="00584852" w:rsidRPr="00D338FB" w14:paraId="028027B1" w14:textId="77777777" w:rsidTr="00B37836">
        <w:tc>
          <w:tcPr>
            <w:tcW w:w="805" w:type="dxa"/>
            <w:vAlign w:val="center"/>
          </w:tcPr>
          <w:p w14:paraId="7146AFB3" w14:textId="77777777" w:rsidR="00584852" w:rsidRPr="00D338FB" w:rsidRDefault="00584852" w:rsidP="00B37836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D338FB">
              <w:rPr>
                <w:rFonts w:eastAsia="Times New Roman" w:cs="Times New Roman"/>
                <w:sz w:val="20"/>
                <w:szCs w:val="20"/>
              </w:rPr>
              <w:t>EU</w:t>
            </w:r>
          </w:p>
        </w:tc>
        <w:tc>
          <w:tcPr>
            <w:tcW w:w="1350" w:type="dxa"/>
            <w:vAlign w:val="center"/>
          </w:tcPr>
          <w:p w14:paraId="3FCF6508" w14:textId="77777777" w:rsidR="00584852" w:rsidRPr="00D338FB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338FB">
              <w:rPr>
                <w:rFonts w:eastAsia="Times New Roman" w:cs="Times New Roman"/>
                <w:sz w:val="20"/>
                <w:szCs w:val="20"/>
              </w:rPr>
              <w:t>Freight Transport Statistics</w:t>
            </w:r>
          </w:p>
        </w:tc>
        <w:tc>
          <w:tcPr>
            <w:tcW w:w="1080" w:type="dxa"/>
            <w:vAlign w:val="center"/>
          </w:tcPr>
          <w:p w14:paraId="1263B941" w14:textId="77777777" w:rsidR="00584852" w:rsidRPr="00D338FB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338FB">
              <w:rPr>
                <w:rFonts w:eastAsia="Times New Roman" w:cs="Times New Roman"/>
                <w:sz w:val="20"/>
                <w:szCs w:val="20"/>
              </w:rPr>
              <w:t>Eurostat</w:t>
            </w:r>
          </w:p>
        </w:tc>
        <w:tc>
          <w:tcPr>
            <w:tcW w:w="990" w:type="dxa"/>
            <w:vAlign w:val="center"/>
          </w:tcPr>
          <w:p w14:paraId="16C6A1D2" w14:textId="77777777" w:rsidR="00584852" w:rsidRPr="00D338FB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338FB">
              <w:rPr>
                <w:rFonts w:eastAsia="Times New Roman" w:cs="Times New Roman"/>
                <w:sz w:val="20"/>
                <w:szCs w:val="20"/>
              </w:rPr>
              <w:t>EU member states</w:t>
            </w:r>
          </w:p>
        </w:tc>
        <w:tc>
          <w:tcPr>
            <w:tcW w:w="1080" w:type="dxa"/>
            <w:vAlign w:val="center"/>
          </w:tcPr>
          <w:p w14:paraId="5D3AB966" w14:textId="77777777" w:rsidR="00584852" w:rsidRPr="00D338FB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338FB">
              <w:rPr>
                <w:rFonts w:eastAsia="Times New Roman" w:cs="Times New Roman"/>
                <w:sz w:val="20"/>
                <w:szCs w:val="20"/>
              </w:rPr>
              <w:t>Annual</w:t>
            </w:r>
          </w:p>
        </w:tc>
        <w:tc>
          <w:tcPr>
            <w:tcW w:w="1260" w:type="dxa"/>
            <w:vAlign w:val="center"/>
          </w:tcPr>
          <w:p w14:paraId="30E75C2A" w14:textId="77777777" w:rsidR="00584852" w:rsidRPr="00D338FB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338FB">
              <w:rPr>
                <w:rFonts w:eastAsia="Times New Roman" w:cs="Times New Roman"/>
                <w:sz w:val="20"/>
                <w:szCs w:val="20"/>
              </w:rPr>
              <w:t>OD tons; ton-km by mode</w:t>
            </w:r>
          </w:p>
        </w:tc>
        <w:tc>
          <w:tcPr>
            <w:tcW w:w="1043" w:type="dxa"/>
            <w:vAlign w:val="center"/>
          </w:tcPr>
          <w:p w14:paraId="36C7967E" w14:textId="77777777" w:rsidR="00584852" w:rsidRPr="00D338FB" w:rsidRDefault="00584852" w:rsidP="00B37836">
            <w:pPr>
              <w:rPr>
                <w:rFonts w:cs="Times New Roman"/>
                <w:sz w:val="20"/>
                <w:szCs w:val="20"/>
              </w:rPr>
            </w:pPr>
            <w:hyperlink r:id="rId50" w:anchor="Evolution_of_the_road_transport_share" w:history="1">
              <w:r w:rsidRPr="00D338F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Model Split</w:t>
              </w:r>
            </w:hyperlink>
            <w:r w:rsidRPr="00D338F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47" w:type="dxa"/>
            <w:vAlign w:val="center"/>
          </w:tcPr>
          <w:p w14:paraId="21E53472" w14:textId="77777777" w:rsidR="00584852" w:rsidRPr="00D338FB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338FB">
              <w:rPr>
                <w:rFonts w:eastAsia="Times New Roman" w:cs="Times New Roman"/>
                <w:sz w:val="20"/>
                <w:szCs w:val="20"/>
              </w:rPr>
              <w:t>CSV,</w:t>
            </w:r>
          </w:p>
        </w:tc>
        <w:tc>
          <w:tcPr>
            <w:tcW w:w="905" w:type="dxa"/>
            <w:vAlign w:val="center"/>
          </w:tcPr>
          <w:p w14:paraId="7119B6A1" w14:textId="77777777" w:rsidR="00584852" w:rsidRPr="00D338FB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338FB">
              <w:rPr>
                <w:rFonts w:eastAsia="Times New Roman" w:cs="Times New Roman"/>
                <w:sz w:val="20"/>
                <w:szCs w:val="20"/>
              </w:rPr>
              <w:t>Free</w:t>
            </w:r>
          </w:p>
        </w:tc>
      </w:tr>
      <w:tr w:rsidR="00584852" w:rsidRPr="00D338FB" w14:paraId="4B3F1D3B" w14:textId="77777777" w:rsidTr="00B37836">
        <w:tc>
          <w:tcPr>
            <w:tcW w:w="805" w:type="dxa"/>
            <w:vAlign w:val="center"/>
          </w:tcPr>
          <w:p w14:paraId="097F65AE" w14:textId="77777777" w:rsidR="00584852" w:rsidRPr="00D338FB" w:rsidRDefault="00584852" w:rsidP="00B37836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D338FB">
              <w:rPr>
                <w:rFonts w:eastAsia="Times New Roman" w:cs="Times New Roman"/>
                <w:sz w:val="20"/>
                <w:szCs w:val="20"/>
              </w:rPr>
              <w:t>China</w:t>
            </w:r>
          </w:p>
        </w:tc>
        <w:tc>
          <w:tcPr>
            <w:tcW w:w="1350" w:type="dxa"/>
            <w:vAlign w:val="center"/>
          </w:tcPr>
          <w:p w14:paraId="776C766A" w14:textId="77777777" w:rsidR="00584852" w:rsidRPr="00D338FB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338FB">
              <w:rPr>
                <w:rFonts w:eastAsia="Times New Roman" w:cs="Times New Roman"/>
                <w:sz w:val="20"/>
                <w:szCs w:val="20"/>
              </w:rPr>
              <w:t>Freight Transport Yearbook</w:t>
            </w:r>
          </w:p>
        </w:tc>
        <w:tc>
          <w:tcPr>
            <w:tcW w:w="1080" w:type="dxa"/>
            <w:vAlign w:val="center"/>
          </w:tcPr>
          <w:p w14:paraId="1707A5CE" w14:textId="77777777" w:rsidR="00584852" w:rsidRPr="00D338FB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338FB">
              <w:rPr>
                <w:rFonts w:eastAsia="Times New Roman" w:cs="Times New Roman"/>
                <w:sz w:val="20"/>
                <w:szCs w:val="20"/>
              </w:rPr>
              <w:t>National Bureau of Statistics of China</w:t>
            </w:r>
          </w:p>
        </w:tc>
        <w:tc>
          <w:tcPr>
            <w:tcW w:w="990" w:type="dxa"/>
            <w:vAlign w:val="center"/>
          </w:tcPr>
          <w:p w14:paraId="1B708A5C" w14:textId="77777777" w:rsidR="00584852" w:rsidRPr="00D338FB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338FB">
              <w:rPr>
                <w:rFonts w:eastAsia="Times New Roman" w:cs="Times New Roman"/>
                <w:sz w:val="20"/>
                <w:szCs w:val="20"/>
              </w:rPr>
              <w:t>Provincial networks</w:t>
            </w:r>
          </w:p>
        </w:tc>
        <w:tc>
          <w:tcPr>
            <w:tcW w:w="1080" w:type="dxa"/>
            <w:vAlign w:val="center"/>
          </w:tcPr>
          <w:p w14:paraId="47789994" w14:textId="77777777" w:rsidR="00584852" w:rsidRPr="00D338FB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338FB">
              <w:rPr>
                <w:rFonts w:eastAsia="Times New Roman" w:cs="Times New Roman"/>
                <w:sz w:val="20"/>
                <w:szCs w:val="20"/>
              </w:rPr>
              <w:t>Annual</w:t>
            </w:r>
          </w:p>
        </w:tc>
        <w:tc>
          <w:tcPr>
            <w:tcW w:w="1260" w:type="dxa"/>
            <w:vAlign w:val="center"/>
          </w:tcPr>
          <w:p w14:paraId="78A89868" w14:textId="77777777" w:rsidR="00584852" w:rsidRPr="00D338FB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338FB">
              <w:rPr>
                <w:rFonts w:eastAsia="Times New Roman" w:cs="Times New Roman"/>
                <w:sz w:val="20"/>
                <w:szCs w:val="20"/>
              </w:rPr>
              <w:t>OD flows by commodity</w:t>
            </w:r>
          </w:p>
        </w:tc>
        <w:tc>
          <w:tcPr>
            <w:tcW w:w="1043" w:type="dxa"/>
            <w:vAlign w:val="center"/>
          </w:tcPr>
          <w:p w14:paraId="76EBBF38" w14:textId="77777777" w:rsidR="00584852" w:rsidRPr="00D338FB" w:rsidRDefault="00584852" w:rsidP="00B37836">
            <w:pPr>
              <w:rPr>
                <w:rFonts w:cs="Times New Roman"/>
                <w:sz w:val="20"/>
                <w:szCs w:val="20"/>
              </w:rPr>
            </w:pPr>
            <w:hyperlink r:id="rId51" w:history="1">
              <w:r w:rsidRPr="00D338F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China Freight Yearbook</w:t>
              </w:r>
            </w:hyperlink>
            <w:r w:rsidRPr="00D338F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47" w:type="dxa"/>
            <w:vAlign w:val="center"/>
          </w:tcPr>
          <w:p w14:paraId="4D13C7D8" w14:textId="77777777" w:rsidR="00584852" w:rsidRPr="00D338FB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338FB">
              <w:rPr>
                <w:rFonts w:eastAsia="Times New Roman" w:cs="Times New Roman"/>
                <w:sz w:val="20"/>
                <w:szCs w:val="20"/>
              </w:rPr>
              <w:t>PDF</w:t>
            </w:r>
          </w:p>
        </w:tc>
        <w:tc>
          <w:tcPr>
            <w:tcW w:w="905" w:type="dxa"/>
            <w:vAlign w:val="center"/>
          </w:tcPr>
          <w:p w14:paraId="0AE69718" w14:textId="77777777" w:rsidR="00584852" w:rsidRPr="00D338FB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338FB">
              <w:rPr>
                <w:rFonts w:eastAsia="Times New Roman" w:cs="Times New Roman"/>
                <w:sz w:val="20"/>
                <w:szCs w:val="20"/>
              </w:rPr>
              <w:t>Free, Paid</w:t>
            </w:r>
          </w:p>
        </w:tc>
      </w:tr>
    </w:tbl>
    <w:p w14:paraId="4F512C09" w14:textId="77777777" w:rsidR="00584852" w:rsidRDefault="00584852" w:rsidP="00584852">
      <w:r>
        <w:br w:type="page"/>
      </w:r>
    </w:p>
    <w:p w14:paraId="781339AC" w14:textId="77777777" w:rsidR="00584852" w:rsidRDefault="00584852" w:rsidP="00584852">
      <w:r>
        <w:lastRenderedPageBreak/>
        <w:t>Table A.7: Geographic Databases</w:t>
      </w:r>
    </w:p>
    <w:tbl>
      <w:tblPr>
        <w:tblStyle w:val="PlainTable2"/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600" w:firstRow="0" w:lastRow="0" w:firstColumn="0" w:lastColumn="0" w:noHBand="1" w:noVBand="1"/>
      </w:tblPr>
      <w:tblGrid>
        <w:gridCol w:w="805"/>
        <w:gridCol w:w="1350"/>
        <w:gridCol w:w="1080"/>
        <w:gridCol w:w="990"/>
        <w:gridCol w:w="1080"/>
        <w:gridCol w:w="1260"/>
        <w:gridCol w:w="1043"/>
        <w:gridCol w:w="847"/>
        <w:gridCol w:w="905"/>
      </w:tblGrid>
      <w:tr w:rsidR="00584852" w:rsidRPr="00A135AE" w14:paraId="7E7E1CFB" w14:textId="77777777" w:rsidTr="00B37836">
        <w:tc>
          <w:tcPr>
            <w:tcW w:w="805" w:type="dxa"/>
          </w:tcPr>
          <w:p w14:paraId="1498649D" w14:textId="77777777" w:rsidR="00584852" w:rsidRPr="00A135AE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A135AE">
              <w:rPr>
                <w:rFonts w:eastAsia="Times New Roman" w:cs="Times New Roman"/>
                <w:sz w:val="20"/>
                <w:szCs w:val="20"/>
              </w:rPr>
              <w:t>Region</w:t>
            </w:r>
          </w:p>
        </w:tc>
        <w:tc>
          <w:tcPr>
            <w:tcW w:w="1350" w:type="dxa"/>
            <w:hideMark/>
          </w:tcPr>
          <w:p w14:paraId="35588885" w14:textId="77777777" w:rsidR="00584852" w:rsidRPr="00A135AE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A135AE">
              <w:rPr>
                <w:rFonts w:eastAsia="Times New Roman" w:cs="Times New Roman"/>
                <w:sz w:val="20"/>
                <w:szCs w:val="20"/>
              </w:rPr>
              <w:t>Dataset Name</w:t>
            </w:r>
          </w:p>
        </w:tc>
        <w:tc>
          <w:tcPr>
            <w:tcW w:w="1080" w:type="dxa"/>
            <w:hideMark/>
          </w:tcPr>
          <w:p w14:paraId="207A139C" w14:textId="77777777" w:rsidR="00584852" w:rsidRPr="00A135AE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A135AE">
              <w:rPr>
                <w:rFonts w:eastAsia="Times New Roman" w:cs="Times New Roman"/>
                <w:sz w:val="20"/>
                <w:szCs w:val="20"/>
              </w:rPr>
              <w:t>Agency/ Source</w:t>
            </w:r>
          </w:p>
        </w:tc>
        <w:tc>
          <w:tcPr>
            <w:tcW w:w="990" w:type="dxa"/>
            <w:hideMark/>
          </w:tcPr>
          <w:p w14:paraId="064F117B" w14:textId="77777777" w:rsidR="00584852" w:rsidRPr="00A135AE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A135AE">
              <w:rPr>
                <w:rFonts w:eastAsia="Times New Roman" w:cs="Times New Roman"/>
                <w:sz w:val="20"/>
                <w:szCs w:val="20"/>
              </w:rPr>
              <w:t>Spatial Coverage</w:t>
            </w:r>
          </w:p>
        </w:tc>
        <w:tc>
          <w:tcPr>
            <w:tcW w:w="1080" w:type="dxa"/>
            <w:hideMark/>
          </w:tcPr>
          <w:p w14:paraId="225E4BF1" w14:textId="77777777" w:rsidR="00584852" w:rsidRPr="00A135AE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A135AE">
              <w:rPr>
                <w:rFonts w:eastAsia="Times New Roman" w:cs="Times New Roman"/>
                <w:sz w:val="20"/>
                <w:szCs w:val="20"/>
              </w:rPr>
              <w:t>Temporal Coverage</w:t>
            </w:r>
          </w:p>
        </w:tc>
        <w:tc>
          <w:tcPr>
            <w:tcW w:w="1260" w:type="dxa"/>
            <w:hideMark/>
          </w:tcPr>
          <w:p w14:paraId="16940F21" w14:textId="77777777" w:rsidR="00584852" w:rsidRPr="00A135AE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A135AE">
              <w:rPr>
                <w:rFonts w:eastAsia="Times New Roman" w:cs="Times New Roman"/>
                <w:sz w:val="20"/>
                <w:szCs w:val="20"/>
              </w:rPr>
              <w:t>Key Variables</w:t>
            </w:r>
          </w:p>
        </w:tc>
        <w:tc>
          <w:tcPr>
            <w:tcW w:w="1043" w:type="dxa"/>
          </w:tcPr>
          <w:p w14:paraId="49152FC4" w14:textId="77777777" w:rsidR="00584852" w:rsidRPr="00A135AE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A135AE">
              <w:rPr>
                <w:rFonts w:eastAsia="Times New Roman" w:cs="Times New Roman"/>
                <w:sz w:val="20"/>
                <w:szCs w:val="20"/>
              </w:rPr>
              <w:t>Access Method</w:t>
            </w:r>
          </w:p>
        </w:tc>
        <w:tc>
          <w:tcPr>
            <w:tcW w:w="847" w:type="dxa"/>
          </w:tcPr>
          <w:p w14:paraId="4CD656AE" w14:textId="77777777" w:rsidR="00584852" w:rsidRPr="00A135AE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A135AE">
              <w:rPr>
                <w:rFonts w:eastAsia="Times New Roman" w:cs="Times New Roman"/>
                <w:sz w:val="20"/>
                <w:szCs w:val="20"/>
              </w:rPr>
              <w:t>Data Format</w:t>
            </w:r>
          </w:p>
        </w:tc>
        <w:tc>
          <w:tcPr>
            <w:tcW w:w="905" w:type="dxa"/>
          </w:tcPr>
          <w:p w14:paraId="55C8414D" w14:textId="77777777" w:rsidR="00584852" w:rsidRPr="00A135AE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A135AE">
              <w:rPr>
                <w:rFonts w:eastAsia="Times New Roman" w:cs="Times New Roman"/>
                <w:sz w:val="20"/>
                <w:szCs w:val="20"/>
              </w:rPr>
              <w:t>Cost / License</w:t>
            </w:r>
          </w:p>
        </w:tc>
      </w:tr>
      <w:tr w:rsidR="00584852" w:rsidRPr="00A135AE" w14:paraId="321AA616" w14:textId="77777777" w:rsidTr="00B37836">
        <w:tc>
          <w:tcPr>
            <w:tcW w:w="805" w:type="dxa"/>
            <w:vMerge w:val="restart"/>
            <w:vAlign w:val="center"/>
          </w:tcPr>
          <w:p w14:paraId="472ACC9C" w14:textId="77777777" w:rsidR="00584852" w:rsidRPr="00A135AE" w:rsidRDefault="00584852" w:rsidP="00B37836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A135AE">
              <w:rPr>
                <w:rFonts w:eastAsia="Times New Roman" w:cs="Times New Roman"/>
                <w:sz w:val="20"/>
                <w:szCs w:val="20"/>
              </w:rPr>
              <w:t>U.S.</w:t>
            </w:r>
          </w:p>
        </w:tc>
        <w:tc>
          <w:tcPr>
            <w:tcW w:w="1350" w:type="dxa"/>
            <w:hideMark/>
          </w:tcPr>
          <w:p w14:paraId="4FF8473A" w14:textId="77777777" w:rsidR="00584852" w:rsidRPr="00A135AE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A135AE">
              <w:rPr>
                <w:rFonts w:cs="Times New Roman"/>
                <w:sz w:val="20"/>
                <w:szCs w:val="20"/>
              </w:rPr>
              <w:t>TIGER/Line Shapefiles</w:t>
            </w:r>
          </w:p>
        </w:tc>
        <w:tc>
          <w:tcPr>
            <w:tcW w:w="1080" w:type="dxa"/>
            <w:hideMark/>
          </w:tcPr>
          <w:p w14:paraId="02D14BA6" w14:textId="77777777" w:rsidR="00584852" w:rsidRPr="00A135AE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A135AE">
              <w:rPr>
                <w:rFonts w:cs="Times New Roman"/>
                <w:sz w:val="20"/>
                <w:szCs w:val="20"/>
              </w:rPr>
              <w:t>U.S. Census Bureau</w:t>
            </w:r>
          </w:p>
        </w:tc>
        <w:tc>
          <w:tcPr>
            <w:tcW w:w="990" w:type="dxa"/>
            <w:hideMark/>
          </w:tcPr>
          <w:p w14:paraId="324FCF09" w14:textId="77777777" w:rsidR="00584852" w:rsidRPr="00A135AE" w:rsidRDefault="00584852" w:rsidP="00B37836">
            <w:pPr>
              <w:rPr>
                <w:rFonts w:cs="Times New Roman"/>
                <w:sz w:val="20"/>
                <w:szCs w:val="20"/>
              </w:rPr>
            </w:pPr>
            <w:r w:rsidRPr="00A135AE">
              <w:rPr>
                <w:rFonts w:cs="Times New Roman"/>
                <w:sz w:val="20"/>
                <w:szCs w:val="20"/>
              </w:rPr>
              <w:t>States, Counties,</w:t>
            </w:r>
          </w:p>
          <w:p w14:paraId="3AC65ACC" w14:textId="77777777" w:rsidR="00584852" w:rsidRPr="00A135AE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A135AE">
              <w:rPr>
                <w:rFonts w:cs="Times New Roman"/>
                <w:sz w:val="20"/>
                <w:szCs w:val="20"/>
              </w:rPr>
              <w:t>MSA, TAZ, Tracts, Roads</w:t>
            </w:r>
          </w:p>
        </w:tc>
        <w:tc>
          <w:tcPr>
            <w:tcW w:w="1080" w:type="dxa"/>
            <w:hideMark/>
          </w:tcPr>
          <w:p w14:paraId="66961C5F" w14:textId="77777777" w:rsidR="00584852" w:rsidRPr="00A135AE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A135AE">
              <w:rPr>
                <w:rFonts w:cs="Times New Roman"/>
                <w:sz w:val="20"/>
                <w:szCs w:val="20"/>
              </w:rPr>
              <w:t>Annual published each September</w:t>
            </w:r>
          </w:p>
        </w:tc>
        <w:tc>
          <w:tcPr>
            <w:tcW w:w="1260" w:type="dxa"/>
            <w:hideMark/>
          </w:tcPr>
          <w:p w14:paraId="27CB67AB" w14:textId="77777777" w:rsidR="00584852" w:rsidRPr="00A135AE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A135AE">
              <w:rPr>
                <w:rFonts w:cs="Times New Roman"/>
                <w:sz w:val="20"/>
                <w:szCs w:val="20"/>
              </w:rPr>
              <w:t>Boundary geometries, GEOID codes; road centerlines</w:t>
            </w:r>
          </w:p>
        </w:tc>
        <w:tc>
          <w:tcPr>
            <w:tcW w:w="1043" w:type="dxa"/>
          </w:tcPr>
          <w:p w14:paraId="4154C7F7" w14:textId="77777777" w:rsidR="00584852" w:rsidRPr="00A135AE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A135AE">
              <w:rPr>
                <w:rFonts w:cs="Times New Roman"/>
                <w:sz w:val="20"/>
                <w:szCs w:val="20"/>
              </w:rPr>
              <w:t>(</w:t>
            </w:r>
            <w:hyperlink r:id="rId52" w:history="1">
              <w:r w:rsidRPr="00A135AE">
                <w:rPr>
                  <w:rStyle w:val="Hyperlink"/>
                  <w:rFonts w:cs="Times New Roman"/>
                  <w:sz w:val="20"/>
                  <w:szCs w:val="20"/>
                </w:rPr>
                <w:t>https://www.census.gov/geographies/mapping-files/time-series/geo/tiger-line-file.html</w:t>
              </w:r>
            </w:hyperlink>
            <w:r w:rsidRPr="00A135AE">
              <w:rPr>
                <w:rFonts w:cs="Times New Roman"/>
                <w:sz w:val="20"/>
                <w:szCs w:val="20"/>
              </w:rPr>
              <w:t>) (</w:t>
            </w:r>
            <w:hyperlink r:id="rId53" w:tooltip="National Transportation Atlas Database" w:history="1">
              <w:r w:rsidRPr="00A135AE">
                <w:rPr>
                  <w:rStyle w:val="Hyperlink"/>
                  <w:rFonts w:cs="Times New Roman"/>
                  <w:sz w:val="20"/>
                  <w:szCs w:val="20"/>
                </w:rPr>
                <w:t>bts.gov</w:t>
              </w:r>
            </w:hyperlink>
            <w:r w:rsidRPr="00A135AE"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847" w:type="dxa"/>
          </w:tcPr>
          <w:p w14:paraId="6C881516" w14:textId="77777777" w:rsidR="00584852" w:rsidRPr="00A135AE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A135AE">
              <w:rPr>
                <w:rFonts w:cs="Times New Roman"/>
                <w:sz w:val="20"/>
                <w:szCs w:val="20"/>
              </w:rPr>
              <w:t>Shapefile (.shp), File GDB, KML, WMS</w:t>
            </w:r>
          </w:p>
        </w:tc>
        <w:tc>
          <w:tcPr>
            <w:tcW w:w="905" w:type="dxa"/>
          </w:tcPr>
          <w:p w14:paraId="3B9DDC56" w14:textId="77777777" w:rsidR="00584852" w:rsidRPr="00A135AE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A135AE">
              <w:rPr>
                <w:rFonts w:cs="Times New Roman"/>
                <w:sz w:val="20"/>
                <w:szCs w:val="20"/>
              </w:rPr>
              <w:t>Free (public domain)</w:t>
            </w:r>
          </w:p>
        </w:tc>
      </w:tr>
      <w:tr w:rsidR="00584852" w:rsidRPr="00A135AE" w14:paraId="47E9EE2F" w14:textId="77777777" w:rsidTr="00B37836">
        <w:tc>
          <w:tcPr>
            <w:tcW w:w="805" w:type="dxa"/>
            <w:vMerge/>
            <w:vAlign w:val="center"/>
          </w:tcPr>
          <w:p w14:paraId="43626179" w14:textId="77777777" w:rsidR="00584852" w:rsidRPr="00A135AE" w:rsidRDefault="00584852" w:rsidP="00B37836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  <w:hideMark/>
          </w:tcPr>
          <w:p w14:paraId="304243BD" w14:textId="77777777" w:rsidR="00584852" w:rsidRPr="00A135AE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A135AE">
              <w:rPr>
                <w:rFonts w:cs="Times New Roman"/>
                <w:sz w:val="20"/>
                <w:szCs w:val="20"/>
              </w:rPr>
              <w:t>NTAD Geofiles</w:t>
            </w:r>
          </w:p>
        </w:tc>
        <w:tc>
          <w:tcPr>
            <w:tcW w:w="1080" w:type="dxa"/>
            <w:hideMark/>
          </w:tcPr>
          <w:p w14:paraId="792D68E5" w14:textId="77777777" w:rsidR="00584852" w:rsidRPr="00A135AE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A135AE">
              <w:rPr>
                <w:rFonts w:cs="Times New Roman"/>
                <w:sz w:val="20"/>
                <w:szCs w:val="20"/>
              </w:rPr>
              <w:t>BTS</w:t>
            </w:r>
          </w:p>
        </w:tc>
        <w:tc>
          <w:tcPr>
            <w:tcW w:w="990" w:type="dxa"/>
            <w:hideMark/>
          </w:tcPr>
          <w:p w14:paraId="5E1E2515" w14:textId="77777777" w:rsidR="00584852" w:rsidRPr="00A135AE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A135AE">
              <w:rPr>
                <w:rFonts w:cs="Times New Roman"/>
                <w:sz w:val="20"/>
                <w:szCs w:val="20"/>
              </w:rPr>
              <w:t>Multimodal networks &amp; intermodal points</w:t>
            </w:r>
          </w:p>
        </w:tc>
        <w:tc>
          <w:tcPr>
            <w:tcW w:w="1080" w:type="dxa"/>
            <w:hideMark/>
          </w:tcPr>
          <w:p w14:paraId="45817543" w14:textId="77777777" w:rsidR="00584852" w:rsidRPr="00A135AE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A135AE">
              <w:rPr>
                <w:rFonts w:cs="Times New Roman"/>
                <w:sz w:val="20"/>
                <w:szCs w:val="20"/>
              </w:rPr>
              <w:t>Continuous updates</w:t>
            </w:r>
          </w:p>
        </w:tc>
        <w:tc>
          <w:tcPr>
            <w:tcW w:w="1260" w:type="dxa"/>
            <w:hideMark/>
          </w:tcPr>
          <w:p w14:paraId="127C74FE" w14:textId="77777777" w:rsidR="00584852" w:rsidRPr="00A135AE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A135AE">
              <w:rPr>
                <w:rFonts w:cs="Times New Roman"/>
                <w:sz w:val="20"/>
                <w:szCs w:val="20"/>
              </w:rPr>
              <w:t>Modal network lines; intermodal terminal locations</w:t>
            </w:r>
          </w:p>
        </w:tc>
        <w:tc>
          <w:tcPr>
            <w:tcW w:w="1043" w:type="dxa"/>
          </w:tcPr>
          <w:p w14:paraId="4BA0EC18" w14:textId="77777777" w:rsidR="00584852" w:rsidRPr="00A135AE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A135AE">
              <w:rPr>
                <w:rFonts w:cs="Times New Roman"/>
                <w:sz w:val="20"/>
                <w:szCs w:val="20"/>
              </w:rPr>
              <w:t>(</w:t>
            </w:r>
            <w:hyperlink r:id="rId54" w:history="1">
              <w:r w:rsidRPr="00A135AE">
                <w:rPr>
                  <w:rStyle w:val="Hyperlink"/>
                  <w:rFonts w:cs="Times New Roman"/>
                  <w:sz w:val="20"/>
                  <w:szCs w:val="20"/>
                </w:rPr>
                <w:t>https://www.bts.gov/ntad</w:t>
              </w:r>
            </w:hyperlink>
            <w:r w:rsidRPr="00A135AE">
              <w:rPr>
                <w:rFonts w:cs="Times New Roman"/>
                <w:sz w:val="20"/>
                <w:szCs w:val="20"/>
              </w:rPr>
              <w:t>) (</w:t>
            </w:r>
            <w:hyperlink r:id="rId55" w:tooltip="National Transportation Atlas Database" w:history="1">
              <w:r w:rsidRPr="00A135AE">
                <w:rPr>
                  <w:rStyle w:val="Hyperlink"/>
                  <w:rFonts w:cs="Times New Roman"/>
                  <w:sz w:val="20"/>
                  <w:szCs w:val="20"/>
                </w:rPr>
                <w:t>bts.gov</w:t>
              </w:r>
            </w:hyperlink>
            <w:r w:rsidRPr="00A135AE"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847" w:type="dxa"/>
          </w:tcPr>
          <w:p w14:paraId="778E3AEB" w14:textId="77777777" w:rsidR="00584852" w:rsidRPr="00A135AE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A135AE">
              <w:rPr>
                <w:rFonts w:cs="Times New Roman"/>
                <w:sz w:val="20"/>
                <w:szCs w:val="20"/>
              </w:rPr>
              <w:t>Shapefile, GeoJSON, CSV, WFS</w:t>
            </w:r>
          </w:p>
        </w:tc>
        <w:tc>
          <w:tcPr>
            <w:tcW w:w="905" w:type="dxa"/>
          </w:tcPr>
          <w:p w14:paraId="26774049" w14:textId="77777777" w:rsidR="00584852" w:rsidRPr="00A135AE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A135AE">
              <w:rPr>
                <w:rFonts w:cs="Times New Roman"/>
                <w:sz w:val="20"/>
                <w:szCs w:val="20"/>
              </w:rPr>
              <w:t>Free</w:t>
            </w:r>
          </w:p>
        </w:tc>
      </w:tr>
      <w:tr w:rsidR="00584852" w:rsidRPr="00A135AE" w14:paraId="25BBD130" w14:textId="77777777" w:rsidTr="00B37836">
        <w:trPr>
          <w:trHeight w:val="2207"/>
        </w:trPr>
        <w:tc>
          <w:tcPr>
            <w:tcW w:w="805" w:type="dxa"/>
            <w:vMerge/>
            <w:vAlign w:val="center"/>
          </w:tcPr>
          <w:p w14:paraId="74636DB8" w14:textId="77777777" w:rsidR="00584852" w:rsidRPr="00A135AE" w:rsidRDefault="00584852" w:rsidP="00B37836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  <w:hideMark/>
          </w:tcPr>
          <w:p w14:paraId="25751439" w14:textId="77777777" w:rsidR="00584852" w:rsidRPr="00A135AE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A135AE">
              <w:rPr>
                <w:rFonts w:cs="Times New Roman"/>
                <w:sz w:val="20"/>
                <w:szCs w:val="20"/>
              </w:rPr>
              <w:t>MPO Traffic Analysis Zones</w:t>
            </w:r>
          </w:p>
        </w:tc>
        <w:tc>
          <w:tcPr>
            <w:tcW w:w="1080" w:type="dxa"/>
            <w:hideMark/>
          </w:tcPr>
          <w:p w14:paraId="1795833C" w14:textId="77777777" w:rsidR="00584852" w:rsidRPr="00A135AE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A135AE">
              <w:rPr>
                <w:rFonts w:cs="Times New Roman"/>
                <w:sz w:val="20"/>
                <w:szCs w:val="20"/>
              </w:rPr>
              <w:t>Example: MWCOG (DC region)</w:t>
            </w:r>
          </w:p>
        </w:tc>
        <w:tc>
          <w:tcPr>
            <w:tcW w:w="990" w:type="dxa"/>
            <w:hideMark/>
          </w:tcPr>
          <w:p w14:paraId="5DD854EF" w14:textId="77777777" w:rsidR="00584852" w:rsidRPr="00A135AE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A135AE">
              <w:rPr>
                <w:rFonts w:cs="Times New Roman"/>
                <w:sz w:val="20"/>
                <w:szCs w:val="20"/>
              </w:rPr>
              <w:t>MPO planning area</w:t>
            </w:r>
          </w:p>
        </w:tc>
        <w:tc>
          <w:tcPr>
            <w:tcW w:w="1080" w:type="dxa"/>
            <w:hideMark/>
          </w:tcPr>
          <w:p w14:paraId="4F3F413F" w14:textId="77777777" w:rsidR="00584852" w:rsidRPr="00A135AE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A135AE">
              <w:rPr>
                <w:rFonts w:cs="Times New Roman"/>
                <w:sz w:val="20"/>
                <w:szCs w:val="20"/>
              </w:rPr>
              <w:t>Varies by MPO (~5-year cycle)</w:t>
            </w:r>
          </w:p>
        </w:tc>
        <w:tc>
          <w:tcPr>
            <w:tcW w:w="1260" w:type="dxa"/>
            <w:hideMark/>
          </w:tcPr>
          <w:p w14:paraId="48B6E15B" w14:textId="77777777" w:rsidR="00584852" w:rsidRPr="00A135AE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A135AE">
              <w:rPr>
                <w:rFonts w:cs="Times New Roman"/>
                <w:sz w:val="20"/>
                <w:szCs w:val="20"/>
              </w:rPr>
              <w:t>TAZ polygons; TAZ identifiers</w:t>
            </w:r>
          </w:p>
        </w:tc>
        <w:tc>
          <w:tcPr>
            <w:tcW w:w="1043" w:type="dxa"/>
          </w:tcPr>
          <w:p w14:paraId="2AF0473D" w14:textId="77777777" w:rsidR="00584852" w:rsidRPr="00A135AE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A135AE">
              <w:rPr>
                <w:rFonts w:cs="Times New Roman"/>
                <w:sz w:val="20"/>
                <w:szCs w:val="20"/>
              </w:rPr>
              <w:t>(</w:t>
            </w:r>
            <w:hyperlink r:id="rId56" w:history="1">
              <w:r w:rsidRPr="00A135AE">
                <w:rPr>
                  <w:rStyle w:val="Hyperlink"/>
                  <w:rFonts w:cs="Times New Roman"/>
                  <w:sz w:val="20"/>
                  <w:szCs w:val="20"/>
                </w:rPr>
                <w:t>https://opendata.dc.gov/datasets/DCGIS%3A%3Atraffic-analysis-zones/about</w:t>
              </w:r>
            </w:hyperlink>
            <w:r w:rsidRPr="00A135AE"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847" w:type="dxa"/>
          </w:tcPr>
          <w:p w14:paraId="5EE9A734" w14:textId="77777777" w:rsidR="00584852" w:rsidRPr="00A135AE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A135AE">
              <w:rPr>
                <w:rFonts w:cs="Times New Roman"/>
                <w:sz w:val="20"/>
                <w:szCs w:val="20"/>
              </w:rPr>
              <w:t>Shapefile, GeoJSON, KML, CSV</w:t>
            </w:r>
          </w:p>
        </w:tc>
        <w:tc>
          <w:tcPr>
            <w:tcW w:w="905" w:type="dxa"/>
          </w:tcPr>
          <w:p w14:paraId="44C070FF" w14:textId="77777777" w:rsidR="00584852" w:rsidRPr="00A135AE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A135AE">
              <w:rPr>
                <w:rFonts w:cs="Times New Roman"/>
                <w:sz w:val="20"/>
                <w:szCs w:val="20"/>
              </w:rPr>
              <w:t>Free</w:t>
            </w:r>
          </w:p>
        </w:tc>
      </w:tr>
      <w:tr w:rsidR="00584852" w:rsidRPr="00A135AE" w14:paraId="49F0F06D" w14:textId="77777777" w:rsidTr="00B37836">
        <w:tc>
          <w:tcPr>
            <w:tcW w:w="805" w:type="dxa"/>
            <w:vAlign w:val="center"/>
          </w:tcPr>
          <w:p w14:paraId="3154DD27" w14:textId="77777777" w:rsidR="00584852" w:rsidRPr="00A135AE" w:rsidRDefault="00584852" w:rsidP="00B37836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A135AE">
              <w:rPr>
                <w:rFonts w:eastAsia="Times New Roman" w:cs="Times New Roman"/>
                <w:sz w:val="20"/>
                <w:szCs w:val="20"/>
              </w:rPr>
              <w:t>EU</w:t>
            </w:r>
          </w:p>
        </w:tc>
        <w:tc>
          <w:tcPr>
            <w:tcW w:w="1350" w:type="dxa"/>
            <w:vAlign w:val="center"/>
          </w:tcPr>
          <w:p w14:paraId="1FB4FC48" w14:textId="77777777" w:rsidR="00584852" w:rsidRPr="00A135AE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A135AE">
              <w:rPr>
                <w:rFonts w:eastAsia="Times New Roman" w:cs="Times New Roman"/>
                <w:sz w:val="20"/>
                <w:szCs w:val="20"/>
              </w:rPr>
              <w:t>GISCO</w:t>
            </w:r>
          </w:p>
        </w:tc>
        <w:tc>
          <w:tcPr>
            <w:tcW w:w="1080" w:type="dxa"/>
            <w:vAlign w:val="center"/>
          </w:tcPr>
          <w:p w14:paraId="7D3F2B32" w14:textId="77777777" w:rsidR="00584852" w:rsidRPr="00A135AE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A135AE">
              <w:rPr>
                <w:rFonts w:eastAsia="Times New Roman" w:cs="Times New Roman"/>
                <w:sz w:val="20"/>
                <w:szCs w:val="20"/>
              </w:rPr>
              <w:t>Eurostat</w:t>
            </w:r>
          </w:p>
        </w:tc>
        <w:tc>
          <w:tcPr>
            <w:tcW w:w="990" w:type="dxa"/>
            <w:vAlign w:val="center"/>
          </w:tcPr>
          <w:p w14:paraId="7B692395" w14:textId="77777777" w:rsidR="00584852" w:rsidRPr="00A135AE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A135AE">
              <w:rPr>
                <w:rFonts w:eastAsia="Times New Roman" w:cs="Times New Roman"/>
                <w:sz w:val="20"/>
                <w:szCs w:val="20"/>
              </w:rPr>
              <w:t>NUTS boundaries; networks</w:t>
            </w:r>
          </w:p>
        </w:tc>
        <w:tc>
          <w:tcPr>
            <w:tcW w:w="1080" w:type="dxa"/>
            <w:vAlign w:val="center"/>
          </w:tcPr>
          <w:p w14:paraId="0B87063D" w14:textId="77777777" w:rsidR="00584852" w:rsidRPr="00A135AE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A135AE">
              <w:rPr>
                <w:rFonts w:eastAsia="Times New Roman" w:cs="Times New Roman"/>
                <w:sz w:val="20"/>
                <w:szCs w:val="20"/>
              </w:rPr>
              <w:t>Annual</w:t>
            </w:r>
          </w:p>
        </w:tc>
        <w:tc>
          <w:tcPr>
            <w:tcW w:w="1260" w:type="dxa"/>
            <w:vAlign w:val="center"/>
          </w:tcPr>
          <w:p w14:paraId="5607166B" w14:textId="77777777" w:rsidR="00584852" w:rsidRPr="00A135AE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A135AE">
              <w:rPr>
                <w:rFonts w:eastAsia="Times New Roman" w:cs="Times New Roman"/>
                <w:sz w:val="20"/>
                <w:szCs w:val="20"/>
              </w:rPr>
              <w:t>Geometry; region codes</w:t>
            </w:r>
          </w:p>
        </w:tc>
        <w:tc>
          <w:tcPr>
            <w:tcW w:w="1043" w:type="dxa"/>
            <w:vAlign w:val="center"/>
          </w:tcPr>
          <w:p w14:paraId="68F3F2EA" w14:textId="77777777" w:rsidR="00584852" w:rsidRPr="00A135AE" w:rsidRDefault="00584852" w:rsidP="00B37836">
            <w:pPr>
              <w:rPr>
                <w:rFonts w:cs="Times New Roman"/>
                <w:sz w:val="20"/>
                <w:szCs w:val="20"/>
              </w:rPr>
            </w:pPr>
            <w:hyperlink r:id="rId57" w:history="1">
              <w:r w:rsidRPr="00A135AE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Eurostat GISCO</w:t>
              </w:r>
            </w:hyperlink>
          </w:p>
        </w:tc>
        <w:tc>
          <w:tcPr>
            <w:tcW w:w="847" w:type="dxa"/>
            <w:vAlign w:val="center"/>
          </w:tcPr>
          <w:p w14:paraId="71BAF85C" w14:textId="77777777" w:rsidR="00584852" w:rsidRPr="00A135AE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A135AE">
              <w:rPr>
                <w:rFonts w:eastAsia="Times New Roman" w:cs="Times New Roman"/>
                <w:sz w:val="20"/>
                <w:szCs w:val="20"/>
              </w:rPr>
              <w:t>Shapefile, GeoJSON</w:t>
            </w:r>
          </w:p>
        </w:tc>
        <w:tc>
          <w:tcPr>
            <w:tcW w:w="905" w:type="dxa"/>
            <w:vAlign w:val="center"/>
          </w:tcPr>
          <w:p w14:paraId="2CD6DD34" w14:textId="77777777" w:rsidR="00584852" w:rsidRPr="00A135AE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A135AE">
              <w:rPr>
                <w:rFonts w:eastAsia="Times New Roman" w:cs="Times New Roman"/>
                <w:sz w:val="20"/>
                <w:szCs w:val="20"/>
              </w:rPr>
              <w:t>Free</w:t>
            </w:r>
          </w:p>
        </w:tc>
      </w:tr>
      <w:tr w:rsidR="00584852" w:rsidRPr="00A135AE" w14:paraId="38323A97" w14:textId="77777777" w:rsidTr="00B37836">
        <w:tc>
          <w:tcPr>
            <w:tcW w:w="805" w:type="dxa"/>
            <w:vAlign w:val="center"/>
          </w:tcPr>
          <w:p w14:paraId="3B446BF3" w14:textId="77777777" w:rsidR="00584852" w:rsidRPr="00A135AE" w:rsidRDefault="00584852" w:rsidP="00B37836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A135AE">
              <w:rPr>
                <w:rFonts w:eastAsia="Times New Roman" w:cs="Times New Roman"/>
                <w:sz w:val="20"/>
                <w:szCs w:val="20"/>
              </w:rPr>
              <w:t>China</w:t>
            </w:r>
          </w:p>
        </w:tc>
        <w:tc>
          <w:tcPr>
            <w:tcW w:w="1350" w:type="dxa"/>
            <w:vAlign w:val="center"/>
          </w:tcPr>
          <w:p w14:paraId="4AEE27C3" w14:textId="77777777" w:rsidR="00584852" w:rsidRPr="00A135AE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A135AE">
              <w:rPr>
                <w:rFonts w:eastAsia="Times New Roman" w:cs="Times New Roman"/>
                <w:sz w:val="20"/>
                <w:szCs w:val="20"/>
              </w:rPr>
              <w:t>National GIS</w:t>
            </w:r>
          </w:p>
        </w:tc>
        <w:tc>
          <w:tcPr>
            <w:tcW w:w="1080" w:type="dxa"/>
            <w:vAlign w:val="center"/>
          </w:tcPr>
          <w:p w14:paraId="2D783F8E" w14:textId="77777777" w:rsidR="00584852" w:rsidRPr="00A135AE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A135AE">
              <w:rPr>
                <w:rFonts w:eastAsia="Times New Roman" w:cs="Times New Roman"/>
                <w:sz w:val="20"/>
                <w:szCs w:val="20"/>
              </w:rPr>
              <w:t>NFGIS PRC</w:t>
            </w:r>
          </w:p>
        </w:tc>
        <w:tc>
          <w:tcPr>
            <w:tcW w:w="990" w:type="dxa"/>
            <w:vAlign w:val="center"/>
          </w:tcPr>
          <w:p w14:paraId="792AEAA5" w14:textId="77777777" w:rsidR="00584852" w:rsidRPr="00A135AE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A135AE">
              <w:rPr>
                <w:rFonts w:eastAsia="Times New Roman" w:cs="Times New Roman"/>
                <w:sz w:val="20"/>
                <w:szCs w:val="20"/>
              </w:rPr>
              <w:t>Provincial; city; county</w:t>
            </w:r>
          </w:p>
        </w:tc>
        <w:tc>
          <w:tcPr>
            <w:tcW w:w="1080" w:type="dxa"/>
            <w:vAlign w:val="center"/>
          </w:tcPr>
          <w:p w14:paraId="7E78C7C1" w14:textId="77777777" w:rsidR="00584852" w:rsidRPr="00A135AE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A135AE">
              <w:rPr>
                <w:rFonts w:eastAsia="Times New Roman" w:cs="Times New Roman"/>
                <w:sz w:val="20"/>
                <w:szCs w:val="20"/>
              </w:rPr>
              <w:t>Annual</w:t>
            </w:r>
          </w:p>
        </w:tc>
        <w:tc>
          <w:tcPr>
            <w:tcW w:w="1260" w:type="dxa"/>
            <w:vAlign w:val="center"/>
          </w:tcPr>
          <w:p w14:paraId="7A943537" w14:textId="77777777" w:rsidR="00584852" w:rsidRPr="00A135AE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A135AE">
              <w:rPr>
                <w:rFonts w:eastAsia="Times New Roman" w:cs="Times New Roman"/>
                <w:sz w:val="20"/>
                <w:szCs w:val="20"/>
              </w:rPr>
              <w:t>Geometry; administrative codes</w:t>
            </w:r>
          </w:p>
        </w:tc>
        <w:tc>
          <w:tcPr>
            <w:tcW w:w="1043" w:type="dxa"/>
            <w:vAlign w:val="center"/>
          </w:tcPr>
          <w:p w14:paraId="22CA73CC" w14:textId="77777777" w:rsidR="00584852" w:rsidRPr="00A135AE" w:rsidRDefault="00584852" w:rsidP="00B37836">
            <w:pPr>
              <w:rPr>
                <w:rFonts w:cs="Times New Roman"/>
                <w:sz w:val="20"/>
                <w:szCs w:val="20"/>
              </w:rPr>
            </w:pPr>
            <w:hyperlink r:id="rId58" w:history="1">
              <w:r w:rsidRPr="00A135AE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NFGIS Portal</w:t>
              </w:r>
            </w:hyperlink>
          </w:p>
        </w:tc>
        <w:tc>
          <w:tcPr>
            <w:tcW w:w="847" w:type="dxa"/>
            <w:vAlign w:val="center"/>
          </w:tcPr>
          <w:p w14:paraId="4BC9137A" w14:textId="77777777" w:rsidR="00584852" w:rsidRPr="00A135AE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A135AE">
              <w:rPr>
                <w:rFonts w:eastAsia="Times New Roman" w:cs="Times New Roman"/>
                <w:sz w:val="20"/>
                <w:szCs w:val="20"/>
              </w:rPr>
              <w:t>Shapefile</w:t>
            </w:r>
          </w:p>
        </w:tc>
        <w:tc>
          <w:tcPr>
            <w:tcW w:w="905" w:type="dxa"/>
            <w:vAlign w:val="center"/>
          </w:tcPr>
          <w:p w14:paraId="7BFD1C43" w14:textId="77777777" w:rsidR="00584852" w:rsidRPr="00A135AE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A135AE">
              <w:rPr>
                <w:rFonts w:eastAsia="Times New Roman" w:cs="Times New Roman"/>
                <w:sz w:val="20"/>
                <w:szCs w:val="20"/>
              </w:rPr>
              <w:t>Free (Login required)</w:t>
            </w:r>
          </w:p>
        </w:tc>
      </w:tr>
    </w:tbl>
    <w:p w14:paraId="79FE7D42" w14:textId="77777777" w:rsidR="00584852" w:rsidRDefault="00584852" w:rsidP="00584852">
      <w:r>
        <w:br w:type="page"/>
      </w:r>
    </w:p>
    <w:p w14:paraId="331834FA" w14:textId="77777777" w:rsidR="00584852" w:rsidRPr="0048152C" w:rsidRDefault="00584852" w:rsidP="00584852">
      <w:pPr>
        <w:rPr>
          <w:rFonts w:cs="Times New Roman"/>
        </w:rPr>
      </w:pPr>
      <w:r>
        <w:rPr>
          <w:rFonts w:cs="Times New Roman"/>
        </w:rPr>
        <w:lastRenderedPageBreak/>
        <w:t xml:space="preserve">Table A.8: </w:t>
      </w:r>
      <w:r w:rsidRPr="0048152C">
        <w:rPr>
          <w:rFonts w:cs="Times New Roman"/>
        </w:rPr>
        <w:t>Regulation/code databases</w:t>
      </w:r>
    </w:p>
    <w:tbl>
      <w:tblPr>
        <w:tblStyle w:val="PlainTable2"/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600" w:firstRow="0" w:lastRow="0" w:firstColumn="0" w:lastColumn="0" w:noHBand="1" w:noVBand="1"/>
      </w:tblPr>
      <w:tblGrid>
        <w:gridCol w:w="805"/>
        <w:gridCol w:w="1350"/>
        <w:gridCol w:w="1080"/>
        <w:gridCol w:w="990"/>
        <w:gridCol w:w="1080"/>
        <w:gridCol w:w="1260"/>
        <w:gridCol w:w="1043"/>
        <w:gridCol w:w="847"/>
        <w:gridCol w:w="905"/>
      </w:tblGrid>
      <w:tr w:rsidR="00584852" w:rsidRPr="00D01F5E" w14:paraId="22644FB9" w14:textId="77777777" w:rsidTr="00B37836">
        <w:tc>
          <w:tcPr>
            <w:tcW w:w="805" w:type="dxa"/>
          </w:tcPr>
          <w:p w14:paraId="42B53928" w14:textId="77777777" w:rsidR="00584852" w:rsidRPr="00D01F5E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01F5E">
              <w:rPr>
                <w:rFonts w:eastAsia="Times New Roman" w:cs="Times New Roman"/>
                <w:sz w:val="20"/>
                <w:szCs w:val="20"/>
              </w:rPr>
              <w:t>Region</w:t>
            </w:r>
          </w:p>
        </w:tc>
        <w:tc>
          <w:tcPr>
            <w:tcW w:w="1350" w:type="dxa"/>
            <w:hideMark/>
          </w:tcPr>
          <w:p w14:paraId="3D5E814F" w14:textId="77777777" w:rsidR="00584852" w:rsidRPr="00D01F5E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01F5E">
              <w:rPr>
                <w:rFonts w:eastAsia="Times New Roman" w:cs="Times New Roman"/>
                <w:sz w:val="20"/>
                <w:szCs w:val="20"/>
              </w:rPr>
              <w:t>Dataset Name</w:t>
            </w:r>
          </w:p>
        </w:tc>
        <w:tc>
          <w:tcPr>
            <w:tcW w:w="1080" w:type="dxa"/>
            <w:hideMark/>
          </w:tcPr>
          <w:p w14:paraId="6D937C01" w14:textId="77777777" w:rsidR="00584852" w:rsidRPr="00D01F5E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01F5E">
              <w:rPr>
                <w:rFonts w:eastAsia="Times New Roman" w:cs="Times New Roman"/>
                <w:sz w:val="20"/>
                <w:szCs w:val="20"/>
              </w:rPr>
              <w:t>Agency/ Source</w:t>
            </w:r>
          </w:p>
        </w:tc>
        <w:tc>
          <w:tcPr>
            <w:tcW w:w="990" w:type="dxa"/>
            <w:hideMark/>
          </w:tcPr>
          <w:p w14:paraId="4E091711" w14:textId="77777777" w:rsidR="00584852" w:rsidRPr="00D01F5E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01F5E">
              <w:rPr>
                <w:rFonts w:eastAsia="Times New Roman" w:cs="Times New Roman"/>
                <w:sz w:val="20"/>
                <w:szCs w:val="20"/>
              </w:rPr>
              <w:t>Spatial Coverage</w:t>
            </w:r>
          </w:p>
        </w:tc>
        <w:tc>
          <w:tcPr>
            <w:tcW w:w="1080" w:type="dxa"/>
            <w:hideMark/>
          </w:tcPr>
          <w:p w14:paraId="4DC6C5CF" w14:textId="77777777" w:rsidR="00584852" w:rsidRPr="00D01F5E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01F5E">
              <w:rPr>
                <w:rFonts w:eastAsia="Times New Roman" w:cs="Times New Roman"/>
                <w:sz w:val="20"/>
                <w:szCs w:val="20"/>
              </w:rPr>
              <w:t>Temporal Coverage</w:t>
            </w:r>
          </w:p>
        </w:tc>
        <w:tc>
          <w:tcPr>
            <w:tcW w:w="1260" w:type="dxa"/>
            <w:hideMark/>
          </w:tcPr>
          <w:p w14:paraId="5D9F7FD9" w14:textId="77777777" w:rsidR="00584852" w:rsidRPr="00D01F5E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01F5E">
              <w:rPr>
                <w:rFonts w:eastAsia="Times New Roman" w:cs="Times New Roman"/>
                <w:sz w:val="20"/>
                <w:szCs w:val="20"/>
              </w:rPr>
              <w:t>Key Variables</w:t>
            </w:r>
          </w:p>
        </w:tc>
        <w:tc>
          <w:tcPr>
            <w:tcW w:w="1043" w:type="dxa"/>
          </w:tcPr>
          <w:p w14:paraId="4AF88604" w14:textId="77777777" w:rsidR="00584852" w:rsidRPr="00D01F5E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01F5E">
              <w:rPr>
                <w:rFonts w:eastAsia="Times New Roman" w:cs="Times New Roman"/>
                <w:sz w:val="20"/>
                <w:szCs w:val="20"/>
              </w:rPr>
              <w:t>Access Method</w:t>
            </w:r>
          </w:p>
        </w:tc>
        <w:tc>
          <w:tcPr>
            <w:tcW w:w="847" w:type="dxa"/>
          </w:tcPr>
          <w:p w14:paraId="3B3A2DA8" w14:textId="77777777" w:rsidR="00584852" w:rsidRPr="00D01F5E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01F5E">
              <w:rPr>
                <w:rFonts w:eastAsia="Times New Roman" w:cs="Times New Roman"/>
                <w:sz w:val="20"/>
                <w:szCs w:val="20"/>
              </w:rPr>
              <w:t>Data Format</w:t>
            </w:r>
          </w:p>
        </w:tc>
        <w:tc>
          <w:tcPr>
            <w:tcW w:w="905" w:type="dxa"/>
          </w:tcPr>
          <w:p w14:paraId="41F65694" w14:textId="77777777" w:rsidR="00584852" w:rsidRPr="00D01F5E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01F5E">
              <w:rPr>
                <w:rFonts w:eastAsia="Times New Roman" w:cs="Times New Roman"/>
                <w:sz w:val="20"/>
                <w:szCs w:val="20"/>
              </w:rPr>
              <w:t>Cost / License</w:t>
            </w:r>
          </w:p>
        </w:tc>
      </w:tr>
      <w:tr w:rsidR="00584852" w:rsidRPr="00D01F5E" w14:paraId="6E06A865" w14:textId="77777777" w:rsidTr="00B37836">
        <w:tc>
          <w:tcPr>
            <w:tcW w:w="805" w:type="dxa"/>
            <w:vMerge w:val="restart"/>
            <w:vAlign w:val="center"/>
          </w:tcPr>
          <w:p w14:paraId="7D532B85" w14:textId="77777777" w:rsidR="00584852" w:rsidRPr="00D01F5E" w:rsidRDefault="00584852" w:rsidP="00B37836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D01F5E">
              <w:rPr>
                <w:rFonts w:eastAsia="Times New Roman" w:cs="Times New Roman"/>
                <w:sz w:val="20"/>
                <w:szCs w:val="20"/>
              </w:rPr>
              <w:t>U.S.</w:t>
            </w:r>
          </w:p>
        </w:tc>
        <w:tc>
          <w:tcPr>
            <w:tcW w:w="1350" w:type="dxa"/>
            <w:hideMark/>
          </w:tcPr>
          <w:p w14:paraId="7AB979CF" w14:textId="77777777" w:rsidR="00584852" w:rsidRPr="00D01F5E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01F5E">
              <w:rPr>
                <w:rFonts w:cs="Times New Roman"/>
                <w:sz w:val="20"/>
                <w:szCs w:val="20"/>
              </w:rPr>
              <w:t>49 CFR Title 49 – Hazardous Materials Regulations</w:t>
            </w:r>
          </w:p>
        </w:tc>
        <w:tc>
          <w:tcPr>
            <w:tcW w:w="1080" w:type="dxa"/>
            <w:hideMark/>
          </w:tcPr>
          <w:p w14:paraId="3882FB00" w14:textId="77777777" w:rsidR="00584852" w:rsidRPr="00D01F5E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01F5E">
              <w:rPr>
                <w:rFonts w:cs="Times New Roman"/>
                <w:sz w:val="20"/>
                <w:szCs w:val="20"/>
              </w:rPr>
              <w:t>eCFR (GPO / OMB)</w:t>
            </w:r>
          </w:p>
        </w:tc>
        <w:tc>
          <w:tcPr>
            <w:tcW w:w="990" w:type="dxa"/>
            <w:hideMark/>
          </w:tcPr>
          <w:p w14:paraId="13E41222" w14:textId="77777777" w:rsidR="00584852" w:rsidRPr="00D01F5E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01F5E">
              <w:rPr>
                <w:rFonts w:cs="Times New Roman"/>
                <w:sz w:val="20"/>
                <w:szCs w:val="20"/>
              </w:rPr>
              <w:t>National</w:t>
            </w:r>
          </w:p>
        </w:tc>
        <w:tc>
          <w:tcPr>
            <w:tcW w:w="1080" w:type="dxa"/>
            <w:hideMark/>
          </w:tcPr>
          <w:p w14:paraId="2F9861BE" w14:textId="77777777" w:rsidR="00584852" w:rsidRPr="00D01F5E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01F5E">
              <w:rPr>
                <w:rFonts w:cs="Times New Roman"/>
                <w:sz w:val="20"/>
                <w:szCs w:val="20"/>
              </w:rPr>
              <w:t>Continuous updates</w:t>
            </w:r>
          </w:p>
        </w:tc>
        <w:tc>
          <w:tcPr>
            <w:tcW w:w="1260" w:type="dxa"/>
            <w:hideMark/>
          </w:tcPr>
          <w:p w14:paraId="03EA8321" w14:textId="77777777" w:rsidR="00584852" w:rsidRPr="00D01F5E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01F5E">
              <w:rPr>
                <w:rFonts w:cs="Times New Roman"/>
                <w:sz w:val="20"/>
                <w:szCs w:val="20"/>
              </w:rPr>
              <w:t>Weight/ dimension limits; HAZMAT classes; routing restrictions</w:t>
            </w:r>
          </w:p>
        </w:tc>
        <w:tc>
          <w:tcPr>
            <w:tcW w:w="1043" w:type="dxa"/>
          </w:tcPr>
          <w:p w14:paraId="56B538F1" w14:textId="77777777" w:rsidR="00584852" w:rsidRPr="00D01F5E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hyperlink r:id="rId59" w:history="1">
              <w:r w:rsidRPr="00D01F5E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https://www.ecfr.gov/current/title-49</w:t>
              </w:r>
            </w:hyperlink>
            <w:r w:rsidRPr="00D01F5E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47" w:type="dxa"/>
          </w:tcPr>
          <w:p w14:paraId="015658FC" w14:textId="77777777" w:rsidR="00584852" w:rsidRPr="00D01F5E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01F5E">
              <w:rPr>
                <w:rFonts w:cs="Times New Roman"/>
                <w:sz w:val="20"/>
                <w:szCs w:val="20"/>
              </w:rPr>
              <w:t>HTML; XML via eCFR API</w:t>
            </w:r>
          </w:p>
        </w:tc>
        <w:tc>
          <w:tcPr>
            <w:tcW w:w="905" w:type="dxa"/>
          </w:tcPr>
          <w:p w14:paraId="68A07072" w14:textId="77777777" w:rsidR="00584852" w:rsidRPr="00D01F5E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01F5E">
              <w:rPr>
                <w:rFonts w:cs="Times New Roman"/>
                <w:sz w:val="20"/>
                <w:szCs w:val="20"/>
              </w:rPr>
              <w:t>Free</w:t>
            </w:r>
          </w:p>
        </w:tc>
      </w:tr>
      <w:tr w:rsidR="00584852" w:rsidRPr="00D01F5E" w14:paraId="49B62327" w14:textId="77777777" w:rsidTr="00B37836">
        <w:tc>
          <w:tcPr>
            <w:tcW w:w="805" w:type="dxa"/>
            <w:vMerge/>
            <w:vAlign w:val="center"/>
          </w:tcPr>
          <w:p w14:paraId="10770DFA" w14:textId="77777777" w:rsidR="00584852" w:rsidRPr="00D01F5E" w:rsidRDefault="00584852" w:rsidP="00B37836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  <w:hideMark/>
          </w:tcPr>
          <w:p w14:paraId="425FD6DC" w14:textId="77777777" w:rsidR="00584852" w:rsidRPr="00D01F5E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01F5E">
              <w:rPr>
                <w:rFonts w:cs="Times New Roman"/>
                <w:sz w:val="20"/>
                <w:szCs w:val="20"/>
              </w:rPr>
              <w:t>FMCSA Safety Measurement System (SMS)</w:t>
            </w:r>
          </w:p>
        </w:tc>
        <w:tc>
          <w:tcPr>
            <w:tcW w:w="1080" w:type="dxa"/>
            <w:hideMark/>
          </w:tcPr>
          <w:p w14:paraId="71C281BF" w14:textId="77777777" w:rsidR="00584852" w:rsidRPr="00D01F5E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01F5E">
              <w:rPr>
                <w:rFonts w:cs="Times New Roman"/>
                <w:sz w:val="20"/>
                <w:szCs w:val="20"/>
              </w:rPr>
              <w:t>FMCSA</w:t>
            </w:r>
          </w:p>
        </w:tc>
        <w:tc>
          <w:tcPr>
            <w:tcW w:w="990" w:type="dxa"/>
            <w:hideMark/>
          </w:tcPr>
          <w:p w14:paraId="4DF875B2" w14:textId="77777777" w:rsidR="00584852" w:rsidRPr="00D01F5E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01F5E">
              <w:rPr>
                <w:rFonts w:cs="Times New Roman"/>
                <w:sz w:val="20"/>
                <w:szCs w:val="20"/>
              </w:rPr>
              <w:t>National (carrier-level)</w:t>
            </w:r>
          </w:p>
        </w:tc>
        <w:tc>
          <w:tcPr>
            <w:tcW w:w="1080" w:type="dxa"/>
            <w:hideMark/>
          </w:tcPr>
          <w:p w14:paraId="4FC80A80" w14:textId="77777777" w:rsidR="00584852" w:rsidRPr="00D01F5E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01F5E">
              <w:rPr>
                <w:rFonts w:cs="Times New Roman"/>
                <w:sz w:val="20"/>
                <w:szCs w:val="20"/>
              </w:rPr>
              <w:t>Monthly updates</w:t>
            </w:r>
          </w:p>
        </w:tc>
        <w:tc>
          <w:tcPr>
            <w:tcW w:w="1260" w:type="dxa"/>
            <w:hideMark/>
          </w:tcPr>
          <w:p w14:paraId="4847AC5D" w14:textId="77777777" w:rsidR="00584852" w:rsidRPr="00D01F5E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01F5E">
              <w:rPr>
                <w:rFonts w:cs="Times New Roman"/>
                <w:sz w:val="20"/>
                <w:szCs w:val="20"/>
              </w:rPr>
              <w:t>Carrier BASIC scores; inspection &amp; crash data; violation counts</w:t>
            </w:r>
          </w:p>
        </w:tc>
        <w:tc>
          <w:tcPr>
            <w:tcW w:w="1043" w:type="dxa"/>
          </w:tcPr>
          <w:p w14:paraId="00AC39CA" w14:textId="77777777" w:rsidR="00584852" w:rsidRPr="00D01F5E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hyperlink r:id="rId60" w:history="1">
              <w:r w:rsidRPr="00D01F5E">
                <w:rPr>
                  <w:rStyle w:val="Hyperlink"/>
                  <w:rFonts w:cs="Times New Roman"/>
                  <w:sz w:val="20"/>
                  <w:szCs w:val="20"/>
                </w:rPr>
                <w:t>https://ai.fmcsa.dot.gov/SMS/</w:t>
              </w:r>
            </w:hyperlink>
            <w:r w:rsidRPr="00D01F5E">
              <w:rPr>
                <w:rFonts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47" w:type="dxa"/>
          </w:tcPr>
          <w:p w14:paraId="6A31B13A" w14:textId="77777777" w:rsidR="00584852" w:rsidRPr="00D01F5E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01F5E">
              <w:rPr>
                <w:rFonts w:cs="Times New Roman"/>
                <w:sz w:val="20"/>
                <w:szCs w:val="20"/>
              </w:rPr>
              <w:t>HTML; CSV via Downloads page</w:t>
            </w:r>
          </w:p>
        </w:tc>
        <w:tc>
          <w:tcPr>
            <w:tcW w:w="905" w:type="dxa"/>
          </w:tcPr>
          <w:p w14:paraId="0F68FCC7" w14:textId="77777777" w:rsidR="00584852" w:rsidRPr="00D01F5E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01F5E">
              <w:rPr>
                <w:rFonts w:cs="Times New Roman"/>
                <w:sz w:val="20"/>
                <w:szCs w:val="20"/>
              </w:rPr>
              <w:t>Free (Registration required)</w:t>
            </w:r>
          </w:p>
        </w:tc>
      </w:tr>
      <w:tr w:rsidR="00584852" w:rsidRPr="00D01F5E" w14:paraId="23578A65" w14:textId="77777777" w:rsidTr="00B37836">
        <w:tc>
          <w:tcPr>
            <w:tcW w:w="805" w:type="dxa"/>
            <w:vMerge/>
            <w:vAlign w:val="center"/>
          </w:tcPr>
          <w:p w14:paraId="6B6F663B" w14:textId="77777777" w:rsidR="00584852" w:rsidRPr="00D01F5E" w:rsidRDefault="00584852" w:rsidP="00B37836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  <w:hideMark/>
          </w:tcPr>
          <w:p w14:paraId="2BB1E82F" w14:textId="77777777" w:rsidR="00584852" w:rsidRPr="00D01F5E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01F5E">
              <w:rPr>
                <w:rFonts w:cs="Times New Roman"/>
                <w:sz w:val="20"/>
                <w:szCs w:val="20"/>
              </w:rPr>
              <w:t>PHMSA National Pipeline Mapping System (NPMS)</w:t>
            </w:r>
          </w:p>
        </w:tc>
        <w:tc>
          <w:tcPr>
            <w:tcW w:w="1080" w:type="dxa"/>
            <w:hideMark/>
          </w:tcPr>
          <w:p w14:paraId="63252B90" w14:textId="77777777" w:rsidR="00584852" w:rsidRPr="00D01F5E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01F5E">
              <w:rPr>
                <w:rFonts w:cs="Times New Roman"/>
                <w:sz w:val="20"/>
                <w:szCs w:val="20"/>
              </w:rPr>
              <w:t>PHMSA</w:t>
            </w:r>
          </w:p>
        </w:tc>
        <w:tc>
          <w:tcPr>
            <w:tcW w:w="990" w:type="dxa"/>
            <w:hideMark/>
          </w:tcPr>
          <w:p w14:paraId="24052102" w14:textId="77777777" w:rsidR="00584852" w:rsidRPr="00D01F5E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01F5E">
              <w:rPr>
                <w:rFonts w:cs="Times New Roman"/>
                <w:sz w:val="20"/>
                <w:szCs w:val="20"/>
              </w:rPr>
              <w:t>National pipeline network</w:t>
            </w:r>
          </w:p>
        </w:tc>
        <w:tc>
          <w:tcPr>
            <w:tcW w:w="1080" w:type="dxa"/>
            <w:hideMark/>
          </w:tcPr>
          <w:p w14:paraId="73D02091" w14:textId="77777777" w:rsidR="00584852" w:rsidRPr="00D01F5E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01F5E">
              <w:rPr>
                <w:rFonts w:cs="Times New Roman"/>
                <w:sz w:val="20"/>
                <w:szCs w:val="20"/>
              </w:rPr>
              <w:t>Annual submission cycle</w:t>
            </w:r>
          </w:p>
        </w:tc>
        <w:tc>
          <w:tcPr>
            <w:tcW w:w="1260" w:type="dxa"/>
            <w:hideMark/>
          </w:tcPr>
          <w:p w14:paraId="127E4886" w14:textId="77777777" w:rsidR="00584852" w:rsidRPr="00D01F5E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01F5E">
              <w:rPr>
                <w:rFonts w:cs="Times New Roman"/>
                <w:sz w:val="20"/>
                <w:szCs w:val="20"/>
              </w:rPr>
              <w:t>Pipeline alignments; operator submissions; HCA designations</w:t>
            </w:r>
          </w:p>
        </w:tc>
        <w:tc>
          <w:tcPr>
            <w:tcW w:w="1043" w:type="dxa"/>
          </w:tcPr>
          <w:p w14:paraId="11B0FB3F" w14:textId="77777777" w:rsidR="00584852" w:rsidRPr="00D01F5E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hyperlink r:id="rId61" w:history="1">
              <w:r w:rsidRPr="00D01F5E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https://www.npms.phmsa.dot.gov/GeneralPublic.aspx</w:t>
              </w:r>
            </w:hyperlink>
            <w:r w:rsidRPr="00D01F5E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47" w:type="dxa"/>
          </w:tcPr>
          <w:p w14:paraId="4DA36D10" w14:textId="77777777" w:rsidR="00584852" w:rsidRPr="00D01F5E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01F5E">
              <w:rPr>
                <w:rFonts w:cs="Times New Roman"/>
                <w:sz w:val="20"/>
                <w:szCs w:val="20"/>
              </w:rPr>
              <w:t>GIS Shapefile; KML; CSV</w:t>
            </w:r>
          </w:p>
        </w:tc>
        <w:tc>
          <w:tcPr>
            <w:tcW w:w="905" w:type="dxa"/>
          </w:tcPr>
          <w:p w14:paraId="119BDC1A" w14:textId="77777777" w:rsidR="00584852" w:rsidRPr="00D01F5E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01F5E">
              <w:rPr>
                <w:rFonts w:cs="Times New Roman"/>
                <w:sz w:val="20"/>
                <w:szCs w:val="20"/>
              </w:rPr>
              <w:t>Free (account for full data)</w:t>
            </w:r>
          </w:p>
        </w:tc>
      </w:tr>
      <w:tr w:rsidR="00584852" w:rsidRPr="00D01F5E" w14:paraId="07D4764C" w14:textId="77777777" w:rsidTr="00B37836">
        <w:trPr>
          <w:trHeight w:val="1465"/>
        </w:trPr>
        <w:tc>
          <w:tcPr>
            <w:tcW w:w="805" w:type="dxa"/>
            <w:vMerge/>
            <w:vAlign w:val="center"/>
          </w:tcPr>
          <w:p w14:paraId="7064F9F6" w14:textId="77777777" w:rsidR="00584852" w:rsidRPr="00D01F5E" w:rsidRDefault="00584852" w:rsidP="00B37836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  <w:hideMark/>
          </w:tcPr>
          <w:p w14:paraId="6CD65830" w14:textId="77777777" w:rsidR="00584852" w:rsidRPr="00D01F5E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01F5E">
              <w:rPr>
                <w:rFonts w:cs="Times New Roman"/>
                <w:sz w:val="20"/>
                <w:szCs w:val="20"/>
              </w:rPr>
              <w:t>National Bridge Inventory (NBI) – Bridge Load Ratings &amp; Weight Limits</w:t>
            </w:r>
          </w:p>
        </w:tc>
        <w:tc>
          <w:tcPr>
            <w:tcW w:w="1080" w:type="dxa"/>
            <w:hideMark/>
          </w:tcPr>
          <w:p w14:paraId="76021329" w14:textId="77777777" w:rsidR="00584852" w:rsidRPr="00D01F5E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01F5E">
              <w:rPr>
                <w:rFonts w:cs="Times New Roman"/>
                <w:sz w:val="20"/>
                <w:szCs w:val="20"/>
              </w:rPr>
              <w:t>FHWA</w:t>
            </w:r>
          </w:p>
        </w:tc>
        <w:tc>
          <w:tcPr>
            <w:tcW w:w="990" w:type="dxa"/>
            <w:hideMark/>
          </w:tcPr>
          <w:p w14:paraId="48A5F11F" w14:textId="77777777" w:rsidR="00584852" w:rsidRPr="00D01F5E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01F5E">
              <w:rPr>
                <w:rFonts w:cs="Times New Roman"/>
                <w:sz w:val="20"/>
                <w:szCs w:val="20"/>
              </w:rPr>
              <w:t>National bridges</w:t>
            </w:r>
          </w:p>
        </w:tc>
        <w:tc>
          <w:tcPr>
            <w:tcW w:w="1080" w:type="dxa"/>
            <w:hideMark/>
          </w:tcPr>
          <w:p w14:paraId="21201B63" w14:textId="77777777" w:rsidR="00584852" w:rsidRPr="00D01F5E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01F5E">
              <w:rPr>
                <w:rFonts w:cs="Times New Roman"/>
                <w:sz w:val="20"/>
                <w:szCs w:val="20"/>
              </w:rPr>
              <w:t>Annual (data by June 15)</w:t>
            </w:r>
          </w:p>
        </w:tc>
        <w:tc>
          <w:tcPr>
            <w:tcW w:w="1260" w:type="dxa"/>
            <w:hideMark/>
          </w:tcPr>
          <w:p w14:paraId="67C778BC" w14:textId="77777777" w:rsidR="00584852" w:rsidRPr="00D01F5E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01F5E">
              <w:rPr>
                <w:rFonts w:cs="Times New Roman"/>
                <w:sz w:val="20"/>
                <w:szCs w:val="20"/>
              </w:rPr>
              <w:t>Load ratings; structural classification; posted weight limits</w:t>
            </w:r>
          </w:p>
        </w:tc>
        <w:tc>
          <w:tcPr>
            <w:tcW w:w="1043" w:type="dxa"/>
          </w:tcPr>
          <w:p w14:paraId="6A6FA0FB" w14:textId="77777777" w:rsidR="00584852" w:rsidRPr="00D01F5E" w:rsidRDefault="00584852" w:rsidP="00B37836">
            <w:pPr>
              <w:rPr>
                <w:rFonts w:cs="Times New Roman"/>
                <w:sz w:val="20"/>
                <w:szCs w:val="20"/>
              </w:rPr>
            </w:pPr>
            <w:hyperlink r:id="rId62" w:history="1">
              <w:r w:rsidRPr="00D01F5E">
                <w:rPr>
                  <w:rStyle w:val="Hyperlink"/>
                  <w:rFonts w:cs="Times New Roman"/>
                  <w:sz w:val="20"/>
                  <w:szCs w:val="20"/>
                </w:rPr>
                <w:t>FHWA NBI download</w:t>
              </w:r>
            </w:hyperlink>
            <w:r w:rsidRPr="00D01F5E">
              <w:rPr>
                <w:rFonts w:cs="Times New Roman"/>
                <w:sz w:val="20"/>
                <w:szCs w:val="20"/>
              </w:rPr>
              <w:t xml:space="preserve"> </w:t>
            </w:r>
          </w:p>
          <w:p w14:paraId="577FB179" w14:textId="77777777" w:rsidR="00584852" w:rsidRPr="00D01F5E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hyperlink r:id="rId63" w:history="1">
              <w:r w:rsidRPr="00D01F5E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https://www.fhwa.dot.gov/bridge/nbi.cfm</w:t>
              </w:r>
            </w:hyperlink>
            <w:r w:rsidRPr="00D01F5E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47" w:type="dxa"/>
          </w:tcPr>
          <w:p w14:paraId="58C84533" w14:textId="77777777" w:rsidR="00584852" w:rsidRPr="00D01F5E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01F5E">
              <w:rPr>
                <w:rFonts w:cs="Times New Roman"/>
                <w:sz w:val="20"/>
                <w:szCs w:val="20"/>
              </w:rPr>
              <w:t>CSV; ASCII; Shapefile</w:t>
            </w:r>
          </w:p>
        </w:tc>
        <w:tc>
          <w:tcPr>
            <w:tcW w:w="905" w:type="dxa"/>
          </w:tcPr>
          <w:p w14:paraId="161391FE" w14:textId="77777777" w:rsidR="00584852" w:rsidRPr="00D01F5E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01F5E">
              <w:rPr>
                <w:rFonts w:cs="Times New Roman"/>
                <w:sz w:val="20"/>
                <w:szCs w:val="20"/>
              </w:rPr>
              <w:t>Free</w:t>
            </w:r>
          </w:p>
        </w:tc>
      </w:tr>
      <w:tr w:rsidR="00584852" w:rsidRPr="00D01F5E" w14:paraId="0BB330F8" w14:textId="77777777" w:rsidTr="00B37836">
        <w:tc>
          <w:tcPr>
            <w:tcW w:w="805" w:type="dxa"/>
            <w:vAlign w:val="center"/>
          </w:tcPr>
          <w:p w14:paraId="7CCAFDD9" w14:textId="77777777" w:rsidR="00584852" w:rsidRPr="00D01F5E" w:rsidRDefault="00584852" w:rsidP="00B37836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D01F5E">
              <w:rPr>
                <w:rFonts w:eastAsia="Times New Roman" w:cs="Times New Roman"/>
                <w:sz w:val="20"/>
                <w:szCs w:val="20"/>
              </w:rPr>
              <w:t>EU</w:t>
            </w:r>
          </w:p>
        </w:tc>
        <w:tc>
          <w:tcPr>
            <w:tcW w:w="1350" w:type="dxa"/>
            <w:vAlign w:val="center"/>
          </w:tcPr>
          <w:p w14:paraId="12796F89" w14:textId="77777777" w:rsidR="00584852" w:rsidRPr="00D01F5E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01F5E">
              <w:rPr>
                <w:rFonts w:eastAsia="Times New Roman" w:cs="Times New Roman"/>
                <w:sz w:val="20"/>
                <w:szCs w:val="20"/>
              </w:rPr>
              <w:t>ADR (Dangerous Goods by Road)</w:t>
            </w:r>
          </w:p>
        </w:tc>
        <w:tc>
          <w:tcPr>
            <w:tcW w:w="1080" w:type="dxa"/>
            <w:vAlign w:val="center"/>
          </w:tcPr>
          <w:p w14:paraId="57B89E6E" w14:textId="77777777" w:rsidR="00584852" w:rsidRPr="00D01F5E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01F5E">
              <w:rPr>
                <w:rFonts w:eastAsia="Times New Roman" w:cs="Times New Roman"/>
                <w:sz w:val="20"/>
                <w:szCs w:val="20"/>
              </w:rPr>
              <w:t>UNECE</w:t>
            </w:r>
          </w:p>
        </w:tc>
        <w:tc>
          <w:tcPr>
            <w:tcW w:w="990" w:type="dxa"/>
            <w:vAlign w:val="center"/>
          </w:tcPr>
          <w:p w14:paraId="60A2BC9F" w14:textId="77777777" w:rsidR="00584852" w:rsidRPr="00D01F5E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01F5E">
              <w:rPr>
                <w:rFonts w:eastAsia="Times New Roman" w:cs="Times New Roman"/>
                <w:sz w:val="20"/>
                <w:szCs w:val="20"/>
              </w:rPr>
              <w:t>Europe</w:t>
            </w:r>
          </w:p>
        </w:tc>
        <w:tc>
          <w:tcPr>
            <w:tcW w:w="1080" w:type="dxa"/>
            <w:vAlign w:val="center"/>
          </w:tcPr>
          <w:p w14:paraId="5E2B17B8" w14:textId="77777777" w:rsidR="00584852" w:rsidRPr="00D01F5E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01F5E">
              <w:rPr>
                <w:rFonts w:eastAsia="Times New Roman" w:cs="Times New Roman"/>
                <w:sz w:val="20"/>
                <w:szCs w:val="20"/>
              </w:rPr>
              <w:t>Continuous updates</w:t>
            </w:r>
          </w:p>
        </w:tc>
        <w:tc>
          <w:tcPr>
            <w:tcW w:w="1260" w:type="dxa"/>
            <w:vAlign w:val="center"/>
          </w:tcPr>
          <w:p w14:paraId="3639E6A1" w14:textId="77777777" w:rsidR="00584852" w:rsidRPr="00D01F5E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01F5E">
              <w:rPr>
                <w:rFonts w:eastAsia="Times New Roman" w:cs="Times New Roman"/>
                <w:sz w:val="20"/>
                <w:szCs w:val="20"/>
              </w:rPr>
              <w:t>HAZMAT classes; weight/dimension limits</w:t>
            </w:r>
          </w:p>
        </w:tc>
        <w:tc>
          <w:tcPr>
            <w:tcW w:w="1043" w:type="dxa"/>
            <w:vAlign w:val="center"/>
          </w:tcPr>
          <w:p w14:paraId="665180D5" w14:textId="77777777" w:rsidR="00584852" w:rsidRPr="00D01F5E" w:rsidRDefault="00584852" w:rsidP="00B37836">
            <w:pPr>
              <w:rPr>
                <w:rFonts w:cs="Times New Roman"/>
                <w:sz w:val="20"/>
                <w:szCs w:val="20"/>
              </w:rPr>
            </w:pPr>
            <w:hyperlink r:id="rId64" w:history="1">
              <w:r w:rsidRPr="00D01F5E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UNECE ADR Text</w:t>
              </w:r>
            </w:hyperlink>
          </w:p>
        </w:tc>
        <w:tc>
          <w:tcPr>
            <w:tcW w:w="847" w:type="dxa"/>
            <w:vAlign w:val="center"/>
          </w:tcPr>
          <w:p w14:paraId="5FC85D1E" w14:textId="77777777" w:rsidR="00584852" w:rsidRPr="00D01F5E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01F5E">
              <w:rPr>
                <w:rFonts w:eastAsia="Times New Roman" w:cs="Times New Roman"/>
                <w:sz w:val="20"/>
                <w:szCs w:val="20"/>
              </w:rPr>
              <w:t>PDF, HTML</w:t>
            </w:r>
          </w:p>
        </w:tc>
        <w:tc>
          <w:tcPr>
            <w:tcW w:w="905" w:type="dxa"/>
            <w:vAlign w:val="center"/>
          </w:tcPr>
          <w:p w14:paraId="24A93DC3" w14:textId="77777777" w:rsidR="00584852" w:rsidRPr="00D01F5E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01F5E">
              <w:rPr>
                <w:rFonts w:eastAsia="Times New Roman" w:cs="Times New Roman"/>
                <w:sz w:val="20"/>
                <w:szCs w:val="20"/>
              </w:rPr>
              <w:t>Free</w:t>
            </w:r>
          </w:p>
        </w:tc>
      </w:tr>
      <w:tr w:rsidR="00584852" w:rsidRPr="00D01F5E" w14:paraId="4A93F082" w14:textId="77777777" w:rsidTr="00B37836">
        <w:tc>
          <w:tcPr>
            <w:tcW w:w="805" w:type="dxa"/>
            <w:vAlign w:val="center"/>
          </w:tcPr>
          <w:p w14:paraId="746A4660" w14:textId="77777777" w:rsidR="00584852" w:rsidRPr="00D01F5E" w:rsidRDefault="00584852" w:rsidP="00B37836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D01F5E">
              <w:rPr>
                <w:rFonts w:eastAsia="Times New Roman" w:cs="Times New Roman"/>
                <w:sz w:val="20"/>
                <w:szCs w:val="20"/>
              </w:rPr>
              <w:t>China</w:t>
            </w:r>
          </w:p>
        </w:tc>
        <w:tc>
          <w:tcPr>
            <w:tcW w:w="1350" w:type="dxa"/>
            <w:vAlign w:val="center"/>
          </w:tcPr>
          <w:p w14:paraId="2C1AB821" w14:textId="77777777" w:rsidR="00584852" w:rsidRPr="00D01F5E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01F5E">
              <w:rPr>
                <w:rFonts w:eastAsia="Times New Roman" w:cs="Times New Roman"/>
                <w:sz w:val="20"/>
                <w:szCs w:val="20"/>
              </w:rPr>
              <w:t>GB Road Vehicle Standards</w:t>
            </w:r>
          </w:p>
        </w:tc>
        <w:tc>
          <w:tcPr>
            <w:tcW w:w="1080" w:type="dxa"/>
            <w:vAlign w:val="center"/>
          </w:tcPr>
          <w:p w14:paraId="18168928" w14:textId="77777777" w:rsidR="00584852" w:rsidRPr="00D01F5E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01F5E">
              <w:rPr>
                <w:rFonts w:eastAsia="Times New Roman" w:cs="Times New Roman"/>
                <w:sz w:val="20"/>
                <w:szCs w:val="20"/>
              </w:rPr>
              <w:t>Standardization Administration PRC</w:t>
            </w:r>
          </w:p>
        </w:tc>
        <w:tc>
          <w:tcPr>
            <w:tcW w:w="990" w:type="dxa"/>
            <w:vAlign w:val="center"/>
          </w:tcPr>
          <w:p w14:paraId="33987BBB" w14:textId="77777777" w:rsidR="00584852" w:rsidRPr="00D01F5E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01F5E">
              <w:rPr>
                <w:rFonts w:eastAsia="Times New Roman" w:cs="Times New Roman"/>
                <w:sz w:val="20"/>
                <w:szCs w:val="20"/>
              </w:rPr>
              <w:t>National</w:t>
            </w:r>
          </w:p>
        </w:tc>
        <w:tc>
          <w:tcPr>
            <w:tcW w:w="1080" w:type="dxa"/>
            <w:vAlign w:val="center"/>
          </w:tcPr>
          <w:p w14:paraId="7BCF713F" w14:textId="77777777" w:rsidR="00584852" w:rsidRPr="00D01F5E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01F5E">
              <w:rPr>
                <w:rFonts w:eastAsia="Times New Roman" w:cs="Times New Roman"/>
                <w:sz w:val="20"/>
                <w:szCs w:val="20"/>
              </w:rPr>
              <w:t>Periodic revisions</w:t>
            </w:r>
          </w:p>
        </w:tc>
        <w:tc>
          <w:tcPr>
            <w:tcW w:w="1260" w:type="dxa"/>
            <w:vAlign w:val="center"/>
          </w:tcPr>
          <w:p w14:paraId="6038868E" w14:textId="77777777" w:rsidR="00584852" w:rsidRPr="00D01F5E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01F5E">
              <w:rPr>
                <w:rFonts w:eastAsia="Times New Roman" w:cs="Times New Roman"/>
                <w:sz w:val="20"/>
                <w:szCs w:val="20"/>
              </w:rPr>
              <w:t>Vehicle size/weight regulations</w:t>
            </w:r>
          </w:p>
        </w:tc>
        <w:tc>
          <w:tcPr>
            <w:tcW w:w="1043" w:type="dxa"/>
            <w:vAlign w:val="center"/>
          </w:tcPr>
          <w:p w14:paraId="738EDB69" w14:textId="77777777" w:rsidR="00584852" w:rsidRPr="00D01F5E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hyperlink r:id="rId65" w:history="1">
              <w:r w:rsidRPr="00D01F5E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China GB Standards</w:t>
              </w:r>
            </w:hyperlink>
            <w:r w:rsidRPr="00D01F5E">
              <w:rPr>
                <w:rFonts w:cs="Times New Roman"/>
                <w:sz w:val="20"/>
                <w:szCs w:val="20"/>
              </w:rPr>
              <w:t>,</w:t>
            </w:r>
            <w:r w:rsidRPr="00D01F5E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14:paraId="4A844594" w14:textId="77777777" w:rsidR="00584852" w:rsidRPr="00D01F5E" w:rsidRDefault="00584852" w:rsidP="00B37836">
            <w:pPr>
              <w:rPr>
                <w:rFonts w:cs="Times New Roman"/>
                <w:sz w:val="20"/>
                <w:szCs w:val="20"/>
              </w:rPr>
            </w:pPr>
            <w:hyperlink r:id="rId66" w:history="1">
              <w:r w:rsidRPr="00D01F5E">
                <w:rPr>
                  <w:rStyle w:val="Hyperlink"/>
                  <w:rFonts w:eastAsia="Times New Roman" w:cs="Times New Roman"/>
                  <w:sz w:val="20"/>
                  <w:szCs w:val="20"/>
                </w:rPr>
                <w:t>(GB Road Vehicle Standards)</w:t>
              </w:r>
            </w:hyperlink>
          </w:p>
        </w:tc>
        <w:tc>
          <w:tcPr>
            <w:tcW w:w="847" w:type="dxa"/>
            <w:vAlign w:val="center"/>
          </w:tcPr>
          <w:p w14:paraId="4F6E111C" w14:textId="77777777" w:rsidR="00584852" w:rsidRPr="00D01F5E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01F5E">
              <w:rPr>
                <w:rFonts w:eastAsia="Times New Roman" w:cs="Times New Roman"/>
                <w:sz w:val="20"/>
                <w:szCs w:val="20"/>
              </w:rPr>
              <w:t>PDF</w:t>
            </w:r>
          </w:p>
        </w:tc>
        <w:tc>
          <w:tcPr>
            <w:tcW w:w="905" w:type="dxa"/>
            <w:vAlign w:val="center"/>
          </w:tcPr>
          <w:p w14:paraId="4C9350EA" w14:textId="77777777" w:rsidR="00584852" w:rsidRPr="00D01F5E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D01F5E">
              <w:rPr>
                <w:rFonts w:eastAsia="Times New Roman" w:cs="Times New Roman"/>
                <w:sz w:val="20"/>
                <w:szCs w:val="20"/>
              </w:rPr>
              <w:t>Hybrid (free/Paid)</w:t>
            </w:r>
          </w:p>
        </w:tc>
      </w:tr>
    </w:tbl>
    <w:p w14:paraId="287E7A5A" w14:textId="77777777" w:rsidR="00584852" w:rsidRDefault="00584852" w:rsidP="00584852">
      <w:r>
        <w:br w:type="page"/>
      </w:r>
    </w:p>
    <w:p w14:paraId="1728A158" w14:textId="77777777" w:rsidR="00584852" w:rsidRPr="0048152C" w:rsidRDefault="00584852" w:rsidP="00584852">
      <w:pPr>
        <w:rPr>
          <w:rFonts w:cs="Times New Roman"/>
        </w:rPr>
      </w:pPr>
      <w:r>
        <w:rPr>
          <w:rFonts w:cs="Times New Roman"/>
        </w:rPr>
        <w:lastRenderedPageBreak/>
        <w:t xml:space="preserve">Table A.9: </w:t>
      </w:r>
      <w:r w:rsidRPr="0048152C">
        <w:rPr>
          <w:rFonts w:cs="Times New Roman"/>
        </w:rPr>
        <w:t>Transportation Means Databases</w:t>
      </w:r>
    </w:p>
    <w:tbl>
      <w:tblPr>
        <w:tblStyle w:val="PlainTable2"/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600" w:firstRow="0" w:lastRow="0" w:firstColumn="0" w:lastColumn="0" w:noHBand="1" w:noVBand="1"/>
      </w:tblPr>
      <w:tblGrid>
        <w:gridCol w:w="805"/>
        <w:gridCol w:w="1350"/>
        <w:gridCol w:w="1080"/>
        <w:gridCol w:w="990"/>
        <w:gridCol w:w="1080"/>
        <w:gridCol w:w="1260"/>
        <w:gridCol w:w="1043"/>
        <w:gridCol w:w="847"/>
        <w:gridCol w:w="905"/>
      </w:tblGrid>
      <w:tr w:rsidR="00584852" w:rsidRPr="000E6807" w14:paraId="41611570" w14:textId="77777777" w:rsidTr="00B37836">
        <w:tc>
          <w:tcPr>
            <w:tcW w:w="805" w:type="dxa"/>
          </w:tcPr>
          <w:p w14:paraId="0CC26DDC" w14:textId="77777777" w:rsidR="00584852" w:rsidRPr="000E680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0E6807">
              <w:rPr>
                <w:rFonts w:eastAsia="Times New Roman" w:cs="Times New Roman"/>
                <w:sz w:val="20"/>
                <w:szCs w:val="20"/>
              </w:rPr>
              <w:t>Region</w:t>
            </w:r>
          </w:p>
        </w:tc>
        <w:tc>
          <w:tcPr>
            <w:tcW w:w="1350" w:type="dxa"/>
            <w:hideMark/>
          </w:tcPr>
          <w:p w14:paraId="19FD4FF0" w14:textId="77777777" w:rsidR="00584852" w:rsidRPr="000E680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0E6807">
              <w:rPr>
                <w:rFonts w:eastAsia="Times New Roman" w:cs="Times New Roman"/>
                <w:sz w:val="20"/>
                <w:szCs w:val="20"/>
              </w:rPr>
              <w:t>Dataset Name</w:t>
            </w:r>
          </w:p>
        </w:tc>
        <w:tc>
          <w:tcPr>
            <w:tcW w:w="1080" w:type="dxa"/>
            <w:hideMark/>
          </w:tcPr>
          <w:p w14:paraId="25F07AD0" w14:textId="77777777" w:rsidR="00584852" w:rsidRPr="000E680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0E6807">
              <w:rPr>
                <w:rFonts w:eastAsia="Times New Roman" w:cs="Times New Roman"/>
                <w:sz w:val="20"/>
                <w:szCs w:val="20"/>
              </w:rPr>
              <w:t>Agency/ Source</w:t>
            </w:r>
          </w:p>
        </w:tc>
        <w:tc>
          <w:tcPr>
            <w:tcW w:w="990" w:type="dxa"/>
            <w:hideMark/>
          </w:tcPr>
          <w:p w14:paraId="15A44220" w14:textId="77777777" w:rsidR="00584852" w:rsidRPr="000E680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0E6807">
              <w:rPr>
                <w:rFonts w:eastAsia="Times New Roman" w:cs="Times New Roman"/>
                <w:sz w:val="20"/>
                <w:szCs w:val="20"/>
              </w:rPr>
              <w:t>Spatial Coverage</w:t>
            </w:r>
          </w:p>
        </w:tc>
        <w:tc>
          <w:tcPr>
            <w:tcW w:w="1080" w:type="dxa"/>
            <w:hideMark/>
          </w:tcPr>
          <w:p w14:paraId="598980D1" w14:textId="77777777" w:rsidR="00584852" w:rsidRPr="000E680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0E6807">
              <w:rPr>
                <w:rFonts w:eastAsia="Times New Roman" w:cs="Times New Roman"/>
                <w:sz w:val="20"/>
                <w:szCs w:val="20"/>
              </w:rPr>
              <w:t>Temporal Coverage</w:t>
            </w:r>
          </w:p>
        </w:tc>
        <w:tc>
          <w:tcPr>
            <w:tcW w:w="1260" w:type="dxa"/>
            <w:hideMark/>
          </w:tcPr>
          <w:p w14:paraId="0B1FBECD" w14:textId="77777777" w:rsidR="00584852" w:rsidRPr="000E680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0E6807">
              <w:rPr>
                <w:rFonts w:eastAsia="Times New Roman" w:cs="Times New Roman"/>
                <w:sz w:val="20"/>
                <w:szCs w:val="20"/>
              </w:rPr>
              <w:t>Key Variables</w:t>
            </w:r>
          </w:p>
        </w:tc>
        <w:tc>
          <w:tcPr>
            <w:tcW w:w="1043" w:type="dxa"/>
          </w:tcPr>
          <w:p w14:paraId="5BE76F06" w14:textId="77777777" w:rsidR="00584852" w:rsidRPr="000E680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0E6807">
              <w:rPr>
                <w:rFonts w:eastAsia="Times New Roman" w:cs="Times New Roman"/>
                <w:sz w:val="20"/>
                <w:szCs w:val="20"/>
              </w:rPr>
              <w:t>Access Method</w:t>
            </w:r>
          </w:p>
        </w:tc>
        <w:tc>
          <w:tcPr>
            <w:tcW w:w="847" w:type="dxa"/>
          </w:tcPr>
          <w:p w14:paraId="589B2DFE" w14:textId="77777777" w:rsidR="00584852" w:rsidRPr="000E680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0E6807">
              <w:rPr>
                <w:rFonts w:eastAsia="Times New Roman" w:cs="Times New Roman"/>
                <w:sz w:val="20"/>
                <w:szCs w:val="20"/>
              </w:rPr>
              <w:t>Data Format</w:t>
            </w:r>
          </w:p>
        </w:tc>
        <w:tc>
          <w:tcPr>
            <w:tcW w:w="905" w:type="dxa"/>
          </w:tcPr>
          <w:p w14:paraId="544049EE" w14:textId="77777777" w:rsidR="00584852" w:rsidRPr="000E680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0E6807">
              <w:rPr>
                <w:rFonts w:eastAsia="Times New Roman" w:cs="Times New Roman"/>
                <w:sz w:val="20"/>
                <w:szCs w:val="20"/>
              </w:rPr>
              <w:t>Cost / License</w:t>
            </w:r>
          </w:p>
        </w:tc>
      </w:tr>
      <w:tr w:rsidR="00584852" w:rsidRPr="000E6807" w14:paraId="05075933" w14:textId="77777777" w:rsidTr="00B37836">
        <w:tc>
          <w:tcPr>
            <w:tcW w:w="805" w:type="dxa"/>
            <w:vMerge w:val="restart"/>
            <w:vAlign w:val="center"/>
          </w:tcPr>
          <w:p w14:paraId="44804BB2" w14:textId="77777777" w:rsidR="00584852" w:rsidRPr="000E6807" w:rsidRDefault="00584852" w:rsidP="00B37836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0E6807">
              <w:rPr>
                <w:rFonts w:eastAsia="Times New Roman" w:cs="Times New Roman"/>
                <w:sz w:val="20"/>
                <w:szCs w:val="20"/>
              </w:rPr>
              <w:t>U.S.</w:t>
            </w:r>
          </w:p>
        </w:tc>
        <w:tc>
          <w:tcPr>
            <w:tcW w:w="1350" w:type="dxa"/>
            <w:hideMark/>
          </w:tcPr>
          <w:p w14:paraId="08E4B59F" w14:textId="77777777" w:rsidR="00584852" w:rsidRPr="000E680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0E6807">
              <w:rPr>
                <w:rFonts w:cs="Times New Roman"/>
                <w:sz w:val="20"/>
                <w:szCs w:val="20"/>
              </w:rPr>
              <w:t>National Transportation Statistics (Fleet Composition)</w:t>
            </w:r>
          </w:p>
        </w:tc>
        <w:tc>
          <w:tcPr>
            <w:tcW w:w="1080" w:type="dxa"/>
            <w:hideMark/>
          </w:tcPr>
          <w:p w14:paraId="491852F4" w14:textId="77777777" w:rsidR="00584852" w:rsidRPr="000E680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0E6807">
              <w:rPr>
                <w:rFonts w:cs="Times New Roman"/>
                <w:sz w:val="20"/>
                <w:szCs w:val="20"/>
              </w:rPr>
              <w:t>Bureau of Transportation Statistics</w:t>
            </w:r>
          </w:p>
        </w:tc>
        <w:tc>
          <w:tcPr>
            <w:tcW w:w="990" w:type="dxa"/>
            <w:hideMark/>
          </w:tcPr>
          <w:p w14:paraId="45332B57" w14:textId="77777777" w:rsidR="00584852" w:rsidRPr="000E680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0E6807">
              <w:rPr>
                <w:rFonts w:cs="Times New Roman"/>
                <w:sz w:val="20"/>
                <w:szCs w:val="20"/>
              </w:rPr>
              <w:t>National</w:t>
            </w:r>
          </w:p>
        </w:tc>
        <w:tc>
          <w:tcPr>
            <w:tcW w:w="1080" w:type="dxa"/>
            <w:hideMark/>
          </w:tcPr>
          <w:p w14:paraId="57127422" w14:textId="77777777" w:rsidR="00584852" w:rsidRPr="000E680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0E6807">
              <w:rPr>
                <w:rFonts w:cs="Times New Roman"/>
                <w:sz w:val="20"/>
                <w:szCs w:val="20"/>
              </w:rPr>
              <w:t>Annual (latest: 2023)</w:t>
            </w:r>
          </w:p>
        </w:tc>
        <w:tc>
          <w:tcPr>
            <w:tcW w:w="1260" w:type="dxa"/>
            <w:hideMark/>
          </w:tcPr>
          <w:p w14:paraId="79FE19C9" w14:textId="77777777" w:rsidR="00584852" w:rsidRPr="000E680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0E6807">
              <w:rPr>
                <w:rFonts w:cs="Times New Roman"/>
                <w:sz w:val="20"/>
                <w:szCs w:val="20"/>
              </w:rPr>
              <w:t>Number of trucks, railcars, vessels, aircraft by class; payload capacities</w:t>
            </w:r>
          </w:p>
        </w:tc>
        <w:tc>
          <w:tcPr>
            <w:tcW w:w="1043" w:type="dxa"/>
          </w:tcPr>
          <w:p w14:paraId="24302144" w14:textId="77777777" w:rsidR="00584852" w:rsidRPr="000E680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hyperlink r:id="rId67" w:history="1">
              <w:r w:rsidRPr="000E6807">
                <w:rPr>
                  <w:rStyle w:val="Hyperlink"/>
                  <w:rFonts w:cs="Times New Roman"/>
                  <w:sz w:val="20"/>
                  <w:szCs w:val="20"/>
                </w:rPr>
                <w:t>NTS Data &amp; Tables</w:t>
              </w:r>
            </w:hyperlink>
            <w:r w:rsidRPr="000E6807">
              <w:rPr>
                <w:rFonts w:cs="Times New Roman"/>
                <w:sz w:val="20"/>
                <w:szCs w:val="20"/>
              </w:rPr>
              <w:t xml:space="preserve"> </w:t>
            </w:r>
            <w:hyperlink r:id="rId68" w:history="1">
              <w:r w:rsidRPr="000E6807">
                <w:rPr>
                  <w:rStyle w:val="Hyperlink"/>
                  <w:rFonts w:cs="Times New Roman"/>
                  <w:sz w:val="20"/>
                  <w:szCs w:val="20"/>
                </w:rPr>
                <w:t>https://www.bts.gov/content/us-waterborne-freight</w:t>
              </w:r>
            </w:hyperlink>
            <w:r w:rsidRPr="000E6807">
              <w:rPr>
                <w:rFonts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47" w:type="dxa"/>
          </w:tcPr>
          <w:p w14:paraId="6579013F" w14:textId="77777777" w:rsidR="00584852" w:rsidRPr="000E680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0E6807">
              <w:rPr>
                <w:rFonts w:cs="Times New Roman"/>
                <w:sz w:val="20"/>
                <w:szCs w:val="20"/>
              </w:rPr>
              <w:t>CSV, XLSX</w:t>
            </w:r>
          </w:p>
        </w:tc>
        <w:tc>
          <w:tcPr>
            <w:tcW w:w="905" w:type="dxa"/>
          </w:tcPr>
          <w:p w14:paraId="6E31BC07" w14:textId="77777777" w:rsidR="00584852" w:rsidRPr="000E680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0E6807">
              <w:rPr>
                <w:rFonts w:cs="Times New Roman"/>
                <w:sz w:val="20"/>
                <w:szCs w:val="20"/>
              </w:rPr>
              <w:t>Free</w:t>
            </w:r>
          </w:p>
        </w:tc>
      </w:tr>
      <w:tr w:rsidR="00584852" w:rsidRPr="000E6807" w14:paraId="72C7A4DD" w14:textId="77777777" w:rsidTr="00B37836">
        <w:tc>
          <w:tcPr>
            <w:tcW w:w="805" w:type="dxa"/>
            <w:vMerge/>
            <w:vAlign w:val="center"/>
          </w:tcPr>
          <w:p w14:paraId="05F5A85D" w14:textId="77777777" w:rsidR="00584852" w:rsidRPr="000E6807" w:rsidRDefault="00584852" w:rsidP="00B37836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  <w:hideMark/>
          </w:tcPr>
          <w:p w14:paraId="3C48990E" w14:textId="77777777" w:rsidR="00584852" w:rsidRPr="000E680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0E6807">
              <w:rPr>
                <w:rFonts w:cs="Times New Roman"/>
                <w:sz w:val="20"/>
                <w:szCs w:val="20"/>
              </w:rPr>
              <w:t>Waterborne Commerce Vessel Characteristics (WCUS Parts 1–4)</w:t>
            </w:r>
          </w:p>
        </w:tc>
        <w:tc>
          <w:tcPr>
            <w:tcW w:w="1080" w:type="dxa"/>
            <w:hideMark/>
          </w:tcPr>
          <w:p w14:paraId="48247A70" w14:textId="77777777" w:rsidR="00584852" w:rsidRPr="000E680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0E6807">
              <w:rPr>
                <w:rFonts w:cs="Times New Roman"/>
                <w:sz w:val="20"/>
                <w:szCs w:val="20"/>
              </w:rPr>
              <w:t>U.S. Army Corps of Engineers, Waterborne Commerce Statistics Center</w:t>
            </w:r>
          </w:p>
        </w:tc>
        <w:tc>
          <w:tcPr>
            <w:tcW w:w="990" w:type="dxa"/>
            <w:hideMark/>
          </w:tcPr>
          <w:p w14:paraId="3A79F80C" w14:textId="77777777" w:rsidR="00584852" w:rsidRPr="000E680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0E6807">
              <w:rPr>
                <w:rFonts w:cs="Times New Roman"/>
                <w:sz w:val="20"/>
                <w:szCs w:val="20"/>
              </w:rPr>
              <w:t>National waterways</w:t>
            </w:r>
          </w:p>
        </w:tc>
        <w:tc>
          <w:tcPr>
            <w:tcW w:w="1080" w:type="dxa"/>
            <w:hideMark/>
          </w:tcPr>
          <w:p w14:paraId="742DCAA2" w14:textId="77777777" w:rsidR="00584852" w:rsidRPr="000E680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0E6807">
              <w:rPr>
                <w:rFonts w:cs="Times New Roman"/>
                <w:sz w:val="20"/>
                <w:szCs w:val="20"/>
              </w:rPr>
              <w:t>Annual (published mid‐year)</w:t>
            </w:r>
          </w:p>
        </w:tc>
        <w:tc>
          <w:tcPr>
            <w:tcW w:w="1260" w:type="dxa"/>
            <w:hideMark/>
          </w:tcPr>
          <w:p w14:paraId="1BC3A6BC" w14:textId="77777777" w:rsidR="00584852" w:rsidRPr="000E680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0E6807">
              <w:rPr>
                <w:rFonts w:cs="Times New Roman"/>
                <w:sz w:val="20"/>
                <w:szCs w:val="20"/>
              </w:rPr>
              <w:t>Vessel type; deadweight tonnage; trip counts</w:t>
            </w:r>
          </w:p>
        </w:tc>
        <w:tc>
          <w:tcPr>
            <w:tcW w:w="1043" w:type="dxa"/>
          </w:tcPr>
          <w:p w14:paraId="3BE033C4" w14:textId="77777777" w:rsidR="00584852" w:rsidRPr="000E6807" w:rsidRDefault="00584852" w:rsidP="00B37836">
            <w:pPr>
              <w:rPr>
                <w:rFonts w:cs="Times New Roman"/>
                <w:sz w:val="20"/>
                <w:szCs w:val="20"/>
              </w:rPr>
            </w:pPr>
            <w:hyperlink r:id="rId69" w:history="1">
              <w:r w:rsidRPr="000E6807">
                <w:rPr>
                  <w:rStyle w:val="Hyperlink"/>
                  <w:rFonts w:cs="Times New Roman"/>
                  <w:sz w:val="20"/>
                  <w:szCs w:val="20"/>
                </w:rPr>
                <w:t>WCSC Vessel Data Download</w:t>
              </w:r>
            </w:hyperlink>
          </w:p>
          <w:p w14:paraId="232ECC42" w14:textId="77777777" w:rsidR="00584852" w:rsidRPr="000E680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hyperlink r:id="rId70" w:history="1">
              <w:r w:rsidRPr="000E6807">
                <w:rPr>
                  <w:rStyle w:val="Hyperlink"/>
                  <w:rFonts w:cs="Times New Roman"/>
                  <w:sz w:val="20"/>
                  <w:szCs w:val="20"/>
                </w:rPr>
                <w:t>https://www.iwr.usace.army.mil/</w:t>
              </w:r>
            </w:hyperlink>
            <w:r w:rsidRPr="000E6807">
              <w:rPr>
                <w:rFonts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47" w:type="dxa"/>
          </w:tcPr>
          <w:p w14:paraId="555EC296" w14:textId="77777777" w:rsidR="00584852" w:rsidRPr="000E680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0E6807">
              <w:rPr>
                <w:rFonts w:cs="Times New Roman"/>
                <w:sz w:val="20"/>
                <w:szCs w:val="20"/>
              </w:rPr>
              <w:t>Excel, CSV</w:t>
            </w:r>
          </w:p>
        </w:tc>
        <w:tc>
          <w:tcPr>
            <w:tcW w:w="905" w:type="dxa"/>
          </w:tcPr>
          <w:p w14:paraId="2F5BE0B1" w14:textId="77777777" w:rsidR="00584852" w:rsidRPr="000E680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0E6807">
              <w:rPr>
                <w:rFonts w:cs="Times New Roman"/>
                <w:sz w:val="20"/>
                <w:szCs w:val="20"/>
              </w:rPr>
              <w:t>Free</w:t>
            </w:r>
          </w:p>
        </w:tc>
      </w:tr>
      <w:tr w:rsidR="00584852" w:rsidRPr="000E6807" w14:paraId="2CE6B5C6" w14:textId="77777777" w:rsidTr="00B37836">
        <w:trPr>
          <w:trHeight w:val="2207"/>
        </w:trPr>
        <w:tc>
          <w:tcPr>
            <w:tcW w:w="805" w:type="dxa"/>
            <w:vMerge/>
            <w:vAlign w:val="center"/>
          </w:tcPr>
          <w:p w14:paraId="700CA5D2" w14:textId="77777777" w:rsidR="00584852" w:rsidRPr="000E6807" w:rsidRDefault="00584852" w:rsidP="00B37836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  <w:hideMark/>
          </w:tcPr>
          <w:p w14:paraId="30426D17" w14:textId="77777777" w:rsidR="00584852" w:rsidRPr="000E680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0E6807">
              <w:rPr>
                <w:rFonts w:cs="Times New Roman"/>
                <w:sz w:val="20"/>
                <w:szCs w:val="20"/>
              </w:rPr>
              <w:t>Rail Waybill Sample</w:t>
            </w:r>
          </w:p>
        </w:tc>
        <w:tc>
          <w:tcPr>
            <w:tcW w:w="1080" w:type="dxa"/>
            <w:hideMark/>
          </w:tcPr>
          <w:p w14:paraId="7F5FD24F" w14:textId="77777777" w:rsidR="00584852" w:rsidRPr="000E680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0E6807">
              <w:rPr>
                <w:rFonts w:cs="Times New Roman"/>
                <w:sz w:val="20"/>
                <w:szCs w:val="20"/>
              </w:rPr>
              <w:t>Surface Transportation Board</w:t>
            </w:r>
          </w:p>
        </w:tc>
        <w:tc>
          <w:tcPr>
            <w:tcW w:w="990" w:type="dxa"/>
            <w:hideMark/>
          </w:tcPr>
          <w:p w14:paraId="1A14216E" w14:textId="77777777" w:rsidR="00584852" w:rsidRPr="000E680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0E6807">
              <w:rPr>
                <w:rFonts w:cs="Times New Roman"/>
                <w:sz w:val="20"/>
                <w:szCs w:val="20"/>
              </w:rPr>
              <w:t>Nationwide rail network</w:t>
            </w:r>
          </w:p>
        </w:tc>
        <w:tc>
          <w:tcPr>
            <w:tcW w:w="1080" w:type="dxa"/>
            <w:hideMark/>
          </w:tcPr>
          <w:p w14:paraId="11532ED6" w14:textId="77777777" w:rsidR="00584852" w:rsidRPr="000E680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0E6807">
              <w:rPr>
                <w:rFonts w:cs="Times New Roman"/>
                <w:sz w:val="20"/>
                <w:szCs w:val="20"/>
              </w:rPr>
              <w:t>Annual (latest: 2023 PUWS)</w:t>
            </w:r>
          </w:p>
        </w:tc>
        <w:tc>
          <w:tcPr>
            <w:tcW w:w="1260" w:type="dxa"/>
            <w:hideMark/>
          </w:tcPr>
          <w:p w14:paraId="3F389239" w14:textId="77777777" w:rsidR="00584852" w:rsidRPr="000E680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0E6807">
              <w:rPr>
                <w:rFonts w:cs="Times New Roman"/>
                <w:sz w:val="20"/>
                <w:szCs w:val="20"/>
              </w:rPr>
              <w:t>Origin–destination BEA flows by STCC; car counts; tonnage</w:t>
            </w:r>
          </w:p>
        </w:tc>
        <w:tc>
          <w:tcPr>
            <w:tcW w:w="1043" w:type="dxa"/>
          </w:tcPr>
          <w:p w14:paraId="784E5D4F" w14:textId="77777777" w:rsidR="00584852" w:rsidRPr="000E680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0E6807">
              <w:rPr>
                <w:rFonts w:cs="Times New Roman"/>
                <w:sz w:val="20"/>
                <w:szCs w:val="20"/>
              </w:rPr>
              <w:t>STB Public Use Waybill (</w:t>
            </w:r>
            <w:hyperlink r:id="rId71" w:tooltip="Surface Transportation Board" w:history="1">
              <w:r w:rsidRPr="000E6807">
                <w:rPr>
                  <w:rStyle w:val="Hyperlink"/>
                  <w:rFonts w:cs="Times New Roman"/>
                  <w:sz w:val="20"/>
                  <w:szCs w:val="20"/>
                </w:rPr>
                <w:t>stb.gov</w:t>
              </w:r>
            </w:hyperlink>
            <w:r w:rsidRPr="000E6807"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847" w:type="dxa"/>
          </w:tcPr>
          <w:p w14:paraId="715EA046" w14:textId="77777777" w:rsidR="00584852" w:rsidRPr="000E680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0E6807">
              <w:rPr>
                <w:rFonts w:cs="Times New Roman"/>
                <w:sz w:val="20"/>
                <w:szCs w:val="20"/>
              </w:rPr>
              <w:t>Fixed‐width text, CSV</w:t>
            </w:r>
          </w:p>
        </w:tc>
        <w:tc>
          <w:tcPr>
            <w:tcW w:w="905" w:type="dxa"/>
          </w:tcPr>
          <w:p w14:paraId="563791F1" w14:textId="77777777" w:rsidR="00584852" w:rsidRPr="000E680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0E6807">
              <w:rPr>
                <w:rFonts w:cs="Times New Roman"/>
                <w:sz w:val="20"/>
                <w:szCs w:val="20"/>
              </w:rPr>
              <w:t>Free (PUWS)</w:t>
            </w:r>
          </w:p>
        </w:tc>
      </w:tr>
      <w:tr w:rsidR="00584852" w:rsidRPr="000E6807" w14:paraId="53332D26" w14:textId="77777777" w:rsidTr="00B37836">
        <w:tc>
          <w:tcPr>
            <w:tcW w:w="805" w:type="dxa"/>
            <w:vAlign w:val="center"/>
          </w:tcPr>
          <w:p w14:paraId="29D843FF" w14:textId="77777777" w:rsidR="00584852" w:rsidRPr="000E6807" w:rsidRDefault="00584852" w:rsidP="00B37836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0E6807">
              <w:rPr>
                <w:rFonts w:eastAsia="Times New Roman" w:cs="Times New Roman"/>
                <w:sz w:val="20"/>
                <w:szCs w:val="20"/>
              </w:rPr>
              <w:t>EU</w:t>
            </w:r>
          </w:p>
        </w:tc>
        <w:tc>
          <w:tcPr>
            <w:tcW w:w="1350" w:type="dxa"/>
            <w:vAlign w:val="center"/>
          </w:tcPr>
          <w:p w14:paraId="68B56A05" w14:textId="77777777" w:rsidR="00584852" w:rsidRPr="000E680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0E6807">
              <w:rPr>
                <w:rFonts w:eastAsia="Times New Roman" w:cs="Times New Roman"/>
                <w:sz w:val="20"/>
                <w:szCs w:val="20"/>
              </w:rPr>
              <w:t>Transport Equipment Statistics</w:t>
            </w:r>
          </w:p>
        </w:tc>
        <w:tc>
          <w:tcPr>
            <w:tcW w:w="1080" w:type="dxa"/>
            <w:vAlign w:val="center"/>
          </w:tcPr>
          <w:p w14:paraId="12B14099" w14:textId="77777777" w:rsidR="00584852" w:rsidRPr="000E680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0E6807">
              <w:rPr>
                <w:rFonts w:eastAsia="Times New Roman" w:cs="Times New Roman"/>
                <w:sz w:val="20"/>
                <w:szCs w:val="20"/>
              </w:rPr>
              <w:t>Eurostat</w:t>
            </w:r>
          </w:p>
        </w:tc>
        <w:tc>
          <w:tcPr>
            <w:tcW w:w="990" w:type="dxa"/>
            <w:vAlign w:val="center"/>
          </w:tcPr>
          <w:p w14:paraId="3507EDF2" w14:textId="77777777" w:rsidR="00584852" w:rsidRPr="000E680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0E6807">
              <w:rPr>
                <w:rFonts w:eastAsia="Times New Roman" w:cs="Times New Roman"/>
                <w:sz w:val="20"/>
                <w:szCs w:val="20"/>
              </w:rPr>
              <w:t>EU countries</w:t>
            </w:r>
          </w:p>
        </w:tc>
        <w:tc>
          <w:tcPr>
            <w:tcW w:w="1080" w:type="dxa"/>
            <w:vAlign w:val="center"/>
          </w:tcPr>
          <w:p w14:paraId="0C4037E1" w14:textId="77777777" w:rsidR="00584852" w:rsidRPr="000E680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0E6807">
              <w:rPr>
                <w:rFonts w:eastAsia="Times New Roman" w:cs="Times New Roman"/>
                <w:sz w:val="20"/>
                <w:szCs w:val="20"/>
              </w:rPr>
              <w:t>Annual</w:t>
            </w:r>
          </w:p>
        </w:tc>
        <w:tc>
          <w:tcPr>
            <w:tcW w:w="1260" w:type="dxa"/>
            <w:vAlign w:val="center"/>
          </w:tcPr>
          <w:p w14:paraId="16AC79D9" w14:textId="77777777" w:rsidR="00584852" w:rsidRPr="000E680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0E6807">
              <w:rPr>
                <w:rFonts w:eastAsia="Times New Roman" w:cs="Times New Roman"/>
                <w:sz w:val="20"/>
                <w:szCs w:val="20"/>
              </w:rPr>
              <w:t>Fleet counts by mode; payload capacities</w:t>
            </w:r>
          </w:p>
        </w:tc>
        <w:tc>
          <w:tcPr>
            <w:tcW w:w="1043" w:type="dxa"/>
            <w:vAlign w:val="center"/>
          </w:tcPr>
          <w:p w14:paraId="71CB3BC4" w14:textId="77777777" w:rsidR="00584852" w:rsidRPr="000E6807" w:rsidRDefault="00584852" w:rsidP="00B37836">
            <w:pPr>
              <w:rPr>
                <w:rFonts w:cs="Times New Roman"/>
                <w:sz w:val="20"/>
                <w:szCs w:val="20"/>
              </w:rPr>
            </w:pPr>
            <w:hyperlink r:id="rId72" w:history="1">
              <w:r w:rsidRPr="000E6807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Eurostat Transport Equipment</w:t>
              </w:r>
            </w:hyperlink>
          </w:p>
        </w:tc>
        <w:tc>
          <w:tcPr>
            <w:tcW w:w="847" w:type="dxa"/>
            <w:vAlign w:val="center"/>
          </w:tcPr>
          <w:p w14:paraId="1CC0C86A" w14:textId="77777777" w:rsidR="00584852" w:rsidRPr="000E680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0E6807">
              <w:rPr>
                <w:rFonts w:eastAsia="Times New Roman" w:cs="Times New Roman"/>
                <w:sz w:val="20"/>
                <w:szCs w:val="20"/>
              </w:rPr>
              <w:t>CSV</w:t>
            </w:r>
          </w:p>
        </w:tc>
        <w:tc>
          <w:tcPr>
            <w:tcW w:w="905" w:type="dxa"/>
            <w:vAlign w:val="center"/>
          </w:tcPr>
          <w:p w14:paraId="2AD547E0" w14:textId="77777777" w:rsidR="00584852" w:rsidRPr="000E680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0E6807">
              <w:rPr>
                <w:rFonts w:eastAsia="Times New Roman" w:cs="Times New Roman"/>
                <w:sz w:val="20"/>
                <w:szCs w:val="20"/>
              </w:rPr>
              <w:t>Free</w:t>
            </w:r>
          </w:p>
        </w:tc>
      </w:tr>
      <w:tr w:rsidR="00584852" w:rsidRPr="000E6807" w14:paraId="13836A79" w14:textId="77777777" w:rsidTr="00B37836">
        <w:tc>
          <w:tcPr>
            <w:tcW w:w="805" w:type="dxa"/>
            <w:vAlign w:val="center"/>
          </w:tcPr>
          <w:p w14:paraId="6D57DD4C" w14:textId="77777777" w:rsidR="00584852" w:rsidRPr="000E6807" w:rsidRDefault="00584852" w:rsidP="00B37836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0E6807">
              <w:rPr>
                <w:rFonts w:eastAsia="Times New Roman" w:cs="Times New Roman"/>
                <w:sz w:val="20"/>
                <w:szCs w:val="20"/>
              </w:rPr>
              <w:t>China</w:t>
            </w:r>
          </w:p>
        </w:tc>
        <w:tc>
          <w:tcPr>
            <w:tcW w:w="1350" w:type="dxa"/>
            <w:vAlign w:val="center"/>
          </w:tcPr>
          <w:p w14:paraId="5ED1AC49" w14:textId="77777777" w:rsidR="00584852" w:rsidRPr="000E680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0E6807">
              <w:rPr>
                <w:rFonts w:eastAsia="Times New Roman" w:cs="Times New Roman"/>
                <w:sz w:val="20"/>
                <w:szCs w:val="20"/>
              </w:rPr>
              <w:t>Transport Equipment (NBS Yearbook)</w:t>
            </w:r>
          </w:p>
        </w:tc>
        <w:tc>
          <w:tcPr>
            <w:tcW w:w="1080" w:type="dxa"/>
            <w:vAlign w:val="center"/>
          </w:tcPr>
          <w:p w14:paraId="2CCB5A24" w14:textId="77777777" w:rsidR="00584852" w:rsidRPr="000E680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0E6807">
              <w:rPr>
                <w:rFonts w:eastAsia="Times New Roman" w:cs="Times New Roman"/>
                <w:sz w:val="20"/>
                <w:szCs w:val="20"/>
              </w:rPr>
              <w:t>National Bureau of Statistics of China</w:t>
            </w:r>
          </w:p>
        </w:tc>
        <w:tc>
          <w:tcPr>
            <w:tcW w:w="990" w:type="dxa"/>
            <w:vAlign w:val="center"/>
          </w:tcPr>
          <w:p w14:paraId="104DE6F4" w14:textId="77777777" w:rsidR="00584852" w:rsidRPr="000E680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0E6807">
              <w:rPr>
                <w:rFonts w:eastAsia="Times New Roman" w:cs="Times New Roman"/>
                <w:sz w:val="20"/>
                <w:szCs w:val="20"/>
              </w:rPr>
              <w:t>National</w:t>
            </w:r>
          </w:p>
        </w:tc>
        <w:tc>
          <w:tcPr>
            <w:tcW w:w="1080" w:type="dxa"/>
            <w:vAlign w:val="center"/>
          </w:tcPr>
          <w:p w14:paraId="17A1EA3F" w14:textId="77777777" w:rsidR="00584852" w:rsidRPr="000E680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0E6807">
              <w:rPr>
                <w:rFonts w:eastAsia="Times New Roman" w:cs="Times New Roman"/>
                <w:sz w:val="20"/>
                <w:szCs w:val="20"/>
              </w:rPr>
              <w:t>Annual</w:t>
            </w:r>
          </w:p>
        </w:tc>
        <w:tc>
          <w:tcPr>
            <w:tcW w:w="1260" w:type="dxa"/>
            <w:vAlign w:val="center"/>
          </w:tcPr>
          <w:p w14:paraId="39A430EE" w14:textId="77777777" w:rsidR="00584852" w:rsidRPr="000E680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0E6807">
              <w:rPr>
                <w:rFonts w:eastAsia="Times New Roman" w:cs="Times New Roman"/>
                <w:sz w:val="20"/>
                <w:szCs w:val="20"/>
              </w:rPr>
              <w:t>Truck counts; rail cars; vessel fleets; aircraft</w:t>
            </w:r>
          </w:p>
        </w:tc>
        <w:tc>
          <w:tcPr>
            <w:tcW w:w="1043" w:type="dxa"/>
            <w:vAlign w:val="center"/>
          </w:tcPr>
          <w:p w14:paraId="6AF5DD38" w14:textId="77777777" w:rsidR="00584852" w:rsidRPr="000E6807" w:rsidRDefault="00584852" w:rsidP="00B37836">
            <w:pPr>
              <w:rPr>
                <w:rFonts w:cs="Times New Roman"/>
                <w:sz w:val="20"/>
                <w:szCs w:val="20"/>
              </w:rPr>
            </w:pPr>
            <w:hyperlink r:id="rId73" w:history="1">
              <w:r w:rsidRPr="000E6807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China Statistical Yearbook (16.8)</w:t>
              </w:r>
            </w:hyperlink>
          </w:p>
        </w:tc>
        <w:tc>
          <w:tcPr>
            <w:tcW w:w="847" w:type="dxa"/>
            <w:vAlign w:val="center"/>
          </w:tcPr>
          <w:p w14:paraId="7534A779" w14:textId="77777777" w:rsidR="00584852" w:rsidRPr="000E680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0E6807">
              <w:rPr>
                <w:rFonts w:eastAsia="Times New Roman" w:cs="Times New Roman"/>
                <w:sz w:val="20"/>
                <w:szCs w:val="20"/>
              </w:rPr>
              <w:t>PDF, XLS</w:t>
            </w:r>
          </w:p>
        </w:tc>
        <w:tc>
          <w:tcPr>
            <w:tcW w:w="905" w:type="dxa"/>
            <w:vAlign w:val="center"/>
          </w:tcPr>
          <w:p w14:paraId="0009D029" w14:textId="77777777" w:rsidR="00584852" w:rsidRPr="000E6807" w:rsidRDefault="00584852" w:rsidP="00B37836">
            <w:pPr>
              <w:rPr>
                <w:rFonts w:eastAsia="Times New Roman" w:cs="Times New Roman"/>
                <w:sz w:val="20"/>
                <w:szCs w:val="20"/>
              </w:rPr>
            </w:pPr>
            <w:r w:rsidRPr="000E6807">
              <w:rPr>
                <w:rFonts w:eastAsia="Times New Roman" w:cs="Times New Roman"/>
                <w:sz w:val="20"/>
                <w:szCs w:val="20"/>
              </w:rPr>
              <w:t>Free</w:t>
            </w:r>
          </w:p>
        </w:tc>
      </w:tr>
    </w:tbl>
    <w:p w14:paraId="33985291" w14:textId="77777777" w:rsidR="00584852" w:rsidRPr="0082624C" w:rsidRDefault="00584852" w:rsidP="00584852">
      <w:pPr>
        <w:rPr>
          <w:lang w:eastAsia="en-US"/>
        </w:rPr>
      </w:pPr>
    </w:p>
    <w:p w14:paraId="47513245" w14:textId="77777777" w:rsidR="00A91650" w:rsidRDefault="00A91650"/>
    <w:sectPr w:rsidR="00A91650" w:rsidSect="00584852">
      <w:pgSz w:w="12240" w:h="15840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9F5E85"/>
    <w:multiLevelType w:val="multilevel"/>
    <w:tmpl w:val="89D66FC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14704377"/>
    <w:multiLevelType w:val="hybridMultilevel"/>
    <w:tmpl w:val="C56AFC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1484FA0"/>
    <w:multiLevelType w:val="multilevel"/>
    <w:tmpl w:val="067C019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33B01520"/>
    <w:multiLevelType w:val="multilevel"/>
    <w:tmpl w:val="2278C7A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6BDF28FA"/>
    <w:multiLevelType w:val="multilevel"/>
    <w:tmpl w:val="789C87B6"/>
    <w:lvl w:ilvl="0">
      <w:start w:val="2"/>
      <w:numFmt w:val="decimal"/>
      <w:lvlText w:val="%1"/>
      <w:lvlJc w:val="left"/>
      <w:pPr>
        <w:ind w:left="360" w:hanging="360"/>
      </w:pPr>
      <w:rPr>
        <w:rFonts w:eastAsia="Times New Roman" w:cs="Times New Roman" w:hint="default"/>
        <w:sz w:val="24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eastAsia="Times New Roman" w:cs="Times New Roman" w:hint="default"/>
        <w:sz w:val="24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eastAsia="Times New Roman" w:cs="Times New Roman" w:hint="default"/>
        <w:sz w:val="24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eastAsia="Times New Roman" w:cs="Times New Roman" w:hint="default"/>
        <w:sz w:val="24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="Times New Roman" w:cs="Times New Roman" w:hint="default"/>
        <w:sz w:val="24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eastAsia="Times New Roman" w:cs="Times New Roman" w:hint="default"/>
        <w:sz w:val="24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="Times New Roman" w:cs="Times New Roman" w:hint="default"/>
        <w:sz w:val="24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eastAsia="Times New Roman" w:cs="Times New Roman" w:hint="default"/>
        <w:sz w:val="24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eastAsia="Times New Roman" w:cs="Times New Roman" w:hint="default"/>
        <w:sz w:val="24"/>
      </w:rPr>
    </w:lvl>
  </w:abstractNum>
  <w:num w:numId="1" w16cid:durableId="1204977112">
    <w:abstractNumId w:val="1"/>
  </w:num>
  <w:num w:numId="2" w16cid:durableId="1148745290">
    <w:abstractNumId w:val="0"/>
  </w:num>
  <w:num w:numId="3" w16cid:durableId="1492215609">
    <w:abstractNumId w:val="4"/>
  </w:num>
  <w:num w:numId="4" w16cid:durableId="1407462002">
    <w:abstractNumId w:val="2"/>
  </w:num>
  <w:num w:numId="5" w16cid:durableId="20711067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4852"/>
    <w:rsid w:val="000E2EDD"/>
    <w:rsid w:val="00584852"/>
    <w:rsid w:val="005A602C"/>
    <w:rsid w:val="00A91650"/>
    <w:rsid w:val="00E559FE"/>
    <w:rsid w:val="00E63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E887D9"/>
  <w15:chartTrackingRefBased/>
  <w15:docId w15:val="{46EB86F8-07E1-40D0-AAFD-59519842C7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84852"/>
    <w:pPr>
      <w:spacing w:line="240" w:lineRule="auto"/>
      <w:jc w:val="both"/>
    </w:pPr>
    <w:rPr>
      <w:rFonts w:ascii="Times New Roman" w:eastAsiaTheme="minorEastAsia" w:hAnsi="Times New Roman"/>
      <w:kern w:val="0"/>
      <w:szCs w:val="22"/>
      <w:lang w:val="en-US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8485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8485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8485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8485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8485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8485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8485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8485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8485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8485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58485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8485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8485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8485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8485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8485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8485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8485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8485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8485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8485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8485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8485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8485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8485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8485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8485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8485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84852"/>
    <w:rPr>
      <w:b/>
      <w:bCs/>
      <w:smallCaps/>
      <w:color w:val="0F4761" w:themeColor="accent1" w:themeShade="BF"/>
      <w:spacing w:val="5"/>
    </w:rPr>
  </w:style>
  <w:style w:type="table" w:styleId="PlainTable2">
    <w:name w:val="Plain Table 2"/>
    <w:basedOn w:val="TableNormal"/>
    <w:uiPriority w:val="42"/>
    <w:rsid w:val="00584852"/>
    <w:pPr>
      <w:spacing w:after="0" w:line="240" w:lineRule="auto"/>
    </w:pPr>
    <w:rPr>
      <w:rFonts w:eastAsiaTheme="minorEastAsia"/>
      <w:kern w:val="0"/>
      <w:sz w:val="22"/>
      <w:szCs w:val="22"/>
      <w:lang w:val="en-US" w:eastAsia="zh-CN"/>
      <w14:ligatures w14:val="none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Caption">
    <w:name w:val="caption"/>
    <w:basedOn w:val="Normal"/>
    <w:next w:val="Normal"/>
    <w:uiPriority w:val="35"/>
    <w:unhideWhenUsed/>
    <w:qFormat/>
    <w:rsid w:val="00584852"/>
    <w:pPr>
      <w:spacing w:after="200"/>
    </w:pPr>
    <w:rPr>
      <w:iCs/>
      <w:sz w:val="22"/>
      <w:szCs w:val="18"/>
    </w:rPr>
  </w:style>
  <w:style w:type="table" w:styleId="TableGrid">
    <w:name w:val="Table Grid"/>
    <w:basedOn w:val="TableNormal"/>
    <w:uiPriority w:val="39"/>
    <w:rsid w:val="00584852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lgo">
    <w:name w:val="Algo"/>
    <w:basedOn w:val="Title"/>
    <w:link w:val="AlgoChar"/>
    <w:qFormat/>
    <w:rsid w:val="00584852"/>
    <w:rPr>
      <w:rFonts w:ascii="Times New Roman" w:hAnsi="Times New Roman"/>
      <w:i/>
      <w:sz w:val="22"/>
    </w:rPr>
  </w:style>
  <w:style w:type="character" w:customStyle="1" w:styleId="AlgoChar">
    <w:name w:val="Algo Char"/>
    <w:basedOn w:val="TitleChar"/>
    <w:link w:val="Algo"/>
    <w:rsid w:val="00584852"/>
    <w:rPr>
      <w:rFonts w:ascii="Times New Roman" w:eastAsiaTheme="majorEastAsia" w:hAnsi="Times New Roman" w:cstheme="majorBidi"/>
      <w:i/>
      <w:spacing w:val="-10"/>
      <w:kern w:val="28"/>
      <w:sz w:val="22"/>
      <w:szCs w:val="56"/>
      <w:lang w:val="en-US"/>
    </w:rPr>
  </w:style>
  <w:style w:type="character" w:styleId="Hyperlink">
    <w:name w:val="Hyperlink"/>
    <w:basedOn w:val="DefaultParagraphFont"/>
    <w:uiPriority w:val="99"/>
    <w:unhideWhenUsed/>
    <w:rsid w:val="00584852"/>
    <w:rPr>
      <w:color w:val="467886" w:themeColor="hyperlink"/>
      <w:u w:val="single"/>
    </w:rPr>
  </w:style>
  <w:style w:type="paragraph" w:styleId="NoSpacing">
    <w:name w:val="No Spacing"/>
    <w:uiPriority w:val="1"/>
    <w:qFormat/>
    <w:rsid w:val="00584852"/>
    <w:pPr>
      <w:spacing w:after="0" w:line="240" w:lineRule="auto"/>
      <w:jc w:val="both"/>
    </w:pPr>
    <w:rPr>
      <w:rFonts w:ascii="Times New Roman" w:eastAsiaTheme="minorEastAsia" w:hAnsi="Times New Roman"/>
      <w:kern w:val="0"/>
      <w:szCs w:val="22"/>
      <w:lang w:val="en-US" w:eastAsia="zh-CN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584852"/>
    <w:rPr>
      <w:color w:val="605E5C"/>
      <w:shd w:val="clear" w:color="auto" w:fill="E1DFDD"/>
    </w:rPr>
  </w:style>
  <w:style w:type="paragraph" w:styleId="Bibliography">
    <w:name w:val="Bibliography"/>
    <w:basedOn w:val="Normal"/>
    <w:next w:val="Normal"/>
    <w:uiPriority w:val="37"/>
    <w:unhideWhenUsed/>
    <w:rsid w:val="00584852"/>
    <w:pPr>
      <w:spacing w:after="0" w:line="480" w:lineRule="auto"/>
      <w:ind w:left="720" w:hanging="720"/>
    </w:pPr>
  </w:style>
  <w:style w:type="character" w:styleId="FollowedHyperlink">
    <w:name w:val="FollowedHyperlink"/>
    <w:basedOn w:val="DefaultParagraphFont"/>
    <w:uiPriority w:val="99"/>
    <w:semiHidden/>
    <w:unhideWhenUsed/>
    <w:rsid w:val="00584852"/>
    <w:rPr>
      <w:color w:val="96607D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58485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8485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84852"/>
    <w:rPr>
      <w:rFonts w:ascii="Times New Roman" w:eastAsiaTheme="minorEastAsia" w:hAnsi="Times New Roman"/>
      <w:kern w:val="0"/>
      <w:sz w:val="20"/>
      <w:szCs w:val="20"/>
      <w:lang w:val="en-US" w:eastAsia="zh-CN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8485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84852"/>
    <w:rPr>
      <w:rFonts w:ascii="Times New Roman" w:eastAsiaTheme="minorEastAsia" w:hAnsi="Times New Roman"/>
      <w:b/>
      <w:bCs/>
      <w:kern w:val="0"/>
      <w:sz w:val="20"/>
      <w:szCs w:val="20"/>
      <w:lang w:val="en-US" w:eastAsia="zh-CN"/>
      <w14:ligatures w14:val="none"/>
    </w:rPr>
  </w:style>
  <w:style w:type="paragraph" w:styleId="Revision">
    <w:name w:val="Revision"/>
    <w:hidden/>
    <w:uiPriority w:val="99"/>
    <w:semiHidden/>
    <w:rsid w:val="00584852"/>
    <w:pPr>
      <w:spacing w:after="0" w:line="240" w:lineRule="auto"/>
    </w:pPr>
    <w:rPr>
      <w:rFonts w:ascii="Times New Roman" w:eastAsiaTheme="minorEastAsia" w:hAnsi="Times New Roman"/>
      <w:kern w:val="0"/>
      <w:szCs w:val="22"/>
      <w:lang w:val="en-US" w:eastAsia="zh-CN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584852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584852"/>
    <w:rPr>
      <w:rFonts w:ascii="Times New Roman" w:eastAsiaTheme="minorEastAsia" w:hAnsi="Times New Roman"/>
      <w:kern w:val="0"/>
      <w:szCs w:val="22"/>
      <w:lang w:val="en-US" w:eastAsia="zh-CN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584852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584852"/>
    <w:rPr>
      <w:rFonts w:ascii="Times New Roman" w:eastAsiaTheme="minorEastAsia" w:hAnsi="Times New Roman"/>
      <w:kern w:val="0"/>
      <w:szCs w:val="22"/>
      <w:lang w:val="en-US"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faa.gov/data" TargetMode="External"/><Relationship Id="rId21" Type="http://schemas.openxmlformats.org/officeDocument/2006/relationships/hyperlink" Target="https://www.fhwa.dot.gov/policyinformation/datalinks.cfm" TargetMode="External"/><Relationship Id="rId42" Type="http://schemas.openxmlformats.org/officeDocument/2006/relationships/hyperlink" Target="https://ec.europa.eu/eurostat/web/international-trade-in-goods/database" TargetMode="External"/><Relationship Id="rId47" Type="http://schemas.openxmlformats.org/officeDocument/2006/relationships/hyperlink" Target="https://ops.fhwa.dot.gov/freight/freight_analysis/faf/" TargetMode="External"/><Relationship Id="rId63" Type="http://schemas.openxmlformats.org/officeDocument/2006/relationships/hyperlink" Target="https://www.fhwa.dot.gov/bridge/nbi.cfm" TargetMode="External"/><Relationship Id="rId68" Type="http://schemas.openxmlformats.org/officeDocument/2006/relationships/hyperlink" Target="https://www.bts.gov/content/us-waterborne-freight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eia.gov/state/seds" TargetMode="External"/><Relationship Id="rId29" Type="http://schemas.openxmlformats.org/officeDocument/2006/relationships/hyperlink" Target="https://stevenjdavis.com/" TargetMode="External"/><Relationship Id="rId11" Type="http://schemas.openxmlformats.org/officeDocument/2006/relationships/hyperlink" Target="https://www.stats.gov.cn/english/Statisticaldata/yearbook/" TargetMode="External"/><Relationship Id="rId24" Type="http://schemas.openxmlformats.org/officeDocument/2006/relationships/hyperlink" Target="https://geodata.bts.gov/search?q=Maritime" TargetMode="External"/><Relationship Id="rId32" Type="http://schemas.openxmlformats.org/officeDocument/2006/relationships/hyperlink" Target="https://explore.dot.gov/views/PortProfiles" TargetMode="External"/><Relationship Id="rId37" Type="http://schemas.openxmlformats.org/officeDocument/2006/relationships/hyperlink" Target="https://www.searates.com/maritime/china" TargetMode="External"/><Relationship Id="rId40" Type="http://schemas.openxmlformats.org/officeDocument/2006/relationships/hyperlink" Target="https://trade.gov/report/tradestats-express-national-and-state-trade-data" TargetMode="External"/><Relationship Id="rId45" Type="http://schemas.openxmlformats.org/officeDocument/2006/relationships/hyperlink" Target="https://comtrade.un.org/" TargetMode="External"/><Relationship Id="rId53" Type="http://schemas.openxmlformats.org/officeDocument/2006/relationships/hyperlink" Target="https://www.bts.gov/ntad?utm_source=chatgpt.com" TargetMode="External"/><Relationship Id="rId58" Type="http://schemas.openxmlformats.org/officeDocument/2006/relationships/hyperlink" Target="http://www.ngcc.cn/" TargetMode="External"/><Relationship Id="rId66" Type="http://schemas.openxmlformats.org/officeDocument/2006/relationships/hyperlink" Target="https://www.gbstandards.org/index/Standards_Search.asp?word=Vehicle" TargetMode="External"/><Relationship Id="rId74" Type="http://schemas.openxmlformats.org/officeDocument/2006/relationships/fontTable" Target="fontTable.xml"/><Relationship Id="rId5" Type="http://schemas.openxmlformats.org/officeDocument/2006/relationships/hyperlink" Target="https://api.census.gov/data/" TargetMode="External"/><Relationship Id="rId61" Type="http://schemas.openxmlformats.org/officeDocument/2006/relationships/hyperlink" Target="https://www.npms.phmsa.dot.gov/GeneralPublic.aspx" TargetMode="External"/><Relationship Id="rId19" Type="http://schemas.openxmlformats.org/officeDocument/2006/relationships/hyperlink" Target="https://research.hktdc.com/en/data-and-profiles/china-customs-statistics" TargetMode="External"/><Relationship Id="rId14" Type="http://schemas.openxmlformats.org/officeDocument/2006/relationships/hyperlink" Target="https://www.gis.fhwa.dot.gov/gis_practices.aspx" TargetMode="External"/><Relationship Id="rId22" Type="http://schemas.openxmlformats.org/officeDocument/2006/relationships/hyperlink" Target="https://geodata.bts.gov/search?q=Rail" TargetMode="External"/><Relationship Id="rId27" Type="http://schemas.openxmlformats.org/officeDocument/2006/relationships/hyperlink" Target="https://atlas.eia.gov/" TargetMode="External"/><Relationship Id="rId30" Type="http://schemas.openxmlformats.org/officeDocument/2006/relationships/hyperlink" Target="https://geospatial-usace.opendata.arcgis.com/datasets" TargetMode="External"/><Relationship Id="rId35" Type="http://schemas.openxmlformats.org/officeDocument/2006/relationships/hyperlink" Target="https://unctadstat.unctad.org/CountryProfile/MaritimeProfile/en-GB/156/index.html" TargetMode="External"/><Relationship Id="rId43" Type="http://schemas.openxmlformats.org/officeDocument/2006/relationships/hyperlink" Target="http://stats.customs.gov.cn/indexEn" TargetMode="External"/><Relationship Id="rId48" Type="http://schemas.openxmlformats.org/officeDocument/2006/relationships/hyperlink" Target="https://spglobal.com/marketintelligence" TargetMode="External"/><Relationship Id="rId56" Type="http://schemas.openxmlformats.org/officeDocument/2006/relationships/hyperlink" Target="https://opendata.dc.gov/datasets/DCGIS%3A%3Atraffic-analysis-zones/about" TargetMode="External"/><Relationship Id="rId64" Type="http://schemas.openxmlformats.org/officeDocument/2006/relationships/hyperlink" Target="https://unece.org/transport/dangerous-goods" TargetMode="External"/><Relationship Id="rId69" Type="http://schemas.openxmlformats.org/officeDocument/2006/relationships/hyperlink" Target="https://www.iwr.usace.army.mil/About/Technical-Centers/WCSC-Waterborne-Commerce-Statistics-Center/" TargetMode="External"/><Relationship Id="rId8" Type="http://schemas.openxmlformats.org/officeDocument/2006/relationships/hyperlink" Target="https://apps.bea.gov/API/signup/index.cfm" TargetMode="External"/><Relationship Id="rId51" Type="http://schemas.openxmlformats.org/officeDocument/2006/relationships/hyperlink" Target="https://www.stats.gov.cn/sj/ndsj/2024/indexeh.htm" TargetMode="External"/><Relationship Id="rId72" Type="http://schemas.openxmlformats.org/officeDocument/2006/relationships/hyperlink" Target="https://ec.europa.eu/eurostat/web/main/data/database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www.bts.gov/cfs" TargetMode="External"/><Relationship Id="rId17" Type="http://schemas.openxmlformats.org/officeDocument/2006/relationships/hyperlink" Target="https://ec.europa.eu/eurostat/statistics-explained/index.php?title=Glossary:COMEXT" TargetMode="External"/><Relationship Id="rId25" Type="http://schemas.openxmlformats.org/officeDocument/2006/relationships/hyperlink" Target="https://coast.noaa.gov/dataviewer/" TargetMode="External"/><Relationship Id="rId33" Type="http://schemas.openxmlformats.org/officeDocument/2006/relationships/hyperlink" Target="https://maritime.dot.gov/data-reports" TargetMode="External"/><Relationship Id="rId38" Type="http://schemas.openxmlformats.org/officeDocument/2006/relationships/hyperlink" Target="https://msi.nga.mil/Publications/WPI" TargetMode="External"/><Relationship Id="rId46" Type="http://schemas.openxmlformats.org/officeDocument/2006/relationships/hyperlink" Target="https://unctadstat.unctad.org/insights" TargetMode="External"/><Relationship Id="rId59" Type="http://schemas.openxmlformats.org/officeDocument/2006/relationships/hyperlink" Target="https://www.ecfr.gov/current/title-49" TargetMode="External"/><Relationship Id="rId67" Type="http://schemas.openxmlformats.org/officeDocument/2006/relationships/hyperlink" Target="https://www.bts.gov/topics/national-transportation-statistics" TargetMode="External"/><Relationship Id="rId20" Type="http://schemas.openxmlformats.org/officeDocument/2006/relationships/hyperlink" Target="https://geodata.bts.gov/search?q=Roads" TargetMode="External"/><Relationship Id="rId41" Type="http://schemas.openxmlformats.org/officeDocument/2006/relationships/hyperlink" Target="https://comtradeplus.un.org/TradeFlow" TargetMode="External"/><Relationship Id="rId54" Type="http://schemas.openxmlformats.org/officeDocument/2006/relationships/hyperlink" Target="https://www.bts.gov/ntad" TargetMode="External"/><Relationship Id="rId62" Type="http://schemas.openxmlformats.org/officeDocument/2006/relationships/hyperlink" Target="https://www.fhwa.dot.gov/bridge/nbi.cfm" TargetMode="External"/><Relationship Id="rId70" Type="http://schemas.openxmlformats.org/officeDocument/2006/relationships/hyperlink" Target="https://www.iwr.usace.army.mil/" TargetMode="External"/><Relationship Id="rId75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data.census.gov" TargetMode="External"/><Relationship Id="rId15" Type="http://schemas.openxmlformats.org/officeDocument/2006/relationships/hyperlink" Target="https://quickstats.nass.usda.gov" TargetMode="External"/><Relationship Id="rId23" Type="http://schemas.openxmlformats.org/officeDocument/2006/relationships/hyperlink" Target="https://aar.org/states/" TargetMode="External"/><Relationship Id="rId28" Type="http://schemas.openxmlformats.org/officeDocument/2006/relationships/hyperlink" Target="https://eurogeographics.org/maps-for-europe/" TargetMode="External"/><Relationship Id="rId36" Type="http://schemas.openxmlformats.org/officeDocument/2006/relationships/hyperlink" Target="https://data.humdata.org/dataset/hotosm_chn_sea_ports" TargetMode="External"/><Relationship Id="rId49" Type="http://schemas.openxmlformats.org/officeDocument/2006/relationships/hyperlink" Target="https://ops.fhwa.dot.gov/publications/fhwahop20028/index.htm" TargetMode="External"/><Relationship Id="rId57" Type="http://schemas.openxmlformats.org/officeDocument/2006/relationships/hyperlink" Target="https://ec.europa.eu/eurostat/web/gisco" TargetMode="External"/><Relationship Id="rId10" Type="http://schemas.openxmlformats.org/officeDocument/2006/relationships/hyperlink" Target="https://ec.europa.eu/eurostat/web/regions/database" TargetMode="External"/><Relationship Id="rId31" Type="http://schemas.openxmlformats.org/officeDocument/2006/relationships/hyperlink" Target="https://www.spglobal.com/market-intelligence/en/solutions/products/piers" TargetMode="External"/><Relationship Id="rId44" Type="http://schemas.openxmlformats.org/officeDocument/2006/relationships/hyperlink" Target="https://research.hktdc.com/en/data-and-profiles/china-customs-statistics" TargetMode="External"/><Relationship Id="rId52" Type="http://schemas.openxmlformats.org/officeDocument/2006/relationships/hyperlink" Target="https://www.census.gov/geographies/mapping-files/time-series/geo/tiger-line-file.html" TargetMode="External"/><Relationship Id="rId60" Type="http://schemas.openxmlformats.org/officeDocument/2006/relationships/hyperlink" Target="https://ai.fmcsa.dot.gov/SMS/" TargetMode="External"/><Relationship Id="rId65" Type="http://schemas.openxmlformats.org/officeDocument/2006/relationships/hyperlink" Target="https://www.sac.gov.cn/" TargetMode="External"/><Relationship Id="rId73" Type="http://schemas.openxmlformats.org/officeDocument/2006/relationships/hyperlink" Target="https://www.stats.gov.cn/sj/ndsj/2022/indexeh.ht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bts.gov/content/social-and-economic-characteristics-united-states" TargetMode="External"/><Relationship Id="rId13" Type="http://schemas.openxmlformats.org/officeDocument/2006/relationships/hyperlink" Target="https://bts.gov/faf" TargetMode="External"/><Relationship Id="rId18" Type="http://schemas.openxmlformats.org/officeDocument/2006/relationships/hyperlink" Target="http://stats.customs.gov.cn/indexEn" TargetMode="External"/><Relationship Id="rId39" Type="http://schemas.openxmlformats.org/officeDocument/2006/relationships/hyperlink" Target="https://www.census.gov/foreign-trade/data" TargetMode="External"/><Relationship Id="rId34" Type="http://schemas.openxmlformats.org/officeDocument/2006/relationships/hyperlink" Target="https://ec.europa.eu/eurostat/statistics-explained/index.php?title=Maritime_transport_of_goods_at_port_level_-_quarterly_data" TargetMode="External"/><Relationship Id="rId50" Type="http://schemas.openxmlformats.org/officeDocument/2006/relationships/hyperlink" Target="https://ec.europa.eu/eurostat/statistics-explained/index.php?title=Freight_transport_statistics_-_modal_split" TargetMode="External"/><Relationship Id="rId55" Type="http://schemas.openxmlformats.org/officeDocument/2006/relationships/hyperlink" Target="https://www.bts.gov/ntad?utm_source=chatgpt.com" TargetMode="External"/><Relationship Id="rId7" Type="http://schemas.openxmlformats.org/officeDocument/2006/relationships/hyperlink" Target="https://api.bls.gov/publicAPI/" TargetMode="External"/><Relationship Id="rId71" Type="http://schemas.openxmlformats.org/officeDocument/2006/relationships/hyperlink" Target="https://www.stb.gov/reports-data/waybill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2479</Words>
  <Characters>15597</Characters>
  <Application>Microsoft Office Word</Application>
  <DocSecurity>0</DocSecurity>
  <Lines>623</Lines>
  <Paragraphs>237</Paragraphs>
  <ScaleCrop>false</ScaleCrop>
  <Company/>
  <LinksUpToDate>false</LinksUpToDate>
  <CharactersWithSpaces>17839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2025-11-13T18:36:00Z</dcterms:created>
  <dcterms:modified xsi:type="dcterms:W3CDTF">2025-11-13T18:36:00Z</dcterms:modified>
</cp:coreProperties>
</file>