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8530" w14:textId="77777777" w:rsidR="00AB65AF" w:rsidRPr="009712CB" w:rsidRDefault="00AB65AF" w:rsidP="00AB65AF">
      <w:pPr>
        <w:pageBreakBefore/>
        <w:widowControl/>
        <w:rPr>
          <w:rFonts w:ascii="Times New Roman" w:hAnsi="Times New Roman" w:cs="Times New Roman"/>
          <w:bCs/>
          <w:sz w:val="20"/>
          <w:szCs w:val="20"/>
        </w:rPr>
      </w:pPr>
      <w:r w:rsidRPr="009712CB">
        <w:rPr>
          <w:rFonts w:ascii="Times New Roman" w:hAnsi="Times New Roman" w:cs="Times New Roman"/>
          <w:bCs/>
          <w:sz w:val="20"/>
          <w:szCs w:val="20"/>
        </w:rPr>
        <w:t>Table S1. PRISMA 2020 Checklist.</w:t>
      </w:r>
    </w:p>
    <w:p w14:paraId="29767681" w14:textId="77777777" w:rsidR="00AB65AF" w:rsidRPr="009712CB" w:rsidRDefault="00AB65AF" w:rsidP="00AB65AF">
      <w:pPr>
        <w:rPr>
          <w:rFonts w:ascii="Times New Roman" w:hAnsi="Times New Roman" w:cs="Times New Roman"/>
          <w:bCs/>
          <w:sz w:val="20"/>
          <w:szCs w:val="20"/>
        </w:rPr>
      </w:pPr>
    </w:p>
    <w:tbl>
      <w:tblPr>
        <w:tblW w:w="0" w:type="auto"/>
        <w:jc w:val="center"/>
        <w:tblLook w:val="04A0" w:firstRow="1" w:lastRow="0" w:firstColumn="1" w:lastColumn="0" w:noHBand="0" w:noVBand="1"/>
      </w:tblPr>
      <w:tblGrid>
        <w:gridCol w:w="1876"/>
        <w:gridCol w:w="470"/>
        <w:gridCol w:w="4820"/>
        <w:gridCol w:w="1120"/>
      </w:tblGrid>
      <w:tr w:rsidR="00AB65AF" w:rsidRPr="009712CB" w14:paraId="66C4FFFD" w14:textId="77777777" w:rsidTr="00963391">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0ACF43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621315A"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26F27F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D5CA8CF"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FFFFFF"/>
                <w:sz w:val="18"/>
                <w:szCs w:val="18"/>
              </w:rPr>
              <w:t>Location where item is reported</w:t>
            </w:r>
          </w:p>
        </w:tc>
      </w:tr>
      <w:tr w:rsidR="00AB65AF" w:rsidRPr="009712CB" w14:paraId="54A836A1"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E9D8852"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TITLE</w:t>
            </w:r>
          </w:p>
        </w:tc>
        <w:tc>
          <w:tcPr>
            <w:tcW w:w="0" w:type="auto"/>
            <w:shd w:val="clear" w:color="auto" w:fill="FFFFCC"/>
            <w:tcMar>
              <w:top w:w="0" w:type="dxa"/>
              <w:left w:w="0" w:type="dxa"/>
              <w:bottom w:w="0" w:type="dxa"/>
              <w:right w:w="0" w:type="dxa"/>
            </w:tcMar>
          </w:tcPr>
          <w:p w14:paraId="6C836B7B"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08BF48A5"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2D529844"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5BF61590"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4494B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Title</w:t>
            </w:r>
          </w:p>
        </w:tc>
        <w:tc>
          <w:tcPr>
            <w:tcW w:w="0" w:type="auto"/>
            <w:shd w:val="clear" w:color="auto" w:fill="FFFFFF"/>
            <w:tcMar>
              <w:top w:w="0" w:type="dxa"/>
              <w:left w:w="0" w:type="dxa"/>
              <w:bottom w:w="0" w:type="dxa"/>
              <w:right w:w="0" w:type="dxa"/>
            </w:tcMar>
          </w:tcPr>
          <w:p w14:paraId="660AA665"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w:t>
            </w:r>
          </w:p>
        </w:tc>
        <w:tc>
          <w:tcPr>
            <w:tcW w:w="0" w:type="auto"/>
            <w:shd w:val="clear" w:color="auto" w:fill="FFFFFF"/>
            <w:tcMar>
              <w:top w:w="0" w:type="dxa"/>
              <w:left w:w="0" w:type="dxa"/>
              <w:bottom w:w="0" w:type="dxa"/>
              <w:right w:w="0" w:type="dxa"/>
            </w:tcMar>
          </w:tcPr>
          <w:p w14:paraId="419E501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172CB81"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w:t>
            </w:r>
          </w:p>
        </w:tc>
      </w:tr>
      <w:tr w:rsidR="00AB65AF" w:rsidRPr="009712CB" w14:paraId="5A15163D"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AA61F57"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ABSTRACT</w:t>
            </w:r>
          </w:p>
        </w:tc>
        <w:tc>
          <w:tcPr>
            <w:tcW w:w="0" w:type="auto"/>
            <w:shd w:val="clear" w:color="auto" w:fill="FFFFCC"/>
            <w:tcMar>
              <w:top w:w="0" w:type="dxa"/>
              <w:left w:w="0" w:type="dxa"/>
              <w:bottom w:w="0" w:type="dxa"/>
              <w:right w:w="0" w:type="dxa"/>
            </w:tcMar>
          </w:tcPr>
          <w:p w14:paraId="220D00E8"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67E895E0"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60CAAB28"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5CDDB32B"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0313E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Abstract</w:t>
            </w:r>
          </w:p>
        </w:tc>
        <w:tc>
          <w:tcPr>
            <w:tcW w:w="0" w:type="auto"/>
            <w:shd w:val="clear" w:color="auto" w:fill="FFFFFF"/>
            <w:tcMar>
              <w:top w:w="0" w:type="dxa"/>
              <w:left w:w="0" w:type="dxa"/>
              <w:bottom w:w="0" w:type="dxa"/>
              <w:right w:w="0" w:type="dxa"/>
            </w:tcMar>
          </w:tcPr>
          <w:p w14:paraId="6F1F546A"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w:t>
            </w:r>
          </w:p>
        </w:tc>
        <w:tc>
          <w:tcPr>
            <w:tcW w:w="0" w:type="auto"/>
            <w:shd w:val="clear" w:color="auto" w:fill="FFFFFF"/>
            <w:tcMar>
              <w:top w:w="0" w:type="dxa"/>
              <w:left w:w="0" w:type="dxa"/>
              <w:bottom w:w="0" w:type="dxa"/>
              <w:right w:w="0" w:type="dxa"/>
            </w:tcMar>
          </w:tcPr>
          <w:p w14:paraId="1FF65C1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4936F83A" w14:textId="0CAC17CF" w:rsidR="00AB65AF" w:rsidRPr="009712CB" w:rsidRDefault="007E4838" w:rsidP="00963391">
            <w:pPr>
              <w:spacing w:before="100" w:after="100"/>
              <w:ind w:left="100" w:right="100"/>
              <w:jc w:val="center"/>
              <w:rPr>
                <w:rFonts w:ascii="Times New Roman" w:hAnsi="Times New Roman" w:cs="Times New Roman" w:hint="eastAsia"/>
                <w:sz w:val="18"/>
                <w:szCs w:val="18"/>
              </w:rPr>
            </w:pPr>
            <w:r>
              <w:rPr>
                <w:rFonts w:ascii="Times New Roman" w:hAnsi="Times New Roman" w:cs="Times New Roman" w:hint="eastAsia"/>
                <w:sz w:val="18"/>
                <w:szCs w:val="18"/>
              </w:rPr>
              <w:t>5</w:t>
            </w:r>
          </w:p>
        </w:tc>
      </w:tr>
      <w:tr w:rsidR="00AB65AF" w:rsidRPr="009712CB" w14:paraId="5C3E7947"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02F5A41"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INTRODUCTION</w:t>
            </w:r>
          </w:p>
        </w:tc>
        <w:tc>
          <w:tcPr>
            <w:tcW w:w="0" w:type="auto"/>
            <w:shd w:val="clear" w:color="auto" w:fill="FFFFCC"/>
            <w:tcMar>
              <w:top w:w="0" w:type="dxa"/>
              <w:left w:w="0" w:type="dxa"/>
              <w:bottom w:w="0" w:type="dxa"/>
              <w:right w:w="0" w:type="dxa"/>
            </w:tcMar>
          </w:tcPr>
          <w:p w14:paraId="73A63D16"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4B826E27"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65C89D11"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542179E4"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BF8C68"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Rationale</w:t>
            </w:r>
          </w:p>
        </w:tc>
        <w:tc>
          <w:tcPr>
            <w:tcW w:w="0" w:type="auto"/>
            <w:shd w:val="clear" w:color="auto" w:fill="FFFFFF"/>
            <w:tcMar>
              <w:top w:w="0" w:type="dxa"/>
              <w:left w:w="0" w:type="dxa"/>
              <w:bottom w:w="0" w:type="dxa"/>
              <w:right w:w="0" w:type="dxa"/>
            </w:tcMar>
          </w:tcPr>
          <w:p w14:paraId="467A5609"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3</w:t>
            </w:r>
          </w:p>
        </w:tc>
        <w:tc>
          <w:tcPr>
            <w:tcW w:w="0" w:type="auto"/>
            <w:shd w:val="clear" w:color="auto" w:fill="FFFFFF"/>
            <w:tcMar>
              <w:top w:w="0" w:type="dxa"/>
              <w:left w:w="0" w:type="dxa"/>
              <w:bottom w:w="0" w:type="dxa"/>
              <w:right w:w="0" w:type="dxa"/>
            </w:tcMar>
          </w:tcPr>
          <w:p w14:paraId="5E437275"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C8ACE84" w14:textId="59289989"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6</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7</w:t>
            </w:r>
          </w:p>
        </w:tc>
      </w:tr>
      <w:tr w:rsidR="00AB65AF" w:rsidRPr="009712CB" w14:paraId="367A4CC9"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4DF4C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Objectives</w:t>
            </w:r>
          </w:p>
        </w:tc>
        <w:tc>
          <w:tcPr>
            <w:tcW w:w="0" w:type="auto"/>
            <w:shd w:val="clear" w:color="auto" w:fill="FFFFFF"/>
            <w:tcMar>
              <w:top w:w="0" w:type="dxa"/>
              <w:left w:w="0" w:type="dxa"/>
              <w:bottom w:w="0" w:type="dxa"/>
              <w:right w:w="0" w:type="dxa"/>
            </w:tcMar>
          </w:tcPr>
          <w:p w14:paraId="00B50F34"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4</w:t>
            </w:r>
          </w:p>
        </w:tc>
        <w:tc>
          <w:tcPr>
            <w:tcW w:w="0" w:type="auto"/>
            <w:shd w:val="clear" w:color="auto" w:fill="FFFFFF"/>
            <w:tcMar>
              <w:top w:w="0" w:type="dxa"/>
              <w:left w:w="0" w:type="dxa"/>
              <w:bottom w:w="0" w:type="dxa"/>
              <w:right w:w="0" w:type="dxa"/>
            </w:tcMar>
          </w:tcPr>
          <w:p w14:paraId="3D14F03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75156C2" w14:textId="1A727384"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6</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7</w:t>
            </w:r>
          </w:p>
        </w:tc>
      </w:tr>
      <w:tr w:rsidR="00AB65AF" w:rsidRPr="009712CB" w14:paraId="6F56D707"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CE07B9C"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METHODS</w:t>
            </w:r>
          </w:p>
        </w:tc>
        <w:tc>
          <w:tcPr>
            <w:tcW w:w="0" w:type="auto"/>
            <w:shd w:val="clear" w:color="auto" w:fill="FFFFCC"/>
            <w:tcMar>
              <w:top w:w="0" w:type="dxa"/>
              <w:left w:w="0" w:type="dxa"/>
              <w:bottom w:w="0" w:type="dxa"/>
              <w:right w:w="0" w:type="dxa"/>
            </w:tcMar>
          </w:tcPr>
          <w:p w14:paraId="1AF2D92E"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71827474"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34BA6F91"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5F8DA4F5"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84211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Eligibility criteria</w:t>
            </w:r>
          </w:p>
        </w:tc>
        <w:tc>
          <w:tcPr>
            <w:tcW w:w="0" w:type="auto"/>
            <w:shd w:val="clear" w:color="auto" w:fill="FFFFFF"/>
            <w:tcMar>
              <w:top w:w="0" w:type="dxa"/>
              <w:left w:w="0" w:type="dxa"/>
              <w:bottom w:w="0" w:type="dxa"/>
              <w:right w:w="0" w:type="dxa"/>
            </w:tcMar>
          </w:tcPr>
          <w:p w14:paraId="74F5C7B7"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5</w:t>
            </w:r>
          </w:p>
        </w:tc>
        <w:tc>
          <w:tcPr>
            <w:tcW w:w="0" w:type="auto"/>
            <w:shd w:val="clear" w:color="auto" w:fill="FFFFFF"/>
            <w:tcMar>
              <w:top w:w="0" w:type="dxa"/>
              <w:left w:w="0" w:type="dxa"/>
              <w:bottom w:w="0" w:type="dxa"/>
              <w:right w:w="0" w:type="dxa"/>
            </w:tcMar>
          </w:tcPr>
          <w:p w14:paraId="13FBB46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A440C03" w14:textId="477828F9"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9</w:t>
            </w:r>
          </w:p>
        </w:tc>
      </w:tr>
      <w:tr w:rsidR="00AB65AF" w:rsidRPr="009712CB" w14:paraId="1E28474D"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FE2AFC"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Information sources</w:t>
            </w:r>
          </w:p>
        </w:tc>
        <w:tc>
          <w:tcPr>
            <w:tcW w:w="0" w:type="auto"/>
            <w:shd w:val="clear" w:color="auto" w:fill="FFFFFF"/>
            <w:tcMar>
              <w:top w:w="0" w:type="dxa"/>
              <w:left w:w="0" w:type="dxa"/>
              <w:bottom w:w="0" w:type="dxa"/>
              <w:right w:w="0" w:type="dxa"/>
            </w:tcMar>
          </w:tcPr>
          <w:p w14:paraId="4CC3F989"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6</w:t>
            </w:r>
          </w:p>
        </w:tc>
        <w:tc>
          <w:tcPr>
            <w:tcW w:w="0" w:type="auto"/>
            <w:shd w:val="clear" w:color="auto" w:fill="FFFFFF"/>
            <w:tcMar>
              <w:top w:w="0" w:type="dxa"/>
              <w:left w:w="0" w:type="dxa"/>
              <w:bottom w:w="0" w:type="dxa"/>
              <w:right w:w="0" w:type="dxa"/>
            </w:tcMar>
          </w:tcPr>
          <w:p w14:paraId="1548DD81"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27666473" w14:textId="74DB406F"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p>
        </w:tc>
      </w:tr>
      <w:tr w:rsidR="00AB65AF" w:rsidRPr="009712CB" w14:paraId="56CBD0DE"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441F4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Search strategy</w:t>
            </w:r>
          </w:p>
        </w:tc>
        <w:tc>
          <w:tcPr>
            <w:tcW w:w="0" w:type="auto"/>
            <w:shd w:val="clear" w:color="auto" w:fill="FFFFFF"/>
            <w:tcMar>
              <w:top w:w="0" w:type="dxa"/>
              <w:left w:w="0" w:type="dxa"/>
              <w:bottom w:w="0" w:type="dxa"/>
              <w:right w:w="0" w:type="dxa"/>
            </w:tcMar>
          </w:tcPr>
          <w:p w14:paraId="7271AE01"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7</w:t>
            </w:r>
          </w:p>
        </w:tc>
        <w:tc>
          <w:tcPr>
            <w:tcW w:w="0" w:type="auto"/>
            <w:shd w:val="clear" w:color="auto" w:fill="FFFFFF"/>
            <w:tcMar>
              <w:top w:w="0" w:type="dxa"/>
              <w:left w:w="0" w:type="dxa"/>
              <w:bottom w:w="0" w:type="dxa"/>
              <w:right w:w="0" w:type="dxa"/>
            </w:tcMar>
          </w:tcPr>
          <w:p w14:paraId="0E2D3ED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8CFCBD6" w14:textId="3101B47F"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p>
        </w:tc>
      </w:tr>
      <w:tr w:rsidR="00AB65AF" w:rsidRPr="009712CB" w14:paraId="20D588E1"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18C5D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Selection process</w:t>
            </w:r>
          </w:p>
        </w:tc>
        <w:tc>
          <w:tcPr>
            <w:tcW w:w="0" w:type="auto"/>
            <w:shd w:val="clear" w:color="auto" w:fill="FFFFFF"/>
            <w:tcMar>
              <w:top w:w="0" w:type="dxa"/>
              <w:left w:w="0" w:type="dxa"/>
              <w:bottom w:w="0" w:type="dxa"/>
              <w:right w:w="0" w:type="dxa"/>
            </w:tcMar>
          </w:tcPr>
          <w:p w14:paraId="256B9ABC"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8</w:t>
            </w:r>
          </w:p>
        </w:tc>
        <w:tc>
          <w:tcPr>
            <w:tcW w:w="0" w:type="auto"/>
            <w:shd w:val="clear" w:color="auto" w:fill="FFFFFF"/>
            <w:tcMar>
              <w:top w:w="0" w:type="dxa"/>
              <w:left w:w="0" w:type="dxa"/>
              <w:bottom w:w="0" w:type="dxa"/>
              <w:right w:w="0" w:type="dxa"/>
            </w:tcMar>
          </w:tcPr>
          <w:p w14:paraId="2C1BE3E8"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45030B4E" w14:textId="436FC36F" w:rsidR="00AB65AF" w:rsidRPr="007E4838" w:rsidRDefault="007E4838"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w:t>
            </w:r>
            <w:r w:rsidR="00CE0656">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11</w:t>
            </w:r>
          </w:p>
        </w:tc>
      </w:tr>
      <w:tr w:rsidR="00AB65AF" w:rsidRPr="009712CB" w14:paraId="1BC5F41E"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F0D58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Data collection process</w:t>
            </w:r>
          </w:p>
        </w:tc>
        <w:tc>
          <w:tcPr>
            <w:tcW w:w="0" w:type="auto"/>
            <w:shd w:val="clear" w:color="auto" w:fill="FFFFFF"/>
            <w:tcMar>
              <w:top w:w="0" w:type="dxa"/>
              <w:left w:w="0" w:type="dxa"/>
              <w:bottom w:w="0" w:type="dxa"/>
              <w:right w:w="0" w:type="dxa"/>
            </w:tcMar>
          </w:tcPr>
          <w:p w14:paraId="443CD2A5"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9</w:t>
            </w:r>
          </w:p>
        </w:tc>
        <w:tc>
          <w:tcPr>
            <w:tcW w:w="0" w:type="auto"/>
            <w:shd w:val="clear" w:color="auto" w:fill="FFFFFF"/>
            <w:tcMar>
              <w:top w:w="0" w:type="dxa"/>
              <w:left w:w="0" w:type="dxa"/>
              <w:bottom w:w="0" w:type="dxa"/>
              <w:right w:w="0" w:type="dxa"/>
            </w:tcMar>
          </w:tcPr>
          <w:p w14:paraId="6C69D0A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27709F6" w14:textId="254AB72B"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8 - 11</w:t>
            </w:r>
          </w:p>
        </w:tc>
      </w:tr>
      <w:tr w:rsidR="00AB65AF" w:rsidRPr="009712CB" w14:paraId="4EBF242D"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32DCE5"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lastRenderedPageBreak/>
              <w:t>Data items</w:t>
            </w:r>
          </w:p>
        </w:tc>
        <w:tc>
          <w:tcPr>
            <w:tcW w:w="0" w:type="auto"/>
            <w:shd w:val="clear" w:color="auto" w:fill="FFFFFF"/>
            <w:tcMar>
              <w:top w:w="0" w:type="dxa"/>
              <w:left w:w="0" w:type="dxa"/>
              <w:bottom w:w="0" w:type="dxa"/>
              <w:right w:w="0" w:type="dxa"/>
            </w:tcMar>
          </w:tcPr>
          <w:p w14:paraId="7E51074B"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10a</w:t>
            </w:r>
          </w:p>
        </w:tc>
        <w:tc>
          <w:tcPr>
            <w:tcW w:w="0" w:type="auto"/>
            <w:shd w:val="clear" w:color="auto" w:fill="FFFFFF"/>
            <w:tcMar>
              <w:top w:w="0" w:type="dxa"/>
              <w:left w:w="0" w:type="dxa"/>
              <w:bottom w:w="0" w:type="dxa"/>
              <w:right w:w="0" w:type="dxa"/>
            </w:tcMar>
          </w:tcPr>
          <w:p w14:paraId="0591BAB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42B5AD1E" w14:textId="63AEC622"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480C7EE9"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DBA8BE"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26E5450F"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10b</w:t>
            </w:r>
          </w:p>
        </w:tc>
        <w:tc>
          <w:tcPr>
            <w:tcW w:w="0" w:type="auto"/>
            <w:shd w:val="clear" w:color="auto" w:fill="FFFFFF"/>
            <w:tcMar>
              <w:top w:w="0" w:type="dxa"/>
              <w:left w:w="0" w:type="dxa"/>
              <w:bottom w:w="0" w:type="dxa"/>
              <w:right w:w="0" w:type="dxa"/>
            </w:tcMar>
          </w:tcPr>
          <w:p w14:paraId="44972797"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75D6AF35" w14:textId="2B2E8373"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8 - 11</w:t>
            </w:r>
          </w:p>
        </w:tc>
      </w:tr>
      <w:tr w:rsidR="00AB65AF" w:rsidRPr="009712CB" w14:paraId="17D0019E"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6D97D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Study risk of bias assessment</w:t>
            </w:r>
          </w:p>
        </w:tc>
        <w:tc>
          <w:tcPr>
            <w:tcW w:w="0" w:type="auto"/>
            <w:shd w:val="clear" w:color="auto" w:fill="FFFFFF"/>
            <w:tcMar>
              <w:top w:w="0" w:type="dxa"/>
              <w:left w:w="0" w:type="dxa"/>
              <w:bottom w:w="0" w:type="dxa"/>
              <w:right w:w="0" w:type="dxa"/>
            </w:tcMar>
          </w:tcPr>
          <w:p w14:paraId="616631B2"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11</w:t>
            </w:r>
          </w:p>
        </w:tc>
        <w:tc>
          <w:tcPr>
            <w:tcW w:w="0" w:type="auto"/>
            <w:shd w:val="clear" w:color="auto" w:fill="FFFFFF"/>
            <w:tcMar>
              <w:top w:w="0" w:type="dxa"/>
              <w:left w:w="0" w:type="dxa"/>
              <w:bottom w:w="0" w:type="dxa"/>
              <w:right w:w="0" w:type="dxa"/>
            </w:tcMar>
          </w:tcPr>
          <w:p w14:paraId="288D74C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5C5941D" w14:textId="44B6C20D"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w:t>
            </w:r>
          </w:p>
        </w:tc>
      </w:tr>
      <w:tr w:rsidR="00AB65AF" w:rsidRPr="009712CB" w14:paraId="62FCBFD8"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DABF2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Effect measures</w:t>
            </w:r>
          </w:p>
        </w:tc>
        <w:tc>
          <w:tcPr>
            <w:tcW w:w="0" w:type="auto"/>
            <w:shd w:val="clear" w:color="auto" w:fill="FFFFFF"/>
            <w:tcMar>
              <w:top w:w="0" w:type="dxa"/>
              <w:left w:w="0" w:type="dxa"/>
              <w:bottom w:w="0" w:type="dxa"/>
              <w:right w:w="0" w:type="dxa"/>
            </w:tcMar>
          </w:tcPr>
          <w:p w14:paraId="5FE3E9D9"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12</w:t>
            </w:r>
          </w:p>
        </w:tc>
        <w:tc>
          <w:tcPr>
            <w:tcW w:w="0" w:type="auto"/>
            <w:shd w:val="clear" w:color="auto" w:fill="FFFFFF"/>
            <w:tcMar>
              <w:top w:w="0" w:type="dxa"/>
              <w:left w:w="0" w:type="dxa"/>
              <w:bottom w:w="0" w:type="dxa"/>
              <w:right w:w="0" w:type="dxa"/>
            </w:tcMar>
          </w:tcPr>
          <w:p w14:paraId="458F09E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B7B446D" w14:textId="218AB345"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68E29F21"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58AEC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Synthesis methods</w:t>
            </w:r>
          </w:p>
        </w:tc>
        <w:tc>
          <w:tcPr>
            <w:tcW w:w="0" w:type="auto"/>
            <w:shd w:val="clear" w:color="auto" w:fill="FFFFFF"/>
            <w:tcMar>
              <w:top w:w="0" w:type="dxa"/>
              <w:left w:w="0" w:type="dxa"/>
              <w:bottom w:w="0" w:type="dxa"/>
              <w:right w:w="0" w:type="dxa"/>
            </w:tcMar>
          </w:tcPr>
          <w:p w14:paraId="063655C0"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13a</w:t>
            </w:r>
          </w:p>
        </w:tc>
        <w:tc>
          <w:tcPr>
            <w:tcW w:w="0" w:type="auto"/>
            <w:shd w:val="clear" w:color="auto" w:fill="FFFFFF"/>
            <w:tcMar>
              <w:top w:w="0" w:type="dxa"/>
              <w:left w:w="0" w:type="dxa"/>
              <w:bottom w:w="0" w:type="dxa"/>
              <w:right w:w="0" w:type="dxa"/>
            </w:tcMar>
          </w:tcPr>
          <w:p w14:paraId="6D845C7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9DC70DE" w14:textId="03073E7E"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8 - 9</w:t>
            </w:r>
          </w:p>
        </w:tc>
      </w:tr>
      <w:tr w:rsidR="00AB65AF" w:rsidRPr="009712CB" w14:paraId="6079BDEE" w14:textId="77777777" w:rsidTr="00963391">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8FFB4D1"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64C88B1E"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13b</w:t>
            </w:r>
          </w:p>
        </w:tc>
        <w:tc>
          <w:tcPr>
            <w:tcW w:w="0" w:type="auto"/>
            <w:shd w:val="clear" w:color="auto" w:fill="FFFFFF"/>
            <w:tcMar>
              <w:top w:w="0" w:type="dxa"/>
              <w:left w:w="0" w:type="dxa"/>
              <w:bottom w:w="0" w:type="dxa"/>
              <w:right w:w="0" w:type="dxa"/>
            </w:tcMar>
          </w:tcPr>
          <w:p w14:paraId="7C8DEBE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B9F7C8A" w14:textId="5FEB3A6C"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29260180"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97840C8"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555A1305"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13c</w:t>
            </w:r>
          </w:p>
        </w:tc>
        <w:tc>
          <w:tcPr>
            <w:tcW w:w="0" w:type="auto"/>
            <w:shd w:val="clear" w:color="auto" w:fill="FFFFFF"/>
            <w:tcMar>
              <w:top w:w="0" w:type="dxa"/>
              <w:left w:w="0" w:type="dxa"/>
              <w:bottom w:w="0" w:type="dxa"/>
              <w:right w:w="0" w:type="dxa"/>
            </w:tcMar>
          </w:tcPr>
          <w:p w14:paraId="7B9882E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24E2BAD3" w14:textId="0EF26587"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10-11</w:t>
            </w:r>
          </w:p>
        </w:tc>
      </w:tr>
      <w:tr w:rsidR="00AB65AF" w:rsidRPr="009712CB" w14:paraId="14FCD6E2"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21464F7"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53722CEC"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13d</w:t>
            </w:r>
          </w:p>
        </w:tc>
        <w:tc>
          <w:tcPr>
            <w:tcW w:w="0" w:type="auto"/>
            <w:shd w:val="clear" w:color="auto" w:fill="FFFFFF"/>
            <w:tcMar>
              <w:top w:w="0" w:type="dxa"/>
              <w:left w:w="0" w:type="dxa"/>
              <w:bottom w:w="0" w:type="dxa"/>
              <w:right w:w="0" w:type="dxa"/>
            </w:tcMar>
          </w:tcPr>
          <w:p w14:paraId="5E3247B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used to synthesize results and provide a rationale for the choice(s). If meta - 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9F69D49" w14:textId="05A7004D"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45F179C7"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CC5C04"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34F2DCF8"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13e</w:t>
            </w:r>
          </w:p>
        </w:tc>
        <w:tc>
          <w:tcPr>
            <w:tcW w:w="0" w:type="auto"/>
            <w:shd w:val="clear" w:color="auto" w:fill="FFFFFF"/>
            <w:tcMar>
              <w:top w:w="0" w:type="dxa"/>
              <w:left w:w="0" w:type="dxa"/>
              <w:bottom w:w="0" w:type="dxa"/>
              <w:right w:w="0" w:type="dxa"/>
            </w:tcMar>
          </w:tcPr>
          <w:p w14:paraId="6413F5E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used to explore possible causes of heterogeneity among study results (e.g. subgroup analysis, meta - regression).</w:t>
            </w:r>
          </w:p>
        </w:tc>
        <w:tc>
          <w:tcPr>
            <w:tcW w:w="0" w:type="auto"/>
            <w:tcBorders>
              <w:right w:val="single" w:sz="8" w:space="0" w:color="000000"/>
            </w:tcBorders>
            <w:shd w:val="clear" w:color="auto" w:fill="FFFFFF"/>
            <w:tcMar>
              <w:top w:w="0" w:type="dxa"/>
              <w:left w:w="0" w:type="dxa"/>
              <w:bottom w:w="0" w:type="dxa"/>
              <w:right w:w="0" w:type="dxa"/>
            </w:tcMar>
          </w:tcPr>
          <w:p w14:paraId="6CCE6B26" w14:textId="466CBE35"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70A47E60"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BD9B390"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49CA8735"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13f</w:t>
            </w:r>
          </w:p>
        </w:tc>
        <w:tc>
          <w:tcPr>
            <w:tcW w:w="0" w:type="auto"/>
            <w:shd w:val="clear" w:color="auto" w:fill="FFFFFF"/>
            <w:tcMar>
              <w:top w:w="0" w:type="dxa"/>
              <w:left w:w="0" w:type="dxa"/>
              <w:bottom w:w="0" w:type="dxa"/>
              <w:right w:w="0" w:type="dxa"/>
            </w:tcMar>
          </w:tcPr>
          <w:p w14:paraId="79B1EBA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9AB0325" w14:textId="3E660F76"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10 - 11</w:t>
            </w:r>
          </w:p>
        </w:tc>
      </w:tr>
      <w:tr w:rsidR="00AB65AF" w:rsidRPr="009712CB" w14:paraId="11E63F57"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91243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Reporting bias assessment</w:t>
            </w:r>
          </w:p>
        </w:tc>
        <w:tc>
          <w:tcPr>
            <w:tcW w:w="0" w:type="auto"/>
            <w:shd w:val="clear" w:color="auto" w:fill="FFFFFF"/>
            <w:tcMar>
              <w:top w:w="0" w:type="dxa"/>
              <w:left w:w="0" w:type="dxa"/>
              <w:bottom w:w="0" w:type="dxa"/>
              <w:right w:w="0" w:type="dxa"/>
            </w:tcMar>
          </w:tcPr>
          <w:p w14:paraId="6826DE7E"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14</w:t>
            </w:r>
          </w:p>
        </w:tc>
        <w:tc>
          <w:tcPr>
            <w:tcW w:w="0" w:type="auto"/>
            <w:shd w:val="clear" w:color="auto" w:fill="FFFFFF"/>
            <w:tcMar>
              <w:top w:w="0" w:type="dxa"/>
              <w:left w:w="0" w:type="dxa"/>
              <w:bottom w:w="0" w:type="dxa"/>
              <w:right w:w="0" w:type="dxa"/>
            </w:tcMar>
          </w:tcPr>
          <w:p w14:paraId="36326E80"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7C5FF76" w14:textId="00651C46"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10</w:t>
            </w:r>
            <w:r w:rsidR="00AB65AF" w:rsidRPr="009712CB">
              <w:rPr>
                <w:rFonts w:ascii="Times New Roman" w:eastAsia="DejaVu Sans" w:hAnsi="Times New Roman" w:cs="Times New Roman"/>
                <w:color w:val="000000"/>
                <w:sz w:val="18"/>
                <w:szCs w:val="18"/>
              </w:rPr>
              <w:t xml:space="preserve"> - </w:t>
            </w:r>
            <w:r>
              <w:rPr>
                <w:rFonts w:ascii="Times New Roman" w:hAnsi="Times New Roman" w:cs="Times New Roman" w:hint="eastAsia"/>
                <w:color w:val="000000"/>
                <w:sz w:val="18"/>
                <w:szCs w:val="18"/>
              </w:rPr>
              <w:t>11</w:t>
            </w:r>
          </w:p>
        </w:tc>
      </w:tr>
      <w:tr w:rsidR="00AB65AF" w:rsidRPr="009712CB" w14:paraId="3A39D10F"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18AE8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Certainty assessment</w:t>
            </w:r>
          </w:p>
        </w:tc>
        <w:tc>
          <w:tcPr>
            <w:tcW w:w="0" w:type="auto"/>
            <w:shd w:val="clear" w:color="auto" w:fill="FFFFFF"/>
            <w:tcMar>
              <w:top w:w="0" w:type="dxa"/>
              <w:left w:w="0" w:type="dxa"/>
              <w:bottom w:w="0" w:type="dxa"/>
              <w:right w:w="0" w:type="dxa"/>
            </w:tcMar>
          </w:tcPr>
          <w:p w14:paraId="52ECDE57"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15</w:t>
            </w:r>
          </w:p>
        </w:tc>
        <w:tc>
          <w:tcPr>
            <w:tcW w:w="0" w:type="auto"/>
            <w:shd w:val="clear" w:color="auto" w:fill="FFFFFF"/>
            <w:tcMar>
              <w:top w:w="0" w:type="dxa"/>
              <w:left w:w="0" w:type="dxa"/>
              <w:bottom w:w="0" w:type="dxa"/>
              <w:right w:w="0" w:type="dxa"/>
            </w:tcMar>
          </w:tcPr>
          <w:p w14:paraId="641A9342"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6A903B24" w14:textId="1260330D" w:rsidR="00AB65AF" w:rsidRPr="009712CB" w:rsidRDefault="00CE0656"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10</w:t>
            </w:r>
            <w:r w:rsidRPr="009712CB">
              <w:rPr>
                <w:rFonts w:ascii="Times New Roman" w:eastAsia="DejaVu Sans" w:hAnsi="Times New Roman" w:cs="Times New Roman"/>
                <w:color w:val="000000"/>
                <w:sz w:val="18"/>
                <w:szCs w:val="18"/>
              </w:rPr>
              <w:t xml:space="preserve"> - </w:t>
            </w:r>
            <w:r>
              <w:rPr>
                <w:rFonts w:ascii="Times New Roman" w:hAnsi="Times New Roman" w:cs="Times New Roman" w:hint="eastAsia"/>
                <w:color w:val="000000"/>
                <w:sz w:val="18"/>
                <w:szCs w:val="18"/>
              </w:rPr>
              <w:t>11</w:t>
            </w:r>
          </w:p>
        </w:tc>
      </w:tr>
      <w:tr w:rsidR="00AB65AF" w:rsidRPr="009712CB" w14:paraId="248D35C4"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716056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RESULTS</w:t>
            </w:r>
          </w:p>
        </w:tc>
        <w:tc>
          <w:tcPr>
            <w:tcW w:w="0" w:type="auto"/>
            <w:shd w:val="clear" w:color="auto" w:fill="FFFFCC"/>
            <w:tcMar>
              <w:top w:w="0" w:type="dxa"/>
              <w:left w:w="0" w:type="dxa"/>
              <w:bottom w:w="0" w:type="dxa"/>
              <w:right w:w="0" w:type="dxa"/>
            </w:tcMar>
          </w:tcPr>
          <w:p w14:paraId="02D9981C"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70AD2849"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3DEF689D"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2B04404A"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5454C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Study selection</w:t>
            </w:r>
          </w:p>
        </w:tc>
        <w:tc>
          <w:tcPr>
            <w:tcW w:w="0" w:type="auto"/>
            <w:shd w:val="clear" w:color="auto" w:fill="FFFFFF"/>
            <w:tcMar>
              <w:top w:w="0" w:type="dxa"/>
              <w:left w:w="0" w:type="dxa"/>
              <w:bottom w:w="0" w:type="dxa"/>
              <w:right w:w="0" w:type="dxa"/>
            </w:tcMar>
          </w:tcPr>
          <w:p w14:paraId="364629F2"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16a</w:t>
            </w:r>
          </w:p>
        </w:tc>
        <w:tc>
          <w:tcPr>
            <w:tcW w:w="0" w:type="auto"/>
            <w:shd w:val="clear" w:color="auto" w:fill="FFFFFF"/>
            <w:tcMar>
              <w:top w:w="0" w:type="dxa"/>
              <w:left w:w="0" w:type="dxa"/>
              <w:bottom w:w="0" w:type="dxa"/>
              <w:right w:w="0" w:type="dxa"/>
            </w:tcMar>
          </w:tcPr>
          <w:p w14:paraId="3CC3EAD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315810A" w14:textId="463D92FD" w:rsidR="00AB65AF" w:rsidRPr="00CE0656" w:rsidRDefault="00CE0656"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11 - 12</w:t>
            </w:r>
          </w:p>
        </w:tc>
      </w:tr>
      <w:tr w:rsidR="00AB65AF" w:rsidRPr="009712CB" w14:paraId="13D57BC5"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2320B0"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27A9D68E"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16b</w:t>
            </w:r>
          </w:p>
        </w:tc>
        <w:tc>
          <w:tcPr>
            <w:tcW w:w="0" w:type="auto"/>
            <w:shd w:val="clear" w:color="auto" w:fill="FFFFFF"/>
            <w:tcMar>
              <w:top w:w="0" w:type="dxa"/>
              <w:left w:w="0" w:type="dxa"/>
              <w:bottom w:w="0" w:type="dxa"/>
              <w:right w:w="0" w:type="dxa"/>
            </w:tcMar>
          </w:tcPr>
          <w:p w14:paraId="3998DE87"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89DABD2" w14:textId="5F82F8EC"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11 - 12</w:t>
            </w:r>
          </w:p>
        </w:tc>
      </w:tr>
      <w:tr w:rsidR="00AB65AF" w:rsidRPr="009712CB" w14:paraId="55777329"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F9FE4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Study characteristics</w:t>
            </w:r>
          </w:p>
        </w:tc>
        <w:tc>
          <w:tcPr>
            <w:tcW w:w="0" w:type="auto"/>
            <w:shd w:val="clear" w:color="auto" w:fill="FFFFFF"/>
            <w:tcMar>
              <w:top w:w="0" w:type="dxa"/>
              <w:left w:w="0" w:type="dxa"/>
              <w:bottom w:w="0" w:type="dxa"/>
              <w:right w:w="0" w:type="dxa"/>
            </w:tcMar>
          </w:tcPr>
          <w:p w14:paraId="349D7942"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17</w:t>
            </w:r>
          </w:p>
        </w:tc>
        <w:tc>
          <w:tcPr>
            <w:tcW w:w="0" w:type="auto"/>
            <w:shd w:val="clear" w:color="auto" w:fill="FFFFFF"/>
            <w:tcMar>
              <w:top w:w="0" w:type="dxa"/>
              <w:left w:w="0" w:type="dxa"/>
              <w:bottom w:w="0" w:type="dxa"/>
              <w:right w:w="0" w:type="dxa"/>
            </w:tcMar>
          </w:tcPr>
          <w:p w14:paraId="1841B61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2BF447E9" w14:textId="36C02826"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11 - 12</w:t>
            </w:r>
          </w:p>
        </w:tc>
      </w:tr>
      <w:tr w:rsidR="00AB65AF" w:rsidRPr="009712CB" w14:paraId="65B4102A"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89CA9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Risk of bias in studies</w:t>
            </w:r>
          </w:p>
        </w:tc>
        <w:tc>
          <w:tcPr>
            <w:tcW w:w="0" w:type="auto"/>
            <w:shd w:val="clear" w:color="auto" w:fill="FFFFFF"/>
            <w:tcMar>
              <w:top w:w="0" w:type="dxa"/>
              <w:left w:w="0" w:type="dxa"/>
              <w:bottom w:w="0" w:type="dxa"/>
              <w:right w:w="0" w:type="dxa"/>
            </w:tcMar>
          </w:tcPr>
          <w:p w14:paraId="5B2E6690"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18</w:t>
            </w:r>
          </w:p>
        </w:tc>
        <w:tc>
          <w:tcPr>
            <w:tcW w:w="0" w:type="auto"/>
            <w:shd w:val="clear" w:color="auto" w:fill="FFFFFF"/>
            <w:tcMar>
              <w:top w:w="0" w:type="dxa"/>
              <w:left w:w="0" w:type="dxa"/>
              <w:bottom w:w="0" w:type="dxa"/>
              <w:right w:w="0" w:type="dxa"/>
            </w:tcMar>
          </w:tcPr>
          <w:p w14:paraId="1E217C61"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05AD5575" w14:textId="744B481B"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12</w:t>
            </w:r>
          </w:p>
        </w:tc>
      </w:tr>
      <w:tr w:rsidR="00AB65AF" w:rsidRPr="009712CB" w14:paraId="5BAE6C5F"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DD10F8"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Results of individual studies</w:t>
            </w:r>
          </w:p>
        </w:tc>
        <w:tc>
          <w:tcPr>
            <w:tcW w:w="0" w:type="auto"/>
            <w:shd w:val="clear" w:color="auto" w:fill="FFFFFF"/>
            <w:tcMar>
              <w:top w:w="0" w:type="dxa"/>
              <w:left w:w="0" w:type="dxa"/>
              <w:bottom w:w="0" w:type="dxa"/>
              <w:right w:w="0" w:type="dxa"/>
            </w:tcMar>
          </w:tcPr>
          <w:p w14:paraId="06E0E1A6"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19</w:t>
            </w:r>
          </w:p>
        </w:tc>
        <w:tc>
          <w:tcPr>
            <w:tcW w:w="0" w:type="auto"/>
            <w:shd w:val="clear" w:color="auto" w:fill="FFFFFF"/>
            <w:tcMar>
              <w:top w:w="0" w:type="dxa"/>
              <w:left w:w="0" w:type="dxa"/>
              <w:bottom w:w="0" w:type="dxa"/>
              <w:right w:w="0" w:type="dxa"/>
            </w:tcMar>
          </w:tcPr>
          <w:p w14:paraId="7C3D51D3"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57791884" w14:textId="7293E431"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12</w:t>
            </w:r>
            <w:r w:rsidR="00AB65AF" w:rsidRPr="009712CB">
              <w:rPr>
                <w:rFonts w:ascii="Times New Roman" w:eastAsia="DejaVu Sans" w:hAnsi="Times New Roman" w:cs="Times New Roman"/>
                <w:color w:val="000000"/>
                <w:sz w:val="18"/>
                <w:szCs w:val="18"/>
              </w:rPr>
              <w:t xml:space="preserve"> - </w:t>
            </w:r>
            <w:r>
              <w:rPr>
                <w:rFonts w:ascii="Times New Roman" w:hAnsi="Times New Roman" w:cs="Times New Roman" w:hint="eastAsia"/>
                <w:color w:val="000000"/>
                <w:sz w:val="18"/>
                <w:szCs w:val="18"/>
              </w:rPr>
              <w:t>15</w:t>
            </w:r>
          </w:p>
        </w:tc>
      </w:tr>
      <w:tr w:rsidR="00AB65AF" w:rsidRPr="009712CB" w14:paraId="7DC0FABB"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807258"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Results of syntheses</w:t>
            </w:r>
          </w:p>
        </w:tc>
        <w:tc>
          <w:tcPr>
            <w:tcW w:w="0" w:type="auto"/>
            <w:shd w:val="clear" w:color="auto" w:fill="FFFFFF"/>
            <w:tcMar>
              <w:top w:w="0" w:type="dxa"/>
              <w:left w:w="0" w:type="dxa"/>
              <w:bottom w:w="0" w:type="dxa"/>
              <w:right w:w="0" w:type="dxa"/>
            </w:tcMar>
          </w:tcPr>
          <w:p w14:paraId="53AF8125"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20a</w:t>
            </w:r>
          </w:p>
        </w:tc>
        <w:tc>
          <w:tcPr>
            <w:tcW w:w="0" w:type="auto"/>
            <w:shd w:val="clear" w:color="auto" w:fill="FFFFFF"/>
            <w:tcMar>
              <w:top w:w="0" w:type="dxa"/>
              <w:left w:w="0" w:type="dxa"/>
              <w:bottom w:w="0" w:type="dxa"/>
              <w:right w:w="0" w:type="dxa"/>
            </w:tcMar>
          </w:tcPr>
          <w:p w14:paraId="0EFA46D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27CEDF1" w14:textId="4AF62607"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12</w:t>
            </w:r>
            <w:r w:rsidRPr="009712CB">
              <w:rPr>
                <w:rFonts w:ascii="Times New Roman" w:eastAsia="DejaVu Sans" w:hAnsi="Times New Roman" w:cs="Times New Roman"/>
                <w:color w:val="000000"/>
                <w:sz w:val="18"/>
                <w:szCs w:val="18"/>
              </w:rPr>
              <w:t xml:space="preserve"> - </w:t>
            </w:r>
            <w:r>
              <w:rPr>
                <w:rFonts w:ascii="Times New Roman" w:hAnsi="Times New Roman" w:cs="Times New Roman" w:hint="eastAsia"/>
                <w:color w:val="000000"/>
                <w:sz w:val="18"/>
                <w:szCs w:val="18"/>
              </w:rPr>
              <w:t>15</w:t>
            </w:r>
          </w:p>
        </w:tc>
      </w:tr>
      <w:tr w:rsidR="00AB65AF" w:rsidRPr="009712CB" w14:paraId="4F3AC3B7" w14:textId="77777777" w:rsidTr="00963391">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F5FE35F"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4CA2B510"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20b</w:t>
            </w:r>
          </w:p>
        </w:tc>
        <w:tc>
          <w:tcPr>
            <w:tcW w:w="0" w:type="auto"/>
            <w:shd w:val="clear" w:color="auto" w:fill="FFFFFF"/>
            <w:tcMar>
              <w:top w:w="0" w:type="dxa"/>
              <w:left w:w="0" w:type="dxa"/>
              <w:bottom w:w="0" w:type="dxa"/>
              <w:right w:w="0" w:type="dxa"/>
            </w:tcMar>
          </w:tcPr>
          <w:p w14:paraId="190902E7"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results of all statistical syntheses conducted. If meta - 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9C11477" w14:textId="5D89A8D3"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12</w:t>
            </w:r>
            <w:r w:rsidRPr="009712CB">
              <w:rPr>
                <w:rFonts w:ascii="Times New Roman" w:eastAsia="DejaVu Sans" w:hAnsi="Times New Roman" w:cs="Times New Roman"/>
                <w:color w:val="000000"/>
                <w:sz w:val="18"/>
                <w:szCs w:val="18"/>
              </w:rPr>
              <w:t xml:space="preserve"> - </w:t>
            </w:r>
            <w:r>
              <w:rPr>
                <w:rFonts w:ascii="Times New Roman" w:hAnsi="Times New Roman" w:cs="Times New Roman" w:hint="eastAsia"/>
                <w:color w:val="000000"/>
                <w:sz w:val="18"/>
                <w:szCs w:val="18"/>
              </w:rPr>
              <w:t>15</w:t>
            </w:r>
          </w:p>
        </w:tc>
      </w:tr>
      <w:tr w:rsidR="00AB65AF" w:rsidRPr="009712CB" w14:paraId="0D3707E0"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C731CF3"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072A451C"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20c</w:t>
            </w:r>
          </w:p>
        </w:tc>
        <w:tc>
          <w:tcPr>
            <w:tcW w:w="0" w:type="auto"/>
            <w:shd w:val="clear" w:color="auto" w:fill="FFFFFF"/>
            <w:tcMar>
              <w:top w:w="0" w:type="dxa"/>
              <w:left w:w="0" w:type="dxa"/>
              <w:bottom w:w="0" w:type="dxa"/>
              <w:right w:w="0" w:type="dxa"/>
            </w:tcMar>
          </w:tcPr>
          <w:p w14:paraId="7BAA0AC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56D4D30" w14:textId="48A88F4F"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14</w:t>
            </w:r>
            <w:r w:rsidR="00AB65AF" w:rsidRPr="009712CB">
              <w:rPr>
                <w:rFonts w:ascii="Times New Roman" w:eastAsia="DejaVu Sans" w:hAnsi="Times New Roman" w:cs="Times New Roman"/>
                <w:color w:val="000000"/>
                <w:sz w:val="18"/>
                <w:szCs w:val="18"/>
              </w:rPr>
              <w:t xml:space="preserve"> - 1</w:t>
            </w:r>
            <w:r>
              <w:rPr>
                <w:rFonts w:ascii="Times New Roman" w:hAnsi="Times New Roman" w:cs="Times New Roman" w:hint="eastAsia"/>
                <w:color w:val="000000"/>
                <w:sz w:val="18"/>
                <w:szCs w:val="18"/>
              </w:rPr>
              <w:t>5</w:t>
            </w:r>
          </w:p>
        </w:tc>
      </w:tr>
      <w:tr w:rsidR="00AB65AF" w:rsidRPr="009712CB" w14:paraId="02DD9A40"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335E343"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155C2E60"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20d</w:t>
            </w:r>
          </w:p>
        </w:tc>
        <w:tc>
          <w:tcPr>
            <w:tcW w:w="0" w:type="auto"/>
            <w:shd w:val="clear" w:color="auto" w:fill="FFFFFF"/>
            <w:tcMar>
              <w:top w:w="0" w:type="dxa"/>
              <w:left w:w="0" w:type="dxa"/>
              <w:bottom w:w="0" w:type="dxa"/>
              <w:right w:w="0" w:type="dxa"/>
            </w:tcMar>
          </w:tcPr>
          <w:p w14:paraId="0C6BD2B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F7FBF60" w14:textId="2180198C"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14</w:t>
            </w:r>
            <w:r w:rsidRPr="009712CB">
              <w:rPr>
                <w:rFonts w:ascii="Times New Roman" w:eastAsia="DejaVu Sans" w:hAnsi="Times New Roman" w:cs="Times New Roman"/>
                <w:color w:val="000000"/>
                <w:sz w:val="18"/>
                <w:szCs w:val="18"/>
              </w:rPr>
              <w:t xml:space="preserve"> - 1</w:t>
            </w:r>
            <w:r>
              <w:rPr>
                <w:rFonts w:ascii="Times New Roman" w:hAnsi="Times New Roman" w:cs="Times New Roman" w:hint="eastAsia"/>
                <w:color w:val="000000"/>
                <w:sz w:val="18"/>
                <w:szCs w:val="18"/>
              </w:rPr>
              <w:t>5</w:t>
            </w:r>
          </w:p>
        </w:tc>
      </w:tr>
      <w:tr w:rsidR="00AB65AF" w:rsidRPr="009712CB" w14:paraId="56B8FC3D"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732A9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Reporting biases</w:t>
            </w:r>
          </w:p>
        </w:tc>
        <w:tc>
          <w:tcPr>
            <w:tcW w:w="0" w:type="auto"/>
            <w:shd w:val="clear" w:color="auto" w:fill="FFFFFF"/>
            <w:tcMar>
              <w:top w:w="0" w:type="dxa"/>
              <w:left w:w="0" w:type="dxa"/>
              <w:bottom w:w="0" w:type="dxa"/>
              <w:right w:w="0" w:type="dxa"/>
            </w:tcMar>
          </w:tcPr>
          <w:p w14:paraId="7F35DC8A"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21</w:t>
            </w:r>
          </w:p>
        </w:tc>
        <w:tc>
          <w:tcPr>
            <w:tcW w:w="0" w:type="auto"/>
            <w:shd w:val="clear" w:color="auto" w:fill="FFFFFF"/>
            <w:tcMar>
              <w:top w:w="0" w:type="dxa"/>
              <w:left w:w="0" w:type="dxa"/>
              <w:bottom w:w="0" w:type="dxa"/>
              <w:right w:w="0" w:type="dxa"/>
            </w:tcMar>
          </w:tcPr>
          <w:p w14:paraId="505A8A5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3C7B0699" w14:textId="01ECAD25" w:rsidR="00AB65AF" w:rsidRPr="009712CB" w:rsidRDefault="00F36FE3" w:rsidP="00963391">
            <w:pPr>
              <w:spacing w:before="100" w:after="100"/>
              <w:ind w:left="100" w:right="100"/>
              <w:jc w:val="center"/>
              <w:rPr>
                <w:rFonts w:ascii="Times New Roman" w:hAnsi="Times New Roman" w:cs="Times New Roman"/>
              </w:rPr>
            </w:pP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5</w:t>
            </w:r>
            <w:r w:rsidRPr="009712CB">
              <w:rPr>
                <w:rFonts w:ascii="Times New Roman" w:eastAsia="DejaVu Sans" w:hAnsi="Times New Roman" w:cs="Times New Roman"/>
                <w:color w:val="000000"/>
                <w:sz w:val="18"/>
                <w:szCs w:val="18"/>
              </w:rPr>
              <w:t xml:space="preserve"> - 1</w:t>
            </w:r>
            <w:r>
              <w:rPr>
                <w:rFonts w:ascii="Times New Roman" w:hAnsi="Times New Roman" w:cs="Times New Roman" w:hint="eastAsia"/>
                <w:color w:val="000000"/>
                <w:sz w:val="18"/>
                <w:szCs w:val="18"/>
              </w:rPr>
              <w:t>6</w:t>
            </w:r>
          </w:p>
        </w:tc>
      </w:tr>
      <w:tr w:rsidR="00AB65AF" w:rsidRPr="009712CB" w14:paraId="72944279"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1B1962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lastRenderedPageBreak/>
              <w:t>Certainty of evidence</w:t>
            </w:r>
          </w:p>
        </w:tc>
        <w:tc>
          <w:tcPr>
            <w:tcW w:w="0" w:type="auto"/>
            <w:shd w:val="clear" w:color="auto" w:fill="FFFFFF"/>
            <w:tcMar>
              <w:top w:w="0" w:type="dxa"/>
              <w:left w:w="0" w:type="dxa"/>
              <w:bottom w:w="0" w:type="dxa"/>
              <w:right w:w="0" w:type="dxa"/>
            </w:tcMar>
          </w:tcPr>
          <w:p w14:paraId="64D99EB8"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22</w:t>
            </w:r>
          </w:p>
        </w:tc>
        <w:tc>
          <w:tcPr>
            <w:tcW w:w="0" w:type="auto"/>
            <w:shd w:val="clear" w:color="auto" w:fill="FFFFFF"/>
            <w:tcMar>
              <w:top w:w="0" w:type="dxa"/>
              <w:left w:w="0" w:type="dxa"/>
              <w:bottom w:w="0" w:type="dxa"/>
              <w:right w:w="0" w:type="dxa"/>
            </w:tcMar>
          </w:tcPr>
          <w:p w14:paraId="0BAAE92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6BFAE73" w14:textId="360E4F3B" w:rsidR="00AB65AF" w:rsidRPr="00F36FE3" w:rsidRDefault="00AB65AF" w:rsidP="00963391">
            <w:pPr>
              <w:spacing w:before="100" w:after="100"/>
              <w:ind w:left="100" w:right="100"/>
              <w:jc w:val="center"/>
              <w:rPr>
                <w:rFonts w:ascii="Times New Roman" w:hAnsi="Times New Roman" w:cs="Times New Roman" w:hint="eastAsia"/>
              </w:rPr>
            </w:pPr>
            <w:r w:rsidRPr="009712CB">
              <w:rPr>
                <w:rFonts w:ascii="Times New Roman" w:eastAsia="DejaVu Sans" w:hAnsi="Times New Roman" w:cs="Times New Roman"/>
                <w:color w:val="000000"/>
                <w:sz w:val="18"/>
                <w:szCs w:val="18"/>
              </w:rPr>
              <w:t>1</w:t>
            </w:r>
            <w:r w:rsidR="00F36FE3">
              <w:rPr>
                <w:rFonts w:ascii="Times New Roman" w:hAnsi="Times New Roman" w:cs="Times New Roman" w:hint="eastAsia"/>
                <w:color w:val="000000"/>
                <w:sz w:val="18"/>
                <w:szCs w:val="18"/>
              </w:rPr>
              <w:t>6</w:t>
            </w:r>
          </w:p>
        </w:tc>
      </w:tr>
      <w:tr w:rsidR="00AB65AF" w:rsidRPr="009712CB" w14:paraId="5AD61BB1"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C70DD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DISCUSSION</w:t>
            </w:r>
          </w:p>
        </w:tc>
        <w:tc>
          <w:tcPr>
            <w:tcW w:w="0" w:type="auto"/>
            <w:shd w:val="clear" w:color="auto" w:fill="FFFFCC"/>
            <w:tcMar>
              <w:top w:w="0" w:type="dxa"/>
              <w:left w:w="0" w:type="dxa"/>
              <w:bottom w:w="0" w:type="dxa"/>
              <w:right w:w="0" w:type="dxa"/>
            </w:tcMar>
          </w:tcPr>
          <w:p w14:paraId="3B6B1B45"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1701ECF4"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3FEBF9AC"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4894DDE4"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F137D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Discussion</w:t>
            </w:r>
          </w:p>
        </w:tc>
        <w:tc>
          <w:tcPr>
            <w:tcW w:w="0" w:type="auto"/>
            <w:shd w:val="clear" w:color="auto" w:fill="FFFFFF"/>
            <w:tcMar>
              <w:top w:w="0" w:type="dxa"/>
              <w:left w:w="0" w:type="dxa"/>
              <w:bottom w:w="0" w:type="dxa"/>
              <w:right w:w="0" w:type="dxa"/>
            </w:tcMar>
          </w:tcPr>
          <w:p w14:paraId="5AF7BABF"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23a</w:t>
            </w:r>
          </w:p>
        </w:tc>
        <w:tc>
          <w:tcPr>
            <w:tcW w:w="0" w:type="auto"/>
            <w:shd w:val="clear" w:color="auto" w:fill="FFFFFF"/>
            <w:tcMar>
              <w:top w:w="0" w:type="dxa"/>
              <w:left w:w="0" w:type="dxa"/>
              <w:bottom w:w="0" w:type="dxa"/>
              <w:right w:w="0" w:type="dxa"/>
            </w:tcMar>
          </w:tcPr>
          <w:p w14:paraId="6CC41F74"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AF79ED3" w14:textId="38B70E08" w:rsidR="00AB65AF" w:rsidRPr="00F36FE3" w:rsidRDefault="00AB65AF" w:rsidP="00963391">
            <w:pPr>
              <w:spacing w:before="100" w:after="100"/>
              <w:ind w:left="100" w:right="100"/>
              <w:jc w:val="center"/>
              <w:rPr>
                <w:rFonts w:ascii="Times New Roman" w:hAnsi="Times New Roman" w:cs="Times New Roman" w:hint="eastAsia"/>
              </w:rPr>
            </w:pPr>
            <w:r w:rsidRPr="009712CB">
              <w:rPr>
                <w:rFonts w:ascii="Times New Roman" w:eastAsia="DejaVu Sans" w:hAnsi="Times New Roman" w:cs="Times New Roman"/>
                <w:color w:val="000000"/>
                <w:sz w:val="18"/>
                <w:szCs w:val="18"/>
              </w:rPr>
              <w:t>1</w:t>
            </w:r>
            <w:r w:rsidR="00F36FE3">
              <w:rPr>
                <w:rFonts w:ascii="Times New Roman" w:hAnsi="Times New Roman" w:cs="Times New Roman" w:hint="eastAsia"/>
                <w:color w:val="000000"/>
                <w:sz w:val="18"/>
                <w:szCs w:val="18"/>
              </w:rPr>
              <w:t>6 - 17</w:t>
            </w:r>
          </w:p>
        </w:tc>
      </w:tr>
      <w:tr w:rsidR="00AB65AF" w:rsidRPr="009712CB" w14:paraId="57046067" w14:textId="77777777" w:rsidTr="00963391">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2115A7C"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3EC8F4AE"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23b</w:t>
            </w:r>
          </w:p>
        </w:tc>
        <w:tc>
          <w:tcPr>
            <w:tcW w:w="0" w:type="auto"/>
            <w:shd w:val="clear" w:color="auto" w:fill="FFFFFF"/>
            <w:tcMar>
              <w:top w:w="0" w:type="dxa"/>
              <w:left w:w="0" w:type="dxa"/>
              <w:bottom w:w="0" w:type="dxa"/>
              <w:right w:w="0" w:type="dxa"/>
            </w:tcMar>
          </w:tcPr>
          <w:p w14:paraId="3E5F8270"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711BEA9C" w14:textId="2377F26F" w:rsidR="00AB65AF" w:rsidRPr="00F36FE3" w:rsidRDefault="00AB65AF" w:rsidP="00963391">
            <w:pPr>
              <w:spacing w:before="100" w:after="100"/>
              <w:ind w:left="100" w:right="100"/>
              <w:jc w:val="center"/>
              <w:rPr>
                <w:rFonts w:ascii="Times New Roman" w:hAnsi="Times New Roman" w:cs="Times New Roman" w:hint="eastAsia"/>
              </w:rPr>
            </w:pPr>
            <w:r w:rsidRPr="009712CB">
              <w:rPr>
                <w:rFonts w:ascii="Times New Roman" w:eastAsia="DejaVu Sans" w:hAnsi="Times New Roman" w:cs="Times New Roman"/>
                <w:color w:val="000000"/>
                <w:sz w:val="18"/>
                <w:szCs w:val="18"/>
              </w:rPr>
              <w:t>1</w:t>
            </w:r>
            <w:r w:rsidR="00F36FE3">
              <w:rPr>
                <w:rFonts w:ascii="Times New Roman" w:hAnsi="Times New Roman" w:cs="Times New Roman" w:hint="eastAsia"/>
                <w:color w:val="000000"/>
                <w:sz w:val="18"/>
                <w:szCs w:val="18"/>
              </w:rPr>
              <w:t>8</w:t>
            </w:r>
          </w:p>
        </w:tc>
      </w:tr>
      <w:tr w:rsidR="00AB65AF" w:rsidRPr="009712CB" w14:paraId="715B0D34"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DF32177"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5357A819"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23c</w:t>
            </w:r>
          </w:p>
        </w:tc>
        <w:tc>
          <w:tcPr>
            <w:tcW w:w="0" w:type="auto"/>
            <w:shd w:val="clear" w:color="auto" w:fill="FFFFFF"/>
            <w:tcMar>
              <w:top w:w="0" w:type="dxa"/>
              <w:left w:w="0" w:type="dxa"/>
              <w:bottom w:w="0" w:type="dxa"/>
              <w:right w:w="0" w:type="dxa"/>
            </w:tcMar>
          </w:tcPr>
          <w:p w14:paraId="64D8A710"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668E04CD" w14:textId="44EC45C6" w:rsidR="00AB65AF" w:rsidRPr="00F36FE3" w:rsidRDefault="00AB65AF" w:rsidP="00963391">
            <w:pPr>
              <w:spacing w:before="100" w:after="100"/>
              <w:ind w:left="100" w:right="100"/>
              <w:jc w:val="center"/>
              <w:rPr>
                <w:rFonts w:ascii="Times New Roman" w:hAnsi="Times New Roman" w:cs="Times New Roman" w:hint="eastAsia"/>
              </w:rPr>
            </w:pPr>
            <w:r w:rsidRPr="009712CB">
              <w:rPr>
                <w:rFonts w:ascii="Times New Roman" w:eastAsia="DejaVu Sans" w:hAnsi="Times New Roman" w:cs="Times New Roman"/>
                <w:color w:val="000000"/>
                <w:sz w:val="18"/>
                <w:szCs w:val="18"/>
              </w:rPr>
              <w:t>1</w:t>
            </w:r>
            <w:r w:rsidR="00F36FE3">
              <w:rPr>
                <w:rFonts w:ascii="Times New Roman" w:hAnsi="Times New Roman" w:cs="Times New Roman" w:hint="eastAsia"/>
                <w:color w:val="000000"/>
                <w:sz w:val="18"/>
                <w:szCs w:val="18"/>
              </w:rPr>
              <w:t>8</w:t>
            </w:r>
          </w:p>
        </w:tc>
      </w:tr>
      <w:tr w:rsidR="00AB65AF" w:rsidRPr="009712CB" w14:paraId="4D01F89B"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1670D6"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70F39FC6"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23d</w:t>
            </w:r>
          </w:p>
        </w:tc>
        <w:tc>
          <w:tcPr>
            <w:tcW w:w="0" w:type="auto"/>
            <w:shd w:val="clear" w:color="auto" w:fill="FFFFFF"/>
            <w:tcMar>
              <w:top w:w="0" w:type="dxa"/>
              <w:left w:w="0" w:type="dxa"/>
              <w:bottom w:w="0" w:type="dxa"/>
              <w:right w:w="0" w:type="dxa"/>
            </w:tcMar>
          </w:tcPr>
          <w:p w14:paraId="4D456D8F"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7B88DFE3" w14:textId="50077E29" w:rsidR="00AB65AF" w:rsidRPr="00F36FE3" w:rsidRDefault="00AB65AF" w:rsidP="00963391">
            <w:pPr>
              <w:spacing w:before="100" w:after="100"/>
              <w:ind w:left="100" w:right="100"/>
              <w:jc w:val="center"/>
              <w:rPr>
                <w:rFonts w:ascii="Times New Roman" w:hAnsi="Times New Roman" w:cs="Times New Roman" w:hint="eastAsia"/>
              </w:rPr>
            </w:pPr>
            <w:r w:rsidRPr="009712CB">
              <w:rPr>
                <w:rFonts w:ascii="Times New Roman" w:eastAsia="DejaVu Sans" w:hAnsi="Times New Roman" w:cs="Times New Roman"/>
                <w:color w:val="000000"/>
                <w:sz w:val="18"/>
                <w:szCs w:val="18"/>
              </w:rPr>
              <w:t>1</w:t>
            </w:r>
            <w:r w:rsidR="00F36FE3">
              <w:rPr>
                <w:rFonts w:ascii="Times New Roman" w:hAnsi="Times New Roman" w:cs="Times New Roman" w:hint="eastAsia"/>
                <w:color w:val="000000"/>
                <w:sz w:val="18"/>
                <w:szCs w:val="18"/>
              </w:rPr>
              <w:t>8</w:t>
            </w:r>
          </w:p>
        </w:tc>
      </w:tr>
      <w:tr w:rsidR="00AB65AF" w:rsidRPr="009712CB" w14:paraId="7C0FC8DA" w14:textId="77777777" w:rsidTr="00963391">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FAB36F0"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OTHER INFORMATION</w:t>
            </w:r>
          </w:p>
        </w:tc>
        <w:tc>
          <w:tcPr>
            <w:tcW w:w="0" w:type="auto"/>
            <w:shd w:val="clear" w:color="auto" w:fill="FFFFCC"/>
            <w:tcMar>
              <w:top w:w="0" w:type="dxa"/>
              <w:left w:w="0" w:type="dxa"/>
              <w:bottom w:w="0" w:type="dxa"/>
              <w:right w:w="0" w:type="dxa"/>
            </w:tcMar>
          </w:tcPr>
          <w:p w14:paraId="46676CDB" w14:textId="77777777" w:rsidR="00AB65AF" w:rsidRPr="009712CB" w:rsidRDefault="00AB65AF" w:rsidP="00963391">
            <w:pPr>
              <w:spacing w:before="100" w:after="100"/>
              <w:ind w:left="100" w:right="100"/>
              <w:jc w:val="center"/>
              <w:rPr>
                <w:rFonts w:ascii="Times New Roman" w:hAnsi="Times New Roman" w:cs="Times New Roman"/>
              </w:rPr>
            </w:pPr>
          </w:p>
        </w:tc>
        <w:tc>
          <w:tcPr>
            <w:tcW w:w="0" w:type="auto"/>
            <w:shd w:val="clear" w:color="auto" w:fill="FFFFCC"/>
            <w:tcMar>
              <w:top w:w="0" w:type="dxa"/>
              <w:left w:w="0" w:type="dxa"/>
              <w:bottom w:w="0" w:type="dxa"/>
              <w:right w:w="0" w:type="dxa"/>
            </w:tcMar>
          </w:tcPr>
          <w:p w14:paraId="08C7D4F8"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tcBorders>
              <w:right w:val="single" w:sz="8" w:space="0" w:color="000000"/>
            </w:tcBorders>
            <w:shd w:val="clear" w:color="auto" w:fill="FFFFCC"/>
            <w:tcMar>
              <w:top w:w="0" w:type="dxa"/>
              <w:left w:w="0" w:type="dxa"/>
              <w:bottom w:w="0" w:type="dxa"/>
              <w:right w:w="0" w:type="dxa"/>
            </w:tcMar>
          </w:tcPr>
          <w:p w14:paraId="7541E58A" w14:textId="77777777" w:rsidR="00AB65AF" w:rsidRPr="009712CB" w:rsidRDefault="00AB65AF" w:rsidP="00963391">
            <w:pPr>
              <w:spacing w:before="100" w:after="100"/>
              <w:ind w:left="100" w:right="100"/>
              <w:jc w:val="center"/>
              <w:rPr>
                <w:rFonts w:ascii="Times New Roman" w:hAnsi="Times New Roman" w:cs="Times New Roman"/>
              </w:rPr>
            </w:pPr>
          </w:p>
        </w:tc>
      </w:tr>
      <w:tr w:rsidR="00AB65AF" w:rsidRPr="009712CB" w14:paraId="349B9F43"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4995ECA"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Registration and protocol</w:t>
            </w:r>
          </w:p>
        </w:tc>
        <w:tc>
          <w:tcPr>
            <w:tcW w:w="0" w:type="auto"/>
            <w:shd w:val="clear" w:color="auto" w:fill="FFFFFF"/>
            <w:tcMar>
              <w:top w:w="0" w:type="dxa"/>
              <w:left w:w="0" w:type="dxa"/>
              <w:bottom w:w="0" w:type="dxa"/>
              <w:right w:w="0" w:type="dxa"/>
            </w:tcMar>
          </w:tcPr>
          <w:p w14:paraId="0AD62E26"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24a</w:t>
            </w:r>
          </w:p>
        </w:tc>
        <w:tc>
          <w:tcPr>
            <w:tcW w:w="0" w:type="auto"/>
            <w:shd w:val="clear" w:color="auto" w:fill="FFFFFF"/>
            <w:tcMar>
              <w:top w:w="0" w:type="dxa"/>
              <w:left w:w="0" w:type="dxa"/>
              <w:bottom w:w="0" w:type="dxa"/>
              <w:right w:w="0" w:type="dxa"/>
            </w:tcMar>
          </w:tcPr>
          <w:p w14:paraId="55B51536"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1EFB954E" w14:textId="17CD9ABF"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p>
        </w:tc>
      </w:tr>
      <w:tr w:rsidR="00AB65AF" w:rsidRPr="009712CB" w14:paraId="3140EB8B" w14:textId="77777777" w:rsidTr="00963391">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139A395"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2B456798"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24b</w:t>
            </w:r>
          </w:p>
        </w:tc>
        <w:tc>
          <w:tcPr>
            <w:tcW w:w="0" w:type="auto"/>
            <w:shd w:val="clear" w:color="auto" w:fill="FFFFFF"/>
            <w:tcMar>
              <w:top w:w="0" w:type="dxa"/>
              <w:left w:w="0" w:type="dxa"/>
              <w:bottom w:w="0" w:type="dxa"/>
              <w:right w:w="0" w:type="dxa"/>
            </w:tcMar>
          </w:tcPr>
          <w:p w14:paraId="20A3EB3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B8465C4" w14:textId="47CE04EA"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8</w:t>
            </w:r>
          </w:p>
        </w:tc>
      </w:tr>
      <w:tr w:rsidR="00AB65AF" w:rsidRPr="009712CB" w14:paraId="28CBEF52" w14:textId="77777777" w:rsidTr="00963391">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298F715" w14:textId="77777777" w:rsidR="00AB65AF" w:rsidRPr="009712CB" w:rsidRDefault="00AB65AF" w:rsidP="00963391">
            <w:pPr>
              <w:spacing w:before="100" w:after="100"/>
              <w:ind w:left="100" w:right="100"/>
              <w:jc w:val="left"/>
              <w:rPr>
                <w:rFonts w:ascii="Times New Roman" w:hAnsi="Times New Roman" w:cs="Times New Roman"/>
              </w:rPr>
            </w:pPr>
          </w:p>
        </w:tc>
        <w:tc>
          <w:tcPr>
            <w:tcW w:w="0" w:type="auto"/>
            <w:shd w:val="clear" w:color="auto" w:fill="FFFFFF"/>
            <w:tcMar>
              <w:top w:w="0" w:type="dxa"/>
              <w:left w:w="0" w:type="dxa"/>
              <w:bottom w:w="0" w:type="dxa"/>
              <w:right w:w="0" w:type="dxa"/>
            </w:tcMar>
          </w:tcPr>
          <w:p w14:paraId="614BB452"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24c</w:t>
            </w:r>
          </w:p>
        </w:tc>
        <w:tc>
          <w:tcPr>
            <w:tcW w:w="0" w:type="auto"/>
            <w:shd w:val="clear" w:color="auto" w:fill="FFFFFF"/>
            <w:tcMar>
              <w:top w:w="0" w:type="dxa"/>
              <w:left w:w="0" w:type="dxa"/>
              <w:bottom w:w="0" w:type="dxa"/>
              <w:right w:w="0" w:type="dxa"/>
            </w:tcMar>
          </w:tcPr>
          <w:p w14:paraId="3051A9DF"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7EEA20F"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NA</w:t>
            </w:r>
          </w:p>
        </w:tc>
      </w:tr>
      <w:tr w:rsidR="00AB65AF" w:rsidRPr="009712CB" w14:paraId="11F6AE79"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A8D66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Support</w:t>
            </w:r>
          </w:p>
        </w:tc>
        <w:tc>
          <w:tcPr>
            <w:tcW w:w="0" w:type="auto"/>
            <w:shd w:val="clear" w:color="auto" w:fill="FFFFFF"/>
            <w:tcMar>
              <w:top w:w="0" w:type="dxa"/>
              <w:left w:w="0" w:type="dxa"/>
              <w:bottom w:w="0" w:type="dxa"/>
              <w:right w:w="0" w:type="dxa"/>
            </w:tcMar>
          </w:tcPr>
          <w:p w14:paraId="123647C6"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25</w:t>
            </w:r>
          </w:p>
        </w:tc>
        <w:tc>
          <w:tcPr>
            <w:tcW w:w="0" w:type="auto"/>
            <w:shd w:val="clear" w:color="auto" w:fill="FFFFFF"/>
            <w:tcMar>
              <w:top w:w="0" w:type="dxa"/>
              <w:left w:w="0" w:type="dxa"/>
              <w:bottom w:w="0" w:type="dxa"/>
              <w:right w:w="0" w:type="dxa"/>
            </w:tcMar>
          </w:tcPr>
          <w:p w14:paraId="476C314C"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Describe sources of financial or non - 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CAC1D8F" w14:textId="5DDE49AC" w:rsidR="00AB65AF" w:rsidRPr="00F36FE3" w:rsidRDefault="00F36FE3"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20</w:t>
            </w:r>
          </w:p>
        </w:tc>
      </w:tr>
      <w:tr w:rsidR="00AB65AF" w:rsidRPr="009712CB" w14:paraId="6C87E4DC" w14:textId="77777777" w:rsidTr="00963391">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902249"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Competing interests</w:t>
            </w:r>
          </w:p>
        </w:tc>
        <w:tc>
          <w:tcPr>
            <w:tcW w:w="0" w:type="auto"/>
            <w:shd w:val="clear" w:color="auto" w:fill="FFFFFF"/>
            <w:tcMar>
              <w:top w:w="0" w:type="dxa"/>
              <w:left w:w="0" w:type="dxa"/>
              <w:bottom w:w="0" w:type="dxa"/>
              <w:right w:w="0" w:type="dxa"/>
            </w:tcMar>
          </w:tcPr>
          <w:p w14:paraId="17802B8E"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26</w:t>
            </w:r>
          </w:p>
        </w:tc>
        <w:tc>
          <w:tcPr>
            <w:tcW w:w="0" w:type="auto"/>
            <w:shd w:val="clear" w:color="auto" w:fill="FFFFFF"/>
            <w:tcMar>
              <w:top w:w="0" w:type="dxa"/>
              <w:left w:w="0" w:type="dxa"/>
              <w:bottom w:w="0" w:type="dxa"/>
              <w:right w:w="0" w:type="dxa"/>
            </w:tcMar>
          </w:tcPr>
          <w:p w14:paraId="2B13A2AE"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B54BA9D" w14:textId="3896A1F6" w:rsidR="00AB65AF" w:rsidRPr="009712CB" w:rsidRDefault="00F36FE3" w:rsidP="00963391">
            <w:pPr>
              <w:spacing w:before="100" w:after="100"/>
              <w:ind w:left="100" w:right="100"/>
              <w:jc w:val="center"/>
              <w:rPr>
                <w:rFonts w:ascii="Times New Roman" w:hAnsi="Times New Roman" w:cs="Times New Roman"/>
                <w:sz w:val="18"/>
                <w:szCs w:val="18"/>
              </w:rPr>
            </w:pPr>
            <w:r>
              <w:rPr>
                <w:rFonts w:ascii="Times New Roman" w:hAnsi="Times New Roman" w:cs="Times New Roman" w:hint="eastAsia"/>
                <w:sz w:val="18"/>
                <w:szCs w:val="18"/>
              </w:rPr>
              <w:t>20</w:t>
            </w:r>
          </w:p>
        </w:tc>
      </w:tr>
      <w:tr w:rsidR="00AB65AF" w:rsidRPr="009712CB" w14:paraId="42737EE5" w14:textId="77777777" w:rsidTr="00963391">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463C53B"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2924544" w14:textId="77777777" w:rsidR="00AB65AF" w:rsidRPr="009712CB" w:rsidRDefault="00AB65AF" w:rsidP="00963391">
            <w:pPr>
              <w:spacing w:before="100" w:after="100"/>
              <w:ind w:left="100" w:right="100"/>
              <w:jc w:val="center"/>
              <w:rPr>
                <w:rFonts w:ascii="Times New Roman" w:hAnsi="Times New Roman" w:cs="Times New Roman"/>
              </w:rPr>
            </w:pPr>
            <w:r w:rsidRPr="009712CB">
              <w:rPr>
                <w:rFonts w:ascii="Times New Roman" w:eastAsia="DejaVu Sans" w:hAnsi="Times New Roman" w:cs="Times New Roman"/>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707843ED" w14:textId="77777777" w:rsidR="00AB65AF" w:rsidRPr="009712CB" w:rsidRDefault="00AB65AF" w:rsidP="00963391">
            <w:pPr>
              <w:spacing w:before="100" w:after="100"/>
              <w:ind w:left="100" w:right="100"/>
              <w:jc w:val="left"/>
              <w:rPr>
                <w:rFonts w:ascii="Times New Roman" w:hAnsi="Times New Roman" w:cs="Times New Roman"/>
              </w:rPr>
            </w:pPr>
            <w:r w:rsidRPr="009712CB">
              <w:rPr>
                <w:rFonts w:ascii="Times New Roman" w:eastAsia="DejaVu Sans" w:hAnsi="Times New Roman" w:cs="Times New Roman"/>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50D2CF9C" w14:textId="26EA42AF" w:rsidR="00AB65AF" w:rsidRPr="00B4406A" w:rsidRDefault="00B4406A" w:rsidP="00963391">
            <w:pPr>
              <w:spacing w:before="100" w:after="100"/>
              <w:ind w:left="100" w:right="100"/>
              <w:jc w:val="center"/>
              <w:rPr>
                <w:rFonts w:ascii="Times New Roman" w:hAnsi="Times New Roman" w:cs="Times New Roman" w:hint="eastAsia"/>
              </w:rPr>
            </w:pPr>
            <w:r>
              <w:rPr>
                <w:rFonts w:ascii="Times New Roman" w:hAnsi="Times New Roman" w:cs="Times New Roman" w:hint="eastAsia"/>
                <w:color w:val="000000"/>
                <w:sz w:val="18"/>
                <w:szCs w:val="18"/>
              </w:rPr>
              <w:t>20</w:t>
            </w:r>
          </w:p>
        </w:tc>
      </w:tr>
    </w:tbl>
    <w:p w14:paraId="63D7EE42" w14:textId="77777777" w:rsidR="00AB65AF" w:rsidRPr="009712CB" w:rsidRDefault="00AB65AF" w:rsidP="00AB65AF">
      <w:pPr>
        <w:pStyle w:val="FirstParagraph"/>
        <w:rPr>
          <w:rFonts w:ascii="Times New Roman" w:hAnsi="Times New Roman" w:cs="Times New Roman"/>
        </w:rPr>
      </w:pPr>
      <w:bookmarkStart w:id="0" w:name="primsa-abstract-checklist"/>
      <w:r w:rsidRPr="009712CB">
        <w:rPr>
          <w:rFonts w:ascii="Times New Roman" w:hAnsi="Times New Roman" w:cs="Times New Roman"/>
        </w:rPr>
        <w:t> </w:t>
      </w:r>
    </w:p>
    <w:p w14:paraId="6DDC365C" w14:textId="77777777" w:rsidR="00AB65AF" w:rsidRPr="009712CB" w:rsidRDefault="00AB65AF" w:rsidP="00AB65AF">
      <w:pPr>
        <w:pStyle w:val="ae"/>
        <w:rPr>
          <w:rFonts w:ascii="Times New Roman" w:hAnsi="Times New Roman" w:cs="Times New Roman"/>
          <w:bCs/>
          <w:sz w:val="20"/>
          <w:szCs w:val="20"/>
        </w:rPr>
      </w:pPr>
      <w:r w:rsidRPr="009712CB">
        <w:rPr>
          <w:rFonts w:ascii="Times New Roman" w:hAnsi="Times New Roman" w:cs="Times New Roman"/>
          <w:i/>
          <w:iCs/>
        </w:rPr>
        <w:t>From:</w:t>
      </w:r>
      <w:r w:rsidRPr="009712CB">
        <w:rPr>
          <w:rFonts w:ascii="Times New Roman" w:hAnsi="Times New Roman" w:cs="Times New Roman"/>
        </w:rPr>
        <w:t xml:space="preserve"> Page MJ, McKenzie JE, Bossuyt PM, Boutron I, Hoffmann TC, Mulrow CD, et al. The PRISMA 2020 statement: an updated guideline for reporting systematic reviews. MetaArXiv. 2020, September 14. DOI: 10.31222/osf.io/v7gm2. For more information, visit: </w:t>
      </w:r>
      <w:hyperlink r:id="rId6">
        <w:r w:rsidRPr="009712CB">
          <w:rPr>
            <w:rStyle w:val="af0"/>
            <w:rFonts w:ascii="Times New Roman" w:hAnsi="Times New Roman" w:cs="Times New Roman"/>
          </w:rPr>
          <w:t>www.prisma - statement.org</w:t>
        </w:r>
      </w:hyperlink>
      <w:r w:rsidRPr="009712CB">
        <w:rPr>
          <w:rStyle w:val="af0"/>
          <w:rFonts w:ascii="Times New Roman" w:hAnsi="Times New Roman" w:cs="Times New Roman"/>
        </w:rPr>
        <w:t xml:space="preserve"> </w:t>
      </w:r>
      <w:bookmarkEnd w:id="0"/>
    </w:p>
    <w:p w14:paraId="73D5039B" w14:textId="77777777" w:rsidR="00094DE9" w:rsidRPr="00AB65AF" w:rsidRDefault="00094DE9">
      <w:pPr>
        <w:rPr>
          <w:rFonts w:hint="eastAsia"/>
        </w:rPr>
      </w:pPr>
    </w:p>
    <w:sectPr w:rsidR="00094DE9" w:rsidRPr="00AB6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DF47" w14:textId="77777777" w:rsidR="009422C7" w:rsidRDefault="009422C7" w:rsidP="007E4838">
      <w:pPr>
        <w:rPr>
          <w:rFonts w:hint="eastAsia"/>
        </w:rPr>
      </w:pPr>
      <w:r>
        <w:separator/>
      </w:r>
    </w:p>
  </w:endnote>
  <w:endnote w:type="continuationSeparator" w:id="0">
    <w:p w14:paraId="1D43955E" w14:textId="77777777" w:rsidR="009422C7" w:rsidRDefault="009422C7" w:rsidP="007E48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jaVu Sans">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414D" w14:textId="77777777" w:rsidR="009422C7" w:rsidRDefault="009422C7" w:rsidP="007E4838">
      <w:pPr>
        <w:rPr>
          <w:rFonts w:hint="eastAsia"/>
        </w:rPr>
      </w:pPr>
      <w:r>
        <w:separator/>
      </w:r>
    </w:p>
  </w:footnote>
  <w:footnote w:type="continuationSeparator" w:id="0">
    <w:p w14:paraId="3B755347" w14:textId="77777777" w:rsidR="009422C7" w:rsidRDefault="009422C7" w:rsidP="007E48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AF"/>
    <w:rsid w:val="00094DE9"/>
    <w:rsid w:val="00320231"/>
    <w:rsid w:val="005769D0"/>
    <w:rsid w:val="006631A7"/>
    <w:rsid w:val="007E4838"/>
    <w:rsid w:val="009422C7"/>
    <w:rsid w:val="00AB65AF"/>
    <w:rsid w:val="00B4406A"/>
    <w:rsid w:val="00C255C9"/>
    <w:rsid w:val="00CE0656"/>
    <w:rsid w:val="00F3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0ECB0"/>
  <w15:chartTrackingRefBased/>
  <w15:docId w15:val="{3E70694C-D08D-4F36-B82E-42169506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5AF"/>
    <w:pPr>
      <w:widowControl w:val="0"/>
      <w:jc w:val="both"/>
    </w:pPr>
  </w:style>
  <w:style w:type="paragraph" w:styleId="1">
    <w:name w:val="heading 1"/>
    <w:basedOn w:val="a"/>
    <w:next w:val="a"/>
    <w:link w:val="10"/>
    <w:uiPriority w:val="9"/>
    <w:qFormat/>
    <w:rsid w:val="00AB6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5A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B65A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5A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5A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B65A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5AF"/>
    <w:rPr>
      <w:rFonts w:cstheme="majorBidi"/>
      <w:color w:val="2F5496" w:themeColor="accent1" w:themeShade="BF"/>
      <w:sz w:val="28"/>
      <w:szCs w:val="28"/>
    </w:rPr>
  </w:style>
  <w:style w:type="character" w:customStyle="1" w:styleId="50">
    <w:name w:val="标题 5 字符"/>
    <w:basedOn w:val="a0"/>
    <w:link w:val="5"/>
    <w:uiPriority w:val="9"/>
    <w:semiHidden/>
    <w:rsid w:val="00AB65AF"/>
    <w:rPr>
      <w:rFonts w:cstheme="majorBidi"/>
      <w:color w:val="2F5496" w:themeColor="accent1" w:themeShade="BF"/>
      <w:sz w:val="24"/>
      <w:szCs w:val="24"/>
    </w:rPr>
  </w:style>
  <w:style w:type="character" w:customStyle="1" w:styleId="60">
    <w:name w:val="标题 6 字符"/>
    <w:basedOn w:val="a0"/>
    <w:link w:val="6"/>
    <w:uiPriority w:val="9"/>
    <w:semiHidden/>
    <w:rsid w:val="00AB65AF"/>
    <w:rPr>
      <w:rFonts w:cstheme="majorBidi"/>
      <w:b/>
      <w:bCs/>
      <w:color w:val="2F5496" w:themeColor="accent1" w:themeShade="BF"/>
    </w:rPr>
  </w:style>
  <w:style w:type="character" w:customStyle="1" w:styleId="70">
    <w:name w:val="标题 7 字符"/>
    <w:basedOn w:val="a0"/>
    <w:link w:val="7"/>
    <w:uiPriority w:val="9"/>
    <w:semiHidden/>
    <w:rsid w:val="00AB65AF"/>
    <w:rPr>
      <w:rFonts w:cstheme="majorBidi"/>
      <w:b/>
      <w:bCs/>
      <w:color w:val="595959" w:themeColor="text1" w:themeTint="A6"/>
    </w:rPr>
  </w:style>
  <w:style w:type="character" w:customStyle="1" w:styleId="80">
    <w:name w:val="标题 8 字符"/>
    <w:basedOn w:val="a0"/>
    <w:link w:val="8"/>
    <w:uiPriority w:val="9"/>
    <w:semiHidden/>
    <w:rsid w:val="00AB65AF"/>
    <w:rPr>
      <w:rFonts w:cstheme="majorBidi"/>
      <w:color w:val="595959" w:themeColor="text1" w:themeTint="A6"/>
    </w:rPr>
  </w:style>
  <w:style w:type="character" w:customStyle="1" w:styleId="90">
    <w:name w:val="标题 9 字符"/>
    <w:basedOn w:val="a0"/>
    <w:link w:val="9"/>
    <w:uiPriority w:val="9"/>
    <w:semiHidden/>
    <w:rsid w:val="00AB65AF"/>
    <w:rPr>
      <w:rFonts w:eastAsiaTheme="majorEastAsia" w:cstheme="majorBidi"/>
      <w:color w:val="595959" w:themeColor="text1" w:themeTint="A6"/>
    </w:rPr>
  </w:style>
  <w:style w:type="paragraph" w:styleId="a3">
    <w:name w:val="Title"/>
    <w:basedOn w:val="a"/>
    <w:next w:val="a"/>
    <w:link w:val="a4"/>
    <w:uiPriority w:val="10"/>
    <w:qFormat/>
    <w:rsid w:val="00AB65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5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5AF"/>
    <w:pPr>
      <w:spacing w:before="160" w:after="160"/>
      <w:jc w:val="center"/>
    </w:pPr>
    <w:rPr>
      <w:i/>
      <w:iCs/>
      <w:color w:val="404040" w:themeColor="text1" w:themeTint="BF"/>
    </w:rPr>
  </w:style>
  <w:style w:type="character" w:customStyle="1" w:styleId="a8">
    <w:name w:val="引用 字符"/>
    <w:basedOn w:val="a0"/>
    <w:link w:val="a7"/>
    <w:uiPriority w:val="29"/>
    <w:rsid w:val="00AB65AF"/>
    <w:rPr>
      <w:i/>
      <w:iCs/>
      <w:color w:val="404040" w:themeColor="text1" w:themeTint="BF"/>
    </w:rPr>
  </w:style>
  <w:style w:type="paragraph" w:styleId="a9">
    <w:name w:val="List Paragraph"/>
    <w:basedOn w:val="a"/>
    <w:uiPriority w:val="34"/>
    <w:qFormat/>
    <w:rsid w:val="00AB65AF"/>
    <w:pPr>
      <w:ind w:left="720"/>
      <w:contextualSpacing/>
    </w:pPr>
  </w:style>
  <w:style w:type="character" w:styleId="aa">
    <w:name w:val="Intense Emphasis"/>
    <w:basedOn w:val="a0"/>
    <w:uiPriority w:val="21"/>
    <w:qFormat/>
    <w:rsid w:val="00AB65AF"/>
    <w:rPr>
      <w:i/>
      <w:iCs/>
      <w:color w:val="2F5496" w:themeColor="accent1" w:themeShade="BF"/>
    </w:rPr>
  </w:style>
  <w:style w:type="paragraph" w:styleId="ab">
    <w:name w:val="Intense Quote"/>
    <w:basedOn w:val="a"/>
    <w:next w:val="a"/>
    <w:link w:val="ac"/>
    <w:uiPriority w:val="30"/>
    <w:qFormat/>
    <w:rsid w:val="00AB6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5AF"/>
    <w:rPr>
      <w:i/>
      <w:iCs/>
      <w:color w:val="2F5496" w:themeColor="accent1" w:themeShade="BF"/>
    </w:rPr>
  </w:style>
  <w:style w:type="character" w:styleId="ad">
    <w:name w:val="Intense Reference"/>
    <w:basedOn w:val="a0"/>
    <w:uiPriority w:val="32"/>
    <w:qFormat/>
    <w:rsid w:val="00AB65AF"/>
    <w:rPr>
      <w:b/>
      <w:bCs/>
      <w:smallCaps/>
      <w:color w:val="2F5496" w:themeColor="accent1" w:themeShade="BF"/>
      <w:spacing w:val="5"/>
    </w:rPr>
  </w:style>
  <w:style w:type="paragraph" w:styleId="ae">
    <w:name w:val="Body Text"/>
    <w:basedOn w:val="a"/>
    <w:link w:val="af"/>
    <w:qFormat/>
    <w:rsid w:val="00AB65AF"/>
    <w:pPr>
      <w:spacing w:before="120" w:after="120"/>
    </w:pPr>
  </w:style>
  <w:style w:type="character" w:customStyle="1" w:styleId="af">
    <w:name w:val="正文文本 字符"/>
    <w:basedOn w:val="a0"/>
    <w:link w:val="ae"/>
    <w:rsid w:val="00AB65AF"/>
  </w:style>
  <w:style w:type="character" w:styleId="af0">
    <w:name w:val="Hyperlink"/>
    <w:basedOn w:val="a0"/>
    <w:uiPriority w:val="99"/>
    <w:unhideWhenUsed/>
    <w:qFormat/>
    <w:rsid w:val="00AB65AF"/>
    <w:rPr>
      <w:i/>
      <w:color w:val="0563C1" w:themeColor="hyperlink"/>
      <w:u w:val="single"/>
    </w:rPr>
  </w:style>
  <w:style w:type="paragraph" w:customStyle="1" w:styleId="FirstParagraph">
    <w:name w:val="First Paragraph"/>
    <w:basedOn w:val="ae"/>
    <w:next w:val="ae"/>
    <w:qFormat/>
    <w:rsid w:val="00AB65AF"/>
  </w:style>
  <w:style w:type="paragraph" w:styleId="af1">
    <w:name w:val="header"/>
    <w:basedOn w:val="a"/>
    <w:link w:val="af2"/>
    <w:uiPriority w:val="99"/>
    <w:unhideWhenUsed/>
    <w:rsid w:val="007E483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7E4838"/>
    <w:rPr>
      <w:sz w:val="18"/>
      <w:szCs w:val="18"/>
    </w:rPr>
  </w:style>
  <w:style w:type="paragraph" w:styleId="af3">
    <w:name w:val="footer"/>
    <w:basedOn w:val="a"/>
    <w:link w:val="af4"/>
    <w:uiPriority w:val="99"/>
    <w:unhideWhenUsed/>
    <w:rsid w:val="007E4838"/>
    <w:pPr>
      <w:tabs>
        <w:tab w:val="center" w:pos="4153"/>
        <w:tab w:val="right" w:pos="8306"/>
      </w:tabs>
      <w:snapToGrid w:val="0"/>
      <w:jc w:val="left"/>
    </w:pPr>
    <w:rPr>
      <w:sz w:val="18"/>
      <w:szCs w:val="18"/>
    </w:rPr>
  </w:style>
  <w:style w:type="character" w:customStyle="1" w:styleId="af4">
    <w:name w:val="页脚 字符"/>
    <w:basedOn w:val="a0"/>
    <w:link w:val="af3"/>
    <w:uiPriority w:val="99"/>
    <w:rsid w:val="007E48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prisma-statement.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1130</Words>
  <Characters>6103</Characters>
  <Application>Microsoft Office Word</Application>
  <DocSecurity>0</DocSecurity>
  <Lines>305</Lines>
  <Paragraphs>200</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政宇 段</dc:creator>
  <cp:keywords/>
  <dc:description/>
  <cp:lastModifiedBy>政宇 段</cp:lastModifiedBy>
  <cp:revision>2</cp:revision>
  <dcterms:created xsi:type="dcterms:W3CDTF">2025-08-07T06:14:00Z</dcterms:created>
  <dcterms:modified xsi:type="dcterms:W3CDTF">2025-08-07T07:26:00Z</dcterms:modified>
</cp:coreProperties>
</file>