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1440C3" w14:textId="77777777" w:rsidR="001B041E" w:rsidRPr="00C06CB6" w:rsidRDefault="001B041E" w:rsidP="001B041E">
      <w:pPr>
        <w:spacing w:line="480" w:lineRule="auto"/>
        <w:jc w:val="center"/>
        <w:rPr>
          <w:rFonts w:ascii="Times New Roman" w:hAnsi="Times New Roman" w:cs="Times New Roman"/>
        </w:rPr>
      </w:pPr>
      <w:r w:rsidRPr="00C06CB6">
        <w:rPr>
          <w:rFonts w:ascii="Times New Roman" w:hAnsi="Times New Roman" w:cs="Times New Roman"/>
        </w:rPr>
        <w:t>Appendix A</w:t>
      </w:r>
    </w:p>
    <w:p w14:paraId="47057D17" w14:textId="77777777" w:rsidR="001B041E" w:rsidRPr="00C06CB6" w:rsidRDefault="001B041E" w:rsidP="001B041E">
      <w:pPr>
        <w:spacing w:line="480" w:lineRule="auto"/>
        <w:jc w:val="center"/>
        <w:rPr>
          <w:rFonts w:ascii="Times New Roman" w:hAnsi="Times New Roman" w:cs="Times New Roman"/>
        </w:rPr>
      </w:pPr>
      <w:r w:rsidRPr="00C06CB6">
        <w:rPr>
          <w:rFonts w:ascii="Times New Roman" w:hAnsi="Times New Roman" w:cs="Times New Roman"/>
        </w:rPr>
        <w:t>Social Validity Interview Protocol</w:t>
      </w:r>
    </w:p>
    <w:p w14:paraId="389CA5C3" w14:textId="77777777" w:rsidR="001B041E" w:rsidRPr="00C06CB6" w:rsidRDefault="001B041E" w:rsidP="001B041E">
      <w:pPr>
        <w:spacing w:line="480" w:lineRule="auto"/>
        <w:rPr>
          <w:rFonts w:ascii="Times New Roman" w:hAnsi="Times New Roman" w:cs="Times New Roman"/>
        </w:rPr>
      </w:pPr>
      <w:r w:rsidRPr="00C06CB6">
        <w:rPr>
          <w:rFonts w:ascii="Times New Roman" w:hAnsi="Times New Roman" w:cs="Times New Roman"/>
        </w:rPr>
        <w:t xml:space="preserve">     1. Introductions/Rapport</w:t>
      </w:r>
    </w:p>
    <w:p w14:paraId="6C8FEB7A" w14:textId="77777777" w:rsidR="001B041E" w:rsidRPr="00C06CB6" w:rsidRDefault="001B041E" w:rsidP="001B041E">
      <w:pPr>
        <w:spacing w:line="480" w:lineRule="auto"/>
        <w:rPr>
          <w:rFonts w:ascii="Times New Roman" w:hAnsi="Times New Roman" w:cs="Times New Roman"/>
        </w:rPr>
      </w:pPr>
      <w:r w:rsidRPr="00C06CB6">
        <w:rPr>
          <w:rFonts w:ascii="Times New Roman" w:hAnsi="Times New Roman" w:cs="Times New Roman"/>
        </w:rPr>
        <w:t xml:space="preserve">          a. Describe your connection to families of children with disabilities, special</w:t>
      </w:r>
    </w:p>
    <w:p w14:paraId="684985A7" w14:textId="77777777" w:rsidR="001B041E" w:rsidRPr="00C06CB6" w:rsidRDefault="001B041E" w:rsidP="001B041E">
      <w:pPr>
        <w:spacing w:line="480" w:lineRule="auto"/>
        <w:rPr>
          <w:rFonts w:ascii="Times New Roman" w:hAnsi="Times New Roman" w:cs="Times New Roman"/>
        </w:rPr>
      </w:pPr>
      <w:r w:rsidRPr="00C06CB6">
        <w:rPr>
          <w:rFonts w:ascii="Times New Roman" w:hAnsi="Times New Roman" w:cs="Times New Roman"/>
        </w:rPr>
        <w:t xml:space="preserve">          education services, and/or the project</w:t>
      </w:r>
    </w:p>
    <w:p w14:paraId="67994BE1" w14:textId="77777777" w:rsidR="001B041E" w:rsidRPr="00C06CB6" w:rsidRDefault="001B041E" w:rsidP="001B041E">
      <w:pPr>
        <w:spacing w:line="480" w:lineRule="auto"/>
        <w:rPr>
          <w:rFonts w:ascii="Times New Roman" w:hAnsi="Times New Roman" w:cs="Times New Roman"/>
        </w:rPr>
      </w:pPr>
      <w:r w:rsidRPr="00C06CB6">
        <w:rPr>
          <w:rFonts w:ascii="Times New Roman" w:hAnsi="Times New Roman" w:cs="Times New Roman"/>
        </w:rPr>
        <w:t xml:space="preserve">     2. Logistics</w:t>
      </w:r>
    </w:p>
    <w:p w14:paraId="7F00EC5F" w14:textId="77777777" w:rsidR="001B041E" w:rsidRPr="00C06CB6" w:rsidRDefault="001B041E" w:rsidP="001B041E">
      <w:pPr>
        <w:spacing w:line="480" w:lineRule="auto"/>
        <w:rPr>
          <w:rFonts w:ascii="Times New Roman" w:hAnsi="Times New Roman" w:cs="Times New Roman"/>
        </w:rPr>
      </w:pPr>
      <w:r w:rsidRPr="00C06CB6">
        <w:rPr>
          <w:rFonts w:ascii="Times New Roman" w:hAnsi="Times New Roman" w:cs="Times New Roman"/>
        </w:rPr>
        <w:t xml:space="preserve">          a. Explain the purpose of this interview (to gather information about CEP</w:t>
      </w:r>
    </w:p>
    <w:p w14:paraId="6178FF75" w14:textId="77777777" w:rsidR="001B041E" w:rsidRPr="00C06CB6" w:rsidRDefault="001B041E" w:rsidP="001B041E">
      <w:pPr>
        <w:spacing w:line="480" w:lineRule="auto"/>
        <w:rPr>
          <w:rFonts w:ascii="Times New Roman" w:hAnsi="Times New Roman" w:cs="Times New Roman"/>
        </w:rPr>
      </w:pPr>
      <w:r w:rsidRPr="00C06CB6">
        <w:rPr>
          <w:rFonts w:ascii="Times New Roman" w:hAnsi="Times New Roman" w:cs="Times New Roman"/>
        </w:rPr>
        <w:t xml:space="preserve">          implementation, what went well, and how it can be improved)</w:t>
      </w:r>
    </w:p>
    <w:p w14:paraId="79ED0A96" w14:textId="77777777" w:rsidR="001B041E" w:rsidRPr="00C06CB6" w:rsidRDefault="001B041E" w:rsidP="001B041E">
      <w:pPr>
        <w:spacing w:line="480" w:lineRule="auto"/>
        <w:rPr>
          <w:rFonts w:ascii="Times New Roman" w:hAnsi="Times New Roman" w:cs="Times New Roman"/>
        </w:rPr>
      </w:pPr>
      <w:r w:rsidRPr="00C06CB6">
        <w:rPr>
          <w:rFonts w:ascii="Times New Roman" w:hAnsi="Times New Roman" w:cs="Times New Roman"/>
        </w:rPr>
        <w:t xml:space="preserve">          b. Remind that we will be recording, and that they can take a break or stop any time.</w:t>
      </w:r>
    </w:p>
    <w:p w14:paraId="15BC0997" w14:textId="77777777" w:rsidR="001B041E" w:rsidRPr="00C06CB6" w:rsidRDefault="001B041E" w:rsidP="001B041E">
      <w:pPr>
        <w:spacing w:line="480" w:lineRule="auto"/>
        <w:rPr>
          <w:rFonts w:ascii="Times New Roman" w:hAnsi="Times New Roman" w:cs="Times New Roman"/>
        </w:rPr>
      </w:pPr>
      <w:r w:rsidRPr="00C06CB6">
        <w:rPr>
          <w:rFonts w:ascii="Times New Roman" w:hAnsi="Times New Roman" w:cs="Times New Roman"/>
        </w:rPr>
        <w:t xml:space="preserve">          c. Remind to be honest and feel free to share any critical feedback.</w:t>
      </w:r>
    </w:p>
    <w:p w14:paraId="69C8AB50" w14:textId="77777777" w:rsidR="001B041E" w:rsidRPr="00C06CB6" w:rsidRDefault="001B041E" w:rsidP="001B041E">
      <w:pPr>
        <w:spacing w:line="480" w:lineRule="auto"/>
        <w:rPr>
          <w:rFonts w:ascii="Times New Roman" w:hAnsi="Times New Roman" w:cs="Times New Roman"/>
        </w:rPr>
      </w:pPr>
      <w:r w:rsidRPr="00C06CB6">
        <w:rPr>
          <w:rFonts w:ascii="Times New Roman" w:hAnsi="Times New Roman" w:cs="Times New Roman"/>
        </w:rPr>
        <w:t xml:space="preserve">     Interview Questions</w:t>
      </w:r>
    </w:p>
    <w:p w14:paraId="52610483" w14:textId="77777777" w:rsidR="001B041E" w:rsidRPr="00C06CB6" w:rsidRDefault="001B041E" w:rsidP="001B041E">
      <w:pPr>
        <w:spacing w:line="480" w:lineRule="auto"/>
        <w:rPr>
          <w:rFonts w:ascii="Times New Roman" w:hAnsi="Times New Roman" w:cs="Times New Roman"/>
        </w:rPr>
      </w:pPr>
      <w:r w:rsidRPr="00C06CB6">
        <w:rPr>
          <w:rFonts w:ascii="Times New Roman" w:hAnsi="Times New Roman" w:cs="Times New Roman"/>
        </w:rPr>
        <w:t xml:space="preserve">     1. Tell me about how you implemented the civic engagement program (CEP) at your</w:t>
      </w:r>
    </w:p>
    <w:p w14:paraId="6EF6F75E" w14:textId="77777777" w:rsidR="001B041E" w:rsidRPr="00C06CB6" w:rsidRDefault="001B041E" w:rsidP="001B041E">
      <w:pPr>
        <w:spacing w:line="480" w:lineRule="auto"/>
        <w:rPr>
          <w:rFonts w:ascii="Times New Roman" w:hAnsi="Times New Roman" w:cs="Times New Roman"/>
        </w:rPr>
      </w:pPr>
      <w:r w:rsidRPr="00C06CB6">
        <w:rPr>
          <w:rFonts w:ascii="Times New Roman" w:hAnsi="Times New Roman" w:cs="Times New Roman"/>
        </w:rPr>
        <w:t xml:space="preserve">     organization- walk me through the process. To implement the CEP, what was needed in</w:t>
      </w:r>
    </w:p>
    <w:p w14:paraId="137CD2ED" w14:textId="77777777" w:rsidR="001B041E" w:rsidRPr="00C06CB6" w:rsidRDefault="001B041E" w:rsidP="001B041E">
      <w:pPr>
        <w:spacing w:line="480" w:lineRule="auto"/>
        <w:rPr>
          <w:rFonts w:ascii="Times New Roman" w:hAnsi="Times New Roman" w:cs="Times New Roman"/>
        </w:rPr>
      </w:pPr>
      <w:r w:rsidRPr="00C06CB6">
        <w:rPr>
          <w:rFonts w:ascii="Times New Roman" w:hAnsi="Times New Roman" w:cs="Times New Roman"/>
        </w:rPr>
        <w:t xml:space="preserve">     terms of:</w:t>
      </w:r>
    </w:p>
    <w:p w14:paraId="36B498A7" w14:textId="77777777" w:rsidR="001B041E" w:rsidRPr="00C06CB6" w:rsidRDefault="001B041E" w:rsidP="001B041E">
      <w:pPr>
        <w:spacing w:line="480" w:lineRule="auto"/>
        <w:rPr>
          <w:rFonts w:ascii="Times New Roman" w:hAnsi="Times New Roman" w:cs="Times New Roman"/>
        </w:rPr>
      </w:pPr>
      <w:r w:rsidRPr="00C06CB6">
        <w:rPr>
          <w:rFonts w:ascii="Times New Roman" w:hAnsi="Times New Roman" w:cs="Times New Roman"/>
        </w:rPr>
        <w:t xml:space="preserve">          a. Preparation</w:t>
      </w:r>
    </w:p>
    <w:p w14:paraId="49510E3E" w14:textId="77777777" w:rsidR="001B041E" w:rsidRPr="00C06CB6" w:rsidRDefault="001B041E" w:rsidP="001B041E">
      <w:pPr>
        <w:spacing w:line="480" w:lineRule="auto"/>
        <w:rPr>
          <w:rFonts w:ascii="Times New Roman" w:hAnsi="Times New Roman" w:cs="Times New Roman"/>
        </w:rPr>
      </w:pPr>
      <w:r w:rsidRPr="00C06CB6">
        <w:rPr>
          <w:rFonts w:ascii="Times New Roman" w:hAnsi="Times New Roman" w:cs="Times New Roman"/>
        </w:rPr>
        <w:t xml:space="preserve">          b. Resources</w:t>
      </w:r>
    </w:p>
    <w:p w14:paraId="459C369E" w14:textId="77777777" w:rsidR="001B041E" w:rsidRPr="00C06CB6" w:rsidRDefault="001B041E" w:rsidP="001B041E">
      <w:pPr>
        <w:spacing w:line="480" w:lineRule="auto"/>
        <w:rPr>
          <w:rFonts w:ascii="Times New Roman" w:hAnsi="Times New Roman" w:cs="Times New Roman"/>
        </w:rPr>
      </w:pPr>
      <w:r w:rsidRPr="00C06CB6">
        <w:rPr>
          <w:rFonts w:ascii="Times New Roman" w:hAnsi="Times New Roman" w:cs="Times New Roman"/>
        </w:rPr>
        <w:t xml:space="preserve">          c. Processes</w:t>
      </w:r>
    </w:p>
    <w:p w14:paraId="14E819ED" w14:textId="77777777" w:rsidR="001B041E" w:rsidRPr="00C06CB6" w:rsidRDefault="001B041E" w:rsidP="001B041E">
      <w:pPr>
        <w:spacing w:line="480" w:lineRule="auto"/>
        <w:rPr>
          <w:rFonts w:ascii="Times New Roman" w:hAnsi="Times New Roman" w:cs="Times New Roman"/>
        </w:rPr>
      </w:pPr>
      <w:r w:rsidRPr="00C06CB6">
        <w:rPr>
          <w:rFonts w:ascii="Times New Roman" w:hAnsi="Times New Roman" w:cs="Times New Roman"/>
        </w:rPr>
        <w:t xml:space="preserve">     2. What would you say are the key components of the CEP?</w:t>
      </w:r>
    </w:p>
    <w:p w14:paraId="27375A5D" w14:textId="77777777" w:rsidR="001B041E" w:rsidRPr="00C06CB6" w:rsidRDefault="001B041E" w:rsidP="001B041E">
      <w:pPr>
        <w:spacing w:line="480" w:lineRule="auto"/>
        <w:rPr>
          <w:rFonts w:ascii="Times New Roman" w:hAnsi="Times New Roman" w:cs="Times New Roman"/>
        </w:rPr>
      </w:pPr>
      <w:r w:rsidRPr="00C06CB6">
        <w:rPr>
          <w:rFonts w:ascii="Times New Roman" w:hAnsi="Times New Roman" w:cs="Times New Roman"/>
        </w:rPr>
        <w:t xml:space="preserve">          a. Which components do you think are necessary for the CEP to be effective?</w:t>
      </w:r>
    </w:p>
    <w:p w14:paraId="11925D48" w14:textId="77777777" w:rsidR="001B041E" w:rsidRPr="00C06CB6" w:rsidRDefault="001B041E" w:rsidP="001B041E">
      <w:pPr>
        <w:spacing w:line="480" w:lineRule="auto"/>
        <w:rPr>
          <w:rFonts w:ascii="Times New Roman" w:hAnsi="Times New Roman" w:cs="Times New Roman"/>
        </w:rPr>
      </w:pPr>
      <w:r w:rsidRPr="00C06CB6">
        <w:rPr>
          <w:rFonts w:ascii="Times New Roman" w:hAnsi="Times New Roman" w:cs="Times New Roman"/>
        </w:rPr>
        <w:t xml:space="preserve">          b. Are specific organizational conditions required for model implementation (e.g.,</w:t>
      </w:r>
    </w:p>
    <w:p w14:paraId="37114F2D" w14:textId="77777777" w:rsidR="001B041E" w:rsidRPr="00C06CB6" w:rsidRDefault="001B041E" w:rsidP="001B041E">
      <w:pPr>
        <w:spacing w:line="480" w:lineRule="auto"/>
        <w:rPr>
          <w:rFonts w:ascii="Times New Roman" w:hAnsi="Times New Roman" w:cs="Times New Roman"/>
        </w:rPr>
      </w:pPr>
      <w:r w:rsidRPr="00C06CB6">
        <w:rPr>
          <w:rFonts w:ascii="Times New Roman" w:hAnsi="Times New Roman" w:cs="Times New Roman"/>
        </w:rPr>
        <w:t xml:space="preserve">          population served, how services are delivered)?</w:t>
      </w:r>
    </w:p>
    <w:p w14:paraId="2E1737C8" w14:textId="77777777" w:rsidR="001B041E" w:rsidRPr="00C06CB6" w:rsidRDefault="001B041E" w:rsidP="001B041E">
      <w:pPr>
        <w:spacing w:line="480" w:lineRule="auto"/>
        <w:rPr>
          <w:rFonts w:ascii="Times New Roman" w:hAnsi="Times New Roman" w:cs="Times New Roman"/>
        </w:rPr>
      </w:pPr>
      <w:r w:rsidRPr="00C06CB6">
        <w:rPr>
          <w:rFonts w:ascii="Times New Roman" w:hAnsi="Times New Roman" w:cs="Times New Roman"/>
        </w:rPr>
        <w:t xml:space="preserve">          c. Which components may be optional?</w:t>
      </w:r>
    </w:p>
    <w:p w14:paraId="4BC3C39B" w14:textId="77777777" w:rsidR="001B041E" w:rsidRPr="00C06CB6" w:rsidRDefault="001B041E" w:rsidP="001B041E">
      <w:pPr>
        <w:spacing w:line="480" w:lineRule="auto"/>
        <w:rPr>
          <w:rFonts w:ascii="Times New Roman" w:hAnsi="Times New Roman" w:cs="Times New Roman"/>
        </w:rPr>
      </w:pPr>
      <w:r w:rsidRPr="00C06CB6">
        <w:rPr>
          <w:rFonts w:ascii="Times New Roman" w:hAnsi="Times New Roman" w:cs="Times New Roman"/>
        </w:rPr>
        <w:t xml:space="preserve">          d. Is there anything else you wish you had done as part of the CEP that you didn’t do</w:t>
      </w:r>
    </w:p>
    <w:p w14:paraId="3033E3E2" w14:textId="77777777" w:rsidR="001B041E" w:rsidRPr="00C06CB6" w:rsidRDefault="001B041E" w:rsidP="001B041E">
      <w:pPr>
        <w:spacing w:line="480" w:lineRule="auto"/>
        <w:rPr>
          <w:rFonts w:ascii="Times New Roman" w:hAnsi="Times New Roman" w:cs="Times New Roman"/>
        </w:rPr>
      </w:pPr>
      <w:r w:rsidRPr="00C06CB6">
        <w:rPr>
          <w:rFonts w:ascii="Times New Roman" w:hAnsi="Times New Roman" w:cs="Times New Roman"/>
        </w:rPr>
        <w:lastRenderedPageBreak/>
        <w:t xml:space="preserve">          this time?</w:t>
      </w:r>
    </w:p>
    <w:p w14:paraId="51BA0F05" w14:textId="77777777" w:rsidR="001B041E" w:rsidRPr="00C06CB6" w:rsidRDefault="001B041E" w:rsidP="001B041E">
      <w:pPr>
        <w:spacing w:line="480" w:lineRule="auto"/>
        <w:rPr>
          <w:rFonts w:ascii="Times New Roman" w:hAnsi="Times New Roman" w:cs="Times New Roman"/>
        </w:rPr>
      </w:pPr>
      <w:r w:rsidRPr="00C06CB6">
        <w:rPr>
          <w:rFonts w:ascii="Times New Roman" w:hAnsi="Times New Roman" w:cs="Times New Roman"/>
        </w:rPr>
        <w:t xml:space="preserve">     3. Let’s talk about the technical assistance you received from Meghan/Zach during this</w:t>
      </w:r>
    </w:p>
    <w:p w14:paraId="69DF1C50" w14:textId="77777777" w:rsidR="001B041E" w:rsidRPr="00C06CB6" w:rsidRDefault="001B041E" w:rsidP="001B041E">
      <w:pPr>
        <w:spacing w:line="480" w:lineRule="auto"/>
        <w:rPr>
          <w:rFonts w:ascii="Times New Roman" w:hAnsi="Times New Roman" w:cs="Times New Roman"/>
        </w:rPr>
      </w:pPr>
      <w:r w:rsidRPr="00C06CB6">
        <w:rPr>
          <w:rFonts w:ascii="Times New Roman" w:hAnsi="Times New Roman" w:cs="Times New Roman"/>
        </w:rPr>
        <w:t xml:space="preserve">     process:</w:t>
      </w:r>
    </w:p>
    <w:p w14:paraId="2F4E1FAD" w14:textId="77777777" w:rsidR="001B041E" w:rsidRPr="00C06CB6" w:rsidRDefault="001B041E" w:rsidP="001B041E">
      <w:pPr>
        <w:spacing w:line="480" w:lineRule="auto"/>
        <w:rPr>
          <w:rFonts w:ascii="Times New Roman" w:hAnsi="Times New Roman" w:cs="Times New Roman"/>
        </w:rPr>
      </w:pPr>
      <w:r w:rsidRPr="00C06CB6">
        <w:rPr>
          <w:rFonts w:ascii="Times New Roman" w:hAnsi="Times New Roman" w:cs="Times New Roman"/>
        </w:rPr>
        <w:t xml:space="preserve">          a. Which components of the webinar series/technical assistance were necessary?</w:t>
      </w:r>
    </w:p>
    <w:p w14:paraId="6321F7ED" w14:textId="77777777" w:rsidR="001B041E" w:rsidRPr="00C06CB6" w:rsidRDefault="001B041E" w:rsidP="001B041E">
      <w:pPr>
        <w:spacing w:line="480" w:lineRule="auto"/>
        <w:rPr>
          <w:rFonts w:ascii="Times New Roman" w:hAnsi="Times New Roman" w:cs="Times New Roman"/>
        </w:rPr>
      </w:pPr>
      <w:r w:rsidRPr="00C06CB6">
        <w:rPr>
          <w:rFonts w:ascii="Times New Roman" w:hAnsi="Times New Roman" w:cs="Times New Roman"/>
        </w:rPr>
        <w:t xml:space="preserve">          b. Which may be optional?</w:t>
      </w:r>
    </w:p>
    <w:p w14:paraId="29313543" w14:textId="77777777" w:rsidR="001B041E" w:rsidRPr="00C06CB6" w:rsidRDefault="001B041E" w:rsidP="001B041E">
      <w:pPr>
        <w:spacing w:line="480" w:lineRule="auto"/>
        <w:rPr>
          <w:rFonts w:ascii="Times New Roman" w:hAnsi="Times New Roman" w:cs="Times New Roman"/>
        </w:rPr>
      </w:pPr>
      <w:r w:rsidRPr="00C06CB6">
        <w:rPr>
          <w:rFonts w:ascii="Times New Roman" w:hAnsi="Times New Roman" w:cs="Times New Roman"/>
        </w:rPr>
        <w:t xml:space="preserve">          c. Do you have suggestions for improving this process?</w:t>
      </w:r>
    </w:p>
    <w:p w14:paraId="5FD50FF9" w14:textId="77777777" w:rsidR="001B041E" w:rsidRPr="00C06CB6" w:rsidRDefault="001B041E" w:rsidP="001B041E">
      <w:pPr>
        <w:spacing w:line="480" w:lineRule="auto"/>
        <w:rPr>
          <w:rFonts w:ascii="Times New Roman" w:hAnsi="Times New Roman" w:cs="Times New Roman"/>
        </w:rPr>
      </w:pPr>
      <w:r w:rsidRPr="00C06CB6">
        <w:rPr>
          <w:rFonts w:ascii="Times New Roman" w:hAnsi="Times New Roman" w:cs="Times New Roman"/>
        </w:rPr>
        <w:t xml:space="preserve">     4. </w:t>
      </w:r>
      <w:proofErr w:type="gramStart"/>
      <w:r w:rsidRPr="00C06CB6">
        <w:rPr>
          <w:rFonts w:ascii="Times New Roman" w:hAnsi="Times New Roman" w:cs="Times New Roman"/>
        </w:rPr>
        <w:t>Future plans</w:t>
      </w:r>
      <w:proofErr w:type="gramEnd"/>
      <w:r w:rsidRPr="00C06CB6">
        <w:rPr>
          <w:rFonts w:ascii="Times New Roman" w:hAnsi="Times New Roman" w:cs="Times New Roman"/>
        </w:rPr>
        <w:t xml:space="preserve">: What are your </w:t>
      </w:r>
      <w:proofErr w:type="gramStart"/>
      <w:r w:rsidRPr="00C06CB6">
        <w:rPr>
          <w:rFonts w:ascii="Times New Roman" w:hAnsi="Times New Roman" w:cs="Times New Roman"/>
        </w:rPr>
        <w:t>future plans</w:t>
      </w:r>
      <w:proofErr w:type="gramEnd"/>
      <w:r w:rsidRPr="00C06CB6">
        <w:rPr>
          <w:rFonts w:ascii="Times New Roman" w:hAnsi="Times New Roman" w:cs="Times New Roman"/>
        </w:rPr>
        <w:t xml:space="preserve"> for the CEP?</w:t>
      </w:r>
    </w:p>
    <w:p w14:paraId="0BD2ABFC" w14:textId="77777777" w:rsidR="001B041E" w:rsidRPr="00C06CB6" w:rsidRDefault="001B041E" w:rsidP="001B041E">
      <w:pPr>
        <w:spacing w:line="480" w:lineRule="auto"/>
        <w:rPr>
          <w:rFonts w:ascii="Times New Roman" w:hAnsi="Times New Roman" w:cs="Times New Roman"/>
        </w:rPr>
      </w:pPr>
      <w:r w:rsidRPr="00C06CB6">
        <w:rPr>
          <w:rFonts w:ascii="Times New Roman" w:hAnsi="Times New Roman" w:cs="Times New Roman"/>
        </w:rPr>
        <w:t xml:space="preserve">          a. How likely are you to use it again?</w:t>
      </w:r>
    </w:p>
    <w:p w14:paraId="2C1CA4EF" w14:textId="77777777" w:rsidR="001B041E" w:rsidRPr="00C06CB6" w:rsidRDefault="001B041E" w:rsidP="001B041E">
      <w:pPr>
        <w:spacing w:line="480" w:lineRule="auto"/>
        <w:rPr>
          <w:rFonts w:ascii="Times New Roman" w:hAnsi="Times New Roman" w:cs="Times New Roman"/>
        </w:rPr>
      </w:pPr>
      <w:r w:rsidRPr="00C06CB6">
        <w:rPr>
          <w:rFonts w:ascii="Times New Roman" w:hAnsi="Times New Roman" w:cs="Times New Roman"/>
        </w:rPr>
        <w:t xml:space="preserve">          b. What, if anything would you change?</w:t>
      </w:r>
    </w:p>
    <w:p w14:paraId="61F03C1D" w14:textId="77777777" w:rsidR="001B041E" w:rsidRPr="00C06CB6" w:rsidRDefault="001B041E" w:rsidP="001B041E">
      <w:pPr>
        <w:spacing w:line="480" w:lineRule="auto"/>
        <w:rPr>
          <w:rFonts w:ascii="Times New Roman" w:hAnsi="Times New Roman" w:cs="Times New Roman"/>
        </w:rPr>
      </w:pPr>
      <w:r w:rsidRPr="00C06CB6">
        <w:rPr>
          <w:rFonts w:ascii="Times New Roman" w:hAnsi="Times New Roman" w:cs="Times New Roman"/>
        </w:rPr>
        <w:t xml:space="preserve">          c. Does it work for all parents/families?</w:t>
      </w:r>
    </w:p>
    <w:p w14:paraId="583F15D3" w14:textId="77777777" w:rsidR="001B041E" w:rsidRPr="00C06CB6" w:rsidRDefault="001B041E" w:rsidP="001B041E">
      <w:pPr>
        <w:spacing w:line="480" w:lineRule="auto"/>
        <w:rPr>
          <w:rFonts w:ascii="Times New Roman" w:hAnsi="Times New Roman" w:cs="Times New Roman"/>
        </w:rPr>
      </w:pPr>
      <w:r w:rsidRPr="00C06CB6">
        <w:rPr>
          <w:rFonts w:ascii="Times New Roman" w:hAnsi="Times New Roman" w:cs="Times New Roman"/>
        </w:rPr>
        <w:t xml:space="preserve">     5. Wrap-up: Is there anything else you would like to add?</w:t>
      </w:r>
    </w:p>
    <w:p w14:paraId="32FC248C" w14:textId="77777777" w:rsidR="00A91650" w:rsidRDefault="00A91650"/>
    <w:sectPr w:rsidR="00A91650" w:rsidSect="001B041E">
      <w:headerReference w:type="even" r:id="rId4"/>
      <w:headerReference w:type="default" r:id="rId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668247426"/>
      <w:docPartObj>
        <w:docPartGallery w:val="Page Numbers (Top of Page)"/>
        <w:docPartUnique/>
      </w:docPartObj>
    </w:sdtPr>
    <w:sdtEndPr>
      <w:rPr>
        <w:rStyle w:val="PageNumber"/>
      </w:rPr>
    </w:sdtEndPr>
    <w:sdtContent>
      <w:p w14:paraId="07353212" w14:textId="77777777" w:rsidR="001B041E" w:rsidRDefault="001B041E" w:rsidP="00C629BE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1ECE9E07" w14:textId="77777777" w:rsidR="001B041E" w:rsidRDefault="001B041E" w:rsidP="00FE3612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052038197"/>
      <w:docPartObj>
        <w:docPartGallery w:val="Page Numbers (Top of Page)"/>
        <w:docPartUnique/>
      </w:docPartObj>
    </w:sdtPr>
    <w:sdtEndPr>
      <w:rPr>
        <w:rStyle w:val="PageNumber"/>
      </w:rPr>
    </w:sdtEndPr>
    <w:sdtContent>
      <w:p w14:paraId="1AC1ED92" w14:textId="77777777" w:rsidR="001B041E" w:rsidRDefault="001B041E" w:rsidP="00C629BE">
        <w:pPr>
          <w:pStyle w:val="Header"/>
          <w:framePr w:wrap="none" w:vAnchor="text" w:hAnchor="margin" w:xAlign="right" w:y="1"/>
          <w:rPr>
            <w:rStyle w:val="PageNumber"/>
          </w:rPr>
        </w:pPr>
        <w:r w:rsidRPr="00FE3612">
          <w:rPr>
            <w:rStyle w:val="PageNumber"/>
            <w:rFonts w:ascii="Times New Roman" w:hAnsi="Times New Roman" w:cs="Times New Roman"/>
          </w:rPr>
          <w:fldChar w:fldCharType="begin"/>
        </w:r>
        <w:r w:rsidRPr="00FE3612">
          <w:rPr>
            <w:rStyle w:val="PageNumber"/>
            <w:rFonts w:ascii="Times New Roman" w:hAnsi="Times New Roman" w:cs="Times New Roman"/>
          </w:rPr>
          <w:instrText xml:space="preserve"> PAGE </w:instrText>
        </w:r>
        <w:r w:rsidRPr="00FE3612">
          <w:rPr>
            <w:rStyle w:val="PageNumber"/>
            <w:rFonts w:ascii="Times New Roman" w:hAnsi="Times New Roman" w:cs="Times New Roman"/>
          </w:rPr>
          <w:fldChar w:fldCharType="separate"/>
        </w:r>
        <w:r w:rsidRPr="00FE3612">
          <w:rPr>
            <w:rStyle w:val="PageNumber"/>
            <w:rFonts w:ascii="Times New Roman" w:hAnsi="Times New Roman" w:cs="Times New Roman"/>
            <w:noProof/>
          </w:rPr>
          <w:t>2</w:t>
        </w:r>
        <w:r w:rsidRPr="00FE3612">
          <w:rPr>
            <w:rStyle w:val="PageNumber"/>
            <w:rFonts w:ascii="Times New Roman" w:hAnsi="Times New Roman" w:cs="Times New Roman"/>
          </w:rPr>
          <w:fldChar w:fldCharType="end"/>
        </w:r>
      </w:p>
    </w:sdtContent>
  </w:sdt>
  <w:p w14:paraId="1CC3C199" w14:textId="77777777" w:rsidR="001B041E" w:rsidRPr="00FE3612" w:rsidRDefault="001B041E" w:rsidP="00FE3612">
    <w:pPr>
      <w:pStyle w:val="Header"/>
      <w:tabs>
        <w:tab w:val="clear" w:pos="4680"/>
      </w:tabs>
      <w:ind w:right="360"/>
      <w:rPr>
        <w:rFonts w:ascii="Times New Roman" w:hAnsi="Times New Roman" w:cs="Times New Roman"/>
      </w:rPr>
    </w:pPr>
    <w:r w:rsidRPr="00FE3612">
      <w:rPr>
        <w:rFonts w:ascii="Times New Roman" w:hAnsi="Times New Roman" w:cs="Times New Roman"/>
      </w:rPr>
      <w:t>Running Head: EXPLORING PARTNERSHIPS</w:t>
    </w:r>
    <w:r w:rsidRPr="00FE3612">
      <w:rPr>
        <w:rFonts w:ascii="Times New Roman" w:hAnsi="Times New Roman" w:cs="Times New Roman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041E"/>
    <w:rsid w:val="000E2EDD"/>
    <w:rsid w:val="001B041E"/>
    <w:rsid w:val="002E5376"/>
    <w:rsid w:val="00A91650"/>
    <w:rsid w:val="00E559FE"/>
    <w:rsid w:val="00E63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68E652"/>
  <w15:chartTrackingRefBased/>
  <w15:docId w15:val="{57DD0D04-50CF-463B-A9A2-5CB26FE56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041E"/>
    <w:pPr>
      <w:spacing w:after="0" w:line="240" w:lineRule="auto"/>
    </w:pPr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041E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I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041E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IN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041E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  <w:lang w:val="en-IN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041E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lang w:val="en-IN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041E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lang w:val="en-IN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B041E"/>
    <w:pPr>
      <w:keepNext/>
      <w:keepLines/>
      <w:spacing w:before="40" w:line="278" w:lineRule="auto"/>
      <w:outlineLvl w:val="5"/>
    </w:pPr>
    <w:rPr>
      <w:rFonts w:eastAsiaTheme="majorEastAsia" w:cstheme="majorBidi"/>
      <w:i/>
      <w:iCs/>
      <w:color w:val="595959" w:themeColor="text1" w:themeTint="A6"/>
      <w:lang w:val="en-IN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041E"/>
    <w:pPr>
      <w:keepNext/>
      <w:keepLines/>
      <w:spacing w:before="40" w:line="278" w:lineRule="auto"/>
      <w:outlineLvl w:val="6"/>
    </w:pPr>
    <w:rPr>
      <w:rFonts w:eastAsiaTheme="majorEastAsia" w:cstheme="majorBidi"/>
      <w:color w:val="595959" w:themeColor="text1" w:themeTint="A6"/>
      <w:lang w:val="en-IN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041E"/>
    <w:pPr>
      <w:keepNext/>
      <w:keepLines/>
      <w:spacing w:line="278" w:lineRule="auto"/>
      <w:outlineLvl w:val="7"/>
    </w:pPr>
    <w:rPr>
      <w:rFonts w:eastAsiaTheme="majorEastAsia" w:cstheme="majorBidi"/>
      <w:i/>
      <w:iCs/>
      <w:color w:val="272727" w:themeColor="text1" w:themeTint="D8"/>
      <w:lang w:val="en-IN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041E"/>
    <w:pPr>
      <w:keepNext/>
      <w:keepLines/>
      <w:spacing w:line="278" w:lineRule="auto"/>
      <w:outlineLvl w:val="8"/>
    </w:pPr>
    <w:rPr>
      <w:rFonts w:eastAsiaTheme="majorEastAsia" w:cstheme="majorBidi"/>
      <w:color w:val="272727" w:themeColor="text1" w:themeTint="D8"/>
      <w:lang w:val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041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041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041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041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041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B041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041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041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041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B041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/>
    </w:rPr>
  </w:style>
  <w:style w:type="character" w:customStyle="1" w:styleId="TitleChar">
    <w:name w:val="Title Char"/>
    <w:basedOn w:val="DefaultParagraphFont"/>
    <w:link w:val="Title"/>
    <w:uiPriority w:val="10"/>
    <w:rsid w:val="001B04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B041E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  <w:lang w:val="en-IN"/>
    </w:rPr>
  </w:style>
  <w:style w:type="character" w:customStyle="1" w:styleId="SubtitleChar">
    <w:name w:val="Subtitle Char"/>
    <w:basedOn w:val="DefaultParagraphFont"/>
    <w:link w:val="Subtitle"/>
    <w:uiPriority w:val="11"/>
    <w:rsid w:val="001B041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B041E"/>
    <w:pPr>
      <w:spacing w:before="160" w:after="160" w:line="278" w:lineRule="auto"/>
      <w:jc w:val="center"/>
    </w:pPr>
    <w:rPr>
      <w:i/>
      <w:iCs/>
      <w:color w:val="404040" w:themeColor="text1" w:themeTint="BF"/>
      <w:lang w:val="en-IN"/>
    </w:rPr>
  </w:style>
  <w:style w:type="character" w:customStyle="1" w:styleId="QuoteChar">
    <w:name w:val="Quote Char"/>
    <w:basedOn w:val="DefaultParagraphFont"/>
    <w:link w:val="Quote"/>
    <w:uiPriority w:val="29"/>
    <w:rsid w:val="001B041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B041E"/>
    <w:pPr>
      <w:spacing w:after="160" w:line="278" w:lineRule="auto"/>
      <w:ind w:left="720"/>
      <w:contextualSpacing/>
    </w:pPr>
    <w:rPr>
      <w:lang w:val="en-IN"/>
    </w:rPr>
  </w:style>
  <w:style w:type="character" w:styleId="IntenseEmphasis">
    <w:name w:val="Intense Emphasis"/>
    <w:basedOn w:val="DefaultParagraphFont"/>
    <w:uiPriority w:val="21"/>
    <w:qFormat/>
    <w:rsid w:val="001B041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B041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lang w:val="en-IN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B041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B041E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1B041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B041E"/>
    <w:rPr>
      <w:lang w:val="en-US"/>
    </w:rPr>
  </w:style>
  <w:style w:type="character" w:styleId="PageNumber">
    <w:name w:val="page number"/>
    <w:basedOn w:val="DefaultParagraphFont"/>
    <w:uiPriority w:val="99"/>
    <w:semiHidden/>
    <w:unhideWhenUsed/>
    <w:rsid w:val="001B04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eader" Target="header2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280</Words>
  <Characters>1601</Characters>
  <Application>Microsoft Office Word</Application>
  <DocSecurity>0</DocSecurity>
  <Lines>13</Lines>
  <Paragraphs>3</Paragraphs>
  <ScaleCrop>false</ScaleCrop>
  <Company/>
  <LinksUpToDate>false</LinksUpToDate>
  <CharactersWithSpaces>1878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Amruta Dange</dc:creator>
  <cp:keywords/>
  <dc:description/>
  <cp:lastModifiedBy>Amruta Dange</cp:lastModifiedBy>
  <cp:revision>1</cp:revision>
  <dcterms:created xsi:type="dcterms:W3CDTF">2025-09-04T20:03:00Z</dcterms:created>
  <dcterms:modified xsi:type="dcterms:W3CDTF">2025-09-04T20:04:00Z</dcterms:modified>
</cp:coreProperties>
</file>