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8223A">
      <w:pPr>
        <w:rPr>
          <w:rFonts w:hint="default" w:ascii="Times New Roman" w:hAnsi="Times New Roman" w:eastAsia="等线" w:cs="Times New Roman"/>
          <w:b/>
          <w:bCs/>
          <w:kern w:val="0"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bCs/>
          <w:sz w:val="24"/>
          <w:szCs w:val="24"/>
        </w:rPr>
        <w:t>Table 1: Characteristics of PLWH.</w:t>
      </w: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7"/>
        <w:gridCol w:w="1468"/>
        <w:gridCol w:w="1464"/>
        <w:gridCol w:w="1478"/>
        <w:gridCol w:w="892"/>
      </w:tblGrid>
      <w:tr w14:paraId="09ED3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B65DBFD">
            <w:pPr>
              <w:spacing w:line="480" w:lineRule="auto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Characteristicsa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DB57FB6">
            <w:pPr>
              <w:spacing w:line="480" w:lineRule="auto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Overall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5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6F113E8">
            <w:pPr>
              <w:spacing w:line="480" w:lineRule="auto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IMR</w:t>
            </w:r>
          </w:p>
        </w:tc>
        <w:tc>
          <w:tcPr>
            <w:tcW w:w="177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99553E4">
            <w:pPr>
              <w:spacing w:line="480" w:lineRule="auto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CSA</w:t>
            </w:r>
          </w:p>
        </w:tc>
        <w:tc>
          <w:tcPr>
            <w:tcW w:w="7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0C03CE7">
            <w:pPr>
              <w:spacing w:line="480" w:lineRule="auto"/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kern w:val="0"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14:paraId="06614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single" w:color="auto" w:sz="12" w:space="0"/>
            </w:tcBorders>
            <w:vAlign w:val="center"/>
          </w:tcPr>
          <w:p w14:paraId="6BCC37FC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N</w:t>
            </w:r>
          </w:p>
        </w:tc>
        <w:tc>
          <w:tcPr>
            <w:tcW w:w="1723" w:type="dxa"/>
            <w:tcBorders>
              <w:top w:val="single" w:color="auto" w:sz="12" w:space="0"/>
            </w:tcBorders>
            <w:vAlign w:val="center"/>
          </w:tcPr>
          <w:p w14:paraId="148CBC9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5416</w:t>
            </w:r>
          </w:p>
        </w:tc>
        <w:tc>
          <w:tcPr>
            <w:tcW w:w="1756" w:type="dxa"/>
            <w:tcBorders>
              <w:top w:val="single" w:color="auto" w:sz="12" w:space="0"/>
            </w:tcBorders>
            <w:vAlign w:val="center"/>
          </w:tcPr>
          <w:p w14:paraId="762B415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1862</w:t>
            </w:r>
          </w:p>
        </w:tc>
        <w:tc>
          <w:tcPr>
            <w:tcW w:w="1779" w:type="dxa"/>
            <w:tcBorders>
              <w:top w:val="single" w:color="auto" w:sz="12" w:space="0"/>
            </w:tcBorders>
            <w:vAlign w:val="center"/>
          </w:tcPr>
          <w:p w14:paraId="7475D28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1120</w:t>
            </w:r>
          </w:p>
        </w:tc>
        <w:tc>
          <w:tcPr>
            <w:tcW w:w="723" w:type="dxa"/>
            <w:tcBorders>
              <w:top w:val="single" w:color="auto" w:sz="12" w:space="0"/>
            </w:tcBorders>
            <w:vAlign w:val="center"/>
          </w:tcPr>
          <w:p w14:paraId="671AB36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D886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C795ADB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Sex</w:t>
            </w:r>
          </w:p>
        </w:tc>
        <w:tc>
          <w:tcPr>
            <w:tcW w:w="1723" w:type="dxa"/>
            <w:vAlign w:val="center"/>
          </w:tcPr>
          <w:p w14:paraId="369F74A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1E49FBA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17476A1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29BCDD7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60691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4A5596F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ale</w:t>
            </w:r>
          </w:p>
        </w:tc>
        <w:tc>
          <w:tcPr>
            <w:tcW w:w="1723" w:type="dxa"/>
            <w:vAlign w:val="center"/>
          </w:tcPr>
          <w:p w14:paraId="5664B71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4878 (90.1)</w:t>
            </w:r>
          </w:p>
        </w:tc>
        <w:tc>
          <w:tcPr>
            <w:tcW w:w="1756" w:type="dxa"/>
            <w:vAlign w:val="center"/>
          </w:tcPr>
          <w:p w14:paraId="70D0B6E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1620 (87.0)</w:t>
            </w:r>
          </w:p>
        </w:tc>
        <w:tc>
          <w:tcPr>
            <w:tcW w:w="1779" w:type="dxa"/>
            <w:vAlign w:val="center"/>
          </w:tcPr>
          <w:p w14:paraId="1206D6E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1031 (92.1)</w:t>
            </w:r>
          </w:p>
        </w:tc>
        <w:tc>
          <w:tcPr>
            <w:tcW w:w="723" w:type="dxa"/>
            <w:vAlign w:val="center"/>
          </w:tcPr>
          <w:p w14:paraId="2B6F1AE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36BAA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A1BE756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F</w:t>
            </w: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emale</w:t>
            </w:r>
          </w:p>
        </w:tc>
        <w:tc>
          <w:tcPr>
            <w:tcW w:w="1723" w:type="dxa"/>
            <w:vAlign w:val="center"/>
          </w:tcPr>
          <w:p w14:paraId="5B86AFC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538 (9.9)</w:t>
            </w:r>
          </w:p>
        </w:tc>
        <w:tc>
          <w:tcPr>
            <w:tcW w:w="1756" w:type="dxa"/>
            <w:vAlign w:val="center"/>
          </w:tcPr>
          <w:p w14:paraId="591311F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242 (13.0)</w:t>
            </w:r>
          </w:p>
        </w:tc>
        <w:tc>
          <w:tcPr>
            <w:tcW w:w="1779" w:type="dxa"/>
            <w:vAlign w:val="center"/>
          </w:tcPr>
          <w:p w14:paraId="4BA5A11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89 (7.9)</w:t>
            </w:r>
          </w:p>
        </w:tc>
        <w:tc>
          <w:tcPr>
            <w:tcW w:w="723" w:type="dxa"/>
            <w:vAlign w:val="center"/>
          </w:tcPr>
          <w:p w14:paraId="2C2230E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D8AF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0DFE7D0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Age, years</w:t>
            </w:r>
          </w:p>
        </w:tc>
        <w:tc>
          <w:tcPr>
            <w:tcW w:w="1723" w:type="dxa"/>
            <w:vAlign w:val="center"/>
          </w:tcPr>
          <w:p w14:paraId="18CCD23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31.00 [26.00, 38.00]</w:t>
            </w:r>
          </w:p>
        </w:tc>
        <w:tc>
          <w:tcPr>
            <w:tcW w:w="1756" w:type="dxa"/>
            <w:vAlign w:val="center"/>
          </w:tcPr>
          <w:p w14:paraId="04A9053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33.00 [27.00, 41.00]</w:t>
            </w:r>
          </w:p>
        </w:tc>
        <w:tc>
          <w:tcPr>
            <w:tcW w:w="1779" w:type="dxa"/>
            <w:vAlign w:val="center"/>
          </w:tcPr>
          <w:p w14:paraId="6339A6C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31.00 [26.00, 37.00]</w:t>
            </w:r>
          </w:p>
        </w:tc>
        <w:tc>
          <w:tcPr>
            <w:tcW w:w="723" w:type="dxa"/>
            <w:vAlign w:val="center"/>
          </w:tcPr>
          <w:p w14:paraId="35C123E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39368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67A8D510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BMI, kg/m2</w:t>
            </w:r>
          </w:p>
        </w:tc>
        <w:tc>
          <w:tcPr>
            <w:tcW w:w="1723" w:type="dxa"/>
            <w:vAlign w:val="center"/>
          </w:tcPr>
          <w:p w14:paraId="5302B40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29C276D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24561CA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1696FB6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0.029</w:t>
            </w:r>
          </w:p>
        </w:tc>
      </w:tr>
      <w:tr w14:paraId="429A0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7CBD0460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&lt;18.5</w:t>
            </w:r>
          </w:p>
        </w:tc>
        <w:tc>
          <w:tcPr>
            <w:tcW w:w="1723" w:type="dxa"/>
            <w:vAlign w:val="center"/>
          </w:tcPr>
          <w:p w14:paraId="7A5DD08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760 (14.0)</w:t>
            </w:r>
            <w:bookmarkStart w:id="0" w:name="_GoBack"/>
            <w:bookmarkEnd w:id="0"/>
          </w:p>
        </w:tc>
        <w:tc>
          <w:tcPr>
            <w:tcW w:w="1756" w:type="dxa"/>
            <w:vAlign w:val="center"/>
          </w:tcPr>
          <w:p w14:paraId="7C16D72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273 (14.7)</w:t>
            </w:r>
          </w:p>
        </w:tc>
        <w:tc>
          <w:tcPr>
            <w:tcW w:w="1779" w:type="dxa"/>
            <w:vAlign w:val="center"/>
          </w:tcPr>
          <w:p w14:paraId="134A332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147 (13.1)</w:t>
            </w:r>
          </w:p>
        </w:tc>
        <w:tc>
          <w:tcPr>
            <w:tcW w:w="723" w:type="dxa"/>
            <w:vAlign w:val="center"/>
          </w:tcPr>
          <w:p w14:paraId="2099AD4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3121D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A98BFC1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18.5-23.9</w:t>
            </w:r>
          </w:p>
        </w:tc>
        <w:tc>
          <w:tcPr>
            <w:tcW w:w="1723" w:type="dxa"/>
            <w:vAlign w:val="center"/>
          </w:tcPr>
          <w:p w14:paraId="4101235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3723 (68.7)</w:t>
            </w:r>
          </w:p>
        </w:tc>
        <w:tc>
          <w:tcPr>
            <w:tcW w:w="1756" w:type="dxa"/>
            <w:vAlign w:val="center"/>
          </w:tcPr>
          <w:p w14:paraId="63B5540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1282 (68.9)</w:t>
            </w:r>
          </w:p>
        </w:tc>
        <w:tc>
          <w:tcPr>
            <w:tcW w:w="1779" w:type="dxa"/>
            <w:vAlign w:val="center"/>
          </w:tcPr>
          <w:p w14:paraId="3E64D2A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759 (67.8)</w:t>
            </w:r>
          </w:p>
        </w:tc>
        <w:tc>
          <w:tcPr>
            <w:tcW w:w="723" w:type="dxa"/>
            <w:vAlign w:val="center"/>
          </w:tcPr>
          <w:p w14:paraId="3CF2292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676A3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796474E9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&gt;=24</w:t>
            </w:r>
          </w:p>
        </w:tc>
        <w:tc>
          <w:tcPr>
            <w:tcW w:w="1723" w:type="dxa"/>
            <w:vAlign w:val="center"/>
          </w:tcPr>
          <w:p w14:paraId="1DE5FC7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933 (17.2)</w:t>
            </w:r>
          </w:p>
        </w:tc>
        <w:tc>
          <w:tcPr>
            <w:tcW w:w="1756" w:type="dxa"/>
            <w:vAlign w:val="center"/>
          </w:tcPr>
          <w:p w14:paraId="1B142C5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307 (16.5)</w:t>
            </w:r>
          </w:p>
        </w:tc>
        <w:tc>
          <w:tcPr>
            <w:tcW w:w="1779" w:type="dxa"/>
            <w:vAlign w:val="center"/>
          </w:tcPr>
          <w:p w14:paraId="6FF5D2C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214 (19.1)</w:t>
            </w:r>
          </w:p>
        </w:tc>
        <w:tc>
          <w:tcPr>
            <w:tcW w:w="723" w:type="dxa"/>
            <w:vAlign w:val="center"/>
          </w:tcPr>
          <w:p w14:paraId="44A41FF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31E3D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7223966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1723" w:type="dxa"/>
            <w:vAlign w:val="center"/>
          </w:tcPr>
          <w:p w14:paraId="5A4ED54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1D59AEA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148D578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0D63348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3A9A8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CD4A74B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Never married</w:t>
            </w:r>
          </w:p>
        </w:tc>
        <w:tc>
          <w:tcPr>
            <w:tcW w:w="1723" w:type="dxa"/>
            <w:vAlign w:val="center"/>
          </w:tcPr>
          <w:p w14:paraId="55228D4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3175 (58.6)</w:t>
            </w:r>
          </w:p>
        </w:tc>
        <w:tc>
          <w:tcPr>
            <w:tcW w:w="1756" w:type="dxa"/>
            <w:vAlign w:val="center"/>
          </w:tcPr>
          <w:p w14:paraId="299212D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931 (50.0)</w:t>
            </w:r>
          </w:p>
        </w:tc>
        <w:tc>
          <w:tcPr>
            <w:tcW w:w="1779" w:type="dxa"/>
            <w:vAlign w:val="center"/>
          </w:tcPr>
          <w:p w14:paraId="63E9913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725 (64.7)</w:t>
            </w:r>
          </w:p>
        </w:tc>
        <w:tc>
          <w:tcPr>
            <w:tcW w:w="723" w:type="dxa"/>
            <w:vAlign w:val="center"/>
          </w:tcPr>
          <w:p w14:paraId="1275571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8C7A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4678A55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Married or cohabiting</w:t>
            </w:r>
          </w:p>
        </w:tc>
        <w:tc>
          <w:tcPr>
            <w:tcW w:w="1723" w:type="dxa"/>
            <w:vAlign w:val="center"/>
          </w:tcPr>
          <w:p w14:paraId="2332AF8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1767 (32.6)</w:t>
            </w:r>
          </w:p>
        </w:tc>
        <w:tc>
          <w:tcPr>
            <w:tcW w:w="1756" w:type="dxa"/>
            <w:vAlign w:val="center"/>
          </w:tcPr>
          <w:p w14:paraId="6A83AC6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730 (39.2)</w:t>
            </w:r>
          </w:p>
        </w:tc>
        <w:tc>
          <w:tcPr>
            <w:tcW w:w="1779" w:type="dxa"/>
            <w:vAlign w:val="center"/>
          </w:tcPr>
          <w:p w14:paraId="587A8CC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301 (26.9)</w:t>
            </w:r>
          </w:p>
        </w:tc>
        <w:tc>
          <w:tcPr>
            <w:tcW w:w="723" w:type="dxa"/>
            <w:vAlign w:val="center"/>
          </w:tcPr>
          <w:p w14:paraId="70780E4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15BF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EE5F1DC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Divorced, separated, or widowed</w:t>
            </w:r>
          </w:p>
        </w:tc>
        <w:tc>
          <w:tcPr>
            <w:tcW w:w="1723" w:type="dxa"/>
            <w:vAlign w:val="center"/>
          </w:tcPr>
          <w:p w14:paraId="467C3F3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474 (8.8)</w:t>
            </w:r>
          </w:p>
        </w:tc>
        <w:tc>
          <w:tcPr>
            <w:tcW w:w="1756" w:type="dxa"/>
            <w:vAlign w:val="center"/>
          </w:tcPr>
          <w:p w14:paraId="279206F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201 (10.8)</w:t>
            </w:r>
          </w:p>
        </w:tc>
        <w:tc>
          <w:tcPr>
            <w:tcW w:w="1779" w:type="dxa"/>
            <w:vAlign w:val="center"/>
          </w:tcPr>
          <w:p w14:paraId="2821C70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94 (8.4)</w:t>
            </w:r>
          </w:p>
        </w:tc>
        <w:tc>
          <w:tcPr>
            <w:tcW w:w="723" w:type="dxa"/>
            <w:vAlign w:val="center"/>
          </w:tcPr>
          <w:p w14:paraId="32DC880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04EFE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4F74DBE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HIV transmission route</w:t>
            </w:r>
          </w:p>
        </w:tc>
        <w:tc>
          <w:tcPr>
            <w:tcW w:w="1723" w:type="dxa"/>
            <w:vAlign w:val="center"/>
          </w:tcPr>
          <w:p w14:paraId="5125B84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2F1ABFC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303BFC2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08461DB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7C0BB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1C6D3F8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Male-to-male sex contact</w:t>
            </w:r>
          </w:p>
        </w:tc>
        <w:tc>
          <w:tcPr>
            <w:tcW w:w="1723" w:type="dxa"/>
            <w:vAlign w:val="center"/>
          </w:tcPr>
          <w:p w14:paraId="43BE7F1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3543 (65.4)</w:t>
            </w:r>
          </w:p>
        </w:tc>
        <w:tc>
          <w:tcPr>
            <w:tcW w:w="1756" w:type="dxa"/>
            <w:vAlign w:val="center"/>
          </w:tcPr>
          <w:p w14:paraId="7E1ED02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1162 (62.4)</w:t>
            </w:r>
          </w:p>
        </w:tc>
        <w:tc>
          <w:tcPr>
            <w:tcW w:w="1779" w:type="dxa"/>
            <w:vAlign w:val="center"/>
          </w:tcPr>
          <w:p w14:paraId="7F24527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759 (67.8)</w:t>
            </w:r>
          </w:p>
        </w:tc>
        <w:tc>
          <w:tcPr>
            <w:tcW w:w="723" w:type="dxa"/>
            <w:vAlign w:val="center"/>
          </w:tcPr>
          <w:p w14:paraId="2F7D7C0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6F778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68F84C02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Heterosexual contact</w:t>
            </w:r>
          </w:p>
        </w:tc>
        <w:tc>
          <w:tcPr>
            <w:tcW w:w="1723" w:type="dxa"/>
            <w:vAlign w:val="center"/>
          </w:tcPr>
          <w:p w14:paraId="1888CFC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1742 (32.2)</w:t>
            </w:r>
          </w:p>
        </w:tc>
        <w:tc>
          <w:tcPr>
            <w:tcW w:w="1756" w:type="dxa"/>
            <w:vAlign w:val="center"/>
          </w:tcPr>
          <w:p w14:paraId="5396EF9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661 (35.5)</w:t>
            </w:r>
          </w:p>
        </w:tc>
        <w:tc>
          <w:tcPr>
            <w:tcW w:w="1779" w:type="dxa"/>
            <w:vAlign w:val="center"/>
          </w:tcPr>
          <w:p w14:paraId="60722A7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338 (30.2)</w:t>
            </w:r>
          </w:p>
        </w:tc>
        <w:tc>
          <w:tcPr>
            <w:tcW w:w="723" w:type="dxa"/>
            <w:vAlign w:val="center"/>
          </w:tcPr>
          <w:p w14:paraId="16D4741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79E6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8B690C6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IDU</w:t>
            </w:r>
          </w:p>
        </w:tc>
        <w:tc>
          <w:tcPr>
            <w:tcW w:w="1723" w:type="dxa"/>
            <w:vAlign w:val="center"/>
          </w:tcPr>
          <w:p w14:paraId="6EDCF3B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37 (0.7)</w:t>
            </w:r>
          </w:p>
        </w:tc>
        <w:tc>
          <w:tcPr>
            <w:tcW w:w="1756" w:type="dxa"/>
            <w:vAlign w:val="center"/>
          </w:tcPr>
          <w:p w14:paraId="2D7F848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 (0.5)</w:t>
            </w:r>
          </w:p>
        </w:tc>
        <w:tc>
          <w:tcPr>
            <w:tcW w:w="1779" w:type="dxa"/>
            <w:vAlign w:val="center"/>
          </w:tcPr>
          <w:p w14:paraId="100B49F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 (0.4)</w:t>
            </w:r>
          </w:p>
        </w:tc>
        <w:tc>
          <w:tcPr>
            <w:tcW w:w="723" w:type="dxa"/>
            <w:vAlign w:val="center"/>
          </w:tcPr>
          <w:p w14:paraId="1C21614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250DD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411B35E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Other</w:t>
            </w:r>
          </w:p>
        </w:tc>
        <w:tc>
          <w:tcPr>
            <w:tcW w:w="1723" w:type="dxa"/>
            <w:vAlign w:val="center"/>
          </w:tcPr>
          <w:p w14:paraId="561AE50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94 (1.7)</w:t>
            </w:r>
          </w:p>
        </w:tc>
        <w:tc>
          <w:tcPr>
            <w:tcW w:w="1756" w:type="dxa"/>
            <w:vAlign w:val="center"/>
          </w:tcPr>
          <w:p w14:paraId="60D0389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30 (1.6)</w:t>
            </w:r>
          </w:p>
        </w:tc>
        <w:tc>
          <w:tcPr>
            <w:tcW w:w="1779" w:type="dxa"/>
            <w:vAlign w:val="center"/>
          </w:tcPr>
          <w:p w14:paraId="2F18FCC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19 (1.7)</w:t>
            </w:r>
          </w:p>
        </w:tc>
        <w:tc>
          <w:tcPr>
            <w:tcW w:w="723" w:type="dxa"/>
            <w:vAlign w:val="center"/>
          </w:tcPr>
          <w:p w14:paraId="6CA585E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F9F9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1ECBAFC2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Smoking</w:t>
            </w:r>
          </w:p>
        </w:tc>
        <w:tc>
          <w:tcPr>
            <w:tcW w:w="1723" w:type="dxa"/>
            <w:vAlign w:val="center"/>
          </w:tcPr>
          <w:p w14:paraId="072271C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1247 (23.0)</w:t>
            </w:r>
          </w:p>
        </w:tc>
        <w:tc>
          <w:tcPr>
            <w:tcW w:w="1756" w:type="dxa"/>
            <w:vAlign w:val="center"/>
          </w:tcPr>
          <w:p w14:paraId="4F72CF8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424 (22.8)</w:t>
            </w:r>
          </w:p>
        </w:tc>
        <w:tc>
          <w:tcPr>
            <w:tcW w:w="1779" w:type="dxa"/>
            <w:vAlign w:val="center"/>
          </w:tcPr>
          <w:p w14:paraId="028F724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261 (23.3)</w:t>
            </w:r>
          </w:p>
        </w:tc>
        <w:tc>
          <w:tcPr>
            <w:tcW w:w="723" w:type="dxa"/>
            <w:vAlign w:val="center"/>
          </w:tcPr>
          <w:p w14:paraId="541F4B7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0.967</w:t>
            </w:r>
          </w:p>
        </w:tc>
      </w:tr>
      <w:tr w14:paraId="230F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78C17EE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Drinking</w:t>
            </w:r>
          </w:p>
        </w:tc>
        <w:tc>
          <w:tcPr>
            <w:tcW w:w="1723" w:type="dxa"/>
            <w:vAlign w:val="center"/>
          </w:tcPr>
          <w:p w14:paraId="147EE38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1475 (27.2)</w:t>
            </w:r>
          </w:p>
        </w:tc>
        <w:tc>
          <w:tcPr>
            <w:tcW w:w="1756" w:type="dxa"/>
            <w:vAlign w:val="center"/>
          </w:tcPr>
          <w:p w14:paraId="62EA576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498 (26.7)</w:t>
            </w:r>
          </w:p>
        </w:tc>
        <w:tc>
          <w:tcPr>
            <w:tcW w:w="1779" w:type="dxa"/>
            <w:vAlign w:val="center"/>
          </w:tcPr>
          <w:p w14:paraId="5327E33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308 (27.5)</w:t>
            </w:r>
          </w:p>
        </w:tc>
        <w:tc>
          <w:tcPr>
            <w:tcW w:w="723" w:type="dxa"/>
            <w:vAlign w:val="center"/>
          </w:tcPr>
          <w:p w14:paraId="3C444B7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0.921</w:t>
            </w:r>
          </w:p>
        </w:tc>
      </w:tr>
      <w:tr w14:paraId="66967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C81DE0D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HIVRNA, copies/mL</w:t>
            </w:r>
          </w:p>
        </w:tc>
        <w:tc>
          <w:tcPr>
            <w:tcW w:w="1723" w:type="dxa"/>
            <w:vAlign w:val="center"/>
          </w:tcPr>
          <w:p w14:paraId="0D306F6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162F156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2755708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13CACFE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49545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470CA3F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&lt;5000</w:t>
            </w:r>
          </w:p>
        </w:tc>
        <w:tc>
          <w:tcPr>
            <w:tcW w:w="1723" w:type="dxa"/>
            <w:vAlign w:val="center"/>
          </w:tcPr>
          <w:p w14:paraId="660BB1D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379 (7.0)</w:t>
            </w:r>
          </w:p>
        </w:tc>
        <w:tc>
          <w:tcPr>
            <w:tcW w:w="1756" w:type="dxa"/>
            <w:vAlign w:val="center"/>
          </w:tcPr>
          <w:p w14:paraId="69B1A47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145 (7.8)</w:t>
            </w:r>
          </w:p>
        </w:tc>
        <w:tc>
          <w:tcPr>
            <w:tcW w:w="1779" w:type="dxa"/>
            <w:vAlign w:val="center"/>
          </w:tcPr>
          <w:p w14:paraId="5EFE9D7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58 (5.2)</w:t>
            </w:r>
          </w:p>
        </w:tc>
        <w:tc>
          <w:tcPr>
            <w:tcW w:w="723" w:type="dxa"/>
            <w:vAlign w:val="center"/>
          </w:tcPr>
          <w:p w14:paraId="68EC390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3A755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bottom w:val="single" w:color="auto" w:sz="12" w:space="0"/>
            </w:tcBorders>
            <w:vAlign w:val="center"/>
          </w:tcPr>
          <w:p w14:paraId="44993AD7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5000-99999</w:t>
            </w:r>
          </w:p>
        </w:tc>
        <w:tc>
          <w:tcPr>
            <w:tcW w:w="1723" w:type="dxa"/>
            <w:tcBorders>
              <w:bottom w:val="single" w:color="auto" w:sz="12" w:space="0"/>
            </w:tcBorders>
            <w:vAlign w:val="center"/>
          </w:tcPr>
          <w:p w14:paraId="457310E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1708 (31.5)</w:t>
            </w:r>
          </w:p>
        </w:tc>
        <w:tc>
          <w:tcPr>
            <w:tcW w:w="1756" w:type="dxa"/>
            <w:tcBorders>
              <w:bottom w:val="single" w:color="auto" w:sz="12" w:space="0"/>
            </w:tcBorders>
            <w:vAlign w:val="center"/>
          </w:tcPr>
          <w:p w14:paraId="6A5CAD6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649 (34.9)</w:t>
            </w:r>
          </w:p>
        </w:tc>
        <w:tc>
          <w:tcPr>
            <w:tcW w:w="1779" w:type="dxa"/>
            <w:tcBorders>
              <w:bottom w:val="single" w:color="auto" w:sz="12" w:space="0"/>
            </w:tcBorders>
            <w:vAlign w:val="center"/>
          </w:tcPr>
          <w:p w14:paraId="00765FA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315 (28.1)</w:t>
            </w:r>
          </w:p>
        </w:tc>
        <w:tc>
          <w:tcPr>
            <w:tcW w:w="723" w:type="dxa"/>
            <w:tcBorders>
              <w:bottom w:val="single" w:color="auto" w:sz="12" w:space="0"/>
            </w:tcBorders>
            <w:vAlign w:val="center"/>
          </w:tcPr>
          <w:p w14:paraId="58406BD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9D76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single" w:color="auto" w:sz="12" w:space="0"/>
            </w:tcBorders>
            <w:vAlign w:val="center"/>
          </w:tcPr>
          <w:p w14:paraId="425F9D46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&gt;=100000</w:t>
            </w:r>
          </w:p>
        </w:tc>
        <w:tc>
          <w:tcPr>
            <w:tcW w:w="1723" w:type="dxa"/>
            <w:tcBorders>
              <w:top w:val="single" w:color="auto" w:sz="12" w:space="0"/>
            </w:tcBorders>
            <w:vAlign w:val="center"/>
          </w:tcPr>
          <w:p w14:paraId="69214FD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3329 (61.5)</w:t>
            </w:r>
          </w:p>
        </w:tc>
        <w:tc>
          <w:tcPr>
            <w:tcW w:w="1756" w:type="dxa"/>
            <w:tcBorders>
              <w:top w:val="single" w:color="auto" w:sz="12" w:space="0"/>
            </w:tcBorders>
            <w:vAlign w:val="center"/>
          </w:tcPr>
          <w:p w14:paraId="3E01851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1068 (57.4)</w:t>
            </w:r>
          </w:p>
        </w:tc>
        <w:tc>
          <w:tcPr>
            <w:tcW w:w="1779" w:type="dxa"/>
            <w:tcBorders>
              <w:top w:val="single" w:color="auto" w:sz="12" w:space="0"/>
            </w:tcBorders>
            <w:vAlign w:val="center"/>
          </w:tcPr>
          <w:p w14:paraId="5B5A7DF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747 (66.7)</w:t>
            </w:r>
          </w:p>
        </w:tc>
        <w:tc>
          <w:tcPr>
            <w:tcW w:w="723" w:type="dxa"/>
            <w:tcBorders>
              <w:top w:val="single" w:color="auto" w:sz="12" w:space="0"/>
            </w:tcBorders>
            <w:vAlign w:val="center"/>
          </w:tcPr>
          <w:p w14:paraId="39A0688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1CC02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85F846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Baseline CD4 count, cells/μL</w:t>
            </w:r>
          </w:p>
        </w:tc>
        <w:tc>
          <w:tcPr>
            <w:tcW w:w="1723" w:type="dxa"/>
            <w:vAlign w:val="center"/>
          </w:tcPr>
          <w:p w14:paraId="43661D2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3F796FE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30C6F21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5B42624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365FA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11DD3BD8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&lt;200</w:t>
            </w:r>
          </w:p>
        </w:tc>
        <w:tc>
          <w:tcPr>
            <w:tcW w:w="1723" w:type="dxa"/>
            <w:vAlign w:val="center"/>
          </w:tcPr>
          <w:p w14:paraId="6F4D91C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1527 (28.2)</w:t>
            </w:r>
          </w:p>
        </w:tc>
        <w:tc>
          <w:tcPr>
            <w:tcW w:w="1756" w:type="dxa"/>
            <w:vAlign w:val="center"/>
          </w:tcPr>
          <w:p w14:paraId="0DDF587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527 (28.3)</w:t>
            </w:r>
          </w:p>
        </w:tc>
        <w:tc>
          <w:tcPr>
            <w:tcW w:w="1779" w:type="dxa"/>
            <w:vAlign w:val="center"/>
          </w:tcPr>
          <w:p w14:paraId="4C52865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340 (30.4)</w:t>
            </w:r>
          </w:p>
        </w:tc>
        <w:tc>
          <w:tcPr>
            <w:tcW w:w="723" w:type="dxa"/>
            <w:vAlign w:val="center"/>
          </w:tcPr>
          <w:p w14:paraId="14F92DD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2F010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E772B33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200-349</w:t>
            </w:r>
          </w:p>
        </w:tc>
        <w:tc>
          <w:tcPr>
            <w:tcW w:w="1723" w:type="dxa"/>
            <w:vAlign w:val="center"/>
          </w:tcPr>
          <w:p w14:paraId="0CC0FA0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2445 (45.1)</w:t>
            </w:r>
          </w:p>
        </w:tc>
        <w:tc>
          <w:tcPr>
            <w:tcW w:w="1756" w:type="dxa"/>
            <w:vAlign w:val="center"/>
          </w:tcPr>
          <w:p w14:paraId="6243ADD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909 (48.8)</w:t>
            </w:r>
          </w:p>
        </w:tc>
        <w:tc>
          <w:tcPr>
            <w:tcW w:w="1779" w:type="dxa"/>
            <w:vAlign w:val="center"/>
          </w:tcPr>
          <w:p w14:paraId="5971C54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465 (41.5)</w:t>
            </w:r>
          </w:p>
        </w:tc>
        <w:tc>
          <w:tcPr>
            <w:tcW w:w="723" w:type="dxa"/>
            <w:vAlign w:val="center"/>
          </w:tcPr>
          <w:p w14:paraId="7CAA5EB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0A42B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50DD143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350-499</w:t>
            </w:r>
          </w:p>
        </w:tc>
        <w:tc>
          <w:tcPr>
            <w:tcW w:w="1723" w:type="dxa"/>
            <w:vAlign w:val="center"/>
          </w:tcPr>
          <w:p w14:paraId="0E21DD6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1097 (20.3)</w:t>
            </w:r>
          </w:p>
        </w:tc>
        <w:tc>
          <w:tcPr>
            <w:tcW w:w="1756" w:type="dxa"/>
            <w:vAlign w:val="center"/>
          </w:tcPr>
          <w:p w14:paraId="44372E4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349 (18.7)</w:t>
            </w:r>
          </w:p>
        </w:tc>
        <w:tc>
          <w:tcPr>
            <w:tcW w:w="1779" w:type="dxa"/>
            <w:vAlign w:val="center"/>
          </w:tcPr>
          <w:p w14:paraId="13F82C2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230 (20.5)</w:t>
            </w:r>
          </w:p>
        </w:tc>
        <w:tc>
          <w:tcPr>
            <w:tcW w:w="723" w:type="dxa"/>
            <w:vAlign w:val="center"/>
          </w:tcPr>
          <w:p w14:paraId="32C3528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D126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bottom w:val="nil"/>
            </w:tcBorders>
            <w:vAlign w:val="center"/>
          </w:tcPr>
          <w:p w14:paraId="3CA8FE57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&gt;=500</w:t>
            </w:r>
          </w:p>
        </w:tc>
        <w:tc>
          <w:tcPr>
            <w:tcW w:w="1723" w:type="dxa"/>
            <w:tcBorders>
              <w:bottom w:val="nil"/>
            </w:tcBorders>
            <w:vAlign w:val="center"/>
          </w:tcPr>
          <w:p w14:paraId="3A322EE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347 (6.4)</w:t>
            </w:r>
          </w:p>
        </w:tc>
        <w:tc>
          <w:tcPr>
            <w:tcW w:w="1756" w:type="dxa"/>
            <w:tcBorders>
              <w:bottom w:val="nil"/>
            </w:tcBorders>
            <w:vAlign w:val="center"/>
          </w:tcPr>
          <w:p w14:paraId="323EA2A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77 (4.1)</w:t>
            </w:r>
          </w:p>
        </w:tc>
        <w:tc>
          <w:tcPr>
            <w:tcW w:w="1779" w:type="dxa"/>
            <w:tcBorders>
              <w:bottom w:val="nil"/>
            </w:tcBorders>
            <w:vAlign w:val="center"/>
          </w:tcPr>
          <w:p w14:paraId="27F2736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85 (7.6)</w:t>
            </w:r>
          </w:p>
        </w:tc>
        <w:tc>
          <w:tcPr>
            <w:tcW w:w="723" w:type="dxa"/>
            <w:tcBorders>
              <w:bottom w:val="nil"/>
            </w:tcBorders>
            <w:vAlign w:val="center"/>
          </w:tcPr>
          <w:p w14:paraId="1B41F9A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1FE1E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nil"/>
              <w:bottom w:val="nil"/>
            </w:tcBorders>
            <w:vAlign w:val="center"/>
          </w:tcPr>
          <w:p w14:paraId="56E11FB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Baseline CD8 count, cells/μL</w:t>
            </w:r>
          </w:p>
        </w:tc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 w14:paraId="158A7FA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tcBorders>
              <w:top w:val="nil"/>
              <w:bottom w:val="nil"/>
            </w:tcBorders>
            <w:vAlign w:val="center"/>
          </w:tcPr>
          <w:p w14:paraId="7D50112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14:paraId="03AE8C5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5A4B900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1AA9C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nil"/>
            </w:tcBorders>
            <w:vAlign w:val="center"/>
          </w:tcPr>
          <w:p w14:paraId="37A996FD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&lt;500</w:t>
            </w:r>
          </w:p>
        </w:tc>
        <w:tc>
          <w:tcPr>
            <w:tcW w:w="1723" w:type="dxa"/>
            <w:tcBorders>
              <w:top w:val="nil"/>
            </w:tcBorders>
            <w:vAlign w:val="center"/>
          </w:tcPr>
          <w:p w14:paraId="00123D5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610 (11.3)</w:t>
            </w:r>
          </w:p>
        </w:tc>
        <w:tc>
          <w:tcPr>
            <w:tcW w:w="1756" w:type="dxa"/>
            <w:tcBorders>
              <w:top w:val="nil"/>
            </w:tcBorders>
            <w:vAlign w:val="center"/>
          </w:tcPr>
          <w:p w14:paraId="56C79C0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468 (25.1)</w:t>
            </w:r>
          </w:p>
        </w:tc>
        <w:tc>
          <w:tcPr>
            <w:tcW w:w="1779" w:type="dxa"/>
            <w:tcBorders>
              <w:top w:val="nil"/>
            </w:tcBorders>
            <w:vAlign w:val="center"/>
          </w:tcPr>
          <w:p w14:paraId="42BA851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25 (2.2)</w:t>
            </w:r>
          </w:p>
        </w:tc>
        <w:tc>
          <w:tcPr>
            <w:tcW w:w="723" w:type="dxa"/>
            <w:tcBorders>
              <w:top w:val="nil"/>
            </w:tcBorders>
            <w:vAlign w:val="center"/>
          </w:tcPr>
          <w:p w14:paraId="0890160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6D8E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7D89B05F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500-999</w:t>
            </w:r>
          </w:p>
        </w:tc>
        <w:tc>
          <w:tcPr>
            <w:tcW w:w="1723" w:type="dxa"/>
            <w:vAlign w:val="center"/>
          </w:tcPr>
          <w:p w14:paraId="26402FC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2785 (51.4)</w:t>
            </w:r>
          </w:p>
        </w:tc>
        <w:tc>
          <w:tcPr>
            <w:tcW w:w="1756" w:type="dxa"/>
            <w:vAlign w:val="center"/>
          </w:tcPr>
          <w:p w14:paraId="077614D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1178 (63.3)</w:t>
            </w:r>
          </w:p>
        </w:tc>
        <w:tc>
          <w:tcPr>
            <w:tcW w:w="1779" w:type="dxa"/>
            <w:vAlign w:val="center"/>
          </w:tcPr>
          <w:p w14:paraId="580AB91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369 (32.9)</w:t>
            </w:r>
          </w:p>
        </w:tc>
        <w:tc>
          <w:tcPr>
            <w:tcW w:w="723" w:type="dxa"/>
            <w:vAlign w:val="center"/>
          </w:tcPr>
          <w:p w14:paraId="2E6AEB7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1C489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B5E7596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&gt;=1000</w:t>
            </w:r>
          </w:p>
        </w:tc>
        <w:tc>
          <w:tcPr>
            <w:tcW w:w="1723" w:type="dxa"/>
            <w:vAlign w:val="center"/>
          </w:tcPr>
          <w:p w14:paraId="51D1DC7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2021 (37.3)</w:t>
            </w:r>
          </w:p>
        </w:tc>
        <w:tc>
          <w:tcPr>
            <w:tcW w:w="1756" w:type="dxa"/>
            <w:vAlign w:val="center"/>
          </w:tcPr>
          <w:p w14:paraId="7B03034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216 (11.6)</w:t>
            </w:r>
          </w:p>
        </w:tc>
        <w:tc>
          <w:tcPr>
            <w:tcW w:w="1779" w:type="dxa"/>
            <w:vAlign w:val="center"/>
          </w:tcPr>
          <w:p w14:paraId="3DA1193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726 (64.8)</w:t>
            </w:r>
          </w:p>
        </w:tc>
        <w:tc>
          <w:tcPr>
            <w:tcW w:w="723" w:type="dxa"/>
            <w:vAlign w:val="center"/>
          </w:tcPr>
          <w:p w14:paraId="6851918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12BF4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801B4C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Baseline CD4/CD8 ratio</w:t>
            </w:r>
          </w:p>
        </w:tc>
        <w:tc>
          <w:tcPr>
            <w:tcW w:w="1723" w:type="dxa"/>
            <w:vAlign w:val="center"/>
          </w:tcPr>
          <w:p w14:paraId="64823C3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734D141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6F07EDA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1E35D87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5196B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4E31486E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&lt;0.1</w:t>
            </w:r>
          </w:p>
        </w:tc>
        <w:tc>
          <w:tcPr>
            <w:tcW w:w="1723" w:type="dxa"/>
            <w:vAlign w:val="center"/>
          </w:tcPr>
          <w:p w14:paraId="53B4707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350 (6.5)</w:t>
            </w:r>
          </w:p>
        </w:tc>
        <w:tc>
          <w:tcPr>
            <w:tcW w:w="1756" w:type="dxa"/>
            <w:vAlign w:val="center"/>
          </w:tcPr>
          <w:p w14:paraId="4C4B4A2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35 (1.9)</w:t>
            </w:r>
          </w:p>
        </w:tc>
        <w:tc>
          <w:tcPr>
            <w:tcW w:w="1779" w:type="dxa"/>
            <w:vAlign w:val="center"/>
          </w:tcPr>
          <w:p w14:paraId="7F690B4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127 (11.3)</w:t>
            </w:r>
          </w:p>
        </w:tc>
        <w:tc>
          <w:tcPr>
            <w:tcW w:w="723" w:type="dxa"/>
            <w:vAlign w:val="center"/>
          </w:tcPr>
          <w:p w14:paraId="7BE3148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2CEEC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1F183243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0.1-0.39</w:t>
            </w:r>
          </w:p>
        </w:tc>
        <w:tc>
          <w:tcPr>
            <w:tcW w:w="1723" w:type="dxa"/>
            <w:vAlign w:val="center"/>
          </w:tcPr>
          <w:p w14:paraId="7E4CF96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3476 (64.2)</w:t>
            </w:r>
          </w:p>
        </w:tc>
        <w:tc>
          <w:tcPr>
            <w:tcW w:w="1756" w:type="dxa"/>
            <w:vAlign w:val="center"/>
          </w:tcPr>
          <w:p w14:paraId="6A09903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905 (48.6)</w:t>
            </w:r>
          </w:p>
        </w:tc>
        <w:tc>
          <w:tcPr>
            <w:tcW w:w="1779" w:type="dxa"/>
            <w:vAlign w:val="center"/>
          </w:tcPr>
          <w:p w14:paraId="0BEE115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863 (77.1)</w:t>
            </w:r>
          </w:p>
        </w:tc>
        <w:tc>
          <w:tcPr>
            <w:tcW w:w="723" w:type="dxa"/>
            <w:vAlign w:val="center"/>
          </w:tcPr>
          <w:p w14:paraId="471C8A3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9D17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F05C8B5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0.4-0.79</w:t>
            </w:r>
          </w:p>
        </w:tc>
        <w:tc>
          <w:tcPr>
            <w:tcW w:w="1723" w:type="dxa"/>
            <w:vAlign w:val="center"/>
          </w:tcPr>
          <w:p w14:paraId="7BF1B75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1434 (26.5)</w:t>
            </w:r>
          </w:p>
        </w:tc>
        <w:tc>
          <w:tcPr>
            <w:tcW w:w="1756" w:type="dxa"/>
            <w:vAlign w:val="center"/>
          </w:tcPr>
          <w:p w14:paraId="0312B06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794 (42.6)</w:t>
            </w:r>
          </w:p>
        </w:tc>
        <w:tc>
          <w:tcPr>
            <w:tcW w:w="1779" w:type="dxa"/>
            <w:vAlign w:val="center"/>
          </w:tcPr>
          <w:p w14:paraId="7F05998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129 (11.5)</w:t>
            </w:r>
          </w:p>
        </w:tc>
        <w:tc>
          <w:tcPr>
            <w:tcW w:w="723" w:type="dxa"/>
            <w:vAlign w:val="center"/>
          </w:tcPr>
          <w:p w14:paraId="14DEFE6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2683D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35751C3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&gt;=0.8</w:t>
            </w:r>
          </w:p>
        </w:tc>
        <w:tc>
          <w:tcPr>
            <w:tcW w:w="1723" w:type="dxa"/>
            <w:vAlign w:val="center"/>
          </w:tcPr>
          <w:p w14:paraId="47E8633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156 (2.9)</w:t>
            </w:r>
          </w:p>
        </w:tc>
        <w:tc>
          <w:tcPr>
            <w:tcW w:w="1756" w:type="dxa"/>
            <w:vAlign w:val="center"/>
          </w:tcPr>
          <w:p w14:paraId="3932B90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128 (6.9)</w:t>
            </w:r>
          </w:p>
        </w:tc>
        <w:tc>
          <w:tcPr>
            <w:tcW w:w="1779" w:type="dxa"/>
            <w:vAlign w:val="center"/>
          </w:tcPr>
          <w:p w14:paraId="69F1140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 (0.1)</w:t>
            </w:r>
          </w:p>
        </w:tc>
        <w:tc>
          <w:tcPr>
            <w:tcW w:w="723" w:type="dxa"/>
            <w:vAlign w:val="center"/>
          </w:tcPr>
          <w:p w14:paraId="609A9CF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0D49B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BD6A0A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Last CD4 count, cells/μL</w:t>
            </w:r>
          </w:p>
        </w:tc>
        <w:tc>
          <w:tcPr>
            <w:tcW w:w="1723" w:type="dxa"/>
            <w:vAlign w:val="center"/>
          </w:tcPr>
          <w:p w14:paraId="63DDA58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4924A9E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1E96C5A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192A77F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3F69A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FAC9CEF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350-499</w:t>
            </w:r>
          </w:p>
        </w:tc>
        <w:tc>
          <w:tcPr>
            <w:tcW w:w="1723" w:type="dxa"/>
            <w:vAlign w:val="center"/>
          </w:tcPr>
          <w:p w14:paraId="7C0D796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1481 (27.3)</w:t>
            </w:r>
          </w:p>
        </w:tc>
        <w:tc>
          <w:tcPr>
            <w:tcW w:w="1756" w:type="dxa"/>
            <w:vAlign w:val="center"/>
          </w:tcPr>
          <w:p w14:paraId="2BF84D6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637 (34.2)</w:t>
            </w:r>
          </w:p>
        </w:tc>
        <w:tc>
          <w:tcPr>
            <w:tcW w:w="1779" w:type="dxa"/>
            <w:vAlign w:val="center"/>
          </w:tcPr>
          <w:p w14:paraId="6FBF07C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244 (21.8)</w:t>
            </w:r>
          </w:p>
        </w:tc>
        <w:tc>
          <w:tcPr>
            <w:tcW w:w="723" w:type="dxa"/>
            <w:vAlign w:val="center"/>
          </w:tcPr>
          <w:p w14:paraId="0E99DAC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1643D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2DDAD1F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&gt;=500</w:t>
            </w:r>
          </w:p>
        </w:tc>
        <w:tc>
          <w:tcPr>
            <w:tcW w:w="1723" w:type="dxa"/>
            <w:vAlign w:val="center"/>
          </w:tcPr>
          <w:p w14:paraId="1D47690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3935 (72.7)</w:t>
            </w:r>
          </w:p>
        </w:tc>
        <w:tc>
          <w:tcPr>
            <w:tcW w:w="1756" w:type="dxa"/>
            <w:vAlign w:val="center"/>
          </w:tcPr>
          <w:p w14:paraId="579551E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1225 (65.8)</w:t>
            </w:r>
          </w:p>
        </w:tc>
        <w:tc>
          <w:tcPr>
            <w:tcW w:w="1779" w:type="dxa"/>
            <w:vAlign w:val="center"/>
          </w:tcPr>
          <w:p w14:paraId="1673669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876 (78.2)</w:t>
            </w:r>
          </w:p>
        </w:tc>
        <w:tc>
          <w:tcPr>
            <w:tcW w:w="723" w:type="dxa"/>
            <w:vAlign w:val="center"/>
          </w:tcPr>
          <w:p w14:paraId="643311E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184BA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430EADE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Last CD8 count, cells/μL</w:t>
            </w:r>
          </w:p>
        </w:tc>
        <w:tc>
          <w:tcPr>
            <w:tcW w:w="1723" w:type="dxa"/>
            <w:vAlign w:val="center"/>
          </w:tcPr>
          <w:p w14:paraId="253365B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3FD1162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534BFB1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24EC4CD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77739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A8126D0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&lt;500</w:t>
            </w:r>
          </w:p>
        </w:tc>
        <w:tc>
          <w:tcPr>
            <w:tcW w:w="1723" w:type="dxa"/>
            <w:vAlign w:val="center"/>
          </w:tcPr>
          <w:p w14:paraId="37BAC61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610 (11.3)</w:t>
            </w:r>
          </w:p>
        </w:tc>
        <w:tc>
          <w:tcPr>
            <w:tcW w:w="1756" w:type="dxa"/>
            <w:vAlign w:val="center"/>
          </w:tcPr>
          <w:p w14:paraId="134D3F1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468 (25.1)</w:t>
            </w:r>
          </w:p>
        </w:tc>
        <w:tc>
          <w:tcPr>
            <w:tcW w:w="1779" w:type="dxa"/>
            <w:vAlign w:val="center"/>
          </w:tcPr>
          <w:p w14:paraId="157AF33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25 (2.2)</w:t>
            </w:r>
          </w:p>
        </w:tc>
        <w:tc>
          <w:tcPr>
            <w:tcW w:w="723" w:type="dxa"/>
            <w:vAlign w:val="center"/>
          </w:tcPr>
          <w:p w14:paraId="28D1108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7362E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878CA04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500-999</w:t>
            </w:r>
          </w:p>
        </w:tc>
        <w:tc>
          <w:tcPr>
            <w:tcW w:w="1723" w:type="dxa"/>
            <w:vAlign w:val="center"/>
          </w:tcPr>
          <w:p w14:paraId="3CEAC1D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2785 (51.4)</w:t>
            </w:r>
          </w:p>
        </w:tc>
        <w:tc>
          <w:tcPr>
            <w:tcW w:w="1756" w:type="dxa"/>
            <w:vAlign w:val="center"/>
          </w:tcPr>
          <w:p w14:paraId="151A118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1178 (63.3)</w:t>
            </w:r>
          </w:p>
        </w:tc>
        <w:tc>
          <w:tcPr>
            <w:tcW w:w="1779" w:type="dxa"/>
            <w:vAlign w:val="center"/>
          </w:tcPr>
          <w:p w14:paraId="241FD83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369 (32.9)</w:t>
            </w:r>
          </w:p>
        </w:tc>
        <w:tc>
          <w:tcPr>
            <w:tcW w:w="723" w:type="dxa"/>
            <w:vAlign w:val="center"/>
          </w:tcPr>
          <w:p w14:paraId="74B5895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E608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3848BD7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&gt;=1000</w:t>
            </w:r>
          </w:p>
        </w:tc>
        <w:tc>
          <w:tcPr>
            <w:tcW w:w="1723" w:type="dxa"/>
            <w:vAlign w:val="center"/>
          </w:tcPr>
          <w:p w14:paraId="7EF5845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2021 (37.3)</w:t>
            </w:r>
          </w:p>
        </w:tc>
        <w:tc>
          <w:tcPr>
            <w:tcW w:w="1756" w:type="dxa"/>
            <w:vAlign w:val="center"/>
          </w:tcPr>
          <w:p w14:paraId="2BE37B5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216 (11.6)</w:t>
            </w:r>
          </w:p>
        </w:tc>
        <w:tc>
          <w:tcPr>
            <w:tcW w:w="1779" w:type="dxa"/>
            <w:vAlign w:val="center"/>
          </w:tcPr>
          <w:p w14:paraId="50FE876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726 (64.8)</w:t>
            </w:r>
          </w:p>
        </w:tc>
        <w:tc>
          <w:tcPr>
            <w:tcW w:w="723" w:type="dxa"/>
            <w:vAlign w:val="center"/>
          </w:tcPr>
          <w:p w14:paraId="4F9D3E0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0CA8D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71D952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Last CD4/CD8 ratio</w:t>
            </w:r>
          </w:p>
        </w:tc>
        <w:tc>
          <w:tcPr>
            <w:tcW w:w="1723" w:type="dxa"/>
            <w:vAlign w:val="center"/>
          </w:tcPr>
          <w:p w14:paraId="04F064A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1552C9F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241BCEE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59DCF4D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6D67A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bottom w:val="single" w:color="auto" w:sz="12" w:space="0"/>
            </w:tcBorders>
            <w:vAlign w:val="center"/>
          </w:tcPr>
          <w:p w14:paraId="443FD7FA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0.1-0.39</w:t>
            </w:r>
          </w:p>
        </w:tc>
        <w:tc>
          <w:tcPr>
            <w:tcW w:w="1723" w:type="dxa"/>
            <w:tcBorders>
              <w:bottom w:val="single" w:color="auto" w:sz="12" w:space="0"/>
            </w:tcBorders>
            <w:vAlign w:val="center"/>
          </w:tcPr>
          <w:p w14:paraId="604D6FB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2021 (37.3)</w:t>
            </w:r>
          </w:p>
        </w:tc>
        <w:tc>
          <w:tcPr>
            <w:tcW w:w="1756" w:type="dxa"/>
            <w:tcBorders>
              <w:bottom w:val="single" w:color="auto" w:sz="12" w:space="0"/>
            </w:tcBorders>
            <w:vAlign w:val="center"/>
          </w:tcPr>
          <w:p w14:paraId="15C33D1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216 (11.6)</w:t>
            </w:r>
          </w:p>
        </w:tc>
        <w:tc>
          <w:tcPr>
            <w:tcW w:w="1779" w:type="dxa"/>
            <w:tcBorders>
              <w:bottom w:val="single" w:color="auto" w:sz="12" w:space="0"/>
            </w:tcBorders>
            <w:vAlign w:val="center"/>
          </w:tcPr>
          <w:p w14:paraId="7E0B2FA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726 (64.8)</w:t>
            </w:r>
          </w:p>
        </w:tc>
        <w:tc>
          <w:tcPr>
            <w:tcW w:w="723" w:type="dxa"/>
            <w:tcBorders>
              <w:bottom w:val="single" w:color="auto" w:sz="12" w:space="0"/>
            </w:tcBorders>
            <w:vAlign w:val="center"/>
          </w:tcPr>
          <w:p w14:paraId="0E3048D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D2DD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single" w:color="auto" w:sz="12" w:space="0"/>
            </w:tcBorders>
            <w:vAlign w:val="center"/>
          </w:tcPr>
          <w:p w14:paraId="3B8E9927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0.4-0.79</w:t>
            </w:r>
          </w:p>
        </w:tc>
        <w:tc>
          <w:tcPr>
            <w:tcW w:w="1723" w:type="dxa"/>
            <w:tcBorders>
              <w:top w:val="single" w:color="auto" w:sz="12" w:space="0"/>
            </w:tcBorders>
            <w:vAlign w:val="center"/>
          </w:tcPr>
          <w:p w14:paraId="6896380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2021 (37.3)</w:t>
            </w:r>
          </w:p>
        </w:tc>
        <w:tc>
          <w:tcPr>
            <w:tcW w:w="1756" w:type="dxa"/>
            <w:tcBorders>
              <w:top w:val="single" w:color="auto" w:sz="12" w:space="0"/>
            </w:tcBorders>
            <w:vAlign w:val="center"/>
          </w:tcPr>
          <w:p w14:paraId="65F0034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216 (11.6)</w:t>
            </w:r>
          </w:p>
        </w:tc>
        <w:tc>
          <w:tcPr>
            <w:tcW w:w="1779" w:type="dxa"/>
            <w:tcBorders>
              <w:top w:val="single" w:color="auto" w:sz="12" w:space="0"/>
            </w:tcBorders>
            <w:vAlign w:val="center"/>
          </w:tcPr>
          <w:p w14:paraId="43BA0D5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726 (64.8)</w:t>
            </w:r>
          </w:p>
        </w:tc>
        <w:tc>
          <w:tcPr>
            <w:tcW w:w="723" w:type="dxa"/>
            <w:tcBorders>
              <w:top w:val="single" w:color="auto" w:sz="12" w:space="0"/>
            </w:tcBorders>
            <w:vAlign w:val="center"/>
          </w:tcPr>
          <w:p w14:paraId="539D861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EC2A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4218E491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&gt;=0.8</w:t>
            </w:r>
          </w:p>
        </w:tc>
        <w:tc>
          <w:tcPr>
            <w:tcW w:w="1723" w:type="dxa"/>
            <w:vAlign w:val="center"/>
          </w:tcPr>
          <w:p w14:paraId="5005788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2986 (55.1)</w:t>
            </w:r>
          </w:p>
        </w:tc>
        <w:tc>
          <w:tcPr>
            <w:tcW w:w="1756" w:type="dxa"/>
            <w:vAlign w:val="center"/>
          </w:tcPr>
          <w:p w14:paraId="7CEE85F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1515 (81.4)</w:t>
            </w:r>
          </w:p>
        </w:tc>
        <w:tc>
          <w:tcPr>
            <w:tcW w:w="1779" w:type="dxa"/>
            <w:vAlign w:val="center"/>
          </w:tcPr>
          <w:p w14:paraId="6595951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309 (27.6)</w:t>
            </w:r>
          </w:p>
        </w:tc>
        <w:tc>
          <w:tcPr>
            <w:tcW w:w="723" w:type="dxa"/>
            <w:vAlign w:val="center"/>
          </w:tcPr>
          <w:p w14:paraId="368671A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B6C8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6C98FF1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Glucose, mmol/L</w:t>
            </w:r>
          </w:p>
        </w:tc>
        <w:tc>
          <w:tcPr>
            <w:tcW w:w="1723" w:type="dxa"/>
            <w:vAlign w:val="center"/>
          </w:tcPr>
          <w:p w14:paraId="447E6E6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5.01 [4.70, 5.34]</w:t>
            </w:r>
          </w:p>
        </w:tc>
        <w:tc>
          <w:tcPr>
            <w:tcW w:w="1756" w:type="dxa"/>
            <w:vAlign w:val="center"/>
          </w:tcPr>
          <w:p w14:paraId="415DE12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5.05 [4.74, 5.39]</w:t>
            </w:r>
          </w:p>
        </w:tc>
        <w:tc>
          <w:tcPr>
            <w:tcW w:w="1779" w:type="dxa"/>
            <w:vAlign w:val="center"/>
          </w:tcPr>
          <w:p w14:paraId="49933B1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5.00 [4.70, 5.33]</w:t>
            </w:r>
          </w:p>
        </w:tc>
        <w:tc>
          <w:tcPr>
            <w:tcW w:w="723" w:type="dxa"/>
            <w:vAlign w:val="center"/>
          </w:tcPr>
          <w:p w14:paraId="304E6B0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7BA53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1DD8DA2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WBC, 10^9/L</w:t>
            </w:r>
          </w:p>
        </w:tc>
        <w:tc>
          <w:tcPr>
            <w:tcW w:w="1723" w:type="dxa"/>
            <w:vAlign w:val="center"/>
          </w:tcPr>
          <w:p w14:paraId="2334BA9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5.26 [4.36, 6.35]</w:t>
            </w:r>
          </w:p>
        </w:tc>
        <w:tc>
          <w:tcPr>
            <w:tcW w:w="1756" w:type="dxa"/>
            <w:vAlign w:val="center"/>
          </w:tcPr>
          <w:p w14:paraId="38E813B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4.90 [4.10, 5.85]</w:t>
            </w:r>
          </w:p>
        </w:tc>
        <w:tc>
          <w:tcPr>
            <w:tcW w:w="1779" w:type="dxa"/>
            <w:vAlign w:val="center"/>
          </w:tcPr>
          <w:p w14:paraId="3A48546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5.61 [4.68, 6.72]</w:t>
            </w:r>
          </w:p>
        </w:tc>
        <w:tc>
          <w:tcPr>
            <w:tcW w:w="723" w:type="dxa"/>
            <w:vAlign w:val="center"/>
          </w:tcPr>
          <w:p w14:paraId="03DACAD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07E87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B9A333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Platelet, 10^9/L</w:t>
            </w:r>
          </w:p>
        </w:tc>
        <w:tc>
          <w:tcPr>
            <w:tcW w:w="1723" w:type="dxa"/>
            <w:vAlign w:val="center"/>
          </w:tcPr>
          <w:p w14:paraId="35AAC77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204.00 [171.00, 241.00]</w:t>
            </w:r>
          </w:p>
        </w:tc>
        <w:tc>
          <w:tcPr>
            <w:tcW w:w="1756" w:type="dxa"/>
            <w:vAlign w:val="center"/>
          </w:tcPr>
          <w:p w14:paraId="73B363A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199.00 [169.00, 234.00]</w:t>
            </w:r>
          </w:p>
        </w:tc>
        <w:tc>
          <w:tcPr>
            <w:tcW w:w="1779" w:type="dxa"/>
            <w:vAlign w:val="center"/>
          </w:tcPr>
          <w:p w14:paraId="44027FF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211.00 [174.00, 248.00]</w:t>
            </w:r>
          </w:p>
        </w:tc>
        <w:tc>
          <w:tcPr>
            <w:tcW w:w="723" w:type="dxa"/>
            <w:vAlign w:val="center"/>
          </w:tcPr>
          <w:p w14:paraId="2EF4FF0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5559A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7CD77E32"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Low-density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lipoprotein cholesterol, mmol/L</w:t>
            </w:r>
          </w:p>
        </w:tc>
        <w:tc>
          <w:tcPr>
            <w:tcW w:w="1723" w:type="dxa"/>
            <w:vAlign w:val="center"/>
          </w:tcPr>
          <w:p w14:paraId="72113F0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2.47 [2.07, 2.92]</w:t>
            </w:r>
          </w:p>
        </w:tc>
        <w:tc>
          <w:tcPr>
            <w:tcW w:w="1756" w:type="dxa"/>
            <w:vAlign w:val="center"/>
          </w:tcPr>
          <w:p w14:paraId="1AAC850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2.48 [2.07, 2.94]</w:t>
            </w:r>
          </w:p>
        </w:tc>
        <w:tc>
          <w:tcPr>
            <w:tcW w:w="1779" w:type="dxa"/>
            <w:vAlign w:val="center"/>
          </w:tcPr>
          <w:p w14:paraId="6777428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2.46 [2.04, 2.89]</w:t>
            </w:r>
          </w:p>
        </w:tc>
        <w:tc>
          <w:tcPr>
            <w:tcW w:w="723" w:type="dxa"/>
            <w:vAlign w:val="center"/>
          </w:tcPr>
          <w:p w14:paraId="653FA2E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0.396</w:t>
            </w:r>
          </w:p>
        </w:tc>
      </w:tr>
      <w:tr w14:paraId="0C8CC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6A6109DF"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High-density lipoprotein cholesterol，mmol/L</w:t>
            </w:r>
          </w:p>
        </w:tc>
        <w:tc>
          <w:tcPr>
            <w:tcW w:w="1723" w:type="dxa"/>
            <w:vAlign w:val="center"/>
          </w:tcPr>
          <w:p w14:paraId="27C4A1D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1.26 [1.08, 1.45]</w:t>
            </w:r>
          </w:p>
        </w:tc>
        <w:tc>
          <w:tcPr>
            <w:tcW w:w="1756" w:type="dxa"/>
            <w:vAlign w:val="center"/>
          </w:tcPr>
          <w:p w14:paraId="3D81187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1.30 [1.12, 1.51]</w:t>
            </w:r>
          </w:p>
        </w:tc>
        <w:tc>
          <w:tcPr>
            <w:tcW w:w="1779" w:type="dxa"/>
            <w:vAlign w:val="center"/>
          </w:tcPr>
          <w:p w14:paraId="1C95180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1.23 [1.04, 1.41]</w:t>
            </w:r>
          </w:p>
        </w:tc>
        <w:tc>
          <w:tcPr>
            <w:tcW w:w="723" w:type="dxa"/>
            <w:vAlign w:val="center"/>
          </w:tcPr>
          <w:p w14:paraId="1EC87DB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6ABBE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F8B4DE4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Triglycerides, mmol/L</w:t>
            </w:r>
          </w:p>
        </w:tc>
        <w:tc>
          <w:tcPr>
            <w:tcW w:w="1723" w:type="dxa"/>
            <w:vAlign w:val="center"/>
          </w:tcPr>
          <w:p w14:paraId="6E37CFF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1.22 [0.87, 1.79]</w:t>
            </w:r>
          </w:p>
        </w:tc>
        <w:tc>
          <w:tcPr>
            <w:tcW w:w="1756" w:type="dxa"/>
            <w:vAlign w:val="center"/>
          </w:tcPr>
          <w:p w14:paraId="6E31E9A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1.14 [0.83, 1.64]</w:t>
            </w:r>
          </w:p>
        </w:tc>
        <w:tc>
          <w:tcPr>
            <w:tcW w:w="1779" w:type="dxa"/>
            <w:vAlign w:val="center"/>
          </w:tcPr>
          <w:p w14:paraId="0BDEA5D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1.28 [0.90, 1.90]</w:t>
            </w:r>
          </w:p>
        </w:tc>
        <w:tc>
          <w:tcPr>
            <w:tcW w:w="723" w:type="dxa"/>
            <w:vAlign w:val="center"/>
          </w:tcPr>
          <w:p w14:paraId="778CAC5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056DC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45505D6D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Total cholesterol, mmol/L</w:t>
            </w:r>
          </w:p>
        </w:tc>
        <w:tc>
          <w:tcPr>
            <w:tcW w:w="1723" w:type="dxa"/>
            <w:vAlign w:val="center"/>
          </w:tcPr>
          <w:p w14:paraId="371CEFA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4.14 [3.64, 4.70]</w:t>
            </w:r>
          </w:p>
        </w:tc>
        <w:tc>
          <w:tcPr>
            <w:tcW w:w="1756" w:type="dxa"/>
            <w:vAlign w:val="center"/>
          </w:tcPr>
          <w:p w14:paraId="6C23617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4.20 [3.69, 4.79]</w:t>
            </w:r>
          </w:p>
        </w:tc>
        <w:tc>
          <w:tcPr>
            <w:tcW w:w="1779" w:type="dxa"/>
            <w:vAlign w:val="center"/>
          </w:tcPr>
          <w:p w14:paraId="245FE79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4.10 [3.54, 4.65]</w:t>
            </w:r>
          </w:p>
        </w:tc>
        <w:tc>
          <w:tcPr>
            <w:tcW w:w="723" w:type="dxa"/>
            <w:vAlign w:val="center"/>
          </w:tcPr>
          <w:p w14:paraId="0E44EE1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0.002</w:t>
            </w:r>
          </w:p>
        </w:tc>
      </w:tr>
      <w:tr w14:paraId="1F5FD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F03A0A3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Creatinine, μmol/L</w:t>
            </w:r>
          </w:p>
        </w:tc>
        <w:tc>
          <w:tcPr>
            <w:tcW w:w="1723" w:type="dxa"/>
            <w:vAlign w:val="center"/>
          </w:tcPr>
          <w:p w14:paraId="2936791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72.00 [64.00, 79.00]</w:t>
            </w:r>
          </w:p>
        </w:tc>
        <w:tc>
          <w:tcPr>
            <w:tcW w:w="1756" w:type="dxa"/>
            <w:vAlign w:val="center"/>
          </w:tcPr>
          <w:p w14:paraId="29D1169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72.00 [64.00, 79.00]</w:t>
            </w:r>
          </w:p>
        </w:tc>
        <w:tc>
          <w:tcPr>
            <w:tcW w:w="1779" w:type="dxa"/>
            <w:vAlign w:val="center"/>
          </w:tcPr>
          <w:p w14:paraId="555C7C8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72.00 [65.00, 80.00]</w:t>
            </w:r>
          </w:p>
        </w:tc>
        <w:tc>
          <w:tcPr>
            <w:tcW w:w="723" w:type="dxa"/>
            <w:vAlign w:val="center"/>
          </w:tcPr>
          <w:p w14:paraId="5821AFB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0.365</w:t>
            </w:r>
          </w:p>
        </w:tc>
      </w:tr>
      <w:tr w14:paraId="6FB5E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A30A16B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Alanine aminotransferase, U/L</w:t>
            </w:r>
          </w:p>
        </w:tc>
        <w:tc>
          <w:tcPr>
            <w:tcW w:w="1723" w:type="dxa"/>
            <w:vAlign w:val="center"/>
          </w:tcPr>
          <w:p w14:paraId="76AD5DD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73F5BE0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3587B99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32E7550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1FB30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bottom w:val="nil"/>
            </w:tcBorders>
            <w:vAlign w:val="center"/>
          </w:tcPr>
          <w:p w14:paraId="317169EE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&gt;=1ULZ</w:t>
            </w:r>
          </w:p>
        </w:tc>
        <w:tc>
          <w:tcPr>
            <w:tcW w:w="1723" w:type="dxa"/>
            <w:tcBorders>
              <w:bottom w:val="nil"/>
            </w:tcBorders>
            <w:vAlign w:val="center"/>
          </w:tcPr>
          <w:p w14:paraId="66F9A4C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554 (10.2)</w:t>
            </w:r>
          </w:p>
        </w:tc>
        <w:tc>
          <w:tcPr>
            <w:tcW w:w="1756" w:type="dxa"/>
            <w:tcBorders>
              <w:bottom w:val="nil"/>
            </w:tcBorders>
            <w:vAlign w:val="center"/>
          </w:tcPr>
          <w:p w14:paraId="1234486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172 (9.2)</w:t>
            </w:r>
          </w:p>
        </w:tc>
        <w:tc>
          <w:tcPr>
            <w:tcW w:w="1779" w:type="dxa"/>
            <w:tcBorders>
              <w:bottom w:val="nil"/>
            </w:tcBorders>
            <w:vAlign w:val="center"/>
          </w:tcPr>
          <w:p w14:paraId="7ACA81E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125 (11.2)</w:t>
            </w:r>
          </w:p>
        </w:tc>
        <w:tc>
          <w:tcPr>
            <w:tcW w:w="723" w:type="dxa"/>
            <w:tcBorders>
              <w:bottom w:val="nil"/>
            </w:tcBorders>
            <w:vAlign w:val="center"/>
          </w:tcPr>
          <w:p w14:paraId="45E5E5F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756CF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nil"/>
              <w:bottom w:val="nil"/>
            </w:tcBorders>
            <w:vAlign w:val="center"/>
          </w:tcPr>
          <w:p w14:paraId="32308EE8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&gt;=2ULZ</w:t>
            </w:r>
          </w:p>
        </w:tc>
        <w:tc>
          <w:tcPr>
            <w:tcW w:w="1723" w:type="dxa"/>
            <w:tcBorders>
              <w:top w:val="nil"/>
              <w:bottom w:val="nil"/>
            </w:tcBorders>
            <w:vAlign w:val="center"/>
          </w:tcPr>
          <w:p w14:paraId="0BE7178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168 (3.1)</w:t>
            </w:r>
          </w:p>
        </w:tc>
        <w:tc>
          <w:tcPr>
            <w:tcW w:w="1756" w:type="dxa"/>
            <w:tcBorders>
              <w:top w:val="nil"/>
              <w:bottom w:val="nil"/>
            </w:tcBorders>
            <w:vAlign w:val="center"/>
          </w:tcPr>
          <w:p w14:paraId="3B7D4C5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39 (2.1)</w:t>
            </w: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14:paraId="50E659F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40 (3.6)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3016CAC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5069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nil"/>
            </w:tcBorders>
            <w:vAlign w:val="center"/>
          </w:tcPr>
          <w:p w14:paraId="70282371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Normal</w:t>
            </w:r>
          </w:p>
        </w:tc>
        <w:tc>
          <w:tcPr>
            <w:tcW w:w="1723" w:type="dxa"/>
            <w:tcBorders>
              <w:top w:val="nil"/>
            </w:tcBorders>
            <w:vAlign w:val="center"/>
          </w:tcPr>
          <w:p w14:paraId="4EE4944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4694 (86.7)</w:t>
            </w:r>
          </w:p>
        </w:tc>
        <w:tc>
          <w:tcPr>
            <w:tcW w:w="1756" w:type="dxa"/>
            <w:tcBorders>
              <w:top w:val="nil"/>
            </w:tcBorders>
            <w:vAlign w:val="center"/>
          </w:tcPr>
          <w:p w14:paraId="3218FC6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1651 (88.7)</w:t>
            </w:r>
          </w:p>
        </w:tc>
        <w:tc>
          <w:tcPr>
            <w:tcW w:w="1779" w:type="dxa"/>
            <w:tcBorders>
              <w:top w:val="nil"/>
            </w:tcBorders>
            <w:vAlign w:val="center"/>
          </w:tcPr>
          <w:p w14:paraId="0397AD0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955 (85.3)</w:t>
            </w:r>
          </w:p>
        </w:tc>
        <w:tc>
          <w:tcPr>
            <w:tcW w:w="723" w:type="dxa"/>
            <w:tcBorders>
              <w:top w:val="nil"/>
            </w:tcBorders>
            <w:vAlign w:val="center"/>
          </w:tcPr>
          <w:p w14:paraId="6CD57C1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A242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7911B90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Aspartate aminotransferase, U/L</w:t>
            </w:r>
          </w:p>
        </w:tc>
        <w:tc>
          <w:tcPr>
            <w:tcW w:w="1723" w:type="dxa"/>
            <w:vAlign w:val="center"/>
          </w:tcPr>
          <w:p w14:paraId="37F3326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07E2828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17B5287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1BDF21E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0B103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38686959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&gt;=1ULN</w:t>
            </w:r>
          </w:p>
        </w:tc>
        <w:tc>
          <w:tcPr>
            <w:tcW w:w="1723" w:type="dxa"/>
            <w:vAlign w:val="center"/>
          </w:tcPr>
          <w:p w14:paraId="189E3A6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325 (6.0)</w:t>
            </w:r>
          </w:p>
        </w:tc>
        <w:tc>
          <w:tcPr>
            <w:tcW w:w="1756" w:type="dxa"/>
            <w:vAlign w:val="center"/>
          </w:tcPr>
          <w:p w14:paraId="093418D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92 (4.9)</w:t>
            </w:r>
          </w:p>
        </w:tc>
        <w:tc>
          <w:tcPr>
            <w:tcW w:w="1779" w:type="dxa"/>
            <w:vAlign w:val="center"/>
          </w:tcPr>
          <w:p w14:paraId="2EA93D7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93 (8.3)</w:t>
            </w:r>
          </w:p>
        </w:tc>
        <w:tc>
          <w:tcPr>
            <w:tcW w:w="723" w:type="dxa"/>
            <w:vAlign w:val="center"/>
          </w:tcPr>
          <w:p w14:paraId="2DA76D1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1BF1D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7C9D125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&gt;=2ULN</w:t>
            </w:r>
          </w:p>
        </w:tc>
        <w:tc>
          <w:tcPr>
            <w:tcW w:w="1723" w:type="dxa"/>
            <w:vAlign w:val="center"/>
          </w:tcPr>
          <w:p w14:paraId="6469226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91 (1.7)</w:t>
            </w:r>
          </w:p>
        </w:tc>
        <w:tc>
          <w:tcPr>
            <w:tcW w:w="1756" w:type="dxa"/>
            <w:vAlign w:val="center"/>
          </w:tcPr>
          <w:p w14:paraId="3059987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 (1.1)</w:t>
            </w:r>
          </w:p>
        </w:tc>
        <w:tc>
          <w:tcPr>
            <w:tcW w:w="1779" w:type="dxa"/>
            <w:vAlign w:val="center"/>
          </w:tcPr>
          <w:p w14:paraId="783AFF4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17 (1.5)</w:t>
            </w:r>
          </w:p>
        </w:tc>
        <w:tc>
          <w:tcPr>
            <w:tcW w:w="723" w:type="dxa"/>
            <w:vAlign w:val="center"/>
          </w:tcPr>
          <w:p w14:paraId="0A5FE57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7999F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8FBE051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Normal</w:t>
            </w:r>
          </w:p>
        </w:tc>
        <w:tc>
          <w:tcPr>
            <w:tcW w:w="1723" w:type="dxa"/>
            <w:vAlign w:val="center"/>
          </w:tcPr>
          <w:p w14:paraId="61D9587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5000 (92.3)</w:t>
            </w:r>
          </w:p>
        </w:tc>
        <w:tc>
          <w:tcPr>
            <w:tcW w:w="1756" w:type="dxa"/>
            <w:vAlign w:val="center"/>
          </w:tcPr>
          <w:p w14:paraId="6A23D3A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1750 (94.0)</w:t>
            </w:r>
          </w:p>
        </w:tc>
        <w:tc>
          <w:tcPr>
            <w:tcW w:w="1779" w:type="dxa"/>
            <w:vAlign w:val="center"/>
          </w:tcPr>
          <w:p w14:paraId="7B7B824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1010 (90.2)</w:t>
            </w:r>
          </w:p>
        </w:tc>
        <w:tc>
          <w:tcPr>
            <w:tcW w:w="723" w:type="dxa"/>
            <w:vAlign w:val="center"/>
          </w:tcPr>
          <w:p w14:paraId="4C4120F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0F1D8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2BC82F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Diabetes</w:t>
            </w:r>
          </w:p>
        </w:tc>
        <w:tc>
          <w:tcPr>
            <w:tcW w:w="1723" w:type="dxa"/>
            <w:vAlign w:val="center"/>
          </w:tcPr>
          <w:p w14:paraId="34F85A2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107 (2.0)</w:t>
            </w:r>
          </w:p>
        </w:tc>
        <w:tc>
          <w:tcPr>
            <w:tcW w:w="1756" w:type="dxa"/>
            <w:vAlign w:val="center"/>
          </w:tcPr>
          <w:p w14:paraId="36A754A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41 (2.2)</w:t>
            </w:r>
          </w:p>
        </w:tc>
        <w:tc>
          <w:tcPr>
            <w:tcW w:w="1779" w:type="dxa"/>
            <w:vAlign w:val="center"/>
          </w:tcPr>
          <w:p w14:paraId="4C672CE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22 (2.0)</w:t>
            </w:r>
          </w:p>
        </w:tc>
        <w:tc>
          <w:tcPr>
            <w:tcW w:w="723" w:type="dxa"/>
            <w:vAlign w:val="center"/>
          </w:tcPr>
          <w:p w14:paraId="2D32C0D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0.8</w:t>
            </w:r>
          </w:p>
        </w:tc>
      </w:tr>
      <w:tr w14:paraId="4D1AF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7AAD4BA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723" w:type="dxa"/>
            <w:vAlign w:val="center"/>
          </w:tcPr>
          <w:p w14:paraId="653D6F0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52 (1.0)</w:t>
            </w:r>
          </w:p>
        </w:tc>
        <w:tc>
          <w:tcPr>
            <w:tcW w:w="1756" w:type="dxa"/>
            <w:vAlign w:val="center"/>
          </w:tcPr>
          <w:p w14:paraId="00D98CD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20 (1.1)</w:t>
            </w:r>
          </w:p>
        </w:tc>
        <w:tc>
          <w:tcPr>
            <w:tcW w:w="1779" w:type="dxa"/>
            <w:vAlign w:val="center"/>
          </w:tcPr>
          <w:p w14:paraId="34FD663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 (0.4)</w:t>
            </w:r>
          </w:p>
        </w:tc>
        <w:tc>
          <w:tcPr>
            <w:tcW w:w="723" w:type="dxa"/>
            <w:vAlign w:val="center"/>
          </w:tcPr>
          <w:p w14:paraId="7846BF0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0.249</w:t>
            </w:r>
          </w:p>
        </w:tc>
      </w:tr>
      <w:tr w14:paraId="6093A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1EA502F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Opportunistic Infections</w:t>
            </w:r>
          </w:p>
        </w:tc>
        <w:tc>
          <w:tcPr>
            <w:tcW w:w="1723" w:type="dxa"/>
            <w:vAlign w:val="center"/>
          </w:tcPr>
          <w:p w14:paraId="3B6F20A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318 (5.9)</w:t>
            </w:r>
          </w:p>
        </w:tc>
        <w:tc>
          <w:tcPr>
            <w:tcW w:w="1756" w:type="dxa"/>
            <w:vAlign w:val="center"/>
          </w:tcPr>
          <w:p w14:paraId="3144BAF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64 (3.4)</w:t>
            </w:r>
          </w:p>
        </w:tc>
        <w:tc>
          <w:tcPr>
            <w:tcW w:w="1779" w:type="dxa"/>
            <w:vAlign w:val="center"/>
          </w:tcPr>
          <w:p w14:paraId="34C4E80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93 (8.3)</w:t>
            </w:r>
          </w:p>
        </w:tc>
        <w:tc>
          <w:tcPr>
            <w:tcW w:w="723" w:type="dxa"/>
            <w:vAlign w:val="center"/>
          </w:tcPr>
          <w:p w14:paraId="01060FA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79C7F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1C45BAA7"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Time interval</w:t>
            </w:r>
          </w:p>
        </w:tc>
        <w:tc>
          <w:tcPr>
            <w:tcW w:w="1723" w:type="dxa"/>
            <w:vAlign w:val="center"/>
          </w:tcPr>
          <w:p w14:paraId="3A164BD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046879A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370EFF5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55675F8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737BE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87893A3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&lt;1</w:t>
            </w:r>
          </w:p>
        </w:tc>
        <w:tc>
          <w:tcPr>
            <w:tcW w:w="1723" w:type="dxa"/>
            <w:vAlign w:val="center"/>
          </w:tcPr>
          <w:p w14:paraId="14C4876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2147 (39.6)</w:t>
            </w:r>
          </w:p>
        </w:tc>
        <w:tc>
          <w:tcPr>
            <w:tcW w:w="1756" w:type="dxa"/>
            <w:vAlign w:val="center"/>
          </w:tcPr>
          <w:p w14:paraId="528AE37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793 (42.6)</w:t>
            </w:r>
          </w:p>
        </w:tc>
        <w:tc>
          <w:tcPr>
            <w:tcW w:w="1779" w:type="dxa"/>
            <w:vAlign w:val="center"/>
          </w:tcPr>
          <w:p w14:paraId="35461C4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405 (36.2)</w:t>
            </w:r>
          </w:p>
        </w:tc>
        <w:tc>
          <w:tcPr>
            <w:tcW w:w="723" w:type="dxa"/>
            <w:vAlign w:val="center"/>
          </w:tcPr>
          <w:p w14:paraId="5DB7E93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682AF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bottom w:val="single" w:color="auto" w:sz="12" w:space="0"/>
            </w:tcBorders>
            <w:vAlign w:val="center"/>
          </w:tcPr>
          <w:p w14:paraId="74A8843D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1-5</w:t>
            </w:r>
          </w:p>
        </w:tc>
        <w:tc>
          <w:tcPr>
            <w:tcW w:w="1723" w:type="dxa"/>
            <w:tcBorders>
              <w:bottom w:val="single" w:color="auto" w:sz="12" w:space="0"/>
            </w:tcBorders>
            <w:vAlign w:val="center"/>
          </w:tcPr>
          <w:p w14:paraId="7FE6180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1632 (30.1)</w:t>
            </w:r>
          </w:p>
        </w:tc>
        <w:tc>
          <w:tcPr>
            <w:tcW w:w="1756" w:type="dxa"/>
            <w:tcBorders>
              <w:bottom w:val="single" w:color="auto" w:sz="12" w:space="0"/>
            </w:tcBorders>
            <w:vAlign w:val="center"/>
          </w:tcPr>
          <w:p w14:paraId="3935FA0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607 (32.6)</w:t>
            </w:r>
          </w:p>
        </w:tc>
        <w:tc>
          <w:tcPr>
            <w:tcW w:w="1779" w:type="dxa"/>
            <w:tcBorders>
              <w:bottom w:val="single" w:color="auto" w:sz="12" w:space="0"/>
            </w:tcBorders>
            <w:vAlign w:val="center"/>
          </w:tcPr>
          <w:p w14:paraId="66C68F4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328 (29.3)</w:t>
            </w:r>
          </w:p>
        </w:tc>
        <w:tc>
          <w:tcPr>
            <w:tcW w:w="723" w:type="dxa"/>
            <w:tcBorders>
              <w:bottom w:val="single" w:color="auto" w:sz="12" w:space="0"/>
            </w:tcBorders>
            <w:vAlign w:val="center"/>
          </w:tcPr>
          <w:p w14:paraId="6A73665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CC6D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top w:val="single" w:color="auto" w:sz="12" w:space="0"/>
            </w:tcBorders>
            <w:vAlign w:val="center"/>
          </w:tcPr>
          <w:p w14:paraId="53CEEB0C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&gt;=6</w:t>
            </w:r>
          </w:p>
        </w:tc>
        <w:tc>
          <w:tcPr>
            <w:tcW w:w="1723" w:type="dxa"/>
            <w:tcBorders>
              <w:top w:val="single" w:color="auto" w:sz="12" w:space="0"/>
            </w:tcBorders>
            <w:vAlign w:val="center"/>
          </w:tcPr>
          <w:p w14:paraId="441C12F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1637 (30.2)</w:t>
            </w:r>
          </w:p>
        </w:tc>
        <w:tc>
          <w:tcPr>
            <w:tcW w:w="1756" w:type="dxa"/>
            <w:tcBorders>
              <w:top w:val="single" w:color="auto" w:sz="12" w:space="0"/>
            </w:tcBorders>
            <w:vAlign w:val="center"/>
          </w:tcPr>
          <w:p w14:paraId="04112F6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462 (24.8)</w:t>
            </w:r>
          </w:p>
        </w:tc>
        <w:tc>
          <w:tcPr>
            <w:tcW w:w="1779" w:type="dxa"/>
            <w:tcBorders>
              <w:top w:val="single" w:color="auto" w:sz="12" w:space="0"/>
            </w:tcBorders>
            <w:vAlign w:val="center"/>
          </w:tcPr>
          <w:p w14:paraId="225464C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387 (34.6)</w:t>
            </w:r>
          </w:p>
        </w:tc>
        <w:tc>
          <w:tcPr>
            <w:tcW w:w="723" w:type="dxa"/>
            <w:tcBorders>
              <w:top w:val="single" w:color="auto" w:sz="12" w:space="0"/>
            </w:tcBorders>
            <w:vAlign w:val="center"/>
          </w:tcPr>
          <w:p w14:paraId="1AABD2E8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1D40C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448500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HBV infection</w:t>
            </w:r>
          </w:p>
        </w:tc>
        <w:tc>
          <w:tcPr>
            <w:tcW w:w="1723" w:type="dxa"/>
            <w:vAlign w:val="center"/>
          </w:tcPr>
          <w:p w14:paraId="653216A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590 (11.9)</w:t>
            </w:r>
          </w:p>
        </w:tc>
        <w:tc>
          <w:tcPr>
            <w:tcW w:w="1756" w:type="dxa"/>
            <w:vAlign w:val="center"/>
          </w:tcPr>
          <w:p w14:paraId="4D9BA17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214 (12.4)</w:t>
            </w:r>
          </w:p>
        </w:tc>
        <w:tc>
          <w:tcPr>
            <w:tcW w:w="1779" w:type="dxa"/>
            <w:vAlign w:val="center"/>
          </w:tcPr>
          <w:p w14:paraId="668D3C4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100 (10.0)</w:t>
            </w:r>
          </w:p>
        </w:tc>
        <w:tc>
          <w:tcPr>
            <w:tcW w:w="723" w:type="dxa"/>
            <w:vAlign w:val="center"/>
          </w:tcPr>
          <w:p w14:paraId="534F1E0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0.205</w:t>
            </w:r>
          </w:p>
        </w:tc>
      </w:tr>
      <w:tr w14:paraId="363A0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A4D9F1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HCV infection</w:t>
            </w:r>
          </w:p>
        </w:tc>
        <w:tc>
          <w:tcPr>
            <w:tcW w:w="1723" w:type="dxa"/>
            <w:vAlign w:val="center"/>
          </w:tcPr>
          <w:p w14:paraId="6EDD6A9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82 (1.6)</w:t>
            </w:r>
          </w:p>
        </w:tc>
        <w:tc>
          <w:tcPr>
            <w:tcW w:w="1756" w:type="dxa"/>
            <w:vAlign w:val="center"/>
          </w:tcPr>
          <w:p w14:paraId="3F4FA50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22 (1.3)</w:t>
            </w:r>
          </w:p>
        </w:tc>
        <w:tc>
          <w:tcPr>
            <w:tcW w:w="1779" w:type="dxa"/>
            <w:vAlign w:val="center"/>
          </w:tcPr>
          <w:p w14:paraId="6D7C07E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19 (1.9)</w:t>
            </w:r>
          </w:p>
        </w:tc>
        <w:tc>
          <w:tcPr>
            <w:tcW w:w="723" w:type="dxa"/>
            <w:vAlign w:val="center"/>
          </w:tcPr>
          <w:p w14:paraId="4A478EB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0.27</w:t>
            </w:r>
          </w:p>
        </w:tc>
      </w:tr>
      <w:tr w14:paraId="694EC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6B1CF84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WHO Stage</w:t>
            </w:r>
          </w:p>
        </w:tc>
        <w:tc>
          <w:tcPr>
            <w:tcW w:w="1723" w:type="dxa"/>
            <w:vAlign w:val="center"/>
          </w:tcPr>
          <w:p w14:paraId="516E631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12DC16F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206AB32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38672DA4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71A59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DBFECD0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Ⅰ</w:t>
            </w:r>
          </w:p>
        </w:tc>
        <w:tc>
          <w:tcPr>
            <w:tcW w:w="1723" w:type="dxa"/>
            <w:vAlign w:val="center"/>
          </w:tcPr>
          <w:p w14:paraId="16ECAF7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1284 (23.7)</w:t>
            </w:r>
          </w:p>
        </w:tc>
        <w:tc>
          <w:tcPr>
            <w:tcW w:w="1756" w:type="dxa"/>
            <w:vAlign w:val="center"/>
          </w:tcPr>
          <w:p w14:paraId="11155D0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381 (20.5)</w:t>
            </w:r>
          </w:p>
        </w:tc>
        <w:tc>
          <w:tcPr>
            <w:tcW w:w="1779" w:type="dxa"/>
            <w:vAlign w:val="center"/>
          </w:tcPr>
          <w:p w14:paraId="7B9D95E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282 (25.2)</w:t>
            </w:r>
          </w:p>
        </w:tc>
        <w:tc>
          <w:tcPr>
            <w:tcW w:w="723" w:type="dxa"/>
            <w:vAlign w:val="center"/>
          </w:tcPr>
          <w:p w14:paraId="678B9A26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AF21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781F0E97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Ⅱ</w:t>
            </w:r>
          </w:p>
        </w:tc>
        <w:tc>
          <w:tcPr>
            <w:tcW w:w="1723" w:type="dxa"/>
            <w:vAlign w:val="center"/>
          </w:tcPr>
          <w:p w14:paraId="5A7FA04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2457 (45.4)</w:t>
            </w:r>
          </w:p>
        </w:tc>
        <w:tc>
          <w:tcPr>
            <w:tcW w:w="1756" w:type="dxa"/>
            <w:vAlign w:val="center"/>
          </w:tcPr>
          <w:p w14:paraId="6D34B38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913 (49.0)</w:t>
            </w:r>
          </w:p>
        </w:tc>
        <w:tc>
          <w:tcPr>
            <w:tcW w:w="1779" w:type="dxa"/>
            <w:vAlign w:val="center"/>
          </w:tcPr>
          <w:p w14:paraId="19D77BC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457 (40.8)</w:t>
            </w:r>
          </w:p>
        </w:tc>
        <w:tc>
          <w:tcPr>
            <w:tcW w:w="723" w:type="dxa"/>
            <w:vAlign w:val="center"/>
          </w:tcPr>
          <w:p w14:paraId="7AB3B34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BC50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14F7A9A3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Ⅲ</w:t>
            </w:r>
          </w:p>
        </w:tc>
        <w:tc>
          <w:tcPr>
            <w:tcW w:w="1723" w:type="dxa"/>
            <w:vAlign w:val="center"/>
          </w:tcPr>
          <w:p w14:paraId="7C338CC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878 (16.2)</w:t>
            </w:r>
          </w:p>
        </w:tc>
        <w:tc>
          <w:tcPr>
            <w:tcW w:w="1756" w:type="dxa"/>
            <w:vAlign w:val="center"/>
          </w:tcPr>
          <w:p w14:paraId="60ADBCA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348 (18.7)</w:t>
            </w:r>
          </w:p>
        </w:tc>
        <w:tc>
          <w:tcPr>
            <w:tcW w:w="1779" w:type="dxa"/>
            <w:vAlign w:val="center"/>
          </w:tcPr>
          <w:p w14:paraId="042C7D8A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187 (16.7)</w:t>
            </w:r>
          </w:p>
        </w:tc>
        <w:tc>
          <w:tcPr>
            <w:tcW w:w="723" w:type="dxa"/>
            <w:vAlign w:val="center"/>
          </w:tcPr>
          <w:p w14:paraId="39D8C33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422F1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5FC9DA2E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Ⅳ</w:t>
            </w:r>
          </w:p>
        </w:tc>
        <w:tc>
          <w:tcPr>
            <w:tcW w:w="1723" w:type="dxa"/>
            <w:vAlign w:val="center"/>
          </w:tcPr>
          <w:p w14:paraId="5DC40C9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797 (14.7)</w:t>
            </w:r>
          </w:p>
        </w:tc>
        <w:tc>
          <w:tcPr>
            <w:tcW w:w="1756" w:type="dxa"/>
            <w:vAlign w:val="center"/>
          </w:tcPr>
          <w:p w14:paraId="4523328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220 (11.8)</w:t>
            </w:r>
          </w:p>
        </w:tc>
        <w:tc>
          <w:tcPr>
            <w:tcW w:w="1779" w:type="dxa"/>
            <w:vAlign w:val="center"/>
          </w:tcPr>
          <w:p w14:paraId="725637B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194 (17.3)</w:t>
            </w:r>
          </w:p>
        </w:tc>
        <w:tc>
          <w:tcPr>
            <w:tcW w:w="723" w:type="dxa"/>
            <w:vAlign w:val="center"/>
          </w:tcPr>
          <w:p w14:paraId="70A3423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71A29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22AAB25E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ART treatment regimen</w:t>
            </w:r>
          </w:p>
        </w:tc>
        <w:tc>
          <w:tcPr>
            <w:tcW w:w="1723" w:type="dxa"/>
            <w:vAlign w:val="center"/>
          </w:tcPr>
          <w:p w14:paraId="0989837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6" w:type="dxa"/>
            <w:vAlign w:val="center"/>
          </w:tcPr>
          <w:p w14:paraId="7B84178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79" w:type="dxa"/>
            <w:vAlign w:val="center"/>
          </w:tcPr>
          <w:p w14:paraId="1586BC6F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3" w:type="dxa"/>
            <w:vAlign w:val="center"/>
          </w:tcPr>
          <w:p w14:paraId="6CF7988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&lt;0.001</w:t>
            </w:r>
          </w:p>
        </w:tc>
      </w:tr>
      <w:tr w14:paraId="2C845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058EA58B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3TC+TDF+EFV/NVP</w:t>
            </w:r>
          </w:p>
        </w:tc>
        <w:tc>
          <w:tcPr>
            <w:tcW w:w="1723" w:type="dxa"/>
            <w:vAlign w:val="center"/>
          </w:tcPr>
          <w:p w14:paraId="4C717347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2915 (53.8)</w:t>
            </w:r>
          </w:p>
        </w:tc>
        <w:tc>
          <w:tcPr>
            <w:tcW w:w="1756" w:type="dxa"/>
            <w:vAlign w:val="center"/>
          </w:tcPr>
          <w:p w14:paraId="376043F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1105 (59.3)</w:t>
            </w:r>
          </w:p>
        </w:tc>
        <w:tc>
          <w:tcPr>
            <w:tcW w:w="1779" w:type="dxa"/>
            <w:vAlign w:val="center"/>
          </w:tcPr>
          <w:p w14:paraId="031BEDB1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535 (47.8)</w:t>
            </w:r>
          </w:p>
        </w:tc>
        <w:tc>
          <w:tcPr>
            <w:tcW w:w="723" w:type="dxa"/>
            <w:vAlign w:val="center"/>
          </w:tcPr>
          <w:p w14:paraId="617A510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6F43D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6B2209A3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DTG-containing</w:t>
            </w:r>
          </w:p>
        </w:tc>
        <w:tc>
          <w:tcPr>
            <w:tcW w:w="1723" w:type="dxa"/>
            <w:vAlign w:val="center"/>
          </w:tcPr>
          <w:p w14:paraId="13D8952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1200 (22.2)</w:t>
            </w:r>
          </w:p>
        </w:tc>
        <w:tc>
          <w:tcPr>
            <w:tcW w:w="1756" w:type="dxa"/>
            <w:vAlign w:val="center"/>
          </w:tcPr>
          <w:p w14:paraId="76DD971B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332 (17.8)</w:t>
            </w:r>
          </w:p>
        </w:tc>
        <w:tc>
          <w:tcPr>
            <w:tcW w:w="1779" w:type="dxa"/>
            <w:vAlign w:val="center"/>
          </w:tcPr>
          <w:p w14:paraId="2DFAE6A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278 (24.8)</w:t>
            </w:r>
          </w:p>
        </w:tc>
        <w:tc>
          <w:tcPr>
            <w:tcW w:w="723" w:type="dxa"/>
            <w:vAlign w:val="center"/>
          </w:tcPr>
          <w:p w14:paraId="0D6ED09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5BBB4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vAlign w:val="center"/>
          </w:tcPr>
          <w:p w14:paraId="1816596E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3TC/AZT+EFV/NVP/LPV/r</w:t>
            </w:r>
          </w:p>
        </w:tc>
        <w:tc>
          <w:tcPr>
            <w:tcW w:w="1723" w:type="dxa"/>
            <w:vAlign w:val="center"/>
          </w:tcPr>
          <w:p w14:paraId="2C7188C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523 (9.7)</w:t>
            </w:r>
          </w:p>
        </w:tc>
        <w:tc>
          <w:tcPr>
            <w:tcW w:w="1756" w:type="dxa"/>
            <w:vAlign w:val="center"/>
          </w:tcPr>
          <w:p w14:paraId="1A9946DC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177 (9.5)</w:t>
            </w:r>
          </w:p>
        </w:tc>
        <w:tc>
          <w:tcPr>
            <w:tcW w:w="1779" w:type="dxa"/>
            <w:vAlign w:val="center"/>
          </w:tcPr>
          <w:p w14:paraId="05403679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116 (10.4)</w:t>
            </w:r>
          </w:p>
        </w:tc>
        <w:tc>
          <w:tcPr>
            <w:tcW w:w="723" w:type="dxa"/>
            <w:vAlign w:val="center"/>
          </w:tcPr>
          <w:p w14:paraId="0B767D8D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  <w:tr w14:paraId="6C0B1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8" w:type="dxa"/>
            <w:tcBorders>
              <w:bottom w:val="single" w:color="auto" w:sz="12" w:space="0"/>
            </w:tcBorders>
            <w:vAlign w:val="center"/>
          </w:tcPr>
          <w:p w14:paraId="3B00F944">
            <w:pPr>
              <w:spacing w:line="480" w:lineRule="auto"/>
              <w:ind w:firstLine="240" w:firstLineChars="1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3TC+LPV/r+TDF/AZT/D4T</w:t>
            </w:r>
          </w:p>
        </w:tc>
        <w:tc>
          <w:tcPr>
            <w:tcW w:w="1723" w:type="dxa"/>
            <w:tcBorders>
              <w:bottom w:val="single" w:color="auto" w:sz="12" w:space="0"/>
            </w:tcBorders>
            <w:vAlign w:val="center"/>
          </w:tcPr>
          <w:p w14:paraId="2F678025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444 (8.2)</w:t>
            </w:r>
          </w:p>
        </w:tc>
        <w:tc>
          <w:tcPr>
            <w:tcW w:w="1756" w:type="dxa"/>
            <w:tcBorders>
              <w:bottom w:val="single" w:color="auto" w:sz="12" w:space="0"/>
            </w:tcBorders>
            <w:vAlign w:val="center"/>
          </w:tcPr>
          <w:p w14:paraId="30ABC822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132 (7.1)</w:t>
            </w:r>
          </w:p>
        </w:tc>
        <w:tc>
          <w:tcPr>
            <w:tcW w:w="1779" w:type="dxa"/>
            <w:tcBorders>
              <w:bottom w:val="single" w:color="auto" w:sz="12" w:space="0"/>
            </w:tcBorders>
            <w:vAlign w:val="center"/>
          </w:tcPr>
          <w:p w14:paraId="49299F23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24"/>
                <w:szCs w:val="24"/>
              </w:rPr>
              <w:t>113 (10.1)</w:t>
            </w:r>
          </w:p>
        </w:tc>
        <w:tc>
          <w:tcPr>
            <w:tcW w:w="723" w:type="dxa"/>
            <w:tcBorders>
              <w:bottom w:val="single" w:color="auto" w:sz="12" w:space="0"/>
            </w:tcBorders>
            <w:vAlign w:val="center"/>
          </w:tcPr>
          <w:p w14:paraId="5CCAD2F0">
            <w:pPr>
              <w:spacing w:line="480" w:lineRule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</w:tr>
    </w:tbl>
    <w:p w14:paraId="05557BCF">
      <w:pPr>
        <w:rPr>
          <w:rFonts w:hint="default" w:ascii="Times New Roman" w:hAnsi="Times New Roman" w:eastAsia="等线" w:cs="Times New Roman"/>
          <w:kern w:val="0"/>
          <w:sz w:val="24"/>
          <w:szCs w:val="24"/>
        </w:rPr>
      </w:pP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Abbreviations: IMR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i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mmune modulation recovery; CSA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c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hronic stable activation; BMI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body-mass index; IDU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injection drug use; WBC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white blood cells; Time interval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the time between the diagnosis of HIV and the initiation of ART; HBV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hepatitis B virus; HCV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hepatitis C virus; HIV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human immunodeficiency virus; ART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antiretroviral therapy;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3TC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lamivudine; TDF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tenofovir disoproxil fumarate; EFV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efavirenz; NVP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nevirapine; DTG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Dolutegravir; AZT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zidovudine; LPVr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lopinavir/ritonavir; D4T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stavudine; EVG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e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lvitegravir; FTC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e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mtricitabine; TAF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,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t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enofovir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a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lafenamide.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vertAlign w:val="superscript"/>
        </w:rPr>
        <w:t xml:space="preserve"> a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Continuous variables are expressed as median (IQR).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vertAlign w:val="superscript"/>
        </w:rPr>
        <w:t>b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>Categorical variables are expressed as frequency (percentage).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vertAlign w:val="superscript"/>
        </w:rPr>
        <w:t>c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Significant differences are indicated by </w:t>
      </w:r>
      <w:r>
        <w:rPr>
          <w:rFonts w:hint="default" w:ascii="Times New Roman" w:hAnsi="Times New Roman" w:eastAsia="等线" w:cs="Times New Roman"/>
          <w:i/>
          <w:iCs/>
          <w:kern w:val="0"/>
          <w:sz w:val="24"/>
          <w:szCs w:val="24"/>
        </w:rPr>
        <w:t>P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</w:rPr>
        <w:t xml:space="preserve"> &lt; 0.05. Differences between each group were analyzed including one-way ANOVA for continuous variables and the chi-square test for categorical variables.</w:t>
      </w:r>
    </w:p>
    <w:p w14:paraId="01D6C57A">
      <w:pPr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E9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2025-07-20T08:24:57Z</dcterms:created>
  <dc:creator>dell</dc:creator>
  <cp:lastModifiedBy>Underwater$quad</cp:lastModifiedBy>
  <dcterms:modified xsi:type="dcterms:W3CDTF">2025-07-20T08:26:01Z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eyJoZGlkIjoiN2ZkN2U0NTE2ZWZjNGNkOGYwMTY5ODIwZjEyYjUxNGMiLCJ1c2VySWQiOiIzODg5MzUyMjkifQ==</vt:lpwstr>
  </property>
  <property fmtid="{D5CDD505-2E9C-101B-9397-08002B2CF9AE}" pid="4" name="ICV">
    <vt:lpwstr>4F2ECD4AE23841269E7F580EC3B3C829_12</vt:lpwstr>
  </property>
</Properties>
</file>