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81B90" w14:textId="6FB2A409" w:rsidR="00A17670" w:rsidRPr="00975681" w:rsidRDefault="002942F9">
      <w:pPr>
        <w:pStyle w:val="Body"/>
        <w:rPr>
          <w:rFonts w:ascii="Times New Roman" w:eastAsia="Times New Roman" w:hAnsi="Times New Roman" w:cs="Times New Roman"/>
          <w:b/>
          <w:bCs/>
        </w:rPr>
      </w:pPr>
      <w:r w:rsidRPr="00975681">
        <w:rPr>
          <w:rFonts w:ascii="Times New Roman" w:hAnsi="Times New Roman" w:cs="Times New Roman"/>
          <w:b/>
          <w:bCs/>
        </w:rPr>
        <w:t>Supplemental methods:</w:t>
      </w:r>
    </w:p>
    <w:p w14:paraId="33360D20" w14:textId="77777777" w:rsidR="00A17670" w:rsidRPr="00975681" w:rsidRDefault="00A17670">
      <w:pPr>
        <w:pStyle w:val="Body"/>
        <w:rPr>
          <w:rFonts w:ascii="Times New Roman" w:eastAsia="Times New Roman" w:hAnsi="Times New Roman" w:cs="Times New Roman"/>
          <w:b/>
          <w:bCs/>
        </w:rPr>
      </w:pPr>
    </w:p>
    <w:p w14:paraId="5B5A3794" w14:textId="679FE718" w:rsidR="00A17670" w:rsidRDefault="001C4CC1">
      <w:pPr>
        <w:pStyle w:val="Body"/>
        <w:rPr>
          <w:rFonts w:ascii="Times New Roman" w:hAnsi="Times New Roman" w:cs="Times New Roman"/>
        </w:rPr>
      </w:pPr>
      <w:r w:rsidRPr="00975681">
        <w:rPr>
          <w:rFonts w:ascii="Times New Roman" w:hAnsi="Times New Roman" w:cs="Times New Roman"/>
          <w:b/>
          <w:bCs/>
          <w:u w:val="single"/>
        </w:rPr>
        <w:t>Sacramento Area Latino Study on Aging (SALSA):</w:t>
      </w:r>
      <w:r w:rsidR="004E4A24" w:rsidRPr="00975681">
        <w:rPr>
          <w:rFonts w:ascii="Times New Roman" w:hAnsi="Times New Roman" w:cs="Times New Roman"/>
        </w:rPr>
        <w:t xml:space="preserve"> </w:t>
      </w:r>
      <w:r w:rsidRPr="00975681">
        <w:rPr>
          <w:rFonts w:ascii="Times New Roman" w:hAnsi="Times New Roman" w:cs="Times New Roman"/>
        </w:rPr>
        <w:t xml:space="preserve">For SALSA, participants over 60 years were sampled from six counties including census tracts with at least 5% Hispanic population in the Sacramento Valley of California in 1998–1999 and were followed approximately every 12–15 months until 2008. Detailed methods are described </w:t>
      </w:r>
      <w:r w:rsidR="008F58BC">
        <w:rPr>
          <w:rFonts w:ascii="Times New Roman" w:hAnsi="Times New Roman"/>
        </w:rPr>
        <w:t>elsewhere</w:t>
      </w:r>
      <w:r w:rsidR="008F58BC">
        <w:rPr>
          <w:rFonts w:ascii="Times New Roman" w:hAnsi="Times New Roman"/>
        </w:rPr>
        <w:fldChar w:fldCharType="begin">
          <w:fldData xml:space="preserve">PEVuZE5vdGU+PENpdGU+PEF1dGhvcj5XdTwvQXV0aG9yPjxZZWFyPjIwMDI8L1llYXI+PFJlY051
bT4xNDU1PC9SZWNOdW0+PERpc3BsYXlUZXh0PjxzdHlsZSBmYWNlPSJzdXBlcnNjcmlwdCI+MTwv
c3R5bGU+PC9EaXNwbGF5VGV4dD48cmVjb3JkPjxyZWMtbnVtYmVyPjE0NTU8L3JlYy1udW1iZXI+
PGZvcmVpZ24ta2V5cz48a2V5IGFwcD0iRU4iIGRiLWlkPSJ2OXN6ZDV3MGYyd2R2bWUwZDlxeDV0
ZjRmc2RldHQwNWVlZjIiIHRpbWVzdGFtcD0iMTcyMjM2MzM2MCIgZ3VpZD0iZDJlMDQzMTgtNTMy
Mi00N2YyLTg5OTMtNDBlMzYxZWY5ODg4Ij4xNDU1PC9rZXk+PC9mb3JlaWduLWtleXM+PHJlZi10
eXBlIG5hbWU9IkpvdXJuYWwgQXJ0aWNsZSI+MTc8L3JlZi10eXBlPjxjb250cmlidXRvcnM+PGF1
dGhvcnM+PGF1dGhvcj5XdSwgQy4gQy48L2F1dGhvcj48YXV0aG9yPk11bmdhcywgRC48L2F1dGhv
cj48YXV0aG9yPlBldGtvdiwgQy4gSS48L2F1dGhvcj48YXV0aG9yPkViZXJsaW5nLCBKLiBMLjwv
YXV0aG9yPjxhdXRob3I+WnJlbGFrLCBQLiBBLjwvYXV0aG9yPjxhdXRob3I+QnVvbm9jb3JlLCBN
LiBILjwvYXV0aG9yPjxhdXRob3I+QnJ1bmJlcmcsIEouIEEuPC9hdXRob3I+PGF1dGhvcj5IYWFu
LCBNLiBOLjwvYXV0aG9yPjxhdXRob3I+SmFndXN0LCBXLiBKLjwvYXV0aG9yPjwvYXV0aG9ycz48
L2NvbnRyaWJ1dG9ycz48YXV0aC1hZGRyZXNzPkRlcGFydG1lbnQgb2YgTmV1cm9sb2d5LCBVbml2
ZXJzaXR5IG9mIENhbGlmb3JuaWEtRGF2aXMgTWVkaWNhbCBDZW50ZXIsIDQ4NjAgWSBTdHJlZXQs
IFN1aXRlIDM3MDAsIFNhY3JhbWVudG8sIENBIDk1ODE3LCBVU0EuPC9hdXRoLWFkZHJlc3M+PHRp
dGxlcz48dGl0bGU+QnJhaW4gc3RydWN0dXJlIGFuZCBjb2duaXRpb24gaW4gYSBjb21tdW5pdHkg
c2FtcGxlIG9mIGVsZGVybHkgTGF0aW5vczwvdGl0bGU+PHNlY29uZGFyeS10aXRsZT5OZXVyb2xv
Z3k8L3NlY29uZGFyeS10aXRsZT48L3RpdGxlcz48cGVyaW9kaWNhbD48ZnVsbC10aXRsZT5OZXVy
b2xvZ3k8L2Z1bGwtdGl0bGU+PC9wZXJpb2RpY2FsPjxwYWdlcz4zODMtOTE8L3BhZ2VzPjx2b2x1
bWU+NTk8L3ZvbHVtZT48bnVtYmVyPjM8L251bWJlcj48a2V5d29yZHM+PGtleXdvcmQ+QWdlZDwv
a2V5d29yZD48a2V5d29yZD5BZ2VkLCA4MCBhbmQgb3Zlcjwva2V5d29yZD48a2V5d29yZD5BZ2lu
Zy8qcGh5c2lvbG9neS8qcHN5Y2hvbG9neTwva2V5d29yZD48a2V5d29yZD5BbmFseXNpcyBvZiBW
YXJpYW5jZTwva2V5d29yZD48a2V5d29yZD5BdHJvcGh5PC9rZXl3b3JkPjxrZXl3b3JkPkJyYWlu
LypwYXRob2xvZ3k8L2tleXdvcmQ+PGtleXdvcmQ+Q2hpLVNxdWFyZSBEaXN0cmlidXRpb248L2tl
eXdvcmQ+PGtleXdvcmQ+Q29nbml0aW9uIERpc29yZGVycy8qZGlhZ25vc2lzL2VwaWRlbWlvbG9n
eTwva2V5d29yZD48a2V5d29yZD5Db2hvcnQgU3R1ZGllczwva2V5d29yZD48a2V5d29yZD5Db25m
aWRlbmNlIEludGVydmFsczwva2V5d29yZD48a2V5d29yZD4qRGF0YSBDb2xsZWN0aW9uL21ldGhv
ZHMvc3RhdGlzdGljcyAmYW1wOyBudW1lcmljYWwgZGF0YTwva2V5d29yZD48a2V5d29yZD5GZW1h
bGU8L2tleXdvcmQ+PGtleXdvcmQ+SGlwcG9jYW1wdXMvcGF0aG9sb2d5PC9rZXl3b3JkPjxrZXl3
b3JkPkh1bWFuczwva2V5d29yZD48a2V5d29yZD5Mb2dpc3RpYyBNb2RlbHM8L2tleXdvcmQ+PGtl
eXdvcmQ+TWFnbmV0aWMgUmVzb25hbmNlIEltYWdpbmc8L2tleXdvcmQ+PGtleXdvcmQ+TWFsZTwv
a2V5d29yZD48a2V5d29yZD4qTWV4aWNhbiBBbWVyaWNhbnMvcHN5Y2hvbG9neS9zdGF0aXN0aWNz
ICZhbXA7IG51bWVyaWNhbCBkYXRhPC9rZXl3b3JkPjxrZXl3b3JkPk1pZGRsZSBBZ2VkPC9rZXl3
b3JkPjxrZXl3b3JkPk9kZHMgUmF0aW88L2tleXdvcmQ+PC9rZXl3b3Jkcz48ZGF0ZXM+PHllYXI+
MjAwMjwveWVhcj48cHViLWRhdGVzPjxkYXRlPkF1ZyAxMzwvZGF0ZT48L3B1Yi1kYXRlcz48L2Rh
dGVzPjxpc2JuPjAwMjgtMzg3OCAoUHJpbnQpJiN4RDswMDI4LTM4NzggKExpbmtpbmcpPC9pc2Ju
PjxhY2Nlc3Npb24tbnVtPjEyMTc3MzcyPC9hY2Nlc3Npb24tbnVtPjx1cmxzPjxyZWxhdGVkLXVy
bHM+PHVybD5odHRwczovL3d3dy5uY2JpLm5sbS5uaWguZ292L3B1Ym1lZC8xMjE3NzM3MjwvdXJs
PjwvcmVsYXRlZC11cmxzPjwvdXJscz48ZWxlY3Ryb25pYy1yZXNvdXJjZS1udW0+MTAuMTIxMi93
bmwuNTkuMy4zODM8L2VsZWN0cm9uaWMtcmVzb3VyY2UtbnVtPjxyZW1vdGUtZGF0YWJhc2UtbmFt
ZT5NZWRsaW5lPC9yZW1vdGUtZGF0YWJhc2UtbmFtZT48cmVtb3RlLWRhdGFiYXNlLXByb3ZpZGVy
Pk5MTTwvcmVtb3RlLWRhdGFiYXNlLXByb3ZpZGVyPjwvcmVjb3JkPjwvQ2l0ZT48L0VuZE5vdGU+
</w:fldData>
        </w:fldChar>
      </w:r>
      <w:r w:rsidR="008F58BC">
        <w:rPr>
          <w:rFonts w:ascii="Times New Roman" w:hAnsi="Times New Roman"/>
        </w:rPr>
        <w:instrText xml:space="preserve"> ADDIN EN.CITE </w:instrText>
      </w:r>
      <w:r w:rsidR="008F58BC">
        <w:rPr>
          <w:rFonts w:ascii="Times New Roman" w:hAnsi="Times New Roman"/>
        </w:rPr>
        <w:fldChar w:fldCharType="begin">
          <w:fldData xml:space="preserve">PEVuZE5vdGU+PENpdGU+PEF1dGhvcj5XdTwvQXV0aG9yPjxZZWFyPjIwMDI8L1llYXI+PFJlY051
bT4xNDU1PC9SZWNOdW0+PERpc3BsYXlUZXh0PjxzdHlsZSBmYWNlPSJzdXBlcnNjcmlwdCI+MTwv
c3R5bGU+PC9EaXNwbGF5VGV4dD48cmVjb3JkPjxyZWMtbnVtYmVyPjE0NTU8L3JlYy1udW1iZXI+
PGZvcmVpZ24ta2V5cz48a2V5IGFwcD0iRU4iIGRiLWlkPSJ2OXN6ZDV3MGYyd2R2bWUwZDlxeDV0
ZjRmc2RldHQwNWVlZjIiIHRpbWVzdGFtcD0iMTcyMjM2MzM2MCIgZ3VpZD0iZDJlMDQzMTgtNTMy
Mi00N2YyLTg5OTMtNDBlMzYxZWY5ODg4Ij4xNDU1PC9rZXk+PC9mb3JlaWduLWtleXM+PHJlZi10
eXBlIG5hbWU9IkpvdXJuYWwgQXJ0aWNsZSI+MTc8L3JlZi10eXBlPjxjb250cmlidXRvcnM+PGF1
dGhvcnM+PGF1dGhvcj5XdSwgQy4gQy48L2F1dGhvcj48YXV0aG9yPk11bmdhcywgRC48L2F1dGhv
cj48YXV0aG9yPlBldGtvdiwgQy4gSS48L2F1dGhvcj48YXV0aG9yPkViZXJsaW5nLCBKLiBMLjwv
YXV0aG9yPjxhdXRob3I+WnJlbGFrLCBQLiBBLjwvYXV0aG9yPjxhdXRob3I+QnVvbm9jb3JlLCBN
LiBILjwvYXV0aG9yPjxhdXRob3I+QnJ1bmJlcmcsIEouIEEuPC9hdXRob3I+PGF1dGhvcj5IYWFu
LCBNLiBOLjwvYXV0aG9yPjxhdXRob3I+SmFndXN0LCBXLiBKLjwvYXV0aG9yPjwvYXV0aG9ycz48
L2NvbnRyaWJ1dG9ycz48YXV0aC1hZGRyZXNzPkRlcGFydG1lbnQgb2YgTmV1cm9sb2d5LCBVbml2
ZXJzaXR5IG9mIENhbGlmb3JuaWEtRGF2aXMgTWVkaWNhbCBDZW50ZXIsIDQ4NjAgWSBTdHJlZXQs
IFN1aXRlIDM3MDAsIFNhY3JhbWVudG8sIENBIDk1ODE3LCBVU0EuPC9hdXRoLWFkZHJlc3M+PHRp
dGxlcz48dGl0bGU+QnJhaW4gc3RydWN0dXJlIGFuZCBjb2duaXRpb24gaW4gYSBjb21tdW5pdHkg
c2FtcGxlIG9mIGVsZGVybHkgTGF0aW5vczwvdGl0bGU+PHNlY29uZGFyeS10aXRsZT5OZXVyb2xv
Z3k8L3NlY29uZGFyeS10aXRsZT48L3RpdGxlcz48cGVyaW9kaWNhbD48ZnVsbC10aXRsZT5OZXVy
b2xvZ3k8L2Z1bGwtdGl0bGU+PC9wZXJpb2RpY2FsPjxwYWdlcz4zODMtOTE8L3BhZ2VzPjx2b2x1
bWU+NTk8L3ZvbHVtZT48bnVtYmVyPjM8L251bWJlcj48a2V5d29yZHM+PGtleXdvcmQ+QWdlZDwv
a2V5d29yZD48a2V5d29yZD5BZ2VkLCA4MCBhbmQgb3Zlcjwva2V5d29yZD48a2V5d29yZD5BZ2lu
Zy8qcGh5c2lvbG9neS8qcHN5Y2hvbG9neTwva2V5d29yZD48a2V5d29yZD5BbmFseXNpcyBvZiBW
YXJpYW5jZTwva2V5d29yZD48a2V5d29yZD5BdHJvcGh5PC9rZXl3b3JkPjxrZXl3b3JkPkJyYWlu
LypwYXRob2xvZ3k8L2tleXdvcmQ+PGtleXdvcmQ+Q2hpLVNxdWFyZSBEaXN0cmlidXRpb248L2tl
eXdvcmQ+PGtleXdvcmQ+Q29nbml0aW9uIERpc29yZGVycy8qZGlhZ25vc2lzL2VwaWRlbWlvbG9n
eTwva2V5d29yZD48a2V5d29yZD5Db2hvcnQgU3R1ZGllczwva2V5d29yZD48a2V5d29yZD5Db25m
aWRlbmNlIEludGVydmFsczwva2V5d29yZD48a2V5d29yZD4qRGF0YSBDb2xsZWN0aW9uL21ldGhv
ZHMvc3RhdGlzdGljcyAmYW1wOyBudW1lcmljYWwgZGF0YTwva2V5d29yZD48a2V5d29yZD5GZW1h
bGU8L2tleXdvcmQ+PGtleXdvcmQ+SGlwcG9jYW1wdXMvcGF0aG9sb2d5PC9rZXl3b3JkPjxrZXl3
b3JkPkh1bWFuczwva2V5d29yZD48a2V5d29yZD5Mb2dpc3RpYyBNb2RlbHM8L2tleXdvcmQ+PGtl
eXdvcmQ+TWFnbmV0aWMgUmVzb25hbmNlIEltYWdpbmc8L2tleXdvcmQ+PGtleXdvcmQ+TWFsZTwv
a2V5d29yZD48a2V5d29yZD4qTWV4aWNhbiBBbWVyaWNhbnMvcHN5Y2hvbG9neS9zdGF0aXN0aWNz
ICZhbXA7IG51bWVyaWNhbCBkYXRhPC9rZXl3b3JkPjxrZXl3b3JkPk1pZGRsZSBBZ2VkPC9rZXl3
b3JkPjxrZXl3b3JkPk9kZHMgUmF0aW88L2tleXdvcmQ+PC9rZXl3b3Jkcz48ZGF0ZXM+PHllYXI+
MjAwMjwveWVhcj48cHViLWRhdGVzPjxkYXRlPkF1ZyAxMzwvZGF0ZT48L3B1Yi1kYXRlcz48L2Rh
dGVzPjxpc2JuPjAwMjgtMzg3OCAoUHJpbnQpJiN4RDswMDI4LTM4NzggKExpbmtpbmcpPC9pc2Ju
PjxhY2Nlc3Npb24tbnVtPjEyMTc3MzcyPC9hY2Nlc3Npb24tbnVtPjx1cmxzPjxyZWxhdGVkLXVy
bHM+PHVybD5odHRwczovL3d3dy5uY2JpLm5sbS5uaWguZ292L3B1Ym1lZC8xMjE3NzM3MjwvdXJs
PjwvcmVsYXRlZC11cmxzPjwvdXJscz48ZWxlY3Ryb25pYy1yZXNvdXJjZS1udW0+MTAuMTIxMi93
bmwuNTkuMy4zODM8L2VsZWN0cm9uaWMtcmVzb3VyY2UtbnVtPjxyZW1vdGUtZGF0YWJhc2UtbmFt
ZT5NZWRsaW5lPC9yZW1vdGUtZGF0YWJhc2UtbmFtZT48cmVtb3RlLWRhdGFiYXNlLXByb3ZpZGVy
Pk5MTTwvcmVtb3RlLWRhdGFiYXNlLXByb3ZpZGVyPjwvcmVjb3JkPjwvQ2l0ZT48L0VuZE5vdGU+
</w:fldData>
        </w:fldChar>
      </w:r>
      <w:r w:rsidR="008F58BC">
        <w:rPr>
          <w:rFonts w:ascii="Times New Roman" w:hAnsi="Times New Roman"/>
        </w:rPr>
        <w:instrText xml:space="preserve"> ADDIN EN.CITE.DATA </w:instrText>
      </w:r>
      <w:r w:rsidR="008F58BC">
        <w:rPr>
          <w:rFonts w:ascii="Times New Roman" w:hAnsi="Times New Roman"/>
        </w:rPr>
      </w:r>
      <w:r w:rsidR="008F58BC">
        <w:rPr>
          <w:rFonts w:ascii="Times New Roman" w:hAnsi="Times New Roman"/>
        </w:rPr>
        <w:fldChar w:fldCharType="end"/>
      </w:r>
      <w:r w:rsidR="008F58BC">
        <w:rPr>
          <w:rFonts w:ascii="Times New Roman" w:hAnsi="Times New Roman"/>
        </w:rPr>
      </w:r>
      <w:r w:rsidR="008F58BC">
        <w:rPr>
          <w:rFonts w:ascii="Times New Roman" w:hAnsi="Times New Roman"/>
        </w:rPr>
        <w:fldChar w:fldCharType="separate"/>
      </w:r>
      <w:r w:rsidR="008F58BC" w:rsidRPr="008F58BC">
        <w:rPr>
          <w:rFonts w:ascii="Times New Roman" w:hAnsi="Times New Roman"/>
          <w:noProof/>
          <w:vertAlign w:val="superscript"/>
        </w:rPr>
        <w:t>1</w:t>
      </w:r>
      <w:r w:rsidR="008F58BC">
        <w:rPr>
          <w:rFonts w:ascii="Times New Roman" w:hAnsi="Times New Roman"/>
        </w:rPr>
        <w:fldChar w:fldCharType="end"/>
      </w:r>
      <w:r w:rsidR="008F58BC">
        <w:rPr>
          <w:rFonts w:ascii="Times New Roman" w:hAnsi="Times New Roman"/>
        </w:rPr>
        <w:t xml:space="preserve">. </w:t>
      </w:r>
      <w:r w:rsidRPr="00975681">
        <w:rPr>
          <w:rFonts w:ascii="Times New Roman" w:hAnsi="Times New Roman" w:cs="Times New Roman"/>
        </w:rPr>
        <w:t>In brief, dementia assessment included screening with both the Modified Mini-Mental State Examination (3MS) and a word list learning task from a standard battery. Those scoring below the 20th percentile (using age-, education-, sex-, and language-adjusted norms) on either test (or for follow-up visits, dropping three points in word list learning) were further evaluated using the Informant Questionnaire on Cognitive Decline in the Elderly (IQCODE) and, if this gave additional support for decline, were evaluated by a neurologist and categorized as cognitively unimpaired, memory-impaired (based on testing alone, without IQCODE corroboration), cognitively impaired not demented (CIND), or having dementia.</w:t>
      </w:r>
    </w:p>
    <w:p w14:paraId="1E9DE996" w14:textId="77777777" w:rsidR="00EA6379" w:rsidRDefault="00EA6379">
      <w:pPr>
        <w:pStyle w:val="Body"/>
        <w:rPr>
          <w:rFonts w:ascii="Times New Roman" w:hAnsi="Times New Roman" w:cs="Times New Roman"/>
        </w:rPr>
      </w:pPr>
    </w:p>
    <w:p w14:paraId="27998F65" w14:textId="3CA25583" w:rsidR="00EA6379" w:rsidRPr="00975681" w:rsidRDefault="00EA6379">
      <w:pPr>
        <w:pStyle w:val="Body"/>
        <w:rPr>
          <w:rFonts w:ascii="Times New Roman" w:hAnsi="Times New Roman" w:cs="Times New Roman"/>
        </w:rPr>
      </w:pPr>
      <w:r w:rsidRPr="00EA6379">
        <w:rPr>
          <w:rFonts w:ascii="Times New Roman" w:hAnsi="Times New Roman" w:cs="Times New Roman"/>
          <w:b/>
          <w:bCs/>
          <w:u w:val="single"/>
        </w:rPr>
        <w:t>Texas Alzheimer’s Research Consortium</w:t>
      </w:r>
      <w:r w:rsidRPr="00EA6379">
        <w:rPr>
          <w:rFonts w:ascii="Times New Roman" w:hAnsi="Times New Roman" w:cs="Times New Roman"/>
          <w:b/>
          <w:bCs/>
          <w:u w:val="single"/>
        </w:rPr>
        <w:t xml:space="preserve"> (TARCC):</w:t>
      </w:r>
      <w:r>
        <w:rPr>
          <w:rFonts w:ascii="Times New Roman" w:hAnsi="Times New Roman" w:cs="Times New Roman"/>
        </w:rPr>
        <w:t xml:space="preserve"> </w:t>
      </w:r>
      <w:r w:rsidRPr="00EA6379">
        <w:rPr>
          <w:rFonts w:ascii="Times New Roman" w:hAnsi="Times New Roman" w:cs="Times New Roman"/>
        </w:rPr>
        <w:t>These represent Visit 1 data from the TARCC cohort (circa 2008–2014). The cohort had </w:t>
      </w:r>
      <w:r w:rsidRPr="00EA6379">
        <w:rPr>
          <w:rFonts w:ascii="Times New Roman" w:hAnsi="Times New Roman" w:cs="Times New Roman"/>
          <w:i/>
          <w:iCs/>
        </w:rPr>
        <w:t>N</w:t>
      </w:r>
      <w:r w:rsidRPr="00EA6379">
        <w:rPr>
          <w:rFonts w:ascii="Times New Roman" w:hAnsi="Times New Roman" w:cs="Times New Roman"/>
        </w:rPr>
        <w:t> = 2,016 TARCC participants (920 cases of AD, 277 cases of MCI, and 819 controls). The methodology of the TARCC project has been described in detail elsewhere</w:t>
      </w:r>
      <w:r w:rsidR="00564CEC">
        <w:rPr>
          <w:rFonts w:ascii="Times New Roman" w:hAnsi="Times New Roman" w:cs="Times New Roman"/>
        </w:rPr>
        <w:fldChar w:fldCharType="begin">
          <w:fldData xml:space="preserve">PEVuZE5vdGU+PENpdGU+PEF1dGhvcj5PJmFwb3M7QnJ5YW50PC9BdXRob3I+PFllYXI+MjAwODwv
WWVhcj48UmVjTnVtPjE4MDg8L1JlY051bT48RGlzcGxheVRleHQ+PHN0eWxlIGZhY2U9InN1cGVy
c2NyaXB0Ij4yPC9zdHlsZT48L0Rpc3BsYXlUZXh0PjxyZWNvcmQ+PHJlYy1udW1iZXI+MTgwODwv
cmVjLW51bWJlcj48Zm9yZWlnbi1rZXlzPjxrZXkgYXBwPSJFTiIgZGItaWQ9InY5c3pkNXcwZjJ3
ZHZtZTBkOXF4NXRmNGZzZGV0dDA1ZWVmMiIgdGltZXN0YW1wPSIxNzUzNzExNzcwIj4xODA4PC9r
ZXk+PC9mb3JlaWduLWtleXM+PHJlZi10eXBlIG5hbWU9IkpvdXJuYWwgQXJ0aWNsZSI+MTc8L3Jl
Zi10eXBlPjxjb250cmlidXRvcnM+PGF1dGhvcnM+PGF1dGhvcj5PJmFwb3M7QnJ5YW50LCBTLiBF
LjwvYXV0aG9yPjxhdXRob3I+V2FyaW5nLCBTLiBDLjwvYXV0aG9yPjxhdXRob3I+Q3VsbHVtLCBD
LiBNLjwvYXV0aG9yPjxhdXRob3I+SGFsbCwgSi48L2F1dGhvcj48YXV0aG9yPkxhY3JpdHosIEwu
PC9hdXRob3I+PGF1dGhvcj5NYXNzbWFuLCBQLiBKLjwvYXV0aG9yPjxhdXRob3I+THVwbywgUC4g
Si48L2F1dGhvcj48YXV0aG9yPlJlaXNjaCwgSi4gUy48L2F1dGhvcj48YXV0aG9yPkRvb2R5LCBS
LjwvYXV0aG9yPjxhdXRob3I+VGV4YXMgQWx6aGVpbWVyJmFwb3M7cyBSZXNlYXJjaCwgQ29uc29y
dGl1bTwvYXV0aG9yPjwvYXV0aG9ycz48L2NvbnRyaWJ1dG9ycz48YXV0aC1hZGRyZXNzPkRlcGFy
dG1lbnQgb2YgTmV1cm9wc3ljaGlhdHJ5IGFuZCBCZWhhdmlvcmFsIFNjaWVuY2UsIFRleGFzIFRl
Y2ggVW5pdmVyc2l0eSBIZWFsdGggU2NpZW5jZXMgQ2VudGVyLCAzNjAxIDR0aCBTdCwgU1RPUCA4
MzIxLCBMdWJib2NrLCBUWCA3OTQzMCwgVVNBLiBzaWQub2JyeWFudEB0dHVoc2MuZWR1PC9hdXRo
LWFkZHJlc3M+PHRpdGxlcz48dGl0bGU+U3RhZ2luZyBkZW1lbnRpYSB1c2luZyBDbGluaWNhbCBE
ZW1lbnRpYSBSYXRpbmcgU2NhbGUgU3VtIG9mIEJveGVzIHNjb3JlczogYSBUZXhhcyBBbHpoZWlt
ZXImYXBvcztzIHJlc2VhcmNoIGNvbnNvcnRpdW0gc3R1ZHk8L3RpdGxlPjxzZWNvbmRhcnktdGl0
bGU+QXJjaCBOZXVyb2w8L3NlY29uZGFyeS10aXRsZT48L3RpdGxlcz48cGVyaW9kaWNhbD48ZnVs
bC10aXRsZT5BcmNoIE5ldXJvbDwvZnVsbC10aXRsZT48L3BlcmlvZGljYWw+PHBhZ2VzPjEwOTEt
NTwvcGFnZXM+PHZvbHVtZT42NTwvdm9sdW1lPjxudW1iZXI+ODwvbnVtYmVyPjxrZXl3b3Jkcz48
a2V5d29yZD5BZHVsdDwva2V5d29yZD48a2V5d29yZD5BZ2VkPC9rZXl3b3JkPjxrZXl3b3JkPkFn
ZWQsIDgwIGFuZCBvdmVyPC9rZXl3b3JkPjxrZXl3b3JkPkFsemhlaW1lciBEaXNlYXNlLypjbGFz
c2lmaWNhdGlvbi9kaWFnbm9zaXMvKnBzeWNob2xvZ3k8L2tleXdvcmQ+PGtleXdvcmQ+Q29nbml0
aW9uIERpc29yZGVycy9jbGFzc2lmaWNhdGlvbi9kaWFnbm9zaXMvcHN5Y2hvbG9neTwva2V5d29y
ZD48a2V5d29yZD5Db2hvcnQgU3R1ZGllczwva2V5d29yZD48a2V5d29yZD5EZW1lbnRpYS8qY2xh
c3NpZmljYXRpb24vZGlhZ25vc2lzLypwc3ljaG9sb2d5PC9rZXl3b3JkPjxrZXl3b3JkPkZlbWFs
ZTwva2V5d29yZD48a2V5d29yZD5IdW1hbnM8L2tleXdvcmQ+PGtleXdvcmQ+TWFsZTwva2V5d29y
ZD48a2V5d29yZD5NaWRkbGUgQWdlZDwva2V5d29yZD48a2V5d29yZD5OZXVyb3BzeWNob2xvZ2lj
YWwgVGVzdHM8L2tleXdvcmQ+PGtleXdvcmQ+UHJlZGljdGl2ZSBWYWx1ZSBvZiBUZXN0czwva2V5
d29yZD48a2V5d29yZD4qUHN5Y2hpYXRyaWMgU3RhdHVzIFJhdGluZyBTY2FsZXM8L2tleXdvcmQ+
PGtleXdvcmQ+UmV0cm9zcGVjdGl2ZSBTdHVkaWVzPC9rZXl3b3JkPjxrZXl3b3JkPlNldmVyaXR5
IG9mIElsbG5lc3MgSW5kZXg8L2tleXdvcmQ+PGtleXdvcmQ+VGV4YXM8L2tleXdvcmQ+PC9rZXl3
b3Jkcz48ZGF0ZXM+PHllYXI+MjAwODwveWVhcj48cHViLWRhdGVzPjxkYXRlPkF1ZzwvZGF0ZT48
L3B1Yi1kYXRlcz48L2RhdGVzPjxpc2JuPjE1MzgtMzY4NyAoRWxlY3Ryb25pYykmI3hEOzAwMDMt
OTk0MiAoUHJpbnQpJiN4RDswMDAzLTk5NDIgKExpbmtpbmcpPC9pc2JuPjxhY2Nlc3Npb24tbnVt
PjE4Njk1MDU5PC9hY2Nlc3Npb24tbnVtPjx1cmxzPjxyZWxhdGVkLXVybHM+PHVybD5odHRwczov
L3d3dy5uY2JpLm5sbS5uaWguZ292L3B1Ym1lZC8xODY5NTA1OTwvdXJsPjwvcmVsYXRlZC11cmxz
PjwvdXJscz48Y3VzdG9tMj5QTUMzNDA5NTYyPC9jdXN0b20yPjxlbGVjdHJvbmljLXJlc291cmNl
LW51bT4xMC4xMDAxL2FyY2huZXVyLjY1LjguMTA5MTwvZWxlY3Ryb25pYy1yZXNvdXJjZS1udW0+
PHJlbW90ZS1kYXRhYmFzZS1uYW1lPk1lZGxpbmU8L3JlbW90ZS1kYXRhYmFzZS1uYW1lPjxyZW1v
dGUtZGF0YWJhc2UtcHJvdmlkZXI+TkxNPC9yZW1vdGUtZGF0YWJhc2UtcHJvdmlkZXI+PC9yZWNv
cmQ+PC9DaXRlPjwvRW5kTm90ZT4A
</w:fldData>
        </w:fldChar>
      </w:r>
      <w:r w:rsidR="00564CEC">
        <w:rPr>
          <w:rFonts w:ascii="Times New Roman" w:hAnsi="Times New Roman" w:cs="Times New Roman"/>
        </w:rPr>
        <w:instrText xml:space="preserve"> ADDIN EN.CITE </w:instrText>
      </w:r>
      <w:r w:rsidR="00564CEC">
        <w:rPr>
          <w:rFonts w:ascii="Times New Roman" w:hAnsi="Times New Roman" w:cs="Times New Roman"/>
        </w:rPr>
        <w:fldChar w:fldCharType="begin">
          <w:fldData xml:space="preserve">PEVuZE5vdGU+PENpdGU+PEF1dGhvcj5PJmFwb3M7QnJ5YW50PC9BdXRob3I+PFllYXI+MjAwODwv
WWVhcj48UmVjTnVtPjE4MDg8L1JlY051bT48RGlzcGxheVRleHQ+PHN0eWxlIGZhY2U9InN1cGVy
c2NyaXB0Ij4yPC9zdHlsZT48L0Rpc3BsYXlUZXh0PjxyZWNvcmQ+PHJlYy1udW1iZXI+MTgwODwv
cmVjLW51bWJlcj48Zm9yZWlnbi1rZXlzPjxrZXkgYXBwPSJFTiIgZGItaWQ9InY5c3pkNXcwZjJ3
ZHZtZTBkOXF4NXRmNGZzZGV0dDA1ZWVmMiIgdGltZXN0YW1wPSIxNzUzNzExNzcwIj4xODA4PC9r
ZXk+PC9mb3JlaWduLWtleXM+PHJlZi10eXBlIG5hbWU9IkpvdXJuYWwgQXJ0aWNsZSI+MTc8L3Jl
Zi10eXBlPjxjb250cmlidXRvcnM+PGF1dGhvcnM+PGF1dGhvcj5PJmFwb3M7QnJ5YW50LCBTLiBF
LjwvYXV0aG9yPjxhdXRob3I+V2FyaW5nLCBTLiBDLjwvYXV0aG9yPjxhdXRob3I+Q3VsbHVtLCBD
LiBNLjwvYXV0aG9yPjxhdXRob3I+SGFsbCwgSi48L2F1dGhvcj48YXV0aG9yPkxhY3JpdHosIEwu
PC9hdXRob3I+PGF1dGhvcj5NYXNzbWFuLCBQLiBKLjwvYXV0aG9yPjxhdXRob3I+THVwbywgUC4g
Si48L2F1dGhvcj48YXV0aG9yPlJlaXNjaCwgSi4gUy48L2F1dGhvcj48YXV0aG9yPkRvb2R5LCBS
LjwvYXV0aG9yPjxhdXRob3I+VGV4YXMgQWx6aGVpbWVyJmFwb3M7cyBSZXNlYXJjaCwgQ29uc29y
dGl1bTwvYXV0aG9yPjwvYXV0aG9ycz48L2NvbnRyaWJ1dG9ycz48YXV0aC1hZGRyZXNzPkRlcGFy
dG1lbnQgb2YgTmV1cm9wc3ljaGlhdHJ5IGFuZCBCZWhhdmlvcmFsIFNjaWVuY2UsIFRleGFzIFRl
Y2ggVW5pdmVyc2l0eSBIZWFsdGggU2NpZW5jZXMgQ2VudGVyLCAzNjAxIDR0aCBTdCwgU1RPUCA4
MzIxLCBMdWJib2NrLCBUWCA3OTQzMCwgVVNBLiBzaWQub2JyeWFudEB0dHVoc2MuZWR1PC9hdXRo
LWFkZHJlc3M+PHRpdGxlcz48dGl0bGU+U3RhZ2luZyBkZW1lbnRpYSB1c2luZyBDbGluaWNhbCBE
ZW1lbnRpYSBSYXRpbmcgU2NhbGUgU3VtIG9mIEJveGVzIHNjb3JlczogYSBUZXhhcyBBbHpoZWlt
ZXImYXBvcztzIHJlc2VhcmNoIGNvbnNvcnRpdW0gc3R1ZHk8L3RpdGxlPjxzZWNvbmRhcnktdGl0
bGU+QXJjaCBOZXVyb2w8L3NlY29uZGFyeS10aXRsZT48L3RpdGxlcz48cGVyaW9kaWNhbD48ZnVs
bC10aXRsZT5BcmNoIE5ldXJvbDwvZnVsbC10aXRsZT48L3BlcmlvZGljYWw+PHBhZ2VzPjEwOTEt
NTwvcGFnZXM+PHZvbHVtZT42NTwvdm9sdW1lPjxudW1iZXI+ODwvbnVtYmVyPjxrZXl3b3Jkcz48
a2V5d29yZD5BZHVsdDwva2V5d29yZD48a2V5d29yZD5BZ2VkPC9rZXl3b3JkPjxrZXl3b3JkPkFn
ZWQsIDgwIGFuZCBvdmVyPC9rZXl3b3JkPjxrZXl3b3JkPkFsemhlaW1lciBEaXNlYXNlLypjbGFz
c2lmaWNhdGlvbi9kaWFnbm9zaXMvKnBzeWNob2xvZ3k8L2tleXdvcmQ+PGtleXdvcmQ+Q29nbml0
aW9uIERpc29yZGVycy9jbGFzc2lmaWNhdGlvbi9kaWFnbm9zaXMvcHN5Y2hvbG9neTwva2V5d29y
ZD48a2V5d29yZD5Db2hvcnQgU3R1ZGllczwva2V5d29yZD48a2V5d29yZD5EZW1lbnRpYS8qY2xh
c3NpZmljYXRpb24vZGlhZ25vc2lzLypwc3ljaG9sb2d5PC9rZXl3b3JkPjxrZXl3b3JkPkZlbWFs
ZTwva2V5d29yZD48a2V5d29yZD5IdW1hbnM8L2tleXdvcmQ+PGtleXdvcmQ+TWFsZTwva2V5d29y
ZD48a2V5d29yZD5NaWRkbGUgQWdlZDwva2V5d29yZD48a2V5d29yZD5OZXVyb3BzeWNob2xvZ2lj
YWwgVGVzdHM8L2tleXdvcmQ+PGtleXdvcmQ+UHJlZGljdGl2ZSBWYWx1ZSBvZiBUZXN0czwva2V5
d29yZD48a2V5d29yZD4qUHN5Y2hpYXRyaWMgU3RhdHVzIFJhdGluZyBTY2FsZXM8L2tleXdvcmQ+
PGtleXdvcmQ+UmV0cm9zcGVjdGl2ZSBTdHVkaWVzPC9rZXl3b3JkPjxrZXl3b3JkPlNldmVyaXR5
IG9mIElsbG5lc3MgSW5kZXg8L2tleXdvcmQ+PGtleXdvcmQ+VGV4YXM8L2tleXdvcmQ+PC9rZXl3
b3Jkcz48ZGF0ZXM+PHllYXI+MjAwODwveWVhcj48cHViLWRhdGVzPjxkYXRlPkF1ZzwvZGF0ZT48
L3B1Yi1kYXRlcz48L2RhdGVzPjxpc2JuPjE1MzgtMzY4NyAoRWxlY3Ryb25pYykmI3hEOzAwMDMt
OTk0MiAoUHJpbnQpJiN4RDswMDAzLTk5NDIgKExpbmtpbmcpPC9pc2JuPjxhY2Nlc3Npb24tbnVt
PjE4Njk1MDU5PC9hY2Nlc3Npb24tbnVtPjx1cmxzPjxyZWxhdGVkLXVybHM+PHVybD5odHRwczov
L3d3dy5uY2JpLm5sbS5uaWguZ292L3B1Ym1lZC8xODY5NTA1OTwvdXJsPjwvcmVsYXRlZC11cmxz
PjwvdXJscz48Y3VzdG9tMj5QTUMzNDA5NTYyPC9jdXN0b20yPjxlbGVjdHJvbmljLXJlc291cmNl
LW51bT4xMC4xMDAxL2FyY2huZXVyLjY1LjguMTA5MTwvZWxlY3Ryb25pYy1yZXNvdXJjZS1udW0+
PHJlbW90ZS1kYXRhYmFzZS1uYW1lPk1lZGxpbmU8L3JlbW90ZS1kYXRhYmFzZS1uYW1lPjxyZW1v
dGUtZGF0YWJhc2UtcHJvdmlkZXI+TkxNPC9yZW1vdGUtZGF0YWJhc2UtcHJvdmlkZXI+PC9yZWNv
cmQ+PC9DaXRlPjwvRW5kTm90ZT4A
</w:fldData>
        </w:fldChar>
      </w:r>
      <w:r w:rsidR="00564CEC">
        <w:rPr>
          <w:rFonts w:ascii="Times New Roman" w:hAnsi="Times New Roman" w:cs="Times New Roman"/>
        </w:rPr>
        <w:instrText xml:space="preserve"> ADDIN EN.CITE.DATA </w:instrText>
      </w:r>
      <w:r w:rsidR="00564CEC">
        <w:rPr>
          <w:rFonts w:ascii="Times New Roman" w:hAnsi="Times New Roman" w:cs="Times New Roman"/>
        </w:rPr>
      </w:r>
      <w:r w:rsidR="00564CEC">
        <w:rPr>
          <w:rFonts w:ascii="Times New Roman" w:hAnsi="Times New Roman" w:cs="Times New Roman"/>
        </w:rPr>
        <w:fldChar w:fldCharType="end"/>
      </w:r>
      <w:r w:rsidR="00564CEC">
        <w:rPr>
          <w:rFonts w:ascii="Times New Roman" w:hAnsi="Times New Roman" w:cs="Times New Roman"/>
        </w:rPr>
        <w:fldChar w:fldCharType="separate"/>
      </w:r>
      <w:r w:rsidR="00564CEC" w:rsidRPr="00564CEC">
        <w:rPr>
          <w:rFonts w:ascii="Times New Roman" w:hAnsi="Times New Roman" w:cs="Times New Roman"/>
          <w:noProof/>
          <w:vertAlign w:val="superscript"/>
        </w:rPr>
        <w:t>2</w:t>
      </w:r>
      <w:r w:rsidR="00564CEC">
        <w:rPr>
          <w:rFonts w:ascii="Times New Roman" w:hAnsi="Times New Roman" w:cs="Times New Roman"/>
        </w:rPr>
        <w:fldChar w:fldCharType="end"/>
      </w:r>
      <w:r w:rsidRPr="00EA6379">
        <w:rPr>
          <w:rFonts w:ascii="Times New Roman" w:hAnsi="Times New Roman" w:cs="Times New Roman"/>
        </w:rPr>
        <w:t>. Each participant underwent a standardized annual examination at their respective evaluation site that includes a medical evaluation, neuropsychological testing, and clinical interview. Diagnosis of AD status was based on National Institute for Neurological Communicative Disorders and Stroke</w:t>
      </w:r>
      <w:r>
        <w:rPr>
          <w:rFonts w:ascii="Times New Roman" w:hAnsi="Times New Roman" w:cs="Times New Roman"/>
        </w:rPr>
        <w:t>-</w:t>
      </w:r>
      <w:r w:rsidRPr="00EA6379">
        <w:rPr>
          <w:rFonts w:ascii="Times New Roman" w:hAnsi="Times New Roman" w:cs="Times New Roman"/>
        </w:rPr>
        <w:t>Alzheimer’s Disease and Related Disorders Association (NINCDS-ADRDA) criteria</w:t>
      </w:r>
      <w:r w:rsidR="00564CEC">
        <w:rPr>
          <w:rFonts w:ascii="Times New Roman" w:hAnsi="Times New Roman" w:cs="Times New Roman"/>
        </w:rPr>
        <w:fldChar w:fldCharType="begin"/>
      </w:r>
      <w:r w:rsidR="00564CEC">
        <w:rPr>
          <w:rFonts w:ascii="Times New Roman" w:hAnsi="Times New Roman" w:cs="Times New Roman"/>
        </w:rPr>
        <w:instrText xml:space="preserve"> ADDIN EN.CITE &lt;EndNote&gt;&lt;Cite&gt;&lt;Author&gt;McKhann&lt;/Author&gt;&lt;Year&gt;1984&lt;/Year&gt;&lt;RecNum&gt;696&lt;/RecNum&gt;&lt;DisplayText&gt;&lt;style face="superscript"&gt;3&lt;/style&gt;&lt;/DisplayText&gt;&lt;record&gt;&lt;rec-number&gt;696&lt;/rec-number&gt;&lt;foreign-keys&gt;&lt;key app="EN" db-id="v9szd5w0f2wdvme0d9qx5tf4fsdett05eef2" timestamp="1697638021" guid="59b13c98-1a94-4286-83e4-c11fc01c9ec6"&gt;696&lt;/key&gt;&lt;/foreign-keys&gt;&lt;ref-type name="Journal Article"&gt;17&lt;/ref-type&gt;&lt;contributors&gt;&lt;authors&gt;&lt;author&gt;McKhann, G.&lt;/author&gt;&lt;author&gt;Drachman, D.&lt;/author&gt;&lt;author&gt;Folstein, M.&lt;/author&gt;&lt;author&gt;Katzman, R.&lt;/author&gt;&lt;author&gt;Price, D.&lt;/author&gt;&lt;author&gt;Stadlan, E. M.&lt;/author&gt;&lt;/authors&gt;&lt;/contributors&gt;&lt;titles&gt;&lt;title&gt;Clinical diagnosis of Alzheimer&amp;apos;s disease: report of the NINCDS-ADRDA Work Group under the auspices of Department of Health and Human Services Task Force on Alzheimer&amp;apos;s Disease&lt;/title&gt;&lt;secondary-title&gt;Neurology&lt;/secondary-title&gt;&lt;/titles&gt;&lt;periodical&gt;&lt;full-title&gt;Neurology&lt;/full-title&gt;&lt;/periodical&gt;&lt;pages&gt;939-44&lt;/pages&gt;&lt;volume&gt;34&lt;/volume&gt;&lt;number&gt;7&lt;/number&gt;&lt;edition&gt;1984/07/01&lt;/edition&gt;&lt;keywords&gt;&lt;keyword&gt;Alzheimer Disease/*diagnosis/diagnostic imaging/psychology&lt;/keyword&gt;&lt;keyword&gt;Humans&lt;/keyword&gt;&lt;keyword&gt;Psychological Tests&lt;/keyword&gt;&lt;keyword&gt;Tomography, Emission-Computed&lt;/keyword&gt;&lt;keyword&gt;Tomography, X-Ray Computed&lt;/keyword&gt;&lt;keyword&gt;United States&lt;/keyword&gt;&lt;keyword&gt;United States Dept. of Health and Human Services&lt;/keyword&gt;&lt;/keywords&gt;&lt;dates&gt;&lt;year&gt;1984&lt;/year&gt;&lt;pub-dates&gt;&lt;date&gt;Jul&lt;/date&gt;&lt;/pub-dates&gt;&lt;/dates&gt;&lt;isbn&gt;0028-3878 (Print)&amp;#xD;0028-3878 (Linking)&lt;/isbn&gt;&lt;accession-num&gt;6610841&lt;/accession-num&gt;&lt;urls&gt;&lt;related-urls&gt;&lt;url&gt;https://www.ncbi.nlm.nih.gov/pubmed/6610841&lt;/url&gt;&lt;/related-urls&gt;&lt;/urls&gt;&lt;electronic-resource-num&gt;10.1212/wnl.34.7.939&lt;/electronic-resource-num&gt;&lt;/record&gt;&lt;/Cite&gt;&lt;/EndNote&gt;</w:instrText>
      </w:r>
      <w:r w:rsidR="00564CEC">
        <w:rPr>
          <w:rFonts w:ascii="Times New Roman" w:hAnsi="Times New Roman" w:cs="Times New Roman"/>
        </w:rPr>
        <w:fldChar w:fldCharType="separate"/>
      </w:r>
      <w:r w:rsidR="00564CEC" w:rsidRPr="00564CEC">
        <w:rPr>
          <w:rFonts w:ascii="Times New Roman" w:hAnsi="Times New Roman" w:cs="Times New Roman"/>
          <w:noProof/>
          <w:vertAlign w:val="superscript"/>
        </w:rPr>
        <w:t>3</w:t>
      </w:r>
      <w:r w:rsidR="00564CEC">
        <w:rPr>
          <w:rFonts w:ascii="Times New Roman" w:hAnsi="Times New Roman" w:cs="Times New Roman"/>
        </w:rPr>
        <w:fldChar w:fldCharType="end"/>
      </w:r>
      <w:r w:rsidRPr="00EA6379">
        <w:rPr>
          <w:rFonts w:ascii="Times New Roman" w:hAnsi="Times New Roman" w:cs="Times New Roman"/>
        </w:rPr>
        <w:t>. Controls performed within normal limits on their psychometric assessments. Institutional Review Board approval was obtained at each site, and written informed consent was obtained for all participants.</w:t>
      </w:r>
    </w:p>
    <w:p w14:paraId="2C8F6DFE" w14:textId="77777777" w:rsidR="00D421AE" w:rsidRPr="00975681" w:rsidRDefault="00D421AE">
      <w:pPr>
        <w:pStyle w:val="Body"/>
        <w:rPr>
          <w:rFonts w:ascii="Times New Roman" w:hAnsi="Times New Roman" w:cs="Times New Roman"/>
        </w:rPr>
      </w:pPr>
    </w:p>
    <w:p w14:paraId="6CE9F34C" w14:textId="69C88EC9" w:rsidR="004E4A24" w:rsidRPr="00975681" w:rsidRDefault="00D421AE" w:rsidP="004E4A24">
      <w:pPr>
        <w:rPr>
          <w:color w:val="000000"/>
        </w:rPr>
      </w:pPr>
      <w:r w:rsidRPr="00975681">
        <w:rPr>
          <w:rStyle w:val="None"/>
          <w:b/>
          <w:bCs/>
          <w:u w:val="single"/>
        </w:rPr>
        <w:t>UK Biobank:</w:t>
      </w:r>
      <w:r w:rsidRPr="00975681">
        <w:rPr>
          <w:rStyle w:val="None"/>
        </w:rPr>
        <w:t xml:space="preserve"> UK Biobank is a large cohort study of more than 500,000 people recruited from across England, Scotland, and Wales. Strengths of UK Biobank include its size, detailed baseline assessment and measurements including biological samples, follow-up assessments for certain issues, and the availability of long-term linkage to outcome data</w:t>
      </w:r>
      <w:r w:rsidR="008F58BC">
        <w:rPr>
          <w:rStyle w:val="None"/>
        </w:rPr>
        <w:fldChar w:fldCharType="begin"/>
      </w:r>
      <w:r w:rsidR="00564CEC">
        <w:rPr>
          <w:rStyle w:val="None"/>
        </w:rPr>
        <w:instrText xml:space="preserve"> ADDIN EN.CITE &lt;EndNote&gt;&lt;Cite&gt;&lt;Author&gt;Sudlow&lt;/Author&gt;&lt;Year&gt;2015&lt;/Year&gt;&lt;RecNum&gt;719&lt;/RecNum&gt;&lt;DisplayText&gt;&lt;style face="superscript"&gt;4&lt;/style&gt;&lt;/DisplayText&gt;&lt;record&gt;&lt;rec-number&gt;719&lt;/rec-number&gt;&lt;foreign-keys&gt;&lt;key app="EN" db-id="v9szd5w0f2wdvme0d9qx5tf4fsdett05eef2" timestamp="1697638299" guid="23d25a85-bb69-4918-9e78-27cb9c1a9435"&gt;719&lt;/key&gt;&lt;/foreign-keys&gt;&lt;ref-type name="Journal Article"&gt;17&lt;/ref-type&gt;&lt;contributors&gt;&lt;authors&gt;&lt;author&gt;Sudlow, Cathie&lt;/author&gt;&lt;author&gt;Gallacher, John&lt;/author&gt;&lt;author&gt;Allen, Naomi&lt;/author&gt;&lt;author&gt;Beral, Valerie&lt;/author&gt;&lt;author&gt;Burton, Paul&lt;/author&gt;&lt;author&gt;Danesh, John&lt;/author&gt;&lt;author&gt;Downey, Paul&lt;/author&gt;&lt;author&gt;Elliott, Paul&lt;/author&gt;&lt;author&gt;Green, Jane&lt;/author&gt;&lt;author&gt;Landray, Martin&lt;/author&gt;&lt;author&gt;Liu, Bette&lt;/author&gt;&lt;author&gt;Matthews, Paul&lt;/author&gt;&lt;author&gt;Ong, Giok&lt;/author&gt;&lt;author&gt;Pell, Jill&lt;/author&gt;&lt;author&gt;Silman, Alan&lt;/author&gt;&lt;author&gt;Young, Alan&lt;/author&gt;&lt;author&gt;Sprosen, Tim&lt;/author&gt;&lt;author&gt;Peakman, Tim&lt;/author&gt;&lt;author&gt;Collins, Rory&lt;/author&gt;&lt;/authors&gt;&lt;/contributors&gt;&lt;titles&gt;&lt;title&gt;UK Biobank: An Open Access Resource for Identifying the Causes of a Wide Range of Complex Diseases of Middle and Old Age&lt;/title&gt;&lt;secondary-title&gt;PLOS Medicine&lt;/secondary-title&gt;&lt;/titles&gt;&lt;periodical&gt;&lt;full-title&gt;PLOS Medicine&lt;/full-title&gt;&lt;/periodical&gt;&lt;pages&gt;e1001779&lt;/pages&gt;&lt;volume&gt;12&lt;/volume&gt;&lt;number&gt;3&lt;/number&gt;&lt;dates&gt;&lt;year&gt;2015&lt;/year&gt;&lt;pub-dates&gt;&lt;date&gt;2015-03-31&lt;/date&gt;&lt;/pub-dates&gt;&lt;/dates&gt;&lt;publisher&gt;Public Library of Science (PLoS)&lt;/publisher&gt;&lt;isbn&gt;1549-1676&lt;/isbn&gt;&lt;urls&gt;&lt;related-urls&gt;&lt;url&gt;http://spiral.imperial.ac.uk/bitstream/10044/1/28694/2/UK%20biobank%3a%20an%20open%20access%20resource%20for%20identifying%20the%20causes%20of%20a%20wide%20range%20of%20complex%20diseases%20of%20middle%20and%20old%20age.pdf&lt;/url&gt;&lt;/related-urls&gt;&lt;/urls&gt;&lt;electronic-resource-num&gt;10.1371/journal.pmed.1001779&lt;/electronic-resource-num&gt;&lt;access-date&gt;2022-01-07T15:20:55&lt;/access-date&gt;&lt;/record&gt;&lt;/Cite&gt;&lt;/EndNote&gt;</w:instrText>
      </w:r>
      <w:r w:rsidR="008F58BC">
        <w:rPr>
          <w:rStyle w:val="None"/>
        </w:rPr>
        <w:fldChar w:fldCharType="separate"/>
      </w:r>
      <w:r w:rsidR="00564CEC" w:rsidRPr="00564CEC">
        <w:rPr>
          <w:rStyle w:val="None"/>
          <w:noProof/>
          <w:vertAlign w:val="superscript"/>
        </w:rPr>
        <w:t>4</w:t>
      </w:r>
      <w:r w:rsidR="008F58BC">
        <w:rPr>
          <w:rStyle w:val="None"/>
        </w:rPr>
        <w:fldChar w:fldCharType="end"/>
      </w:r>
      <w:r w:rsidRPr="00975681">
        <w:rPr>
          <w:rStyle w:val="None"/>
        </w:rPr>
        <w:t xml:space="preserve">. The diagnoses of dementia (Alzheimer’s disease, AD; Vascular dementia, VaD; all-cause dementia, ACD) were obtained using hospital inpatient records from the Hospital Episode Statistics for England, the Scottish Morbidity Record data for Scotland, and the Patient Episode Database for Wales. ICD 9/10 codes mentioned in the table below, were used in the diagnosis of the dementia outcomes. From the baseline (2006-2010) period, the UK biobank participants were followed (2011-2014) up to the earliest dementia diagnosis, date of death, the last data collection date by the general practitioner, or the last time of hospital inpatient admission, whichever occurred first. </w:t>
      </w:r>
      <w:r w:rsidR="004E4A24" w:rsidRPr="00975681">
        <w:rPr>
          <w:color w:val="000000"/>
        </w:rPr>
        <w:t>We defined participants as controls if they had never received any of the diagnoses listed under dementia during the follow-up visits.</w:t>
      </w:r>
    </w:p>
    <w:p w14:paraId="5DDB9A01" w14:textId="77777777" w:rsidR="004E4A24" w:rsidRPr="00975681" w:rsidRDefault="004E4A24" w:rsidP="00D421AE">
      <w:pPr>
        <w:pStyle w:val="Body"/>
        <w:rPr>
          <w:rStyle w:val="None"/>
          <w:rFonts w:ascii="Times New Roman" w:hAnsi="Times New Roman" w:cs="Times New Roman"/>
        </w:rPr>
      </w:pPr>
    </w:p>
    <w:p w14:paraId="66FDA6B8" w14:textId="77A8B197" w:rsidR="008F58BC" w:rsidRPr="00A4441A" w:rsidRDefault="008F58BC" w:rsidP="008F58BC">
      <w:pPr>
        <w:rPr>
          <w:color w:val="000000"/>
        </w:rPr>
      </w:pPr>
      <w:r w:rsidRPr="00213CEC">
        <w:rPr>
          <w:b/>
          <w:bCs/>
          <w:u w:val="single"/>
        </w:rPr>
        <w:t>HUNT:</w:t>
      </w:r>
      <w:r>
        <w:t xml:space="preserve"> </w:t>
      </w:r>
      <w:r w:rsidRPr="00A4441A">
        <w:rPr>
          <w:color w:val="000000"/>
        </w:rPr>
        <w:t>The Trøndelag Health Study</w:t>
      </w:r>
      <w:r w:rsidRPr="00A4441A">
        <w:rPr>
          <w:color w:val="000000"/>
          <w:vertAlign w:val="superscript"/>
        </w:rPr>
        <w:t xml:space="preserve"> </w:t>
      </w:r>
      <w:r w:rsidRPr="00A4441A">
        <w:rPr>
          <w:color w:val="000000"/>
        </w:rPr>
        <w:t>(HUNT) is a population-based cohort that has collected samples during four different time periods: HUNT1 (1984-1986), HUNT2 (1995-1997), HUNT3 (2006-2008) and HUNT4 (2017-2019)</w:t>
      </w:r>
      <w:r>
        <w:rPr>
          <w:color w:val="000000"/>
        </w:rPr>
        <w:fldChar w:fldCharType="begin">
          <w:fldData xml:space="preserve">PEVuZE5vdGU+PENpdGU+PEF1dGhvcj5Bc3ZvbGQ8L0F1dGhvcj48WWVhcj4yMDIzPC9ZZWFyPjxS
ZWNOdW0+MTc3MjwvUmVjTnVtPjxEaXNwbGF5VGV4dD48c3R5bGUgZmFjZT0ic3VwZXJzY3JpcHQi
PjU8L3N0eWxlPjwvRGlzcGxheVRleHQ+PHJlY29yZD48cmVjLW51bWJlcj4xNzcyPC9yZWMtbnVt
YmVyPjxmb3JlaWduLWtleXM+PGtleSBhcHA9IkVOIiBkYi1pZD0idjlzemQ1dzBmMndkdm1lMGQ5
cXg1dGY0ZnNkZXR0MDVlZWYyIiB0aW1lc3RhbXA9IjE3NTEwNTA4MjYiIGd1aWQ9IjdkZjFkZjgw
LTYyYjItNDMyMC05ZGU4LWExZDJmNDhlYjZjNyI+MTc3Mjwva2V5PjwvZm9yZWlnbi1rZXlzPjxy
ZWYtdHlwZSBuYW1lPSJKb3VybmFsIEFydGljbGUiPjE3PC9yZWYtdHlwZT48Y29udHJpYnV0b3Jz
PjxhdXRob3JzPjxhdXRob3I+QXN2b2xkLCBCLiBPLjwvYXV0aG9yPjxhdXRob3I+TGFuZ2hhbW1l
ciwgQS48L2F1dGhvcj48YXV0aG9yPlJlaG4sIFQuIEEuPC9hdXRob3I+PGF1dGhvcj5LamVsdmlr
LCBHLjwvYXV0aG9yPjxhdXRob3I+R3JvbnR2ZWR0LCBULiBWLjwvYXV0aG9yPjxhdXRob3I+U29y
Z2plcmQsIEUuIFAuPC9hdXRob3I+PGF1dGhvcj5GZW5zdGFkLCBKLiBTLjwvYXV0aG9yPjxhdXRo
b3I+SGVnZ2xhbmQsIEouPC9hdXRob3I+PGF1dGhvcj5Ib2xtZW4sIE8uPC9hdXRob3I+PGF1dGhv
cj5TdHVpZmJlcmdlbiwgTS4gQy48L2F1dGhvcj48YXV0aG9yPlZpa2pvcmQsIFMuIEEuIEEuPC9h
dXRob3I+PGF1dGhvcj5CcnVtcHRvbiwgQi4gTS48L2F1dGhvcj48YXV0aG9yPlNramVsbGVncmlu
ZCwgSC4gSy48L2F1dGhvcj48YXV0aG9yPlRoaW5nc3RhZCwgUC48L2F1dGhvcj48YXV0aG9yPlN1
bmQsIEUuIFIuPC9hdXRob3I+PGF1dGhvcj5TZWxiYWVrLCBHLjwvYXV0aG9yPjxhdXRob3I+TW9y
aywgUC4gSi48L2F1dGhvcj48YXV0aG9yPlJhbmd1bCwgVi48L2F1dGhvcj48YXV0aG9yPkh2ZWVt
LCBLLjwvYXV0aG9yPjxhdXRob3I+TmFlc3MsIE0uPC9hdXRob3I+PGF1dGhvcj5Lcm9rc3RhZCwg
Uy48L2F1dGhvcj48L2F1dGhvcnM+PC9jb250cmlidXRvcnM+PGF1dGgtYWRkcmVzcz5IVU5UIFJl
c2VhcmNoIENlbnRyZSwgRGVwYXJ0bWVudCBvZiBQdWJsaWMgSGVhbHRoIGFuZCBOdXJzaW5nLCBG
YWN1bHR5IG9mIE1lZGljaW5lIGFuZCBIZWFsdGggU2NpZW5jZXMsIE5vcndlZ2lhbiBVbml2ZXJz
aXR5IG9mIFNjaWVuY2UgYW5kIFRlY2hub2xvZ3ksIExldmFuZ2VyLCBOb3J3YXkuJiN4RDtLLkcu
IEplYnNlbiBDZW50ZXIgZm9yIEdlbmV0aWMgRXBpZGVtaW9sb2d5LCBEZXBhcnRtZW50IG9mIFB1
YmxpYyBIZWFsdGggYW5kIE51cnNpbmcsIE5vcndlZ2lhbiBVbml2ZXJzaXR5IG9mIFNjaWVuY2Ug
YW5kIFRlY2hub2xvZ3ksIFRyb25kaGVpbSwgTm9yd2F5LiYjeEQ7RGVwYXJ0bWVudCBvZiBFbmRv
Y3Jpbm9sb2d5LCBDbGluaWMgb2YgTWVkaWNpbmUsIFN0LiBPbGF2cyBIb3NwaXRhbCwgVHJvbmRo
ZWltIFVuaXZlcnNpdHkgSG9zcGl0YWwsIFRyb25kaGVpbSwgTm9yd2F5LiYjeEQ7TGV2YW5nZXIg
SG9zcGl0YWwsIE5vcmQtVHJvbmRlbGFnIEhvc3BpdGFsIFRydXN0LCBMZXZhbmdlciwgTm9yd2F5
LiYjeEQ7RGVwYXJ0bWVudCBvZiBQdWJsaWMgSGVhbHRoIGFuZCBOdXJzaW5nLCBGYWN1bHR5IG9m
IE1lZGljaW5lIGFuZCBIZWFsdGggU2NpZW5jZXMsIE5vcndlZ2lhbiBVbml2ZXJzaXR5IG9mIFNj
aWVuY2UgYW5kIFRlY2hub2xvZ3ksIFRyb25kaGVpbSwgTm9yd2F5LiYjeEQ7Tm9yd2VnaWFuIE5h
dGlvbmFsIEFkdmlzb3J5IFVuaXQgb24gQWdlaW5nIGFuZCBIZWFsdGggKEFnZWluZyBhbmQgSGVh
bHRoKSwgVG9uc2JlcmcsIE5vcndheS4mI3hEO0RlcGFydG1lbnQgb2YgTWVkaWNpbmUgYW5kIFJl
aGFiaWxpdGF0aW9uLCBMZXZhbmdlciBIb3NwaXRhbCwgTm9yZC1Ucm9uZGVsYWcgSG9zcGl0YWwg
VHJ1c3QsIExldmFuZ2VyLCBOb3J3YXkuJiN4RDtDbGluaWMgb2YgTWVkaWNpbmUsIFN0LiBPbGF2
cyBIb3NwaXRhbCwgVHJvbmRoZWltIFVuaXZlcnNpdHkgSG9zcGl0YWwsIFRyb25kaGVpbSwgTm9y
d2F5LiYjeEQ7RGVwYXJ0bWVudCBvZiBOZXVyb21lZGljaW5lIGFuZCBNb3ZlbWVudCBTY2llbmNl
LCBGYWN1bHR5IG9mIE1lZGljaW5lIGFuZCBIZWFsdGggU2NpZW5jZXMsIE5vcndlZ2lhbiBVbml2
ZXJzaXR5IG9mIFNjaWVuY2UgYW5kIFRlY2hub2xvZ3ksIFRyb25kaGVpbSwgTm9yd2F5LiYjeEQ7
RGVwYXJ0bWVudCBvZiBIZWFsdGggYW5kIFNvY2lhbCBTZXJ2aWNlcywgVHJvbmRoZWltIE11bmlj
aXBhbGl0eSwgVHJvbmRoZWltLCBOb3J3YXkuJiN4RDtGYWN1bHR5IG9mIE51cnNpbmcgYW5kIEhl
YWx0aCBTY2llbmNlcywgTm9yZCBVbml2ZXJzaXR5LCBMZXZhbmdlciwgTm9yd2F5LiYjeEQ7RGVw
YXJ0bWVudCBvZiBHZXJpYXRyaWMgTWVkaWNpbmUsIE9zbG8gVW5pdmVyc2l0eSBIb3NwaXRhbCwg
T3NsbywgTm9yd2F5LiYjeEQ7RmFjdWx0eSBvZiBNZWRpY2luZSwgVW5pdmVyc2l0eSBvZiBPc2xv
LCBPc2xvLCBOb3J3YXkuPC9hdXRoLWFkZHJlc3M+PHRpdGxlcz48dGl0bGU+Q29ob3J0IFByb2Zp
bGUgVXBkYXRlOiBUaGUgSFVOVCBTdHVkeSwgTm9yd2F5PC90aXRsZT48c2Vjb25kYXJ5LXRpdGxl
PkludCBKIEVwaWRlbWlvbDwvc2Vjb25kYXJ5LXRpdGxlPjwvdGl0bGVzPjxwZXJpb2RpY2FsPjxm
dWxsLXRpdGxlPkludCBKIEVwaWRlbWlvbDwvZnVsbC10aXRsZT48L3BlcmlvZGljYWw+PHBhZ2Vz
PmU4MC1lOTE8L3BhZ2VzPjx2b2x1bWU+NTI8L3ZvbHVtZT48bnVtYmVyPjE8L251bWJlcj48a2V5
d29yZHM+PGtleXdvcmQ+SHVtYW5zPC9rZXl3b3JkPjxrZXl3b3JkPipTdXJ2ZXlzIGFuZCBRdWVz
dGlvbm5haXJlczwva2V5d29yZD48a2V5d29yZD5Ob3J3YXkvZXBpZGVtaW9sb2d5PC9rZXl3b3Jk
Pjwva2V5d29yZHM+PGRhdGVzPjx5ZWFyPjIwMjM8L3llYXI+PHB1Yi1kYXRlcz48ZGF0ZT5GZWIg
ODwvZGF0ZT48L3B1Yi1kYXRlcz48L2RhdGVzPjxpc2JuPjE0NjQtMzY4NSAoRWxlY3Ryb25pYykm
I3hEOzAzMDAtNTc3MSAoUHJpbnQpJiN4RDswMzAwLTU3NzEgKExpbmtpbmcpPC9pc2JuPjxhY2Nl
c3Npb24tbnVtPjM1NTc4ODk3PC9hY2Nlc3Npb24tbnVtPjx1cmxzPjxyZWxhdGVkLXVybHM+PHVy
bD5odHRwczovL3d3dy5uY2JpLm5sbS5uaWguZ292L3B1Ym1lZC8zNTU3ODg5NzwvdXJsPjwvcmVs
YXRlZC11cmxzPjwvdXJscz48Y3VzdG9tMj5QTUM5OTA4MDU0PC9jdXN0b20yPjxlbGVjdHJvbmlj
LXJlc291cmNlLW51bT4xMC4xMDkzL2lqZS9keWFjMDk1PC9lbGVjdHJvbmljLXJlc291cmNlLW51
bT48cmVtb3RlLWRhdGFiYXNlLW5hbWU+TWVkbGluZTwvcmVtb3RlLWRhdGFiYXNlLW5hbWU+PHJl
bW90ZS1kYXRhYmFzZS1wcm92aWRlcj5OTE08L3JlbW90ZS1kYXRhYmFzZS1wcm92aWRlcj48L3Jl
Y29yZD48L0NpdGU+PC9FbmROb3RlPn==
</w:fldData>
        </w:fldChar>
      </w:r>
      <w:r w:rsidR="00564CEC">
        <w:rPr>
          <w:color w:val="000000"/>
        </w:rPr>
        <w:instrText xml:space="preserve"> ADDIN EN.CITE </w:instrText>
      </w:r>
      <w:r w:rsidR="00564CEC">
        <w:rPr>
          <w:color w:val="000000"/>
        </w:rPr>
        <w:fldChar w:fldCharType="begin">
          <w:fldData xml:space="preserve">PEVuZE5vdGU+PENpdGU+PEF1dGhvcj5Bc3ZvbGQ8L0F1dGhvcj48WWVhcj4yMDIzPC9ZZWFyPjxS
ZWNOdW0+MTc3MjwvUmVjTnVtPjxEaXNwbGF5VGV4dD48c3R5bGUgZmFjZT0ic3VwZXJzY3JpcHQi
PjU8L3N0eWxlPjwvRGlzcGxheVRleHQ+PHJlY29yZD48cmVjLW51bWJlcj4xNzcyPC9yZWMtbnVt
YmVyPjxmb3JlaWduLWtleXM+PGtleSBhcHA9IkVOIiBkYi1pZD0idjlzemQ1dzBmMndkdm1lMGQ5
cXg1dGY0ZnNkZXR0MDVlZWYyIiB0aW1lc3RhbXA9IjE3NTEwNTA4MjYiIGd1aWQ9IjdkZjFkZjgw
LTYyYjItNDMyMC05ZGU4LWExZDJmNDhlYjZjNyI+MTc3Mjwva2V5PjwvZm9yZWlnbi1rZXlzPjxy
ZWYtdHlwZSBuYW1lPSJKb3VybmFsIEFydGljbGUiPjE3PC9yZWYtdHlwZT48Y29udHJpYnV0b3Jz
PjxhdXRob3JzPjxhdXRob3I+QXN2b2xkLCBCLiBPLjwvYXV0aG9yPjxhdXRob3I+TGFuZ2hhbW1l
ciwgQS48L2F1dGhvcj48YXV0aG9yPlJlaG4sIFQuIEEuPC9hdXRob3I+PGF1dGhvcj5LamVsdmlr
LCBHLjwvYXV0aG9yPjxhdXRob3I+R3JvbnR2ZWR0LCBULiBWLjwvYXV0aG9yPjxhdXRob3I+U29y
Z2plcmQsIEUuIFAuPC9hdXRob3I+PGF1dGhvcj5GZW5zdGFkLCBKLiBTLjwvYXV0aG9yPjxhdXRo
b3I+SGVnZ2xhbmQsIEouPC9hdXRob3I+PGF1dGhvcj5Ib2xtZW4sIE8uPC9hdXRob3I+PGF1dGhv
cj5TdHVpZmJlcmdlbiwgTS4gQy48L2F1dGhvcj48YXV0aG9yPlZpa2pvcmQsIFMuIEEuIEEuPC9h
dXRob3I+PGF1dGhvcj5CcnVtcHRvbiwgQi4gTS48L2F1dGhvcj48YXV0aG9yPlNramVsbGVncmlu
ZCwgSC4gSy48L2F1dGhvcj48YXV0aG9yPlRoaW5nc3RhZCwgUC48L2F1dGhvcj48YXV0aG9yPlN1
bmQsIEUuIFIuPC9hdXRob3I+PGF1dGhvcj5TZWxiYWVrLCBHLjwvYXV0aG9yPjxhdXRob3I+TW9y
aywgUC4gSi48L2F1dGhvcj48YXV0aG9yPlJhbmd1bCwgVi48L2F1dGhvcj48YXV0aG9yPkh2ZWVt
LCBLLjwvYXV0aG9yPjxhdXRob3I+TmFlc3MsIE0uPC9hdXRob3I+PGF1dGhvcj5Lcm9rc3RhZCwg
Uy48L2F1dGhvcj48L2F1dGhvcnM+PC9jb250cmlidXRvcnM+PGF1dGgtYWRkcmVzcz5IVU5UIFJl
c2VhcmNoIENlbnRyZSwgRGVwYXJ0bWVudCBvZiBQdWJsaWMgSGVhbHRoIGFuZCBOdXJzaW5nLCBG
YWN1bHR5IG9mIE1lZGljaW5lIGFuZCBIZWFsdGggU2NpZW5jZXMsIE5vcndlZ2lhbiBVbml2ZXJz
aXR5IG9mIFNjaWVuY2UgYW5kIFRlY2hub2xvZ3ksIExldmFuZ2VyLCBOb3J3YXkuJiN4RDtLLkcu
IEplYnNlbiBDZW50ZXIgZm9yIEdlbmV0aWMgRXBpZGVtaW9sb2d5LCBEZXBhcnRtZW50IG9mIFB1
YmxpYyBIZWFsdGggYW5kIE51cnNpbmcsIE5vcndlZ2lhbiBVbml2ZXJzaXR5IG9mIFNjaWVuY2Ug
YW5kIFRlY2hub2xvZ3ksIFRyb25kaGVpbSwgTm9yd2F5LiYjeEQ7RGVwYXJ0bWVudCBvZiBFbmRv
Y3Jpbm9sb2d5LCBDbGluaWMgb2YgTWVkaWNpbmUsIFN0LiBPbGF2cyBIb3NwaXRhbCwgVHJvbmRo
ZWltIFVuaXZlcnNpdHkgSG9zcGl0YWwsIFRyb25kaGVpbSwgTm9yd2F5LiYjeEQ7TGV2YW5nZXIg
SG9zcGl0YWwsIE5vcmQtVHJvbmRlbGFnIEhvc3BpdGFsIFRydXN0LCBMZXZhbmdlciwgTm9yd2F5
LiYjeEQ7RGVwYXJ0bWVudCBvZiBQdWJsaWMgSGVhbHRoIGFuZCBOdXJzaW5nLCBGYWN1bHR5IG9m
IE1lZGljaW5lIGFuZCBIZWFsdGggU2NpZW5jZXMsIE5vcndlZ2lhbiBVbml2ZXJzaXR5IG9mIFNj
aWVuY2UgYW5kIFRlY2hub2xvZ3ksIFRyb25kaGVpbSwgTm9yd2F5LiYjeEQ7Tm9yd2VnaWFuIE5h
dGlvbmFsIEFkdmlzb3J5IFVuaXQgb24gQWdlaW5nIGFuZCBIZWFsdGggKEFnZWluZyBhbmQgSGVh
bHRoKSwgVG9uc2JlcmcsIE5vcndheS4mI3hEO0RlcGFydG1lbnQgb2YgTWVkaWNpbmUgYW5kIFJl
aGFiaWxpdGF0aW9uLCBMZXZhbmdlciBIb3NwaXRhbCwgTm9yZC1Ucm9uZGVsYWcgSG9zcGl0YWwg
VHJ1c3QsIExldmFuZ2VyLCBOb3J3YXkuJiN4RDtDbGluaWMgb2YgTWVkaWNpbmUsIFN0LiBPbGF2
cyBIb3NwaXRhbCwgVHJvbmRoZWltIFVuaXZlcnNpdHkgSG9zcGl0YWwsIFRyb25kaGVpbSwgTm9y
d2F5LiYjeEQ7RGVwYXJ0bWVudCBvZiBOZXVyb21lZGljaW5lIGFuZCBNb3ZlbWVudCBTY2llbmNl
LCBGYWN1bHR5IG9mIE1lZGljaW5lIGFuZCBIZWFsdGggU2NpZW5jZXMsIE5vcndlZ2lhbiBVbml2
ZXJzaXR5IG9mIFNjaWVuY2UgYW5kIFRlY2hub2xvZ3ksIFRyb25kaGVpbSwgTm9yd2F5LiYjeEQ7
RGVwYXJ0bWVudCBvZiBIZWFsdGggYW5kIFNvY2lhbCBTZXJ2aWNlcywgVHJvbmRoZWltIE11bmlj
aXBhbGl0eSwgVHJvbmRoZWltLCBOb3J3YXkuJiN4RDtGYWN1bHR5IG9mIE51cnNpbmcgYW5kIEhl
YWx0aCBTY2llbmNlcywgTm9yZCBVbml2ZXJzaXR5LCBMZXZhbmdlciwgTm9yd2F5LiYjeEQ7RGVw
YXJ0bWVudCBvZiBHZXJpYXRyaWMgTWVkaWNpbmUsIE9zbG8gVW5pdmVyc2l0eSBIb3NwaXRhbCwg
T3NsbywgTm9yd2F5LiYjeEQ7RmFjdWx0eSBvZiBNZWRpY2luZSwgVW5pdmVyc2l0eSBvZiBPc2xv
LCBPc2xvLCBOb3J3YXkuPC9hdXRoLWFkZHJlc3M+PHRpdGxlcz48dGl0bGU+Q29ob3J0IFByb2Zp
bGUgVXBkYXRlOiBUaGUgSFVOVCBTdHVkeSwgTm9yd2F5PC90aXRsZT48c2Vjb25kYXJ5LXRpdGxl
PkludCBKIEVwaWRlbWlvbDwvc2Vjb25kYXJ5LXRpdGxlPjwvdGl0bGVzPjxwZXJpb2RpY2FsPjxm
dWxsLXRpdGxlPkludCBKIEVwaWRlbWlvbDwvZnVsbC10aXRsZT48L3BlcmlvZGljYWw+PHBhZ2Vz
PmU4MC1lOTE8L3BhZ2VzPjx2b2x1bWU+NTI8L3ZvbHVtZT48bnVtYmVyPjE8L251bWJlcj48a2V5
d29yZHM+PGtleXdvcmQ+SHVtYW5zPC9rZXl3b3JkPjxrZXl3b3JkPipTdXJ2ZXlzIGFuZCBRdWVz
dGlvbm5haXJlczwva2V5d29yZD48a2V5d29yZD5Ob3J3YXkvZXBpZGVtaW9sb2d5PC9rZXl3b3Jk
Pjwva2V5d29yZHM+PGRhdGVzPjx5ZWFyPjIwMjM8L3llYXI+PHB1Yi1kYXRlcz48ZGF0ZT5GZWIg
ODwvZGF0ZT48L3B1Yi1kYXRlcz48L2RhdGVzPjxpc2JuPjE0NjQtMzY4NSAoRWxlY3Ryb25pYykm
I3hEOzAzMDAtNTc3MSAoUHJpbnQpJiN4RDswMzAwLTU3NzEgKExpbmtpbmcpPC9pc2JuPjxhY2Nl
c3Npb24tbnVtPjM1NTc4ODk3PC9hY2Nlc3Npb24tbnVtPjx1cmxzPjxyZWxhdGVkLXVybHM+PHVy
bD5odHRwczovL3d3dy5uY2JpLm5sbS5uaWguZ292L3B1Ym1lZC8zNTU3ODg5NzwvdXJsPjwvcmVs
YXRlZC11cmxzPjwvdXJscz48Y3VzdG9tMj5QTUM5OTA4MDU0PC9jdXN0b20yPjxlbGVjdHJvbmlj
LXJlc291cmNlLW51bT4xMC4xMDkzL2lqZS9keWFjMDk1PC9lbGVjdHJvbmljLXJlc291cmNlLW51
bT48cmVtb3RlLWRhdGFiYXNlLW5hbWU+TWVkbGluZTwvcmVtb3RlLWRhdGFiYXNlLW5hbWU+PHJl
bW90ZS1kYXRhYmFzZS1wcm92aWRlcj5OTE08L3JlbW90ZS1kYXRhYmFzZS1wcm92aWRlcj48L3Jl
Y29yZD48L0NpdGU+PC9FbmROb3RlPn==
</w:fldData>
        </w:fldChar>
      </w:r>
      <w:r w:rsidR="00564CEC">
        <w:rPr>
          <w:color w:val="000000"/>
        </w:rPr>
        <w:instrText xml:space="preserve"> ADDIN EN.CITE.DATA </w:instrText>
      </w:r>
      <w:r w:rsidR="00564CEC">
        <w:rPr>
          <w:color w:val="000000"/>
        </w:rPr>
      </w:r>
      <w:r w:rsidR="00564CEC">
        <w:rPr>
          <w:color w:val="000000"/>
        </w:rPr>
        <w:fldChar w:fldCharType="end"/>
      </w:r>
      <w:r>
        <w:rPr>
          <w:color w:val="000000"/>
        </w:rPr>
        <w:fldChar w:fldCharType="separate"/>
      </w:r>
      <w:r w:rsidR="00564CEC" w:rsidRPr="00564CEC">
        <w:rPr>
          <w:noProof/>
          <w:color w:val="000000"/>
          <w:vertAlign w:val="superscript"/>
        </w:rPr>
        <w:t>5</w:t>
      </w:r>
      <w:r>
        <w:rPr>
          <w:color w:val="000000"/>
        </w:rPr>
        <w:fldChar w:fldCharType="end"/>
      </w:r>
      <w:r w:rsidRPr="00A4441A">
        <w:rPr>
          <w:color w:val="000000"/>
        </w:rPr>
        <w:t xml:space="preserve">. Participation in HUNT is based on informed consent, and the study has been approved by the Data Inspectorate and the Regional Ethics Committee for Medical Research in Norway </w:t>
      </w:r>
      <w:r w:rsidRPr="00A4441A">
        <w:t>(REK: 2014/144)</w:t>
      </w:r>
      <w:r w:rsidRPr="00A4441A">
        <w:rPr>
          <w:color w:val="000000"/>
        </w:rPr>
        <w:t xml:space="preserve">. HUNT2 and 3 individuals with baseline </w:t>
      </w:r>
      <w:r w:rsidRPr="00A4441A">
        <w:rPr>
          <w:color w:val="000000"/>
        </w:rPr>
        <w:lastRenderedPageBreak/>
        <w:t>information, hospital registry data and genotyping data available were used in the analysis. More detailed description of the genotyped dataset can be found from Brumpton et al</w:t>
      </w:r>
      <w:r>
        <w:rPr>
          <w:color w:val="000000"/>
        </w:rPr>
        <w:fldChar w:fldCharType="begin">
          <w:fldData xml:space="preserve">PEVuZE5vdGU+PENpdGU+PEF1dGhvcj5CcnVtcHRvbjwvQXV0aG9yPjxZZWFyPjIwMjI8L1llYXI+
PFJlY051bT4xMDczPC9SZWNOdW0+PERpc3BsYXlUZXh0PjxzdHlsZSBmYWNlPSJzdXBlcnNjcmlw
dCI+Njwvc3R5bGU+PC9EaXNwbGF5VGV4dD48cmVjb3JkPjxyZWMtbnVtYmVyPjEwNzM8L3JlYy1u
dW1iZXI+PGZvcmVpZ24ta2V5cz48a2V5IGFwcD0iRU4iIGRiLWlkPSJ2OXN6ZDV3MGYyd2R2bWUw
ZDlxeDV0ZjRmc2RldHQwNWVlZjIiIHRpbWVzdGFtcD0iMTY5NzY0MDc3NiIgZ3VpZD0iZjJhMWQz
ZDktM2U3Zi00YzZiLTk5NzItZjA1NjZiZGU5OTQ1Ij4xMDczPC9rZXk+PC9mb3JlaWduLWtleXM+
PHJlZi10eXBlIG5hbWU9IkpvdXJuYWwgQXJ0aWNsZSI+MTc8L3JlZi10eXBlPjxjb250cmlidXRv
cnM+PGF1dGhvcnM+PGF1dGhvcj5CcnVtcHRvbiwgQi4gTS48L2F1dGhvcj48YXV0aG9yPkdyYWhh
bSwgUy48L2F1dGhvcj48YXV0aG9yPlN1cmFra2EsIEkuPC9hdXRob3I+PGF1dGhvcj5Ta29naG9s
dCwgQS4gSC48L2F1dGhvcj48YXV0aG9yPkxvc2V0LCBNLjwvYXV0aG9yPjxhdXRob3I+RnJpdHNj
aGUsIEwuIEcuPC9hdXRob3I+PGF1dGhvcj5Xb2xmb3JkLCBCLjwvYXV0aG9yPjxhdXRob3I+Wmhv
dSwgVy48L2F1dGhvcj48YXV0aG9yPk5pZWxzZW4sIEouIEIuPC9hdXRob3I+PGF1dGhvcj5Ib2xt
ZW4sIE8uIEwuPC9hdXRob3I+PGF1dGhvcj5HYWJyaWVsc2VuLCBNLiBFLjwvYXV0aG9yPjxhdXRo
b3I+VGhvbWFzLCBMLjwvYXV0aG9yPjxhdXRob3I+QmhhdHRhLCBMLjwvYXV0aG9yPjxhdXRob3I+
UmFzaGVlZCwgSC48L2F1dGhvcj48YXV0aG9yPlpoYW5nLCBILjwvYXV0aG9yPjxhdXRob3I+S2Fu
ZywgSC4gTS48L2F1dGhvcj48YXV0aG9yPkhvcm5zYnksIFcuPC9hdXRob3I+PGF1dGhvcj5Nb2tz
bmVzLCBNLiBSLjwvYXV0aG9yPjxhdXRob3I+Q293YXJkLCBFLjwvYXV0aG9yPjxhdXRob3I+TWVs
YnllLCBNLjwvYXV0aG9yPjxhdXRob3I+R2lza2VvZGVnYXJkLCBHLiBGLjwvYXV0aG9yPjxhdXRo
b3I+RmVuc3RhZCwgSi48L2F1dGhvcj48YXV0aG9yPktyb2tzdGFkLCBTLjwvYXV0aG9yPjxhdXRo
b3I+TmFlc3MsIE0uPC9hdXRob3I+PGF1dGhvcj5MYW5naGFtbWVyLCBBLjwvYXV0aG9yPjxhdXRo
b3I+Qm9laG5rZSwgTS48L2F1dGhvcj48YXV0aG9yPkFiZWNhc2lzLCBHLiBSLjwvYXV0aG9yPjxh
dXRob3I+QXN2b2xkLCBCLiBPLjwvYXV0aG9yPjxhdXRob3I+SHZlZW0sIEsuPC9hdXRob3I+PGF1
dGhvcj5XaWxsZXIsIEMuIEouPC9hdXRob3I+PC9hdXRob3JzPjwvY29udHJpYnV0b3JzPjxhdXRo
LWFkZHJlc3M+Sy5HLiBKZWJzZW4gQ2VudGVyIGZvciBHZW5ldGljIEVwaWRlbWlvbG9neSwgRGVw
YXJ0bWVudCBvZiBQdWJsaWMgSGVhbHRoIGFuZCBOdXJzaW5nLCBOVE5VLCBOb3J3ZWdpYW4gVW5p
dmVyc2l0eSBvZiBTY2llbmNlIGFuZCBUZWNobm9sb2d5LCBUcm9uZGhlaW0gNzAzMCwgTm9yd2F5
LiYjeEQ7SFVOVCBSZXNlYXJjaCBDZW50cmUsIERlcGFydG1lbnQgb2YgUHVibGljIEhlYWx0aCBh
bmQgTnVyc2luZywgTlROVSwgTm9yd2VnaWFuIFVuaXZlcnNpdHkgb2YgU2NpZW5jZSBhbmQgVGVj
aG5vbG9neSwgTGV2YW5nZXIgNzYwMCwgTm9yd2F5LiYjeEQ7Q2xpbmljIG9mIE1lZGljaW5lLCBT
dC4gT2xhdnMgSG9zcGl0YWwsIFRyb25kaGVpbSBVbml2ZXJzaXR5IEhvc3BpdGFsLCBUcm9uZGhl
aW0gNzAzMCwgTm9yd2F5LiYjeEQ7RGVwYXJ0bWVudCBvZiBJbnRlcm5hbCBNZWRpY2luZSwgRGl2
aXNpb24gb2YgQ2FyZGlvbG9neSwgVW5pdmVyc2l0eSBvZiBNaWNoaWdhbiwgQW5uIEFyYm9yLCBN
SSA0ODEwOSwgVVNBLiYjeEQ7RGVwYXJ0bWVudCBvZiBEZXJtYXRvbG9neSwgQ2xpbmljIG9mIE9y
dGhvcGFlZHksIFJoZXVtYXRvbG9neSBhbmQgRGVybWF0b2xvZ3ksIFN0LiBPbGF2cyBIb3NwaXRh
bCwgVHJvbmRoZWltIFVuaXZlcnNpdHkgSG9zcGl0YWwsIFRyb25kaGVpbSwgTm9yd2F5LiYjeEQ7
RGVwYXJ0bWVudCBvZiBCaW9zdGF0aXN0aWNzIGFuZCBDZW50ZXIgZm9yIFN0YXRpc3RpY2FsIEdl
bmV0aWNzLCBVbml2ZXJzaXR5IG9mIE1pY2hpZ2FuLCBBbm4gQXJib3IsIE1JLCBVU0EuJiN4RDtE
ZXBhcnRtZW50IG9mIENvbXB1dGF0aW9uYWwgTWVkaWNpbmUgYW5kIEJpb2luZm9ybWF0aWNzLCBB
bm4gQXJib3IsIE1JLCBVU0EuJiN4RDtDZW50ZXIgZm9yIFN0YXRpc3RpY2FsIEdlbmV0aWNzLCBV
bml2ZXJzaXR5IG9mIE1pY2hpZ2FuIFNjaG9vbCBvZiBQdWJsaWMgSGVhbHRoLCBBbm4gQXJib3Is
IE1JLCBVU0EuJiN4RDtBbmFseXRpYyBhbmQgVHJhbnNsYXRpb25hbCBHZW5ldGljcyBVbml0LCBE
ZXBhcnRtZW50IG9mIE1lZGljaW5lLCBNYXNzYWNodXNldHRzIEdlbmVyYWwgSG9zcGl0YWwsIEJv
c3RvbiwgTUEsIFVTQS4mI3hEO1N0YW5sZXkgQ2VudGVyIGZvciBQc3ljaGlhdHJpYyBSZXNlYXJj
aCwgQnJvYWQgSW5zdGl0dXRlIG9mIE1JVCBhbmQgSGFydmFyZCwgQ2FtYnJpZGdlLCBNQSwgVVNB
LiYjeEQ7RGVwYXJ0bWVudCBvZiBFcGlkZW1pb2xvZ3kgUmVzZWFyY2gsIFN0YXRlbnMgU2VydW0g
SW5zdGl0dXRlLCBDb3BlbmhhZ2VuLCBEZW5tYXJrLiYjeEQ7RGVwYXJ0bWVudCBvZiBDbGluaWNh
bCBhbmQgTW9sZWN1bGFyIE1lZGljaW5lLCBOVE5VIE5vcndlZ2lhbiBVbml2ZXJzaXR5IG9mIFNj
aWVuY2UgYW5kIFRlY2hub2xvZ3ksIFRyb25kaGVpbSwgTm9yd2F5LiYjeEQ7QmlvQ29yZS1CaW9p
bmZvcm1hdGljcyBDb3JlIEZhY2lsaXR5LCBOVE5VIE5vcndlZ2lhbiBVbml2ZXJzaXR5IG9mIFNj
aWVuY2UgYW5kIFRlY2hub2xvZ3ksIFRyb25kaGVpbSwgTm9yd2F5LiYjeEQ7Q2xpbmljIG9mIExh
Ym9yYXRvcnkgTWVkaWNpbmUsIFN0LiBPbGF2cyBIb3NwaXRhbCwgVHJvbmRoZWltIFVuaXZlcnNp
dHkgSG9zcGl0YWwsIFRyb25kaGVpbSwgTm9yd2F5LiYjeEQ7TGV2YW5nZXIgSG9zcGl0YWwsIE5v
cmQtVHJvbmRlbGFnIEhvc3BpdGFsIFRydXN0LCBMZXZhbmdlciwgTm9yd2F5LiYjeEQ7UmVnZW5l
cm9uIEdlbmV0aWNzIENlbnRlciwgVGFycnl0b3duLCBOWSAxMDU5MSwgVVNBLiYjeEQ7RGVwYXJ0
bWVudCBvZiBFbmRvY3Jpbm9sb2d5LCBDbGluaWMgb2YgTWVkaWNpbmUsIFN0LiBPbGF2cyBIb3Nw
aXRhbCwgVHJvbmRoZWltIFVuaXZlcnNpdHkgSG9zcGl0YWwsIFRyb25kaGVpbSA3MDMwLCBOb3J3
YXkuJiN4RDtEZXBhcnRtZW50IG9mIEh1bWFuIEdlbmV0aWNzLCBVbml2ZXJzaXR5IG9mIE1pY2hp
Z2FuLCBBbm4gQXJib3IsIE1JIDQ4MTA5LCBVU0EuPC9hdXRoLWFkZHJlc3M+PHRpdGxlcz48dGl0
bGU+VGhlIEhVTlQgc3R1ZHk6IEEgcG9wdWxhdGlvbi1iYXNlZCBjb2hvcnQgZm9yIGdlbmV0aWMg
cmVzZWFyY2g8L3RpdGxlPjxzZWNvbmRhcnktdGl0bGU+Q2VsbCBHZW5vbTwvc2Vjb25kYXJ5LXRp
dGxlPjwvdGl0bGVzPjxwZXJpb2RpY2FsPjxmdWxsLXRpdGxlPkNlbGwgR2Vub208L2Z1bGwtdGl0
bGU+PC9wZXJpb2RpY2FsPjxwYWdlcz4xMDAxOTM8L3BhZ2VzPjx2b2x1bWU+Mjwvdm9sdW1lPjxu
dW1iZXI+MTA8L251bWJlcj48ZWRpdGlvbj4yMDIzLzAyLzE0PC9lZGl0aW9uPjxrZXl3b3Jkcz48
a2V5d29yZD5iaWcgZGF0YTwva2V5d29yZD48a2V5d29yZD5iaW9iYW5rPC9rZXl3b3JkPjxrZXl3
b3JkPmNhcmRpb3Zhc2N1bGFyIGhlYWx0aDwva2V5d29yZD48a2V5d29yZD5jb21wbGV4IGRpc2Vh
c2U8L2tleXdvcmQ+PGtleXdvcmQ+ZWxlY3Ryb25pYyBoZWFsdGggcmVjb3Jkczwva2V5d29yZD48
a2V5d29yZD5nZW5ldGljIGVwaWRlbWlvbG9neTwva2V5d29yZD48a2V5d29yZD5nZW5ldGljczwv
a2V5d29yZD48a2V5d29yZD5sb25naXR1ZGluYWw8L2tleXdvcmQ+PGtleXdvcmQ+b21pY3M8L2tl
eXdvcmQ+PGtleXdvcmQ+cHVibGljIGhlYWx0aDwva2V5d29yZD48a2V5d29yZD5QaGFybWFjZXV0
aWNhbHMuPC9rZXl3b3JkPjwva2V5d29yZHM+PGRhdGVzPjx5ZWFyPjIwMjI8L3llYXI+PHB1Yi1k
YXRlcz48ZGF0ZT5PY3QgMTI8L2RhdGU+PC9wdWItZGF0ZXM+PC9kYXRlcz48aXNibj4yNjY2LTk3
OVggKEVsZWN0cm9uaWMpJiN4RDsyNjY2LTk3OVggKExpbmtpbmcpPC9pc2JuPjxhY2Nlc3Npb24t
bnVtPjM2Nzc3OTk4PC9hY2Nlc3Npb24tbnVtPjx1cmxzPjxyZWxhdGVkLXVybHM+PHVybD5odHRw
czovL3d3dy5uY2JpLm5sbS5uaWguZ292L3B1Ym1lZC8zNjc3Nzk5ODwvdXJsPjwvcmVsYXRlZC11
cmxzPjwvdXJscz48Y3VzdG9tMj5QTUM5OTAzNzMwPC9jdXN0b20yPjxlbGVjdHJvbmljLXJlc291
cmNlLW51bT4xMC4xMDE2L2oueGdlbi4yMDIyLjEwMDE5MzwvZWxlY3Ryb25pYy1yZXNvdXJjZS1u
dW0+PC9yZWNvcmQ+PC9DaXRlPjwvRW5kTm90ZT4A
</w:fldData>
        </w:fldChar>
      </w:r>
      <w:r w:rsidR="00564CEC">
        <w:rPr>
          <w:color w:val="000000"/>
        </w:rPr>
        <w:instrText xml:space="preserve"> ADDIN EN.CITE </w:instrText>
      </w:r>
      <w:r w:rsidR="00564CEC">
        <w:rPr>
          <w:color w:val="000000"/>
        </w:rPr>
        <w:fldChar w:fldCharType="begin">
          <w:fldData xml:space="preserve">PEVuZE5vdGU+PENpdGU+PEF1dGhvcj5CcnVtcHRvbjwvQXV0aG9yPjxZZWFyPjIwMjI8L1llYXI+
PFJlY051bT4xMDczPC9SZWNOdW0+PERpc3BsYXlUZXh0PjxzdHlsZSBmYWNlPSJzdXBlcnNjcmlw
dCI+Njwvc3R5bGU+PC9EaXNwbGF5VGV4dD48cmVjb3JkPjxyZWMtbnVtYmVyPjEwNzM8L3JlYy1u
dW1iZXI+PGZvcmVpZ24ta2V5cz48a2V5IGFwcD0iRU4iIGRiLWlkPSJ2OXN6ZDV3MGYyd2R2bWUw
ZDlxeDV0ZjRmc2RldHQwNWVlZjIiIHRpbWVzdGFtcD0iMTY5NzY0MDc3NiIgZ3VpZD0iZjJhMWQz
ZDktM2U3Zi00YzZiLTk5NzItZjA1NjZiZGU5OTQ1Ij4xMDczPC9rZXk+PC9mb3JlaWduLWtleXM+
PHJlZi10eXBlIG5hbWU9IkpvdXJuYWwgQXJ0aWNsZSI+MTc8L3JlZi10eXBlPjxjb250cmlidXRv
cnM+PGF1dGhvcnM+PGF1dGhvcj5CcnVtcHRvbiwgQi4gTS48L2F1dGhvcj48YXV0aG9yPkdyYWhh
bSwgUy48L2F1dGhvcj48YXV0aG9yPlN1cmFra2EsIEkuPC9hdXRob3I+PGF1dGhvcj5Ta29naG9s
dCwgQS4gSC48L2F1dGhvcj48YXV0aG9yPkxvc2V0LCBNLjwvYXV0aG9yPjxhdXRob3I+RnJpdHNj
aGUsIEwuIEcuPC9hdXRob3I+PGF1dGhvcj5Xb2xmb3JkLCBCLjwvYXV0aG9yPjxhdXRob3I+Wmhv
dSwgVy48L2F1dGhvcj48YXV0aG9yPk5pZWxzZW4sIEouIEIuPC9hdXRob3I+PGF1dGhvcj5Ib2xt
ZW4sIE8uIEwuPC9hdXRob3I+PGF1dGhvcj5HYWJyaWVsc2VuLCBNLiBFLjwvYXV0aG9yPjxhdXRo
b3I+VGhvbWFzLCBMLjwvYXV0aG9yPjxhdXRob3I+QmhhdHRhLCBMLjwvYXV0aG9yPjxhdXRob3I+
UmFzaGVlZCwgSC48L2F1dGhvcj48YXV0aG9yPlpoYW5nLCBILjwvYXV0aG9yPjxhdXRob3I+S2Fu
ZywgSC4gTS48L2F1dGhvcj48YXV0aG9yPkhvcm5zYnksIFcuPC9hdXRob3I+PGF1dGhvcj5Nb2tz
bmVzLCBNLiBSLjwvYXV0aG9yPjxhdXRob3I+Q293YXJkLCBFLjwvYXV0aG9yPjxhdXRob3I+TWVs
YnllLCBNLjwvYXV0aG9yPjxhdXRob3I+R2lza2VvZGVnYXJkLCBHLiBGLjwvYXV0aG9yPjxhdXRo
b3I+RmVuc3RhZCwgSi48L2F1dGhvcj48YXV0aG9yPktyb2tzdGFkLCBTLjwvYXV0aG9yPjxhdXRo
b3I+TmFlc3MsIE0uPC9hdXRob3I+PGF1dGhvcj5MYW5naGFtbWVyLCBBLjwvYXV0aG9yPjxhdXRo
b3I+Qm9laG5rZSwgTS48L2F1dGhvcj48YXV0aG9yPkFiZWNhc2lzLCBHLiBSLjwvYXV0aG9yPjxh
dXRob3I+QXN2b2xkLCBCLiBPLjwvYXV0aG9yPjxhdXRob3I+SHZlZW0sIEsuPC9hdXRob3I+PGF1
dGhvcj5XaWxsZXIsIEMuIEouPC9hdXRob3I+PC9hdXRob3JzPjwvY29udHJpYnV0b3JzPjxhdXRo
LWFkZHJlc3M+Sy5HLiBKZWJzZW4gQ2VudGVyIGZvciBHZW5ldGljIEVwaWRlbWlvbG9neSwgRGVw
YXJ0bWVudCBvZiBQdWJsaWMgSGVhbHRoIGFuZCBOdXJzaW5nLCBOVE5VLCBOb3J3ZWdpYW4gVW5p
dmVyc2l0eSBvZiBTY2llbmNlIGFuZCBUZWNobm9sb2d5LCBUcm9uZGhlaW0gNzAzMCwgTm9yd2F5
LiYjeEQ7SFVOVCBSZXNlYXJjaCBDZW50cmUsIERlcGFydG1lbnQgb2YgUHVibGljIEhlYWx0aCBh
bmQgTnVyc2luZywgTlROVSwgTm9yd2VnaWFuIFVuaXZlcnNpdHkgb2YgU2NpZW5jZSBhbmQgVGVj
aG5vbG9neSwgTGV2YW5nZXIgNzYwMCwgTm9yd2F5LiYjeEQ7Q2xpbmljIG9mIE1lZGljaW5lLCBT
dC4gT2xhdnMgSG9zcGl0YWwsIFRyb25kaGVpbSBVbml2ZXJzaXR5IEhvc3BpdGFsLCBUcm9uZGhl
aW0gNzAzMCwgTm9yd2F5LiYjeEQ7RGVwYXJ0bWVudCBvZiBJbnRlcm5hbCBNZWRpY2luZSwgRGl2
aXNpb24gb2YgQ2FyZGlvbG9neSwgVW5pdmVyc2l0eSBvZiBNaWNoaWdhbiwgQW5uIEFyYm9yLCBN
SSA0ODEwOSwgVVNBLiYjeEQ7RGVwYXJ0bWVudCBvZiBEZXJtYXRvbG9neSwgQ2xpbmljIG9mIE9y
dGhvcGFlZHksIFJoZXVtYXRvbG9neSBhbmQgRGVybWF0b2xvZ3ksIFN0LiBPbGF2cyBIb3NwaXRh
bCwgVHJvbmRoZWltIFVuaXZlcnNpdHkgSG9zcGl0YWwsIFRyb25kaGVpbSwgTm9yd2F5LiYjeEQ7
RGVwYXJ0bWVudCBvZiBCaW9zdGF0aXN0aWNzIGFuZCBDZW50ZXIgZm9yIFN0YXRpc3RpY2FsIEdl
bmV0aWNzLCBVbml2ZXJzaXR5IG9mIE1pY2hpZ2FuLCBBbm4gQXJib3IsIE1JLCBVU0EuJiN4RDtE
ZXBhcnRtZW50IG9mIENvbXB1dGF0aW9uYWwgTWVkaWNpbmUgYW5kIEJpb2luZm9ybWF0aWNzLCBB
bm4gQXJib3IsIE1JLCBVU0EuJiN4RDtDZW50ZXIgZm9yIFN0YXRpc3RpY2FsIEdlbmV0aWNzLCBV
bml2ZXJzaXR5IG9mIE1pY2hpZ2FuIFNjaG9vbCBvZiBQdWJsaWMgSGVhbHRoLCBBbm4gQXJib3Is
IE1JLCBVU0EuJiN4RDtBbmFseXRpYyBhbmQgVHJhbnNsYXRpb25hbCBHZW5ldGljcyBVbml0LCBE
ZXBhcnRtZW50IG9mIE1lZGljaW5lLCBNYXNzYWNodXNldHRzIEdlbmVyYWwgSG9zcGl0YWwsIEJv
c3RvbiwgTUEsIFVTQS4mI3hEO1N0YW5sZXkgQ2VudGVyIGZvciBQc3ljaGlhdHJpYyBSZXNlYXJj
aCwgQnJvYWQgSW5zdGl0dXRlIG9mIE1JVCBhbmQgSGFydmFyZCwgQ2FtYnJpZGdlLCBNQSwgVVNB
LiYjeEQ7RGVwYXJ0bWVudCBvZiBFcGlkZW1pb2xvZ3kgUmVzZWFyY2gsIFN0YXRlbnMgU2VydW0g
SW5zdGl0dXRlLCBDb3BlbmhhZ2VuLCBEZW5tYXJrLiYjeEQ7RGVwYXJ0bWVudCBvZiBDbGluaWNh
bCBhbmQgTW9sZWN1bGFyIE1lZGljaW5lLCBOVE5VIE5vcndlZ2lhbiBVbml2ZXJzaXR5IG9mIFNj
aWVuY2UgYW5kIFRlY2hub2xvZ3ksIFRyb25kaGVpbSwgTm9yd2F5LiYjeEQ7QmlvQ29yZS1CaW9p
bmZvcm1hdGljcyBDb3JlIEZhY2lsaXR5LCBOVE5VIE5vcndlZ2lhbiBVbml2ZXJzaXR5IG9mIFNj
aWVuY2UgYW5kIFRlY2hub2xvZ3ksIFRyb25kaGVpbSwgTm9yd2F5LiYjeEQ7Q2xpbmljIG9mIExh
Ym9yYXRvcnkgTWVkaWNpbmUsIFN0LiBPbGF2cyBIb3NwaXRhbCwgVHJvbmRoZWltIFVuaXZlcnNp
dHkgSG9zcGl0YWwsIFRyb25kaGVpbSwgTm9yd2F5LiYjeEQ7TGV2YW5nZXIgSG9zcGl0YWwsIE5v
cmQtVHJvbmRlbGFnIEhvc3BpdGFsIFRydXN0LCBMZXZhbmdlciwgTm9yd2F5LiYjeEQ7UmVnZW5l
cm9uIEdlbmV0aWNzIENlbnRlciwgVGFycnl0b3duLCBOWSAxMDU5MSwgVVNBLiYjeEQ7RGVwYXJ0
bWVudCBvZiBFbmRvY3Jpbm9sb2d5LCBDbGluaWMgb2YgTWVkaWNpbmUsIFN0LiBPbGF2cyBIb3Nw
aXRhbCwgVHJvbmRoZWltIFVuaXZlcnNpdHkgSG9zcGl0YWwsIFRyb25kaGVpbSA3MDMwLCBOb3J3
YXkuJiN4RDtEZXBhcnRtZW50IG9mIEh1bWFuIEdlbmV0aWNzLCBVbml2ZXJzaXR5IG9mIE1pY2hp
Z2FuLCBBbm4gQXJib3IsIE1JIDQ4MTA5LCBVU0EuPC9hdXRoLWFkZHJlc3M+PHRpdGxlcz48dGl0
bGU+VGhlIEhVTlQgc3R1ZHk6IEEgcG9wdWxhdGlvbi1iYXNlZCBjb2hvcnQgZm9yIGdlbmV0aWMg
cmVzZWFyY2g8L3RpdGxlPjxzZWNvbmRhcnktdGl0bGU+Q2VsbCBHZW5vbTwvc2Vjb25kYXJ5LXRp
dGxlPjwvdGl0bGVzPjxwZXJpb2RpY2FsPjxmdWxsLXRpdGxlPkNlbGwgR2Vub208L2Z1bGwtdGl0
bGU+PC9wZXJpb2RpY2FsPjxwYWdlcz4xMDAxOTM8L3BhZ2VzPjx2b2x1bWU+Mjwvdm9sdW1lPjxu
dW1iZXI+MTA8L251bWJlcj48ZWRpdGlvbj4yMDIzLzAyLzE0PC9lZGl0aW9uPjxrZXl3b3Jkcz48
a2V5d29yZD5iaWcgZGF0YTwva2V5d29yZD48a2V5d29yZD5iaW9iYW5rPC9rZXl3b3JkPjxrZXl3
b3JkPmNhcmRpb3Zhc2N1bGFyIGhlYWx0aDwva2V5d29yZD48a2V5d29yZD5jb21wbGV4IGRpc2Vh
c2U8L2tleXdvcmQ+PGtleXdvcmQ+ZWxlY3Ryb25pYyBoZWFsdGggcmVjb3Jkczwva2V5d29yZD48
a2V5d29yZD5nZW5ldGljIGVwaWRlbWlvbG9neTwva2V5d29yZD48a2V5d29yZD5nZW5ldGljczwv
a2V5d29yZD48a2V5d29yZD5sb25naXR1ZGluYWw8L2tleXdvcmQ+PGtleXdvcmQ+b21pY3M8L2tl
eXdvcmQ+PGtleXdvcmQ+cHVibGljIGhlYWx0aDwva2V5d29yZD48a2V5d29yZD5QaGFybWFjZXV0
aWNhbHMuPC9rZXl3b3JkPjwva2V5d29yZHM+PGRhdGVzPjx5ZWFyPjIwMjI8L3llYXI+PHB1Yi1k
YXRlcz48ZGF0ZT5PY3QgMTI8L2RhdGU+PC9wdWItZGF0ZXM+PC9kYXRlcz48aXNibj4yNjY2LTk3
OVggKEVsZWN0cm9uaWMpJiN4RDsyNjY2LTk3OVggKExpbmtpbmcpPC9pc2JuPjxhY2Nlc3Npb24t
bnVtPjM2Nzc3OTk4PC9hY2Nlc3Npb24tbnVtPjx1cmxzPjxyZWxhdGVkLXVybHM+PHVybD5odHRw
czovL3d3dy5uY2JpLm5sbS5uaWguZ292L3B1Ym1lZC8zNjc3Nzk5ODwvdXJsPjwvcmVsYXRlZC11
cmxzPjwvdXJscz48Y3VzdG9tMj5QTUM5OTAzNzMwPC9jdXN0b20yPjxlbGVjdHJvbmljLXJlc291
cmNlLW51bT4xMC4xMDE2L2oueGdlbi4yMDIyLjEwMDE5MzwvZWxlY3Ryb25pYy1yZXNvdXJjZS1u
dW0+PC9yZWNvcmQ+PC9DaXRlPjwvRW5kTm90ZT4A
</w:fldData>
        </w:fldChar>
      </w:r>
      <w:r w:rsidR="00564CEC">
        <w:rPr>
          <w:color w:val="000000"/>
        </w:rPr>
        <w:instrText xml:space="preserve"> ADDIN EN.CITE.DATA </w:instrText>
      </w:r>
      <w:r w:rsidR="00564CEC">
        <w:rPr>
          <w:color w:val="000000"/>
        </w:rPr>
      </w:r>
      <w:r w:rsidR="00564CEC">
        <w:rPr>
          <w:color w:val="000000"/>
        </w:rPr>
        <w:fldChar w:fldCharType="end"/>
      </w:r>
      <w:r>
        <w:rPr>
          <w:color w:val="000000"/>
        </w:rPr>
        <w:fldChar w:fldCharType="separate"/>
      </w:r>
      <w:r w:rsidR="00564CEC" w:rsidRPr="00564CEC">
        <w:rPr>
          <w:noProof/>
          <w:color w:val="000000"/>
          <w:vertAlign w:val="superscript"/>
        </w:rPr>
        <w:t>6</w:t>
      </w:r>
      <w:r>
        <w:rPr>
          <w:color w:val="000000"/>
        </w:rPr>
        <w:fldChar w:fldCharType="end"/>
      </w:r>
      <w:r w:rsidRPr="00A4441A">
        <w:rPr>
          <w:color w:val="000000"/>
        </w:rPr>
        <w:t xml:space="preserve">. </w:t>
      </w:r>
    </w:p>
    <w:p w14:paraId="2BF1C9F8" w14:textId="3EF7990E" w:rsidR="008F58BC" w:rsidRPr="00A4441A" w:rsidRDefault="008F58BC" w:rsidP="008F58BC">
      <w:pPr>
        <w:rPr>
          <w:color w:val="000000"/>
        </w:rPr>
      </w:pPr>
      <w:r w:rsidRPr="00A4441A">
        <w:rPr>
          <w:color w:val="000000"/>
        </w:rPr>
        <w:t>The health care system in Norway is publicly funded. Levanger hospital and Namsos hospital, which are the two only hospitals in Nord-Trøndelag, have catchment area responsibilities for the whole county. Diagnoses of dementia are mainly made at geriatric, neurological, and old age psychiatric wards and outpatient clinics. We obtained data from hospital registries on ICD-9 and ICD-10 codes from all inpatient and outpatient contacts from 1987 through 2018 for all genotyped participants in the HUNT study. A subset of these diagnoses has been validated against the ICD-10 criteria for Alzheimer’s disease by four specialists in geriatrics and old age psychiatry as part of the Health and Memory Study.</w:t>
      </w:r>
      <w:r>
        <w:rPr>
          <w:rStyle w:val="CommentReference"/>
        </w:rPr>
        <w:t xml:space="preserve"> </w:t>
      </w:r>
    </w:p>
    <w:p w14:paraId="75DE02DC" w14:textId="77777777" w:rsidR="008F58BC" w:rsidRPr="00A4441A" w:rsidRDefault="008F58BC" w:rsidP="008F58BC">
      <w:pPr>
        <w:rPr>
          <w:color w:val="000000"/>
        </w:rPr>
      </w:pPr>
      <w:r w:rsidRPr="00A4441A">
        <w:rPr>
          <w:color w:val="000000"/>
        </w:rPr>
        <w:t>Based on ICD-codes (</w:t>
      </w:r>
      <w:r>
        <w:rPr>
          <w:color w:val="000000"/>
        </w:rPr>
        <w:t>Table-1</w:t>
      </w:r>
      <w:r w:rsidRPr="00A4441A">
        <w:rPr>
          <w:color w:val="000000"/>
        </w:rPr>
        <w:t xml:space="preserve">) we defined </w:t>
      </w:r>
      <w:r>
        <w:rPr>
          <w:color w:val="000000"/>
        </w:rPr>
        <w:t>the dementia outcomes</w:t>
      </w:r>
      <w:r w:rsidRPr="00A4441A">
        <w:rPr>
          <w:color w:val="000000"/>
        </w:rPr>
        <w:t>, by at least one local hospital contact due to the diagnoses. We defined participants as controls if they had never received any of the diagnoses listed under dementia</w:t>
      </w:r>
      <w:r>
        <w:rPr>
          <w:color w:val="000000"/>
        </w:rPr>
        <w:t xml:space="preserve"> </w:t>
      </w:r>
      <w:r w:rsidRPr="00A4441A">
        <w:rPr>
          <w:color w:val="000000"/>
        </w:rPr>
        <w:t>during follow-up.</w:t>
      </w:r>
      <w:r w:rsidRPr="00F57685">
        <w:rPr>
          <w:color w:val="000000"/>
        </w:rPr>
        <w:t xml:space="preserve"> </w:t>
      </w:r>
      <w:r>
        <w:rPr>
          <w:color w:val="000000"/>
        </w:rPr>
        <w:t>Cases and controls unrelated at second degree were kept, with prioritization on cases.</w:t>
      </w:r>
    </w:p>
    <w:p w14:paraId="7E7BE032" w14:textId="77777777" w:rsidR="004E4A24" w:rsidRPr="00975681" w:rsidRDefault="004E4A24" w:rsidP="00D421AE">
      <w:pPr>
        <w:pStyle w:val="Body"/>
        <w:rPr>
          <w:rStyle w:val="None"/>
          <w:rFonts w:ascii="Times New Roman" w:hAnsi="Times New Roman" w:cs="Times New Roman"/>
        </w:rPr>
      </w:pPr>
    </w:p>
    <w:p w14:paraId="05627ECC" w14:textId="3A326137" w:rsidR="004E4A24" w:rsidRPr="00975681" w:rsidRDefault="004E4A24" w:rsidP="00D421AE">
      <w:pPr>
        <w:pStyle w:val="Body"/>
        <w:rPr>
          <w:rStyle w:val="None"/>
          <w:rFonts w:ascii="Times New Roman" w:eastAsia="Times New Roman" w:hAnsi="Times New Roman" w:cs="Times New Roman"/>
        </w:rPr>
      </w:pPr>
      <w:r w:rsidRPr="00975681">
        <w:rPr>
          <w:rStyle w:val="None"/>
          <w:rFonts w:ascii="Times New Roman" w:hAnsi="Times New Roman" w:cs="Times New Roman"/>
        </w:rPr>
        <w:t>Table:1 Dementia classification based on ICD9/10 codes</w:t>
      </w:r>
    </w:p>
    <w:tbl>
      <w:tblPr>
        <w:tblW w:w="7645" w:type="dxa"/>
        <w:tblLook w:val="04A0" w:firstRow="1" w:lastRow="0" w:firstColumn="1" w:lastColumn="0" w:noHBand="0" w:noVBand="1"/>
      </w:tblPr>
      <w:tblGrid>
        <w:gridCol w:w="1580"/>
        <w:gridCol w:w="1540"/>
        <w:gridCol w:w="1375"/>
        <w:gridCol w:w="1304"/>
        <w:gridCol w:w="136"/>
        <w:gridCol w:w="1710"/>
      </w:tblGrid>
      <w:tr w:rsidR="00D421AE" w:rsidRPr="00975681" w14:paraId="42029B6C" w14:textId="77777777" w:rsidTr="00B91136">
        <w:trPr>
          <w:trHeight w:val="256"/>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1AFB1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AD</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6E1F185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VaD</w:t>
            </w:r>
          </w:p>
        </w:tc>
        <w:tc>
          <w:tcPr>
            <w:tcW w:w="4525"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39F6896B"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Times New Roman"/>
                <w:color w:val="000000"/>
                <w:bdr w:val="none" w:sz="0" w:space="0" w:color="auto"/>
              </w:rPr>
            </w:pPr>
            <w:r w:rsidRPr="00975681">
              <w:rPr>
                <w:rFonts w:eastAsia="Times New Roman"/>
                <w:color w:val="000000"/>
                <w:bdr w:val="none" w:sz="0" w:space="0" w:color="auto"/>
              </w:rPr>
              <w:t>ACD</w:t>
            </w:r>
          </w:p>
        </w:tc>
      </w:tr>
      <w:tr w:rsidR="00D421AE" w:rsidRPr="00975681" w14:paraId="19E87FE5"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791157FF"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ICD9-3310 </w:t>
            </w:r>
          </w:p>
        </w:tc>
        <w:tc>
          <w:tcPr>
            <w:tcW w:w="1540" w:type="dxa"/>
            <w:tcBorders>
              <w:top w:val="nil"/>
              <w:left w:val="nil"/>
              <w:bottom w:val="nil"/>
              <w:right w:val="nil"/>
            </w:tcBorders>
            <w:shd w:val="clear" w:color="auto" w:fill="auto"/>
            <w:noWrap/>
            <w:vAlign w:val="bottom"/>
            <w:hideMark/>
          </w:tcPr>
          <w:p w14:paraId="2969C2B5"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ICD9-2904 </w:t>
            </w:r>
          </w:p>
        </w:tc>
        <w:tc>
          <w:tcPr>
            <w:tcW w:w="1375" w:type="dxa"/>
            <w:tcBorders>
              <w:top w:val="nil"/>
              <w:left w:val="single" w:sz="4" w:space="0" w:color="auto"/>
              <w:bottom w:val="nil"/>
              <w:right w:val="nil"/>
            </w:tcBorders>
            <w:shd w:val="clear" w:color="auto" w:fill="auto"/>
            <w:noWrap/>
            <w:vAlign w:val="bottom"/>
            <w:hideMark/>
          </w:tcPr>
          <w:p w14:paraId="595F50FA"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  </w:t>
            </w:r>
          </w:p>
        </w:tc>
        <w:tc>
          <w:tcPr>
            <w:tcW w:w="1304" w:type="dxa"/>
            <w:tcBorders>
              <w:top w:val="nil"/>
              <w:left w:val="nil"/>
              <w:bottom w:val="nil"/>
              <w:right w:val="nil"/>
            </w:tcBorders>
            <w:shd w:val="clear" w:color="auto" w:fill="auto"/>
            <w:noWrap/>
            <w:vAlign w:val="bottom"/>
            <w:hideMark/>
          </w:tcPr>
          <w:p w14:paraId="38B25BA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ICD9-3311 </w:t>
            </w:r>
          </w:p>
        </w:tc>
        <w:tc>
          <w:tcPr>
            <w:tcW w:w="1846" w:type="dxa"/>
            <w:gridSpan w:val="2"/>
            <w:tcBorders>
              <w:top w:val="nil"/>
              <w:left w:val="nil"/>
              <w:bottom w:val="nil"/>
              <w:right w:val="single" w:sz="4" w:space="0" w:color="auto"/>
            </w:tcBorders>
            <w:shd w:val="clear" w:color="auto" w:fill="auto"/>
            <w:noWrap/>
            <w:vAlign w:val="bottom"/>
            <w:hideMark/>
          </w:tcPr>
          <w:p w14:paraId="2D726DB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ind w:left="115"/>
              <w:rPr>
                <w:rFonts w:eastAsia="Times New Roman"/>
                <w:color w:val="000000"/>
                <w:bdr w:val="none" w:sz="0" w:space="0" w:color="auto"/>
              </w:rPr>
            </w:pPr>
            <w:r w:rsidRPr="00975681">
              <w:rPr>
                <w:rFonts w:eastAsia="Times New Roman"/>
                <w:color w:val="000000"/>
                <w:bdr w:val="none" w:sz="0" w:space="0" w:color="auto"/>
              </w:rPr>
              <w:t>ICD10-F020 </w:t>
            </w:r>
          </w:p>
        </w:tc>
      </w:tr>
      <w:tr w:rsidR="00D421AE" w:rsidRPr="00975681" w14:paraId="49391942"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077F2952"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ICD10-F00  </w:t>
            </w:r>
          </w:p>
        </w:tc>
        <w:tc>
          <w:tcPr>
            <w:tcW w:w="1540" w:type="dxa"/>
            <w:tcBorders>
              <w:top w:val="nil"/>
              <w:left w:val="nil"/>
              <w:bottom w:val="nil"/>
              <w:right w:val="nil"/>
            </w:tcBorders>
            <w:shd w:val="clear" w:color="auto" w:fill="auto"/>
            <w:noWrap/>
            <w:vAlign w:val="bottom"/>
            <w:hideMark/>
          </w:tcPr>
          <w:p w14:paraId="3460D9F3"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  </w:t>
            </w:r>
          </w:p>
        </w:tc>
        <w:tc>
          <w:tcPr>
            <w:tcW w:w="1375" w:type="dxa"/>
            <w:tcBorders>
              <w:top w:val="nil"/>
              <w:left w:val="single" w:sz="4" w:space="0" w:color="auto"/>
              <w:bottom w:val="nil"/>
              <w:right w:val="nil"/>
            </w:tcBorders>
            <w:shd w:val="clear" w:color="auto" w:fill="auto"/>
            <w:noWrap/>
            <w:vAlign w:val="bottom"/>
            <w:hideMark/>
          </w:tcPr>
          <w:p w14:paraId="02960AB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ICD9-2900 </w:t>
            </w:r>
          </w:p>
        </w:tc>
        <w:tc>
          <w:tcPr>
            <w:tcW w:w="1440" w:type="dxa"/>
            <w:gridSpan w:val="2"/>
            <w:tcBorders>
              <w:top w:val="nil"/>
              <w:left w:val="nil"/>
              <w:bottom w:val="nil"/>
              <w:right w:val="nil"/>
            </w:tcBorders>
            <w:shd w:val="clear" w:color="auto" w:fill="auto"/>
            <w:noWrap/>
            <w:vAlign w:val="bottom"/>
            <w:hideMark/>
          </w:tcPr>
          <w:p w14:paraId="51267E66"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ICD9-3312 </w:t>
            </w:r>
          </w:p>
        </w:tc>
        <w:tc>
          <w:tcPr>
            <w:tcW w:w="1710" w:type="dxa"/>
            <w:tcBorders>
              <w:top w:val="nil"/>
              <w:left w:val="nil"/>
              <w:bottom w:val="nil"/>
              <w:right w:val="single" w:sz="4" w:space="0" w:color="auto"/>
            </w:tcBorders>
            <w:shd w:val="clear" w:color="auto" w:fill="auto"/>
            <w:noWrap/>
            <w:vAlign w:val="bottom"/>
            <w:hideMark/>
          </w:tcPr>
          <w:p w14:paraId="4CCC006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ICD10-F021 </w:t>
            </w:r>
          </w:p>
        </w:tc>
      </w:tr>
      <w:tr w:rsidR="00D421AE" w:rsidRPr="00975681" w14:paraId="5E285C55"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2E8AD3A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ICD10-F000 </w:t>
            </w:r>
          </w:p>
        </w:tc>
        <w:tc>
          <w:tcPr>
            <w:tcW w:w="1540" w:type="dxa"/>
            <w:tcBorders>
              <w:top w:val="nil"/>
              <w:left w:val="nil"/>
              <w:bottom w:val="nil"/>
              <w:right w:val="nil"/>
            </w:tcBorders>
            <w:shd w:val="clear" w:color="auto" w:fill="auto"/>
            <w:noWrap/>
            <w:vAlign w:val="bottom"/>
            <w:hideMark/>
          </w:tcPr>
          <w:p w14:paraId="1EE60C2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ICD10-F010 </w:t>
            </w:r>
          </w:p>
        </w:tc>
        <w:tc>
          <w:tcPr>
            <w:tcW w:w="1375" w:type="dxa"/>
            <w:tcBorders>
              <w:top w:val="nil"/>
              <w:left w:val="single" w:sz="4" w:space="0" w:color="auto"/>
              <w:bottom w:val="nil"/>
              <w:right w:val="nil"/>
            </w:tcBorders>
            <w:shd w:val="clear" w:color="auto" w:fill="auto"/>
            <w:noWrap/>
            <w:vAlign w:val="bottom"/>
            <w:hideMark/>
          </w:tcPr>
          <w:p w14:paraId="7A6DECC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ICD9-2901 </w:t>
            </w:r>
          </w:p>
        </w:tc>
        <w:tc>
          <w:tcPr>
            <w:tcW w:w="1440" w:type="dxa"/>
            <w:gridSpan w:val="2"/>
            <w:tcBorders>
              <w:top w:val="nil"/>
              <w:left w:val="nil"/>
              <w:bottom w:val="nil"/>
              <w:right w:val="nil"/>
            </w:tcBorders>
            <w:shd w:val="clear" w:color="auto" w:fill="auto"/>
            <w:noWrap/>
            <w:vAlign w:val="bottom"/>
            <w:hideMark/>
          </w:tcPr>
          <w:p w14:paraId="662113E9"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ICD9-3315 </w:t>
            </w:r>
          </w:p>
        </w:tc>
        <w:tc>
          <w:tcPr>
            <w:tcW w:w="1710" w:type="dxa"/>
            <w:tcBorders>
              <w:top w:val="nil"/>
              <w:left w:val="nil"/>
              <w:bottom w:val="nil"/>
              <w:right w:val="single" w:sz="4" w:space="0" w:color="auto"/>
            </w:tcBorders>
            <w:shd w:val="clear" w:color="auto" w:fill="auto"/>
            <w:noWrap/>
            <w:vAlign w:val="bottom"/>
            <w:hideMark/>
          </w:tcPr>
          <w:p w14:paraId="1E05C377"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ICD10-F022 </w:t>
            </w:r>
          </w:p>
        </w:tc>
      </w:tr>
      <w:tr w:rsidR="00D421AE" w:rsidRPr="00975681" w14:paraId="7DEAB56E"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4D6B1A3F"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ICD10-F001 </w:t>
            </w:r>
          </w:p>
        </w:tc>
        <w:tc>
          <w:tcPr>
            <w:tcW w:w="1540" w:type="dxa"/>
            <w:tcBorders>
              <w:top w:val="nil"/>
              <w:left w:val="nil"/>
              <w:bottom w:val="nil"/>
              <w:right w:val="nil"/>
            </w:tcBorders>
            <w:shd w:val="clear" w:color="auto" w:fill="auto"/>
            <w:noWrap/>
            <w:vAlign w:val="bottom"/>
            <w:hideMark/>
          </w:tcPr>
          <w:p w14:paraId="20DAB5E9"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ICD10-F011 </w:t>
            </w:r>
          </w:p>
        </w:tc>
        <w:tc>
          <w:tcPr>
            <w:tcW w:w="1375" w:type="dxa"/>
            <w:tcBorders>
              <w:top w:val="nil"/>
              <w:left w:val="single" w:sz="4" w:space="0" w:color="auto"/>
              <w:bottom w:val="nil"/>
              <w:right w:val="nil"/>
            </w:tcBorders>
            <w:shd w:val="clear" w:color="auto" w:fill="auto"/>
            <w:noWrap/>
            <w:vAlign w:val="bottom"/>
            <w:hideMark/>
          </w:tcPr>
          <w:p w14:paraId="0181690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ICD9-2902 </w:t>
            </w:r>
          </w:p>
        </w:tc>
        <w:tc>
          <w:tcPr>
            <w:tcW w:w="1440" w:type="dxa"/>
            <w:gridSpan w:val="2"/>
            <w:tcBorders>
              <w:top w:val="nil"/>
              <w:left w:val="nil"/>
              <w:bottom w:val="nil"/>
              <w:right w:val="nil"/>
            </w:tcBorders>
            <w:shd w:val="clear" w:color="auto" w:fill="auto"/>
            <w:noWrap/>
            <w:vAlign w:val="bottom"/>
            <w:hideMark/>
          </w:tcPr>
          <w:p w14:paraId="5CA668D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ICD9-3316 </w:t>
            </w:r>
          </w:p>
        </w:tc>
        <w:tc>
          <w:tcPr>
            <w:tcW w:w="1710" w:type="dxa"/>
            <w:tcBorders>
              <w:top w:val="nil"/>
              <w:left w:val="nil"/>
              <w:bottom w:val="nil"/>
              <w:right w:val="single" w:sz="4" w:space="0" w:color="auto"/>
            </w:tcBorders>
            <w:shd w:val="clear" w:color="auto" w:fill="auto"/>
            <w:noWrap/>
            <w:vAlign w:val="bottom"/>
            <w:hideMark/>
          </w:tcPr>
          <w:p w14:paraId="7711B8C8"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ICD10-F023 </w:t>
            </w:r>
          </w:p>
        </w:tc>
      </w:tr>
      <w:tr w:rsidR="00D421AE" w:rsidRPr="00975681" w14:paraId="6B1F6F58"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303F4901"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ICD10-F002 </w:t>
            </w:r>
          </w:p>
        </w:tc>
        <w:tc>
          <w:tcPr>
            <w:tcW w:w="1540" w:type="dxa"/>
            <w:tcBorders>
              <w:top w:val="nil"/>
              <w:left w:val="nil"/>
              <w:bottom w:val="nil"/>
              <w:right w:val="nil"/>
            </w:tcBorders>
            <w:shd w:val="clear" w:color="auto" w:fill="auto"/>
            <w:noWrap/>
            <w:vAlign w:val="bottom"/>
            <w:hideMark/>
          </w:tcPr>
          <w:p w14:paraId="06E07193"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ICD10-F012 </w:t>
            </w:r>
          </w:p>
        </w:tc>
        <w:tc>
          <w:tcPr>
            <w:tcW w:w="1375" w:type="dxa"/>
            <w:tcBorders>
              <w:top w:val="nil"/>
              <w:left w:val="single" w:sz="4" w:space="0" w:color="auto"/>
              <w:bottom w:val="nil"/>
              <w:right w:val="nil"/>
            </w:tcBorders>
            <w:shd w:val="clear" w:color="auto" w:fill="auto"/>
            <w:noWrap/>
            <w:vAlign w:val="bottom"/>
            <w:hideMark/>
          </w:tcPr>
          <w:p w14:paraId="6B71CF72"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ICD9-2903 </w:t>
            </w:r>
          </w:p>
        </w:tc>
        <w:tc>
          <w:tcPr>
            <w:tcW w:w="1440" w:type="dxa"/>
            <w:gridSpan w:val="2"/>
            <w:tcBorders>
              <w:top w:val="nil"/>
              <w:left w:val="nil"/>
              <w:bottom w:val="nil"/>
              <w:right w:val="nil"/>
            </w:tcBorders>
            <w:shd w:val="clear" w:color="auto" w:fill="auto"/>
            <w:noWrap/>
            <w:vAlign w:val="bottom"/>
            <w:hideMark/>
          </w:tcPr>
          <w:p w14:paraId="0830275A"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ICD9-3317 </w:t>
            </w:r>
          </w:p>
        </w:tc>
        <w:tc>
          <w:tcPr>
            <w:tcW w:w="1710" w:type="dxa"/>
            <w:tcBorders>
              <w:top w:val="nil"/>
              <w:left w:val="nil"/>
              <w:bottom w:val="nil"/>
              <w:right w:val="single" w:sz="4" w:space="0" w:color="auto"/>
            </w:tcBorders>
            <w:shd w:val="clear" w:color="auto" w:fill="auto"/>
            <w:noWrap/>
            <w:vAlign w:val="bottom"/>
            <w:hideMark/>
          </w:tcPr>
          <w:p w14:paraId="3A626091"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ICD10-F024 </w:t>
            </w:r>
          </w:p>
        </w:tc>
      </w:tr>
      <w:tr w:rsidR="00D421AE" w:rsidRPr="00975681" w14:paraId="432DB5D9"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2FFF668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ICD10-F009 </w:t>
            </w:r>
          </w:p>
        </w:tc>
        <w:tc>
          <w:tcPr>
            <w:tcW w:w="1540" w:type="dxa"/>
            <w:tcBorders>
              <w:top w:val="nil"/>
              <w:left w:val="nil"/>
              <w:bottom w:val="nil"/>
              <w:right w:val="nil"/>
            </w:tcBorders>
            <w:shd w:val="clear" w:color="auto" w:fill="auto"/>
            <w:noWrap/>
            <w:vAlign w:val="bottom"/>
            <w:hideMark/>
          </w:tcPr>
          <w:p w14:paraId="740DF221"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ICD10-F013 </w:t>
            </w:r>
          </w:p>
        </w:tc>
        <w:tc>
          <w:tcPr>
            <w:tcW w:w="1375" w:type="dxa"/>
            <w:tcBorders>
              <w:top w:val="nil"/>
              <w:left w:val="single" w:sz="4" w:space="0" w:color="auto"/>
              <w:bottom w:val="nil"/>
              <w:right w:val="nil"/>
            </w:tcBorders>
            <w:shd w:val="clear" w:color="auto" w:fill="auto"/>
            <w:noWrap/>
            <w:vAlign w:val="bottom"/>
            <w:hideMark/>
          </w:tcPr>
          <w:p w14:paraId="560EE40F"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ICD9-2908 </w:t>
            </w:r>
          </w:p>
        </w:tc>
        <w:tc>
          <w:tcPr>
            <w:tcW w:w="1440" w:type="dxa"/>
            <w:gridSpan w:val="2"/>
            <w:tcBorders>
              <w:top w:val="nil"/>
              <w:left w:val="nil"/>
              <w:bottom w:val="nil"/>
              <w:right w:val="nil"/>
            </w:tcBorders>
            <w:shd w:val="clear" w:color="auto" w:fill="auto"/>
            <w:noWrap/>
            <w:vAlign w:val="bottom"/>
            <w:hideMark/>
          </w:tcPr>
          <w:p w14:paraId="144FE7E5"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ICD9-3318 </w:t>
            </w:r>
          </w:p>
        </w:tc>
        <w:tc>
          <w:tcPr>
            <w:tcW w:w="1710" w:type="dxa"/>
            <w:tcBorders>
              <w:top w:val="nil"/>
              <w:left w:val="nil"/>
              <w:bottom w:val="nil"/>
              <w:right w:val="single" w:sz="4" w:space="0" w:color="auto"/>
            </w:tcBorders>
            <w:shd w:val="clear" w:color="auto" w:fill="auto"/>
            <w:noWrap/>
            <w:vAlign w:val="bottom"/>
            <w:hideMark/>
          </w:tcPr>
          <w:p w14:paraId="58800AD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ICD10-F028 </w:t>
            </w:r>
          </w:p>
        </w:tc>
      </w:tr>
      <w:tr w:rsidR="00D421AE" w:rsidRPr="00975681" w14:paraId="3F1ECE85"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4BA61F72"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ICD10-G30  </w:t>
            </w:r>
          </w:p>
        </w:tc>
        <w:tc>
          <w:tcPr>
            <w:tcW w:w="1540" w:type="dxa"/>
            <w:tcBorders>
              <w:top w:val="nil"/>
              <w:left w:val="nil"/>
              <w:bottom w:val="nil"/>
              <w:right w:val="nil"/>
            </w:tcBorders>
            <w:shd w:val="clear" w:color="auto" w:fill="auto"/>
            <w:noWrap/>
            <w:vAlign w:val="bottom"/>
            <w:hideMark/>
          </w:tcPr>
          <w:p w14:paraId="3F113B8B"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ICD10-F018 </w:t>
            </w:r>
          </w:p>
        </w:tc>
        <w:tc>
          <w:tcPr>
            <w:tcW w:w="1375" w:type="dxa"/>
            <w:tcBorders>
              <w:top w:val="nil"/>
              <w:left w:val="single" w:sz="4" w:space="0" w:color="auto"/>
              <w:bottom w:val="nil"/>
              <w:right w:val="nil"/>
            </w:tcBorders>
            <w:shd w:val="clear" w:color="auto" w:fill="auto"/>
            <w:noWrap/>
            <w:vAlign w:val="bottom"/>
            <w:hideMark/>
          </w:tcPr>
          <w:p w14:paraId="13262940"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ICD9-2909 </w:t>
            </w:r>
          </w:p>
        </w:tc>
        <w:tc>
          <w:tcPr>
            <w:tcW w:w="1440" w:type="dxa"/>
            <w:gridSpan w:val="2"/>
            <w:tcBorders>
              <w:top w:val="nil"/>
              <w:left w:val="nil"/>
              <w:bottom w:val="nil"/>
              <w:right w:val="nil"/>
            </w:tcBorders>
            <w:shd w:val="clear" w:color="auto" w:fill="auto"/>
            <w:noWrap/>
            <w:vAlign w:val="bottom"/>
            <w:hideMark/>
          </w:tcPr>
          <w:p w14:paraId="3A09495A"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ICD9-3319 </w:t>
            </w:r>
          </w:p>
        </w:tc>
        <w:tc>
          <w:tcPr>
            <w:tcW w:w="1710" w:type="dxa"/>
            <w:tcBorders>
              <w:top w:val="nil"/>
              <w:left w:val="nil"/>
              <w:bottom w:val="nil"/>
              <w:right w:val="single" w:sz="4" w:space="0" w:color="auto"/>
            </w:tcBorders>
            <w:shd w:val="clear" w:color="auto" w:fill="auto"/>
            <w:noWrap/>
            <w:vAlign w:val="bottom"/>
            <w:hideMark/>
          </w:tcPr>
          <w:p w14:paraId="114FD80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ICD10-F03  </w:t>
            </w:r>
          </w:p>
        </w:tc>
      </w:tr>
      <w:tr w:rsidR="00D421AE" w:rsidRPr="00975681" w14:paraId="57DBB742"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1BE59F95"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ICD10-G300 </w:t>
            </w:r>
          </w:p>
        </w:tc>
        <w:tc>
          <w:tcPr>
            <w:tcW w:w="1540" w:type="dxa"/>
            <w:tcBorders>
              <w:top w:val="nil"/>
              <w:left w:val="nil"/>
              <w:bottom w:val="single" w:sz="4" w:space="0" w:color="auto"/>
              <w:right w:val="nil"/>
            </w:tcBorders>
            <w:shd w:val="clear" w:color="auto" w:fill="auto"/>
            <w:noWrap/>
            <w:vAlign w:val="bottom"/>
            <w:hideMark/>
          </w:tcPr>
          <w:p w14:paraId="5327D3BF"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ICD10-F019 </w:t>
            </w:r>
          </w:p>
        </w:tc>
        <w:tc>
          <w:tcPr>
            <w:tcW w:w="1375" w:type="dxa"/>
            <w:tcBorders>
              <w:top w:val="nil"/>
              <w:left w:val="single" w:sz="4" w:space="0" w:color="auto"/>
              <w:bottom w:val="nil"/>
              <w:right w:val="nil"/>
            </w:tcBorders>
            <w:shd w:val="clear" w:color="auto" w:fill="auto"/>
            <w:noWrap/>
            <w:vAlign w:val="bottom"/>
            <w:hideMark/>
          </w:tcPr>
          <w:p w14:paraId="39F31E3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ICD9-2912 </w:t>
            </w:r>
          </w:p>
        </w:tc>
        <w:tc>
          <w:tcPr>
            <w:tcW w:w="1440" w:type="dxa"/>
            <w:gridSpan w:val="2"/>
            <w:tcBorders>
              <w:top w:val="nil"/>
              <w:left w:val="nil"/>
              <w:bottom w:val="nil"/>
              <w:right w:val="nil"/>
            </w:tcBorders>
            <w:shd w:val="clear" w:color="auto" w:fill="auto"/>
            <w:noWrap/>
            <w:vAlign w:val="bottom"/>
            <w:hideMark/>
          </w:tcPr>
          <w:p w14:paraId="3EDA863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ICD9-3330 </w:t>
            </w:r>
          </w:p>
        </w:tc>
        <w:tc>
          <w:tcPr>
            <w:tcW w:w="1710" w:type="dxa"/>
            <w:tcBorders>
              <w:top w:val="nil"/>
              <w:left w:val="nil"/>
              <w:bottom w:val="nil"/>
              <w:right w:val="single" w:sz="4" w:space="0" w:color="auto"/>
            </w:tcBorders>
            <w:shd w:val="clear" w:color="auto" w:fill="auto"/>
            <w:noWrap/>
            <w:vAlign w:val="bottom"/>
            <w:hideMark/>
          </w:tcPr>
          <w:p w14:paraId="605C815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ICD10-F051 </w:t>
            </w:r>
          </w:p>
        </w:tc>
      </w:tr>
      <w:tr w:rsidR="00D421AE" w:rsidRPr="00975681" w14:paraId="04C6F02A"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23123D17"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ICD10-G301 </w:t>
            </w:r>
          </w:p>
        </w:tc>
        <w:tc>
          <w:tcPr>
            <w:tcW w:w="1540" w:type="dxa"/>
            <w:tcBorders>
              <w:top w:val="nil"/>
              <w:left w:val="nil"/>
              <w:bottom w:val="nil"/>
              <w:right w:val="nil"/>
            </w:tcBorders>
            <w:shd w:val="clear" w:color="auto" w:fill="auto"/>
            <w:noWrap/>
            <w:vAlign w:val="bottom"/>
            <w:hideMark/>
          </w:tcPr>
          <w:p w14:paraId="0DBE543B"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p>
        </w:tc>
        <w:tc>
          <w:tcPr>
            <w:tcW w:w="1375" w:type="dxa"/>
            <w:tcBorders>
              <w:top w:val="nil"/>
              <w:left w:val="single" w:sz="4" w:space="0" w:color="auto"/>
              <w:bottom w:val="nil"/>
              <w:right w:val="nil"/>
            </w:tcBorders>
            <w:shd w:val="clear" w:color="auto" w:fill="auto"/>
            <w:noWrap/>
            <w:vAlign w:val="bottom"/>
            <w:hideMark/>
          </w:tcPr>
          <w:p w14:paraId="59B209BD"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ICD9-2941 </w:t>
            </w:r>
          </w:p>
        </w:tc>
        <w:tc>
          <w:tcPr>
            <w:tcW w:w="1440" w:type="dxa"/>
            <w:gridSpan w:val="2"/>
            <w:tcBorders>
              <w:top w:val="nil"/>
              <w:left w:val="nil"/>
              <w:bottom w:val="nil"/>
              <w:right w:val="nil"/>
            </w:tcBorders>
            <w:shd w:val="clear" w:color="auto" w:fill="auto"/>
            <w:noWrap/>
            <w:vAlign w:val="bottom"/>
            <w:hideMark/>
          </w:tcPr>
          <w:p w14:paraId="1E2C7B3E"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ICD9-3334 </w:t>
            </w:r>
          </w:p>
        </w:tc>
        <w:tc>
          <w:tcPr>
            <w:tcW w:w="1710" w:type="dxa"/>
            <w:tcBorders>
              <w:top w:val="nil"/>
              <w:left w:val="nil"/>
              <w:bottom w:val="nil"/>
              <w:right w:val="single" w:sz="4" w:space="0" w:color="auto"/>
            </w:tcBorders>
            <w:shd w:val="clear" w:color="auto" w:fill="auto"/>
            <w:noWrap/>
            <w:vAlign w:val="bottom"/>
            <w:hideMark/>
          </w:tcPr>
          <w:p w14:paraId="2B80BC5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ICD10-F067 </w:t>
            </w:r>
          </w:p>
        </w:tc>
      </w:tr>
      <w:tr w:rsidR="00D421AE" w:rsidRPr="00975681" w14:paraId="3C6ED7A4" w14:textId="77777777" w:rsidTr="00B91136">
        <w:trPr>
          <w:trHeight w:val="256"/>
        </w:trPr>
        <w:tc>
          <w:tcPr>
            <w:tcW w:w="1580" w:type="dxa"/>
            <w:tcBorders>
              <w:top w:val="nil"/>
              <w:left w:val="single" w:sz="4" w:space="0" w:color="auto"/>
              <w:bottom w:val="nil"/>
              <w:right w:val="single" w:sz="4" w:space="0" w:color="auto"/>
            </w:tcBorders>
            <w:shd w:val="clear" w:color="auto" w:fill="auto"/>
            <w:noWrap/>
            <w:vAlign w:val="bottom"/>
            <w:hideMark/>
          </w:tcPr>
          <w:p w14:paraId="5EF82D75"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ICD10-G308 </w:t>
            </w:r>
          </w:p>
        </w:tc>
        <w:tc>
          <w:tcPr>
            <w:tcW w:w="1540" w:type="dxa"/>
            <w:tcBorders>
              <w:top w:val="nil"/>
              <w:left w:val="nil"/>
              <w:bottom w:val="nil"/>
              <w:right w:val="nil"/>
            </w:tcBorders>
            <w:shd w:val="clear" w:color="auto" w:fill="auto"/>
            <w:noWrap/>
            <w:vAlign w:val="bottom"/>
            <w:hideMark/>
          </w:tcPr>
          <w:p w14:paraId="71F4D62A"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p>
        </w:tc>
        <w:tc>
          <w:tcPr>
            <w:tcW w:w="1375" w:type="dxa"/>
            <w:tcBorders>
              <w:top w:val="nil"/>
              <w:left w:val="single" w:sz="4" w:space="0" w:color="auto"/>
              <w:bottom w:val="nil"/>
              <w:right w:val="nil"/>
            </w:tcBorders>
            <w:shd w:val="clear" w:color="auto" w:fill="auto"/>
            <w:noWrap/>
            <w:vAlign w:val="bottom"/>
            <w:hideMark/>
          </w:tcPr>
          <w:p w14:paraId="58C90257"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ICD9-2948 </w:t>
            </w:r>
          </w:p>
        </w:tc>
        <w:tc>
          <w:tcPr>
            <w:tcW w:w="1440" w:type="dxa"/>
            <w:gridSpan w:val="2"/>
            <w:tcBorders>
              <w:top w:val="nil"/>
              <w:left w:val="nil"/>
              <w:bottom w:val="nil"/>
              <w:right w:val="nil"/>
            </w:tcBorders>
            <w:shd w:val="clear" w:color="auto" w:fill="auto"/>
            <w:noWrap/>
            <w:vAlign w:val="bottom"/>
            <w:hideMark/>
          </w:tcPr>
          <w:p w14:paraId="326BB1D3"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ICD9-797  </w:t>
            </w:r>
          </w:p>
        </w:tc>
        <w:tc>
          <w:tcPr>
            <w:tcW w:w="1710" w:type="dxa"/>
            <w:tcBorders>
              <w:top w:val="nil"/>
              <w:left w:val="nil"/>
              <w:bottom w:val="nil"/>
              <w:right w:val="single" w:sz="4" w:space="0" w:color="auto"/>
            </w:tcBorders>
            <w:shd w:val="clear" w:color="auto" w:fill="auto"/>
            <w:noWrap/>
            <w:vAlign w:val="bottom"/>
            <w:hideMark/>
          </w:tcPr>
          <w:p w14:paraId="6891CCE8"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ICD10-G310 </w:t>
            </w:r>
          </w:p>
        </w:tc>
      </w:tr>
      <w:tr w:rsidR="00D421AE" w:rsidRPr="00975681" w14:paraId="1C581EA4" w14:textId="77777777" w:rsidTr="00B91136">
        <w:trPr>
          <w:trHeight w:val="256"/>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14:paraId="035395FC"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ICD10-G309 </w:t>
            </w:r>
          </w:p>
        </w:tc>
        <w:tc>
          <w:tcPr>
            <w:tcW w:w="1540" w:type="dxa"/>
            <w:tcBorders>
              <w:top w:val="nil"/>
              <w:left w:val="nil"/>
              <w:bottom w:val="nil"/>
              <w:right w:val="nil"/>
            </w:tcBorders>
            <w:shd w:val="clear" w:color="auto" w:fill="auto"/>
            <w:noWrap/>
            <w:vAlign w:val="bottom"/>
            <w:hideMark/>
          </w:tcPr>
          <w:p w14:paraId="38AD8B23"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p>
        </w:tc>
        <w:tc>
          <w:tcPr>
            <w:tcW w:w="1375" w:type="dxa"/>
            <w:tcBorders>
              <w:top w:val="nil"/>
              <w:left w:val="single" w:sz="4" w:space="0" w:color="auto"/>
              <w:bottom w:val="single" w:sz="4" w:space="0" w:color="auto"/>
              <w:right w:val="nil"/>
            </w:tcBorders>
            <w:shd w:val="clear" w:color="auto" w:fill="auto"/>
            <w:noWrap/>
            <w:vAlign w:val="bottom"/>
            <w:hideMark/>
          </w:tcPr>
          <w:p w14:paraId="74BF8618"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ICD9-331  </w:t>
            </w:r>
          </w:p>
        </w:tc>
        <w:tc>
          <w:tcPr>
            <w:tcW w:w="1440" w:type="dxa"/>
            <w:gridSpan w:val="2"/>
            <w:tcBorders>
              <w:top w:val="nil"/>
              <w:left w:val="nil"/>
              <w:bottom w:val="single" w:sz="4" w:space="0" w:color="auto"/>
              <w:right w:val="nil"/>
            </w:tcBorders>
            <w:shd w:val="clear" w:color="auto" w:fill="auto"/>
            <w:noWrap/>
            <w:vAlign w:val="bottom"/>
            <w:hideMark/>
          </w:tcPr>
          <w:p w14:paraId="72884964"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ICD10-F02  </w:t>
            </w:r>
          </w:p>
        </w:tc>
        <w:tc>
          <w:tcPr>
            <w:tcW w:w="1710" w:type="dxa"/>
            <w:tcBorders>
              <w:top w:val="nil"/>
              <w:left w:val="nil"/>
              <w:bottom w:val="single" w:sz="4" w:space="0" w:color="auto"/>
              <w:right w:val="single" w:sz="4" w:space="0" w:color="auto"/>
            </w:tcBorders>
            <w:shd w:val="clear" w:color="auto" w:fill="auto"/>
            <w:noWrap/>
            <w:vAlign w:val="bottom"/>
            <w:hideMark/>
          </w:tcPr>
          <w:p w14:paraId="71747923" w14:textId="77777777" w:rsidR="00D421AE" w:rsidRPr="00975681" w:rsidRDefault="00D421AE" w:rsidP="00B91136">
            <w:pPr>
              <w:pBdr>
                <w:top w:val="none" w:sz="0" w:space="0" w:color="auto"/>
                <w:left w:val="none" w:sz="0" w:space="0" w:color="auto"/>
                <w:bottom w:val="none" w:sz="0" w:space="0" w:color="auto"/>
                <w:right w:val="none" w:sz="0" w:space="0" w:color="auto"/>
                <w:between w:val="none" w:sz="0" w:space="0" w:color="auto"/>
                <w:bar w:val="none" w:sz="0" w:color="auto"/>
              </w:pBdr>
              <w:rPr>
                <w:rFonts w:eastAsia="Times New Roman"/>
                <w:color w:val="000000"/>
                <w:bdr w:val="none" w:sz="0" w:space="0" w:color="auto"/>
              </w:rPr>
            </w:pPr>
            <w:r w:rsidRPr="00975681">
              <w:rPr>
                <w:rFonts w:eastAsia="Times New Roman"/>
                <w:color w:val="000000"/>
                <w:bdr w:val="none" w:sz="0" w:space="0" w:color="auto"/>
              </w:rPr>
              <w:t>ICD10-G311 </w:t>
            </w:r>
          </w:p>
        </w:tc>
      </w:tr>
    </w:tbl>
    <w:p w14:paraId="457BDAA6" w14:textId="77777777" w:rsidR="00D421AE" w:rsidRPr="00975681" w:rsidRDefault="00D421AE">
      <w:pPr>
        <w:pStyle w:val="Body"/>
        <w:rPr>
          <w:rFonts w:ascii="Times New Roman" w:eastAsia="Times New Roman" w:hAnsi="Times New Roman" w:cs="Times New Roman"/>
        </w:rPr>
      </w:pPr>
    </w:p>
    <w:p w14:paraId="2F131364" w14:textId="77777777" w:rsidR="00A17670" w:rsidRPr="00975681" w:rsidRDefault="00A17670">
      <w:pPr>
        <w:pStyle w:val="Body"/>
        <w:rPr>
          <w:rFonts w:ascii="Times New Roman" w:eastAsia="Times New Roman" w:hAnsi="Times New Roman" w:cs="Times New Roman"/>
          <w:b/>
          <w:bCs/>
          <w:u w:val="single"/>
        </w:rPr>
      </w:pPr>
    </w:p>
    <w:p w14:paraId="10944EF3" w14:textId="56AE7ECA" w:rsidR="004E4A24" w:rsidRPr="00975681" w:rsidRDefault="004E4A24" w:rsidP="004E4A24">
      <w:pPr>
        <w:pStyle w:val="Body"/>
        <w:rPr>
          <w:rStyle w:val="None"/>
          <w:rFonts w:ascii="Times New Roman" w:eastAsia="Times New Roman" w:hAnsi="Times New Roman" w:cs="Times New Roman"/>
        </w:rPr>
      </w:pPr>
      <w:r w:rsidRPr="00975681">
        <w:rPr>
          <w:rStyle w:val="None"/>
          <w:rFonts w:ascii="Times New Roman" w:hAnsi="Times New Roman" w:cs="Times New Roman"/>
          <w:b/>
          <w:bCs/>
          <w:u w:val="single"/>
        </w:rPr>
        <w:t>Framingham Heart Study - Proteomics:</w:t>
      </w:r>
      <w:r w:rsidRPr="00975681">
        <w:rPr>
          <w:rStyle w:val="None"/>
          <w:rFonts w:ascii="Times New Roman" w:hAnsi="Times New Roman" w:cs="Times New Roman"/>
        </w:rPr>
        <w:t xml:space="preserve"> Framingham Heart Study (FHS), a prospective, population-based longitudinal study initiated in 1948. The design of the FHS has been detailed previously</w:t>
      </w:r>
      <w:r w:rsidR="008F58BC">
        <w:rPr>
          <w:rStyle w:val="None"/>
          <w:rFonts w:ascii="Times New Roman" w:hAnsi="Times New Roman" w:cs="Times New Roman"/>
        </w:rPr>
        <w:fldChar w:fldCharType="begin">
          <w:fldData xml:space="preserve">PEVuZE5vdGU+PENpdGU+PEF1dGhvcj5EYXdiZXI8L0F1dGhvcj48WWVhcj4xOTUxPC9ZZWFyPjxS
ZWNOdW0+NjAzPC9SZWNOdW0+PERpc3BsYXlUZXh0PjxzdHlsZSBmYWNlPSJzdXBlcnNjcmlwdCI+
Ny05PC9zdHlsZT48L0Rpc3BsYXlUZXh0PjxyZWNvcmQ+PHJlYy1udW1iZXI+NjAzPC9yZWMtbnVt
YmVyPjxmb3JlaWduLWtleXM+PGtleSBhcHA9IkVOIiBkYi1pZD0idjlzemQ1dzBmMndkdm1lMGQ5
cXg1dGY0ZnNkZXR0MDVlZWYyIiB0aW1lc3RhbXA9IjE2OTc2MzczNjciIGd1aWQ9IjllMDRkMmFi
LWFjYTAtNGFjOC1iZjcwLTljM2Y5YTI4MGE5MSI+NjAzPC9rZXk+PC9mb3JlaWduLWtleXM+PHJl
Zi10eXBlIG5hbWU9IkpvdXJuYWwgQXJ0aWNsZSI+MTc8L3JlZi10eXBlPjxjb250cmlidXRvcnM+
PGF1dGhvcnM+PGF1dGhvcj5EYXdiZXIsIFRob21hcyBSLjwvYXV0aG9yPjxhdXRob3I+TWVhZG9y
cywgR2lsY2luIEYuPC9hdXRob3I+PGF1dGhvcj5Nb29yZSwgRmVsaXggRS48L2F1dGhvcj48L2F1
dGhvcnM+PC9jb250cmlidXRvcnM+PHRpdGxlcz48dGl0bGU+RXBpZGVtaW9sb2dpY2FsIEFwcHJv
YWNoZXMgdG8gSGVhcnQgRGlzZWFzZTogVGhlIEZyYW1pbmdoYW0gU3R1ZHk8L3RpdGxlPjxzZWNv
bmRhcnktdGl0bGU+QW1lcmljYW4gSm91cm5hbCBvZiBQdWJsaWMgSGVhbHRoIGFuZCB0aGUgTmF0
aW9ucyBIZWFsdGg8L3NlY29uZGFyeS10aXRsZT48L3RpdGxlcz48cGVyaW9kaWNhbD48ZnVsbC10
aXRsZT5BbWVyaWNhbiBKb3VybmFsIG9mIFB1YmxpYyBIZWFsdGggYW5kIHRoZSBOYXRpb25zIEhl
YWx0aDwvZnVsbC10aXRsZT48L3BlcmlvZGljYWw+PHBhZ2VzPjI3OS0yODY8L3BhZ2VzPjx2b2x1
bWU+NDE8L3ZvbHVtZT48bnVtYmVyPjM8L251bWJlcj48ZGF0ZXM+PHllYXI+MTk1MTwveWVhcj48
cHViLWRhdGVzPjxkYXRlPjE5NTEtMDMtMDE8L2RhdGU+PC9wdWItZGF0ZXM+PC9kYXRlcz48cHVi
bGlzaGVyPkFtZXJpY2FuIFB1YmxpYyBIZWFsdGggQXNzb2NpYXRpb248L3B1Ymxpc2hlcj48aXNi
bj4wMDAyLTk1NzI8L2lzYm4+PHVybHM+PC91cmxzPjxlbGVjdHJvbmljLXJlc291cmNlLW51bT4x
MC4yMTA1L2FqcGguNDEuMy4yNzk8L2VsZWN0cm9uaWMtcmVzb3VyY2UtbnVtPjxhY2Nlc3MtZGF0
ZT4yMDIxLTEwLTExVDE0OjA2OjAxPC9hY2Nlc3MtZGF0ZT48L3JlY29yZD48L0NpdGU+PENpdGU+
PEF1dGhvcj5GZWlubGVpYjwvQXV0aG9yPjxZZWFyPjE5NzU8L1llYXI+PFJlY051bT4xNzczPC9S
ZWNOdW0+PHJlY29yZD48cmVjLW51bWJlcj4xNzczPC9yZWMtbnVtYmVyPjxmb3JlaWduLWtleXM+
PGtleSBhcHA9IkVOIiBkYi1pZD0idjlzemQ1dzBmMndkdm1lMGQ5cXg1dGY0ZnNkZXR0MDVlZWYy
IiB0aW1lc3RhbXA9IjE3NTEwNTE3OTMiIGd1aWQ9ImI4Y2E0N2I1LTk3NDUtNDlmZS04OTlkLWNk
ZjdhMDVlOGZmOSI+MTc3Mzwva2V5PjwvZm9yZWlnbi1rZXlzPjxyZWYtdHlwZSBuYW1lPSJKb3Vy
bmFsIEFydGljbGUiPjE3PC9yZWYtdHlwZT48Y29udHJpYnV0b3JzPjxhdXRob3JzPjxhdXRob3I+
RmVpbmxlaWIsIE0uPC9hdXRob3I+PGF1dGhvcj5LYW5uZWwsIFcuIEIuPC9hdXRob3I+PGF1dGhv
cj5HYXJyaXNvbiwgUi4gSi48L2F1dGhvcj48YXV0aG9yPk1jTmFtYXJhLCBQLiBNLjwvYXV0aG9y
PjxhdXRob3I+Q2FzdGVsbGksIFcuIFAuPC9hdXRob3I+PC9hdXRob3JzPjwvY29udHJpYnV0b3Jz
Pjx0aXRsZXM+PHRpdGxlPlRoZSBGcmFtaW5naGFtIE9mZnNwcmluZyBTdHVkeS4gRGVzaWduIGFu
ZCBwcmVsaW1pbmFyeSBkYXRhPC90aXRsZT48c2Vjb25kYXJ5LXRpdGxlPlByZXYgTWVkPC9zZWNv
bmRhcnktdGl0bGU+PC90aXRsZXM+PHBlcmlvZGljYWw+PGZ1bGwtdGl0bGU+UHJldiBNZWQ8L2Z1
bGwtdGl0bGU+PC9wZXJpb2RpY2FsPjxwYWdlcz41MTgtMjU8L3BhZ2VzPjx2b2x1bWU+NDwvdm9s
dW1lPjxudW1iZXI+NDwvbnVtYmVyPjxrZXl3b3Jkcz48a2V5d29yZD5BZHVsdDwva2V5d29yZD48
a2V5d29yZD5CbG9vZCBQcmVzc3VyZTwva2V5d29yZD48a2V5d29yZD5Cb2R5IEhlaWdodDwva2V5
d29yZD48a2V5d29yZD5Cb2R5IFdlaWdodDwva2V5d29yZD48a2V5d29yZD5DaG9sZXN0ZXJvbC9i
bG9vZDwva2V5d29yZD48a2V5d29yZD5Db3JvbmFyeSBEaXNlYXNlLyplcGlkZW1pb2xvZ3k8L2tl
eXdvcmQ+PGtleXdvcmQ+RmVtYWxlPC9rZXl3b3JkPjxrZXl3b3JkPkZvbGxvdy1VcCBTdHVkaWVz
PC9rZXl3b3JkPjxrZXl3b3JkPkh1bWFuczwva2V5d29yZD48a2V5d29yZD5NYWxlPC9rZXl3b3Jk
PjxrZXl3b3JkPk1hc3NhY2h1c2V0dHM8L2tleXdvcmQ+PGtleXdvcmQ+TWlkZGxlIEFnZWQ8L2tl
eXdvcmQ+PGtleXdvcmQ+UG9wdWxhdGlvbiBTdXJ2ZWlsbGFuY2U8L2tleXdvcmQ+PGtleXdvcmQ+
UmVzZWFyY2ggRGVzaWduPC9rZXl3b3JkPjxrZXl3b3JkPlJpc2s8L2tleXdvcmQ+PGtleXdvcmQ+
U21va2luZzwva2V5d29yZD48L2tleXdvcmRzPjxkYXRlcz48eWVhcj4xOTc1PC95ZWFyPjxwdWIt
ZGF0ZXM+PGRhdGU+RGVjPC9kYXRlPjwvcHViLWRhdGVzPjwvZGF0ZXM+PGlzYm4+MDA5MS03NDM1
IChQcmludCkmI3hEOzAwOTEtNzQzNSAoTGlua2luZyk8L2lzYm4+PGFjY2Vzc2lvbi1udW0+MTIw
ODM2MzwvYWNjZXNzaW9uLW51bT48dXJscz48cmVsYXRlZC11cmxzPjx1cmw+aHR0cHM6Ly93d3cu
bmNiaS5ubG0ubmloLmdvdi9wdWJtZWQvMTIwODM2MzwvdXJsPjwvcmVsYXRlZC11cmxzPjwvdXJs
cz48ZWxlY3Ryb25pYy1yZXNvdXJjZS1udW0+MTAuMTAxNi8wMDkxLTc0MzUoNzUpOTAwMzctNzwv
ZWxlY3Ryb25pYy1yZXNvdXJjZS1udW0+PHJlbW90ZS1kYXRhYmFzZS1uYW1lPk1lZGxpbmU8L3Jl
bW90ZS1kYXRhYmFzZS1uYW1lPjxyZW1vdGUtZGF0YWJhc2UtcHJvdmlkZXI+TkxNPC9yZW1vdGUt
ZGF0YWJhc2UtcHJvdmlkZXI+PC9yZWNvcmQ+PC9DaXRlPjxDaXRlPjxBdXRob3I+U3BsYW5za3k8
L0F1dGhvcj48WWVhcj4yMDA3PC9ZZWFyPjxSZWNOdW0+MTY1MzwvUmVjTnVtPjxyZWNvcmQ+PHJl
Yy1udW1iZXI+MTY1MzwvcmVjLW51bWJlcj48Zm9yZWlnbi1rZXlzPjxrZXkgYXBwPSJFTiIgZGIt
aWQ9InY5c3pkNXcwZjJ3ZHZtZTBkOXF4NXRmNGZzZGV0dDA1ZWVmMiIgdGltZXN0YW1wPSIxNzQw
OTc3NTI2IiBndWlkPSIxMWY5ZjNlZS1hYmYwLTRjMWQtYTMxOS1hOGM1NmUyYzAwNWMiPjE2NTM8
L2tleT48L2ZvcmVpZ24ta2V5cz48cmVmLXR5cGUgbmFtZT0iSm91cm5hbCBBcnRpY2xlIj4xNzwv
cmVmLXR5cGU+PGNvbnRyaWJ1dG9ycz48YXV0aG9ycz48YXV0aG9yPlNwbGFuc2t5LCBHLiBMLjwv
YXV0aG9yPjxhdXRob3I+Q29yZXksIEQuPC9hdXRob3I+PGF1dGhvcj5ZYW5nLCBRLjwvYXV0aG9y
PjxhdXRob3I+QXR3b29kLCBMLiBELjwvYXV0aG9yPjxhdXRob3I+Q3VwcGxlcywgTC4gQS48L2F1
dGhvcj48YXV0aG9yPkJlbmphbWluLCBFLiBKLjwvYXV0aG9yPjxhdXRob3I+RCZhcG9zO0Fnb3N0
aW5vLCBSLiBCLiwgU3IuPC9hdXRob3I+PGF1dGhvcj5Gb3gsIEMuIFMuPC9hdXRob3I+PGF1dGhv
cj5MYXJzb24sIE0uIEcuPC9hdXRob3I+PGF1dGhvcj5NdXJhYml0bywgSi4gTS48L2F1dGhvcj48
YXV0aG9yPk8mYXBvcztEb25uZWxsLCBDLiBKLjwvYXV0aG9yPjxhdXRob3I+VmFzYW4sIFIuIFMu
PC9hdXRob3I+PGF1dGhvcj5Xb2xmLCBQLiBBLjwvYXV0aG9yPjxhdXRob3I+TGV2eSwgRC48L2F1
dGhvcj48L2F1dGhvcnM+PC9jb250cmlidXRvcnM+PGF1dGgtYWRkcmVzcz5OYXRpb25hbCBIZWFy
dCwgTHVuZywgYW5kIEJsb29kIEluc3RpdHV0ZSZhcG9zO3MgRnJhbWluZ2hhbSBIZWFydCBTdHVk
eSwgQm9zdG9uIFVuaXZlcnNpdHkgU2Nob29sIG9mIE1lZGljaW5lLCBGcmFtaW5naGFtLCBNQSAw
MTcwMi01ODI3LCBVU0EuIGdyZXRhbGVlQGJ1LmVkdTwvYXV0aC1hZGRyZXNzPjx0aXRsZXM+PHRp
dGxlPlRoZSBUaGlyZCBHZW5lcmF0aW9uIENvaG9ydCBvZiB0aGUgTmF0aW9uYWwgSGVhcnQsIEx1
bmcsIGFuZCBCbG9vZCBJbnN0aXR1dGUmYXBvcztzIEZyYW1pbmdoYW0gSGVhcnQgU3R1ZHk6IGRl
c2lnbiwgcmVjcnVpdG1lbnQsIGFuZCBpbml0aWFsIGV4YW1pbmF0aW9uPC90aXRsZT48c2Vjb25k
YXJ5LXRpdGxlPkFtIEogRXBpZGVtaW9sPC9zZWNvbmRhcnktdGl0bGU+PC90aXRsZXM+PHBlcmlv
ZGljYWw+PGZ1bGwtdGl0bGU+QW0gSiBFcGlkZW1pb2w8L2Z1bGwtdGl0bGU+PC9wZXJpb2RpY2Fs
PjxwYWdlcz4xMzI4LTM1PC9wYWdlcz48dm9sdW1lPjE2NTwvdm9sdW1lPjxudW1iZXI+MTE8L251
bWJlcj48ZWRpdGlvbj4yMDA3MDMxOTwvZWRpdGlvbj48a2V5d29yZHM+PGtleXdvcmQ+QWRvbGVz
Y2VudDwva2V5d29yZD48a2V5d29yZD5BZHVsdDwva2V5d29yZD48a2V5d29yZD5BdGhlcm9zY2xl
cm9zaXMvcHJldmVudGlvbiAmYW1wOyBjb250cm9sPC9rZXl3b3JkPjxrZXl3b3JkPkNhcmRpb3Zh
c2N1bGFyIERpc2Vhc2VzLyplcGlkZW1pb2xvZ3kvZ2VuZXRpY3MvKnByZXZlbnRpb24gJmFtcDsg
Y29udHJvbDwva2V5d29yZD48a2V5d29yZD5Db2hvcnQgU3R1ZGllczwva2V5d29yZD48a2V5d29y
ZD4qRXBpZGVtaW9sb2dpYyBSZXNlYXJjaCBEZXNpZ248L2tleXdvcmQ+PGtleXdvcmQ+RmFtaWx5
IEhlYWx0aDwva2V5d29yZD48a2V5d29yZD5GZW1hbGU8L2tleXdvcmQ+PGtleXdvcmQ+SHVtYW5z
PC9rZXl3b3JkPjxrZXl3b3JkPk1hbGU8L2tleXdvcmQ+PGtleXdvcmQ+TWFzcyBTY3JlZW5pbmcv
Km1ldGhvZHMvb3JnYW5pemF0aW9uICZhbXA7IGFkbWluaXN0cmF0aW9uPC9rZXl3b3JkPjxrZXl3
b3JkPk1pZGRsZSBBZ2VkPC9rZXl3b3JkPjxrZXl3b3JkPipQYXRpZW50IFNlbGVjdGlvbjwva2V5
d29yZD48a2V5d29yZD5QaHlzaWNhbCBFeGFtaW5hdGlvbjwva2V5d29yZD48a2V5d29yZD5SaXNr
IEZhY3RvcnM8L2tleXdvcmQ+PGtleXdvcmQ+VW5pdGVkIFN0YXRlcy9lcGlkZW1pb2xvZ3k8L2tl
eXdvcmQ+PC9rZXl3b3Jkcz48ZGF0ZXM+PHllYXI+MjAwNzwveWVhcj48cHViLWRhdGVzPjxkYXRl
Pkp1biAxPC9kYXRlPjwvcHViLWRhdGVzPjwvZGF0ZXM+PGlzYm4+MDAwMi05MjYyIChQcmludCkm
I3hEOzAwMDItOTI2MiAoTGlua2luZyk8L2lzYm4+PGFjY2Vzc2lvbi1udW0+MTczNzIxODk8L2Fj
Y2Vzc2lvbi1udW0+PHVybHM+PHJlbGF0ZWQtdXJscz48dXJsPmh0dHBzOi8vd3d3Lm5jYmkubmxt
Lm5paC5nb3YvcHVibWVkLzE3MzcyMTg5PC91cmw+PC9yZWxhdGVkLXVybHM+PC91cmxzPjxlbGVj
dHJvbmljLXJlc291cmNlLW51bT4xMC4xMDkzL2FqZS9rd20wMjE8L2VsZWN0cm9uaWMtcmVzb3Vy
Y2UtbnVtPjxyZW1vdGUtZGF0YWJhc2UtbmFtZT5NZWRsaW5lPC9yZW1vdGUtZGF0YWJhc2UtbmFt
ZT48cmVtb3RlLWRhdGFiYXNlLXByb3ZpZGVyPk5MTTwvcmVtb3RlLWRhdGFiYXNlLXByb3ZpZGVy
PjwvcmVjb3JkPjwvQ2l0ZT48L0VuZE5vdGU+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PEVuZE5vdGU+PENpdGU+PEF1dGhvcj5EYXdiZXI8L0F1dGhvcj48WWVhcj4xOTUxPC9ZZWFyPjxS
ZWNOdW0+NjAzPC9SZWNOdW0+PERpc3BsYXlUZXh0PjxzdHlsZSBmYWNlPSJzdXBlcnNjcmlwdCI+
Ny05PC9zdHlsZT48L0Rpc3BsYXlUZXh0PjxyZWNvcmQ+PHJlYy1udW1iZXI+NjAzPC9yZWMtbnVt
YmVyPjxmb3JlaWduLWtleXM+PGtleSBhcHA9IkVOIiBkYi1pZD0idjlzemQ1dzBmMndkdm1lMGQ5
cXg1dGY0ZnNkZXR0MDVlZWYyIiB0aW1lc3RhbXA9IjE2OTc2MzczNjciIGd1aWQ9IjllMDRkMmFi
LWFjYTAtNGFjOC1iZjcwLTljM2Y5YTI4MGE5MSI+NjAzPC9rZXk+PC9mb3JlaWduLWtleXM+PHJl
Zi10eXBlIG5hbWU9IkpvdXJuYWwgQXJ0aWNsZSI+MTc8L3JlZi10eXBlPjxjb250cmlidXRvcnM+
PGF1dGhvcnM+PGF1dGhvcj5EYXdiZXIsIFRob21hcyBSLjwvYXV0aG9yPjxhdXRob3I+TWVhZG9y
cywgR2lsY2luIEYuPC9hdXRob3I+PGF1dGhvcj5Nb29yZSwgRmVsaXggRS48L2F1dGhvcj48L2F1
dGhvcnM+PC9jb250cmlidXRvcnM+PHRpdGxlcz48dGl0bGU+RXBpZGVtaW9sb2dpY2FsIEFwcHJv
YWNoZXMgdG8gSGVhcnQgRGlzZWFzZTogVGhlIEZyYW1pbmdoYW0gU3R1ZHk8L3RpdGxlPjxzZWNv
bmRhcnktdGl0bGU+QW1lcmljYW4gSm91cm5hbCBvZiBQdWJsaWMgSGVhbHRoIGFuZCB0aGUgTmF0
aW9ucyBIZWFsdGg8L3NlY29uZGFyeS10aXRsZT48L3RpdGxlcz48cGVyaW9kaWNhbD48ZnVsbC10
aXRsZT5BbWVyaWNhbiBKb3VybmFsIG9mIFB1YmxpYyBIZWFsdGggYW5kIHRoZSBOYXRpb25zIEhl
YWx0aDwvZnVsbC10aXRsZT48L3BlcmlvZGljYWw+PHBhZ2VzPjI3OS0yODY8L3BhZ2VzPjx2b2x1
bWU+NDE8L3ZvbHVtZT48bnVtYmVyPjM8L251bWJlcj48ZGF0ZXM+PHllYXI+MTk1MTwveWVhcj48
cHViLWRhdGVzPjxkYXRlPjE5NTEtMDMtMDE8L2RhdGU+PC9wdWItZGF0ZXM+PC9kYXRlcz48cHVi
bGlzaGVyPkFtZXJpY2FuIFB1YmxpYyBIZWFsdGggQXNzb2NpYXRpb248L3B1Ymxpc2hlcj48aXNi
bj4wMDAyLTk1NzI8L2lzYm4+PHVybHM+PC91cmxzPjxlbGVjdHJvbmljLXJlc291cmNlLW51bT4x
MC4yMTA1L2FqcGguNDEuMy4yNzk8L2VsZWN0cm9uaWMtcmVzb3VyY2UtbnVtPjxhY2Nlc3MtZGF0
ZT4yMDIxLTEwLTExVDE0OjA2OjAxPC9hY2Nlc3MtZGF0ZT48L3JlY29yZD48L0NpdGU+PENpdGU+
PEF1dGhvcj5GZWlubGVpYjwvQXV0aG9yPjxZZWFyPjE5NzU8L1llYXI+PFJlY051bT4xNzczPC9S
ZWNOdW0+PHJlY29yZD48cmVjLW51bWJlcj4xNzczPC9yZWMtbnVtYmVyPjxmb3JlaWduLWtleXM+
PGtleSBhcHA9IkVOIiBkYi1pZD0idjlzemQ1dzBmMndkdm1lMGQ5cXg1dGY0ZnNkZXR0MDVlZWYy
IiB0aW1lc3RhbXA9IjE3NTEwNTE3OTMiIGd1aWQ9ImI4Y2E0N2I1LTk3NDUtNDlmZS04OTlkLWNk
ZjdhMDVlOGZmOSI+MTc3Mzwva2V5PjwvZm9yZWlnbi1rZXlzPjxyZWYtdHlwZSBuYW1lPSJKb3Vy
bmFsIEFydGljbGUiPjE3PC9yZWYtdHlwZT48Y29udHJpYnV0b3JzPjxhdXRob3JzPjxhdXRob3I+
RmVpbmxlaWIsIE0uPC9hdXRob3I+PGF1dGhvcj5LYW5uZWwsIFcuIEIuPC9hdXRob3I+PGF1dGhv
cj5HYXJyaXNvbiwgUi4gSi48L2F1dGhvcj48YXV0aG9yPk1jTmFtYXJhLCBQLiBNLjwvYXV0aG9y
PjxhdXRob3I+Q2FzdGVsbGksIFcuIFAuPC9hdXRob3I+PC9hdXRob3JzPjwvY29udHJpYnV0b3Jz
Pjx0aXRsZXM+PHRpdGxlPlRoZSBGcmFtaW5naGFtIE9mZnNwcmluZyBTdHVkeS4gRGVzaWduIGFu
ZCBwcmVsaW1pbmFyeSBkYXRhPC90aXRsZT48c2Vjb25kYXJ5LXRpdGxlPlByZXYgTWVkPC9zZWNv
bmRhcnktdGl0bGU+PC90aXRsZXM+PHBlcmlvZGljYWw+PGZ1bGwtdGl0bGU+UHJldiBNZWQ8L2Z1
bGwtdGl0bGU+PC9wZXJpb2RpY2FsPjxwYWdlcz41MTgtMjU8L3BhZ2VzPjx2b2x1bWU+NDwvdm9s
dW1lPjxudW1iZXI+NDwvbnVtYmVyPjxrZXl3b3Jkcz48a2V5d29yZD5BZHVsdDwva2V5d29yZD48
a2V5d29yZD5CbG9vZCBQcmVzc3VyZTwva2V5d29yZD48a2V5d29yZD5Cb2R5IEhlaWdodDwva2V5
d29yZD48a2V5d29yZD5Cb2R5IFdlaWdodDwva2V5d29yZD48a2V5d29yZD5DaG9sZXN0ZXJvbC9i
bG9vZDwva2V5d29yZD48a2V5d29yZD5Db3JvbmFyeSBEaXNlYXNlLyplcGlkZW1pb2xvZ3k8L2tl
eXdvcmQ+PGtleXdvcmQ+RmVtYWxlPC9rZXl3b3JkPjxrZXl3b3JkPkZvbGxvdy1VcCBTdHVkaWVz
PC9rZXl3b3JkPjxrZXl3b3JkPkh1bWFuczwva2V5d29yZD48a2V5d29yZD5NYWxlPC9rZXl3b3Jk
PjxrZXl3b3JkPk1hc3NhY2h1c2V0dHM8L2tleXdvcmQ+PGtleXdvcmQ+TWlkZGxlIEFnZWQ8L2tl
eXdvcmQ+PGtleXdvcmQ+UG9wdWxhdGlvbiBTdXJ2ZWlsbGFuY2U8L2tleXdvcmQ+PGtleXdvcmQ+
UmVzZWFyY2ggRGVzaWduPC9rZXl3b3JkPjxrZXl3b3JkPlJpc2s8L2tleXdvcmQ+PGtleXdvcmQ+
U21va2luZzwva2V5d29yZD48L2tleXdvcmRzPjxkYXRlcz48eWVhcj4xOTc1PC95ZWFyPjxwdWIt
ZGF0ZXM+PGRhdGU+RGVjPC9kYXRlPjwvcHViLWRhdGVzPjwvZGF0ZXM+PGlzYm4+MDA5MS03NDM1
IChQcmludCkmI3hEOzAwOTEtNzQzNSAoTGlua2luZyk8L2lzYm4+PGFjY2Vzc2lvbi1udW0+MTIw
ODM2MzwvYWNjZXNzaW9uLW51bT48dXJscz48cmVsYXRlZC11cmxzPjx1cmw+aHR0cHM6Ly93d3cu
bmNiaS5ubG0ubmloLmdvdi9wdWJtZWQvMTIwODM2MzwvdXJsPjwvcmVsYXRlZC11cmxzPjwvdXJs
cz48ZWxlY3Ryb25pYy1yZXNvdXJjZS1udW0+MTAuMTAxNi8wMDkxLTc0MzUoNzUpOTAwMzctNzwv
ZWxlY3Ryb25pYy1yZXNvdXJjZS1udW0+PHJlbW90ZS1kYXRhYmFzZS1uYW1lPk1lZGxpbmU8L3Jl
bW90ZS1kYXRhYmFzZS1uYW1lPjxyZW1vdGUtZGF0YWJhc2UtcHJvdmlkZXI+TkxNPC9yZW1vdGUt
ZGF0YWJhc2UtcHJvdmlkZXI+PC9yZWNvcmQ+PC9DaXRlPjxDaXRlPjxBdXRob3I+U3BsYW5za3k8
L0F1dGhvcj48WWVhcj4yMDA3PC9ZZWFyPjxSZWNOdW0+MTY1MzwvUmVjTnVtPjxyZWNvcmQ+PHJl
Yy1udW1iZXI+MTY1MzwvcmVjLW51bWJlcj48Zm9yZWlnbi1rZXlzPjxrZXkgYXBwPSJFTiIgZGIt
aWQ9InY5c3pkNXcwZjJ3ZHZtZTBkOXF4NXRmNGZzZGV0dDA1ZWVmMiIgdGltZXN0YW1wPSIxNzQw
OTc3NTI2IiBndWlkPSIxMWY5ZjNlZS1hYmYwLTRjMWQtYTMxOS1hOGM1NmUyYzAwNWMiPjE2NTM8
L2tleT48L2ZvcmVpZ24ta2V5cz48cmVmLXR5cGUgbmFtZT0iSm91cm5hbCBBcnRpY2xlIj4xNzwv
cmVmLXR5cGU+PGNvbnRyaWJ1dG9ycz48YXV0aG9ycz48YXV0aG9yPlNwbGFuc2t5LCBHLiBMLjwv
YXV0aG9yPjxhdXRob3I+Q29yZXksIEQuPC9hdXRob3I+PGF1dGhvcj5ZYW5nLCBRLjwvYXV0aG9y
PjxhdXRob3I+QXR3b29kLCBMLiBELjwvYXV0aG9yPjxhdXRob3I+Q3VwcGxlcywgTC4gQS48L2F1
dGhvcj48YXV0aG9yPkJlbmphbWluLCBFLiBKLjwvYXV0aG9yPjxhdXRob3I+RCZhcG9zO0Fnb3N0
aW5vLCBSLiBCLiwgU3IuPC9hdXRob3I+PGF1dGhvcj5Gb3gsIEMuIFMuPC9hdXRob3I+PGF1dGhv
cj5MYXJzb24sIE0uIEcuPC9hdXRob3I+PGF1dGhvcj5NdXJhYml0bywgSi4gTS48L2F1dGhvcj48
YXV0aG9yPk8mYXBvcztEb25uZWxsLCBDLiBKLjwvYXV0aG9yPjxhdXRob3I+VmFzYW4sIFIuIFMu
PC9hdXRob3I+PGF1dGhvcj5Xb2xmLCBQLiBBLjwvYXV0aG9yPjxhdXRob3I+TGV2eSwgRC48L2F1
dGhvcj48L2F1dGhvcnM+PC9jb250cmlidXRvcnM+PGF1dGgtYWRkcmVzcz5OYXRpb25hbCBIZWFy
dCwgTHVuZywgYW5kIEJsb29kIEluc3RpdHV0ZSZhcG9zO3MgRnJhbWluZ2hhbSBIZWFydCBTdHVk
eSwgQm9zdG9uIFVuaXZlcnNpdHkgU2Nob29sIG9mIE1lZGljaW5lLCBGcmFtaW5naGFtLCBNQSAw
MTcwMi01ODI3LCBVU0EuIGdyZXRhbGVlQGJ1LmVkdTwvYXV0aC1hZGRyZXNzPjx0aXRsZXM+PHRp
dGxlPlRoZSBUaGlyZCBHZW5lcmF0aW9uIENvaG9ydCBvZiB0aGUgTmF0aW9uYWwgSGVhcnQsIEx1
bmcsIGFuZCBCbG9vZCBJbnN0aXR1dGUmYXBvcztzIEZyYW1pbmdoYW0gSGVhcnQgU3R1ZHk6IGRl
c2lnbiwgcmVjcnVpdG1lbnQsIGFuZCBpbml0aWFsIGV4YW1pbmF0aW9uPC90aXRsZT48c2Vjb25k
YXJ5LXRpdGxlPkFtIEogRXBpZGVtaW9sPC9zZWNvbmRhcnktdGl0bGU+PC90aXRsZXM+PHBlcmlv
ZGljYWw+PGZ1bGwtdGl0bGU+QW0gSiBFcGlkZW1pb2w8L2Z1bGwtdGl0bGU+PC9wZXJpb2RpY2Fs
PjxwYWdlcz4xMzI4LTM1PC9wYWdlcz48dm9sdW1lPjE2NTwvdm9sdW1lPjxudW1iZXI+MTE8L251
bWJlcj48ZWRpdGlvbj4yMDA3MDMxOTwvZWRpdGlvbj48a2V5d29yZHM+PGtleXdvcmQ+QWRvbGVz
Y2VudDwva2V5d29yZD48a2V5d29yZD5BZHVsdDwva2V5d29yZD48a2V5d29yZD5BdGhlcm9zY2xl
cm9zaXMvcHJldmVudGlvbiAmYW1wOyBjb250cm9sPC9rZXl3b3JkPjxrZXl3b3JkPkNhcmRpb3Zh
c2N1bGFyIERpc2Vhc2VzLyplcGlkZW1pb2xvZ3kvZ2VuZXRpY3MvKnByZXZlbnRpb24gJmFtcDsg
Y29udHJvbDwva2V5d29yZD48a2V5d29yZD5Db2hvcnQgU3R1ZGllczwva2V5d29yZD48a2V5d29y
ZD4qRXBpZGVtaW9sb2dpYyBSZXNlYXJjaCBEZXNpZ248L2tleXdvcmQ+PGtleXdvcmQ+RmFtaWx5
IEhlYWx0aDwva2V5d29yZD48a2V5d29yZD5GZW1hbGU8L2tleXdvcmQ+PGtleXdvcmQ+SHVtYW5z
PC9rZXl3b3JkPjxrZXl3b3JkPk1hbGU8L2tleXdvcmQ+PGtleXdvcmQ+TWFzcyBTY3JlZW5pbmcv
Km1ldGhvZHMvb3JnYW5pemF0aW9uICZhbXA7IGFkbWluaXN0cmF0aW9uPC9rZXl3b3JkPjxrZXl3
b3JkPk1pZGRsZSBBZ2VkPC9rZXl3b3JkPjxrZXl3b3JkPipQYXRpZW50IFNlbGVjdGlvbjwva2V5
d29yZD48a2V5d29yZD5QaHlzaWNhbCBFeGFtaW5hdGlvbjwva2V5d29yZD48a2V5d29yZD5SaXNr
IEZhY3RvcnM8L2tleXdvcmQ+PGtleXdvcmQ+VW5pdGVkIFN0YXRlcy9lcGlkZW1pb2xvZ3k8L2tl
eXdvcmQ+PC9rZXl3b3Jkcz48ZGF0ZXM+PHllYXI+MjAwNzwveWVhcj48cHViLWRhdGVzPjxkYXRl
Pkp1biAxPC9kYXRlPjwvcHViLWRhdGVzPjwvZGF0ZXM+PGlzYm4+MDAwMi05MjYyIChQcmludCkm
I3hEOzAwMDItOTI2MiAoTGlua2luZyk8L2lzYm4+PGFjY2Vzc2lvbi1udW0+MTczNzIxODk8L2Fj
Y2Vzc2lvbi1udW0+PHVybHM+PHJlbGF0ZWQtdXJscz48dXJsPmh0dHBzOi8vd3d3Lm5jYmkubmxt
Lm5paC5nb3YvcHVibWVkLzE3MzcyMTg5PC91cmw+PC9yZWxhdGVkLXVybHM+PC91cmxzPjxlbGVj
dHJvbmljLXJlc291cmNlLW51bT4xMC4xMDkzL2FqZS9rd20wMjE8L2VsZWN0cm9uaWMtcmVzb3Vy
Y2UtbnVtPjxyZW1vdGUtZGF0YWJhc2UtbmFtZT5NZWRsaW5lPC9yZW1vdGUtZGF0YWJhc2UtbmFt
ZT48cmVtb3RlLWRhdGFiYXNlLXByb3ZpZGVyPk5MTTwvcmVtb3RlLWRhdGFiYXNlLXByb3ZpZGVy
PjwvcmVjb3JkPjwvQ2l0ZT48L0VuZE5vdGU+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7-9</w:t>
      </w:r>
      <w:r w:rsidR="008F58BC">
        <w:rPr>
          <w:rStyle w:val="None"/>
          <w:rFonts w:ascii="Times New Roman" w:hAnsi="Times New Roman" w:cs="Times New Roman"/>
        </w:rPr>
        <w:fldChar w:fldCharType="end"/>
      </w:r>
      <w:r w:rsidRPr="00975681">
        <w:rPr>
          <w:rStyle w:val="None"/>
          <w:rFonts w:ascii="Times New Roman" w:hAnsi="Times New Roman" w:cs="Times New Roman"/>
        </w:rPr>
        <w:t>. In brief, the study was initiated in 1948 with an enrollment of 5</w:t>
      </w:r>
      <w:r w:rsidR="00FE245F">
        <w:rPr>
          <w:rStyle w:val="None"/>
          <w:rFonts w:ascii="Times New Roman" w:hAnsi="Times New Roman" w:cs="Times New Roman"/>
        </w:rPr>
        <w:t>,</w:t>
      </w:r>
      <w:r w:rsidRPr="00975681">
        <w:rPr>
          <w:rStyle w:val="None"/>
          <w:rFonts w:ascii="Times New Roman" w:hAnsi="Times New Roman" w:cs="Times New Roman"/>
        </w:rPr>
        <w:t>209 mostly Caucasian individuals from the town of Framingham, MA, USA. This cohort is referred to as the Original cohort. Starting in 1971, the offspring of the Original Cohort along with their spouses (</w:t>
      </w:r>
      <w:r w:rsidR="00FE245F">
        <w:rPr>
          <w:rStyle w:val="None"/>
          <w:rFonts w:ascii="Times New Roman" w:hAnsi="Times New Roman" w:cs="Times New Roman"/>
        </w:rPr>
        <w:t>N</w:t>
      </w:r>
      <w:r w:rsidRPr="00975681">
        <w:rPr>
          <w:rStyle w:val="None"/>
          <w:rFonts w:ascii="Times New Roman" w:hAnsi="Times New Roman" w:cs="Times New Roman"/>
        </w:rPr>
        <w:t>=5</w:t>
      </w:r>
      <w:r w:rsidR="00FE245F">
        <w:rPr>
          <w:rStyle w:val="None"/>
          <w:rFonts w:ascii="Times New Roman" w:hAnsi="Times New Roman" w:cs="Times New Roman"/>
        </w:rPr>
        <w:t>,</w:t>
      </w:r>
      <w:r w:rsidRPr="00975681">
        <w:rPr>
          <w:rStyle w:val="None"/>
          <w:rFonts w:ascii="Times New Roman" w:hAnsi="Times New Roman" w:cs="Times New Roman"/>
        </w:rPr>
        <w:t>124), were enrolled in the ‘Offspring cohort’ and have been examined at 4-yearly intervals thereafter. In 2002, the children of the Offspring cohort were enrolled as the ‘Third generation cohort’ (Gen 3) and were examined periodically with a target interval of 4 years between examinations, although for logistic reasons some exams were 6-8 years apart (</w:t>
      </w:r>
      <w:r w:rsidR="00FE245F">
        <w:rPr>
          <w:rStyle w:val="None"/>
          <w:rFonts w:ascii="Times New Roman" w:hAnsi="Times New Roman" w:cs="Times New Roman"/>
        </w:rPr>
        <w:t>N</w:t>
      </w:r>
      <w:r w:rsidRPr="00975681">
        <w:rPr>
          <w:rStyle w:val="None"/>
          <w:rFonts w:ascii="Times New Roman" w:hAnsi="Times New Roman" w:cs="Times New Roman"/>
        </w:rPr>
        <w:t>=4</w:t>
      </w:r>
      <w:r w:rsidR="00FE245F">
        <w:rPr>
          <w:rStyle w:val="None"/>
          <w:rFonts w:ascii="Times New Roman" w:hAnsi="Times New Roman" w:cs="Times New Roman"/>
        </w:rPr>
        <w:t>,</w:t>
      </w:r>
      <w:r w:rsidRPr="00975681">
        <w:rPr>
          <w:rStyle w:val="None"/>
          <w:rFonts w:ascii="Times New Roman" w:hAnsi="Times New Roman" w:cs="Times New Roman"/>
        </w:rPr>
        <w:t>095). Proteomic profiles were characterized on participants</w:t>
      </w:r>
      <w:r w:rsidRPr="00975681">
        <w:rPr>
          <w:rStyle w:val="None"/>
          <w:rFonts w:ascii="Times New Roman" w:hAnsi="Times New Roman" w:cs="Times New Roman"/>
          <w:i/>
          <w:iCs/>
        </w:rPr>
        <w:t xml:space="preserve"> </w:t>
      </w:r>
      <w:r w:rsidRPr="00975681">
        <w:rPr>
          <w:rStyle w:val="None"/>
          <w:rFonts w:ascii="Times New Roman" w:hAnsi="Times New Roman" w:cs="Times New Roman"/>
        </w:rPr>
        <w:t>from the</w:t>
      </w:r>
      <w:r w:rsidRPr="00975681">
        <w:rPr>
          <w:rStyle w:val="None"/>
          <w:rFonts w:ascii="Times New Roman" w:hAnsi="Times New Roman" w:cs="Times New Roman"/>
          <w:i/>
          <w:iCs/>
        </w:rPr>
        <w:t xml:space="preserve"> </w:t>
      </w:r>
      <w:r w:rsidRPr="00975681">
        <w:rPr>
          <w:rStyle w:val="None"/>
          <w:rFonts w:ascii="Times New Roman" w:hAnsi="Times New Roman" w:cs="Times New Roman"/>
        </w:rPr>
        <w:t xml:space="preserve">Offspring cohort using plasma samples collected during recently completed examination cycle 10 (2019-2022) using the 7k SomaScan assay v4.1 (SomaLogic, Inc.; Boulder, CO, USA). This assay generated 7,596 aptamers, out of which 7,288 target annotated human proteins. The remaining SOMAmers are different types of control. </w:t>
      </w:r>
    </w:p>
    <w:p w14:paraId="24A58AFC" w14:textId="7C4805DB" w:rsidR="004E4A24" w:rsidRPr="00975681" w:rsidRDefault="004E4A24" w:rsidP="004E4A24">
      <w:pPr>
        <w:pStyle w:val="Body"/>
        <w:rPr>
          <w:rStyle w:val="None"/>
          <w:rFonts w:ascii="Times New Roman" w:eastAsia="Times New Roman" w:hAnsi="Times New Roman" w:cs="Times New Roman"/>
        </w:rPr>
      </w:pPr>
      <w:r w:rsidRPr="00975681">
        <w:rPr>
          <w:rStyle w:val="None"/>
          <w:rFonts w:ascii="Times New Roman" w:hAnsi="Times New Roman" w:cs="Times New Roman"/>
        </w:rPr>
        <w:lastRenderedPageBreak/>
        <w:t>Among the</w:t>
      </w:r>
      <w:r w:rsidR="008F58BC">
        <w:rPr>
          <w:rStyle w:val="None"/>
          <w:rFonts w:ascii="Times New Roman" w:hAnsi="Times New Roman" w:cs="Times New Roman"/>
        </w:rPr>
        <w:t xml:space="preserve"> 1</w:t>
      </w:r>
      <w:r w:rsidR="00366FA7">
        <w:rPr>
          <w:rStyle w:val="None"/>
          <w:rFonts w:ascii="Times New Roman" w:hAnsi="Times New Roman" w:cs="Times New Roman"/>
        </w:rPr>
        <w:t>,</w:t>
      </w:r>
      <w:r w:rsidR="008F58BC">
        <w:rPr>
          <w:rStyle w:val="None"/>
          <w:rFonts w:ascii="Times New Roman" w:hAnsi="Times New Roman" w:cs="Times New Roman"/>
        </w:rPr>
        <w:t>165</w:t>
      </w:r>
      <w:r w:rsidRPr="00975681">
        <w:rPr>
          <w:rStyle w:val="None"/>
          <w:rFonts w:ascii="Times New Roman" w:hAnsi="Times New Roman" w:cs="Times New Roman"/>
        </w:rPr>
        <w:t xml:space="preserve"> participants with SomaScan 7K proteomic profiles, </w:t>
      </w:r>
      <w:r w:rsidR="008F58BC">
        <w:rPr>
          <w:rStyle w:val="None"/>
          <w:rFonts w:ascii="Times New Roman" w:hAnsi="Times New Roman" w:cs="Times New Roman"/>
        </w:rPr>
        <w:t>956</w:t>
      </w:r>
      <w:r w:rsidRPr="00975681">
        <w:rPr>
          <w:rStyle w:val="None"/>
          <w:rFonts w:ascii="Times New Roman" w:hAnsi="Times New Roman" w:cs="Times New Roman"/>
        </w:rPr>
        <w:t xml:space="preserve"> subjects also underwent magnetic resonance imaging (MRI) study that was initiated in </w:t>
      </w:r>
      <w:r w:rsidR="008F58BC">
        <w:rPr>
          <w:rStyle w:val="None"/>
          <w:rFonts w:ascii="Times New Roman" w:hAnsi="Times New Roman" w:cs="Times New Roman"/>
        </w:rPr>
        <w:t>1999</w:t>
      </w:r>
      <w:r w:rsidRPr="00975681">
        <w:rPr>
          <w:rStyle w:val="None"/>
          <w:rFonts w:ascii="Times New Roman" w:hAnsi="Times New Roman" w:cs="Times New Roman"/>
        </w:rPr>
        <w:t>. The FHS MRI study was detailed elsewhere</w:t>
      </w:r>
      <w:r w:rsidR="008F58BC">
        <w:rPr>
          <w:rStyle w:val="None"/>
          <w:rFonts w:ascii="Times New Roman" w:hAnsi="Times New Roman" w:cs="Times New Roman"/>
        </w:rPr>
        <w:fldChar w:fldCharType="begin">
          <w:fldData xml:space="preserve">PEVuZE5vdGU+PENpdGU+PEF1dGhvcj5EZUNhcmxpPC9BdXRob3I+PFllYXI+MjAwNTwvWWVhcj48
UmVjTnVtPjEwMTg8L1JlY051bT48RGlzcGxheVRleHQ+PHN0eWxlIGZhY2U9InN1cGVyc2NyaXB0
Ij4xMDwvc3R5bGU+PC9EaXNwbGF5VGV4dD48cmVjb3JkPjxyZWMtbnVtYmVyPjEwMTg8L3JlYy1u
dW1iZXI+PGZvcmVpZ24ta2V5cz48a2V5IGFwcD0iRU4iIGRiLWlkPSJ2OXN6ZDV3MGYyd2R2bWUw
ZDlxeDV0ZjRmc2RldHQwNWVlZjIiIHRpbWVzdGFtcD0iMTY5NzY0MDYxNiIgZ3VpZD0iZjFhOTQy
NDItZDRlYi00YjYxLTk1ZDAtMWJlNWZiYTVmZGI3Ij4xMDE4PC9rZXk+PC9mb3JlaWduLWtleXM+
PHJlZi10eXBlIG5hbWU9IkpvdXJuYWwgQXJ0aWNsZSI+MTc8L3JlZi10eXBlPjxjb250cmlidXRv
cnM+PGF1dGhvcnM+PGF1dGhvcj5EZUNhcmxpLCBDLjwvYXV0aG9yPjxhdXRob3I+TWFzc2Fybywg
Si48L2F1dGhvcj48YXV0aG9yPkhhcnZleSwgRC48L2F1dGhvcj48YXV0aG9yPkhhbGQsIEouPC9h
dXRob3I+PGF1dGhvcj5UdWxsYmVyZywgTS48L2F1dGhvcj48YXV0aG9yPkF1LCBSLjwvYXV0aG9y
PjxhdXRob3I+QmVpc2VyLCBBLjwvYXV0aG9yPjxhdXRob3I+RCZhcG9zO0Fnb3N0aW5vLCBSLjwv
YXV0aG9yPjxhdXRob3I+V29sZiwgUC4gQS48L2F1dGhvcj48L2F1dGhvcnM+PC9jb250cmlidXRv
cnM+PGF1dGgtYWRkcmVzcz5EZXBhcnRtZW50IG9mIE5ldXJvbG9neSBhbmQgQ2VudGVyIGZvciBO
ZXVyb3NjaWVuY2UsIDQ4NjAgWSBTdHJlZXQsIFN1aXRlIDM3MDAsIFNhY3JhbWVudG8sIENBIDk1
ODE3LCBVU0EuIGNkZWNhcmxpQHVjZGF2aXMuZWR1PC9hdXRoLWFkZHJlc3M+PHRpdGxlcz48dGl0
bGU+TWVhc3VyZXMgb2YgYnJhaW4gbW9ycGhvbG9neSBhbmQgaW5mYXJjdGlvbiBpbiB0aGUgZnJh
bWluZ2hhbSBoZWFydCBzdHVkeTogZXN0YWJsaXNoaW5nIHdoYXQgaXMgbm9ybWFsPC90aXRsZT48
c2Vjb25kYXJ5LXRpdGxlPk5ldXJvYmlvbCBBZ2luZzwvc2Vjb25kYXJ5LXRpdGxlPjwvdGl0bGVz
PjxwZXJpb2RpY2FsPjxmdWxsLXRpdGxlPk5ldXJvYmlvbCBBZ2luZzwvZnVsbC10aXRsZT48L3Bl
cmlvZGljYWw+PHBhZ2VzPjQ5MS01MTA8L3BhZ2VzPjx2b2x1bWU+MjY8L3ZvbHVtZT48bnVtYmVy
PjQ8L251bWJlcj48ZWRpdGlvbj4yMDA1LzAxLzE4PC9lZGl0aW9uPjxrZXl3b3Jkcz48a2V5d29y
ZD5BZHVsdDwva2V5d29yZD48a2V5d29yZD5BZ2UgRmFjdG9yczwva2V5d29yZD48a2V5d29yZD5B
Z2VkPC9rZXl3b3JkPjxrZXl3b3JkPkFnZWQsIDgwIGFuZCBvdmVyPC9rZXl3b3JkPjxrZXl3b3Jk
PkFnaW5nLypwaHlzaW9sb2d5PC9rZXl3b3JkPjxrZXl3b3JkPkJyYWluLypwYXRob2xvZ3k8L2tl
eXdvcmQ+PGtleXdvcmQ+QnJhaW4gSW5mYXJjdGlvbi8qcGF0aG9sb2d5PC9rZXl3b3JkPjxrZXl3
b3JkPkJyYWluIE1hcHBpbmc8L2tleXdvcmQ+PGtleXdvcmQ+Q2VyZWJyb3Zhc2N1bGFyIENpcmN1
bGF0aW9uL3BoeXNpb2xvZ3k8L2tleXdvcmQ+PGtleXdvcmQ+RmFtaWx5IEhlYWx0aDwva2V5d29y
ZD48a2V5d29yZD5GZW1hbGU8L2tleXdvcmQ+PGtleXdvcmQ+SHVtYW5zPC9rZXl3b3JkPjxrZXl3
b3JkPkltYWdlIFByb2Nlc3NpbmcsIENvbXB1dGVyLUFzc2lzdGVkL21ldGhvZHM8L2tleXdvcmQ+
PGtleXdvcmQ+TWFnbmV0aWMgUmVzb25hbmNlIEltYWdpbmcvbWV0aG9kczwva2V5d29yZD48a2V5
d29yZD5NYWxlPC9rZXl3b3JkPjxrZXl3b3JkPk1pZGRsZSBBZ2VkPC9rZXl3b3JkPjxrZXl3b3Jk
Pk9yZ2FuIFNpemU8L2tleXdvcmQ+PGtleXdvcmQ+KlNleCBDaGFyYWN0ZXJpc3RpY3M8L2tleXdv
cmQ+PGtleXdvcmQ+V2VpZ2h0cyBhbmQgTWVhc3VyZXM8L2tleXdvcmQ+PC9rZXl3b3Jkcz48ZGF0
ZXM+PHllYXI+MjAwNTwveWVhcj48cHViLWRhdGVzPjxkYXRlPkFwcjwvZGF0ZT48L3B1Yi1kYXRl
cz48L2RhdGVzPjxpc2JuPjAxOTctNDU4MCAoUHJpbnQpJiN4RDswMTk3LTQ1ODAgKExpbmtpbmcp
PC9pc2JuPjxhY2Nlc3Npb24tbnVtPjE1NjUzMTc4PC9hY2Nlc3Npb24tbnVtPjx1cmxzPjxyZWxh
dGVkLXVybHM+PHVybD5odHRwczovL3d3dy5uY2JpLm5sbS5uaWguZ292L3B1Ym1lZC8xNTY1MzE3
ODwvdXJsPjwvcmVsYXRlZC11cmxzPjwvdXJscz48ZWxlY3Ryb25pYy1yZXNvdXJjZS1udW0+MTAu
MTAxNi9qLm5ldXJvYmlvbGFnaW5nLjIwMDQuMDUuMDA0PC9lbGVjdHJvbmljLXJlc291cmNlLW51
bT48L3JlY29yZD48L0NpdGU+PC9FbmROb3RlPgB=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PEVuZE5vdGU+PENpdGU+PEF1dGhvcj5EZUNhcmxpPC9BdXRob3I+PFllYXI+MjAwNTwvWWVhcj48
UmVjTnVtPjEwMTg8L1JlY051bT48RGlzcGxheVRleHQ+PHN0eWxlIGZhY2U9InN1cGVyc2NyaXB0
Ij4xMDwvc3R5bGU+PC9EaXNwbGF5VGV4dD48cmVjb3JkPjxyZWMtbnVtYmVyPjEwMTg8L3JlYy1u
dW1iZXI+PGZvcmVpZ24ta2V5cz48a2V5IGFwcD0iRU4iIGRiLWlkPSJ2OXN6ZDV3MGYyd2R2bWUw
ZDlxeDV0ZjRmc2RldHQwNWVlZjIiIHRpbWVzdGFtcD0iMTY5NzY0MDYxNiIgZ3VpZD0iZjFhOTQy
NDItZDRlYi00YjYxLTk1ZDAtMWJlNWZiYTVmZGI3Ij4xMDE4PC9rZXk+PC9mb3JlaWduLWtleXM+
PHJlZi10eXBlIG5hbWU9IkpvdXJuYWwgQXJ0aWNsZSI+MTc8L3JlZi10eXBlPjxjb250cmlidXRv
cnM+PGF1dGhvcnM+PGF1dGhvcj5EZUNhcmxpLCBDLjwvYXV0aG9yPjxhdXRob3I+TWFzc2Fybywg
Si48L2F1dGhvcj48YXV0aG9yPkhhcnZleSwgRC48L2F1dGhvcj48YXV0aG9yPkhhbGQsIEouPC9h
dXRob3I+PGF1dGhvcj5UdWxsYmVyZywgTS48L2F1dGhvcj48YXV0aG9yPkF1LCBSLjwvYXV0aG9y
PjxhdXRob3I+QmVpc2VyLCBBLjwvYXV0aG9yPjxhdXRob3I+RCZhcG9zO0Fnb3N0aW5vLCBSLjwv
YXV0aG9yPjxhdXRob3I+V29sZiwgUC4gQS48L2F1dGhvcj48L2F1dGhvcnM+PC9jb250cmlidXRv
cnM+PGF1dGgtYWRkcmVzcz5EZXBhcnRtZW50IG9mIE5ldXJvbG9neSBhbmQgQ2VudGVyIGZvciBO
ZXVyb3NjaWVuY2UsIDQ4NjAgWSBTdHJlZXQsIFN1aXRlIDM3MDAsIFNhY3JhbWVudG8sIENBIDk1
ODE3LCBVU0EuIGNkZWNhcmxpQHVjZGF2aXMuZWR1PC9hdXRoLWFkZHJlc3M+PHRpdGxlcz48dGl0
bGU+TWVhc3VyZXMgb2YgYnJhaW4gbW9ycGhvbG9neSBhbmQgaW5mYXJjdGlvbiBpbiB0aGUgZnJh
bWluZ2hhbSBoZWFydCBzdHVkeTogZXN0YWJsaXNoaW5nIHdoYXQgaXMgbm9ybWFsPC90aXRsZT48
c2Vjb25kYXJ5LXRpdGxlPk5ldXJvYmlvbCBBZ2luZzwvc2Vjb25kYXJ5LXRpdGxlPjwvdGl0bGVz
PjxwZXJpb2RpY2FsPjxmdWxsLXRpdGxlPk5ldXJvYmlvbCBBZ2luZzwvZnVsbC10aXRsZT48L3Bl
cmlvZGljYWw+PHBhZ2VzPjQ5MS01MTA8L3BhZ2VzPjx2b2x1bWU+MjY8L3ZvbHVtZT48bnVtYmVy
PjQ8L251bWJlcj48ZWRpdGlvbj4yMDA1LzAxLzE4PC9lZGl0aW9uPjxrZXl3b3Jkcz48a2V5d29y
ZD5BZHVsdDwva2V5d29yZD48a2V5d29yZD5BZ2UgRmFjdG9yczwva2V5d29yZD48a2V5d29yZD5B
Z2VkPC9rZXl3b3JkPjxrZXl3b3JkPkFnZWQsIDgwIGFuZCBvdmVyPC9rZXl3b3JkPjxrZXl3b3Jk
PkFnaW5nLypwaHlzaW9sb2d5PC9rZXl3b3JkPjxrZXl3b3JkPkJyYWluLypwYXRob2xvZ3k8L2tl
eXdvcmQ+PGtleXdvcmQ+QnJhaW4gSW5mYXJjdGlvbi8qcGF0aG9sb2d5PC9rZXl3b3JkPjxrZXl3
b3JkPkJyYWluIE1hcHBpbmc8L2tleXdvcmQ+PGtleXdvcmQ+Q2VyZWJyb3Zhc2N1bGFyIENpcmN1
bGF0aW9uL3BoeXNpb2xvZ3k8L2tleXdvcmQ+PGtleXdvcmQ+RmFtaWx5IEhlYWx0aDwva2V5d29y
ZD48a2V5d29yZD5GZW1hbGU8L2tleXdvcmQ+PGtleXdvcmQ+SHVtYW5zPC9rZXl3b3JkPjxrZXl3
b3JkPkltYWdlIFByb2Nlc3NpbmcsIENvbXB1dGVyLUFzc2lzdGVkL21ldGhvZHM8L2tleXdvcmQ+
PGtleXdvcmQ+TWFnbmV0aWMgUmVzb25hbmNlIEltYWdpbmcvbWV0aG9kczwva2V5d29yZD48a2V5
d29yZD5NYWxlPC9rZXl3b3JkPjxrZXl3b3JkPk1pZGRsZSBBZ2VkPC9rZXl3b3JkPjxrZXl3b3Jk
Pk9yZ2FuIFNpemU8L2tleXdvcmQ+PGtleXdvcmQ+KlNleCBDaGFyYWN0ZXJpc3RpY3M8L2tleXdv
cmQ+PGtleXdvcmQ+V2VpZ2h0cyBhbmQgTWVhc3VyZXM8L2tleXdvcmQ+PC9rZXl3b3Jkcz48ZGF0
ZXM+PHllYXI+MjAwNTwveWVhcj48cHViLWRhdGVzPjxkYXRlPkFwcjwvZGF0ZT48L3B1Yi1kYXRl
cz48L2RhdGVzPjxpc2JuPjAxOTctNDU4MCAoUHJpbnQpJiN4RDswMTk3LTQ1ODAgKExpbmtpbmcp
PC9pc2JuPjxhY2Nlc3Npb24tbnVtPjE1NjUzMTc4PC9hY2Nlc3Npb24tbnVtPjx1cmxzPjxyZWxh
dGVkLXVybHM+PHVybD5odHRwczovL3d3dy5uY2JpLm5sbS5uaWguZ292L3B1Ym1lZC8xNTY1MzE3
ODwvdXJsPjwvcmVsYXRlZC11cmxzPjwvdXJscz48ZWxlY3Ryb25pYy1yZXNvdXJjZS1udW0+MTAu
MTAxNi9qLm5ldXJvYmlvbGFnaW5nLjIwMDQuMDUuMDA0PC9lbGVjdHJvbmljLXJlc291cmNlLW51
bT48L3JlY29yZD48L0NpdGU+PC9FbmROb3RlPgB=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10</w:t>
      </w:r>
      <w:r w:rsidR="008F58BC">
        <w:rPr>
          <w:rStyle w:val="None"/>
          <w:rFonts w:ascii="Times New Roman" w:hAnsi="Times New Roman" w:cs="Times New Roman"/>
        </w:rPr>
        <w:fldChar w:fldCharType="end"/>
      </w:r>
      <w:r w:rsidRPr="00975681">
        <w:rPr>
          <w:rStyle w:val="None"/>
          <w:rFonts w:ascii="Times New Roman" w:hAnsi="Times New Roman" w:cs="Times New Roman"/>
        </w:rPr>
        <w:t>. Briefly, participants were imaged on a 1T (1999–2005) or 1.5T (after 2005) Magnetom scanner (Siemens Medical, Erlangen, Germany). QUANTA 6.2 (Ultra 5 workstation, Sun Microsystems, Santa Clara, CA) was used for image analyses and interpretation. Quantification of total intracranial volume (TCV), hippocampal volume (HPV), and WMH have been following semiautomated segmentation protocols</w:t>
      </w:r>
      <w:r w:rsidR="008F58BC">
        <w:rPr>
          <w:rStyle w:val="None"/>
          <w:rFonts w:ascii="Times New Roman" w:hAnsi="Times New Roman" w:cs="Times New Roman"/>
        </w:rPr>
        <w:fldChar w:fldCharType="begin"/>
      </w:r>
      <w:r w:rsidR="00564CEC">
        <w:rPr>
          <w:rStyle w:val="None"/>
          <w:rFonts w:ascii="Times New Roman" w:hAnsi="Times New Roman" w:cs="Times New Roman"/>
        </w:rPr>
        <w:instrText xml:space="preserve"> ADDIN EN.CITE &lt;EndNote&gt;&lt;Cite&gt;&lt;Author&gt;Kaur&lt;/Author&gt;&lt;Year&gt;2014&lt;/Year&gt;&lt;RecNum&gt;1020&lt;/RecNum&gt;&lt;DisplayText&gt;&lt;style face="superscript"&gt;11&lt;/style&gt;&lt;/DisplayText&gt;&lt;record&gt;&lt;rec-number&gt;1020&lt;/rec-number&gt;&lt;foreign-keys&gt;&lt;key app="EN" db-id="v9szd5w0f2wdvme0d9qx5tf4fsdett05eef2" timestamp="1697640618" guid="538b9185-cc37-4040-aae6-0f8705319a33"&gt;1020&lt;/key&gt;&lt;/foreign-keys&gt;&lt;ref-type name="Journal Article"&gt;17&lt;/ref-type&gt;&lt;contributors&gt;&lt;authors&gt;&lt;author&gt;Kaur, Berneet&lt;/author&gt;&lt;author&gt;Himali, Jayandra J.&lt;/author&gt;&lt;author&gt;Seshadri, Sudha&lt;/author&gt;&lt;author&gt;Beiser, Alexa S.&lt;/author&gt;&lt;author&gt;Au, Rhoda&lt;/author&gt;&lt;author&gt;Mckee, Ann C.&lt;/author&gt;&lt;author&gt;Auerbach, Sanford&lt;/author&gt;&lt;author&gt;Wolf, Philip A.&lt;/author&gt;&lt;author&gt;Decarli, Charles S.&lt;/author&gt;&lt;/authors&gt;&lt;/contributors&gt;&lt;titles&gt;&lt;title&gt;Association Between Neuropathology and Brain Volume in The Framingham Heart Study&lt;/title&gt;&lt;secondary-title&gt;Alzheimer Disease &amp;amp; Associated Disorders&lt;/secondary-title&gt;&lt;/titles&gt;&lt;periodical&gt;&lt;full-title&gt;Alzheimer Disease &amp;amp; Associated Disorders&lt;/full-title&gt;&lt;/periodical&gt;&lt;pages&gt;219-225&lt;/pages&gt;&lt;volume&gt;28&lt;/volume&gt;&lt;number&gt;3&lt;/number&gt;&lt;dates&gt;&lt;year&gt;2014&lt;/year&gt;&lt;pub-dates&gt;&lt;date&gt;2014-07-01&lt;/date&gt;&lt;/pub-dates&gt;&lt;/dates&gt;&lt;publisher&gt;Ovid Technologies (Wolters Kluwer Health)&lt;/publisher&gt;&lt;isbn&gt;0893-0341&lt;/isbn&gt;&lt;urls&gt;&lt;/urls&gt;&lt;electronic-resource-num&gt;10.1097/wad.0000000000000032&lt;/electronic-resource-num&gt;&lt;access-date&gt;2022-11-04T16:03:03&lt;/access-date&gt;&lt;/record&gt;&lt;/Cite&gt;&lt;/EndNote&gt;</w:instrText>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11</w:t>
      </w:r>
      <w:r w:rsidR="008F58BC">
        <w:rPr>
          <w:rStyle w:val="None"/>
          <w:rFonts w:ascii="Times New Roman" w:hAnsi="Times New Roman" w:cs="Times New Roman"/>
        </w:rPr>
        <w:fldChar w:fldCharType="end"/>
      </w:r>
      <w:r w:rsidRPr="00975681">
        <w:rPr>
          <w:rStyle w:val="None"/>
          <w:rFonts w:ascii="Times New Roman" w:hAnsi="Times New Roman" w:cs="Times New Roman"/>
        </w:rPr>
        <w:t>. Protein levels of each aptamer were log-standardized to reduce skewness. For the present investigation, separate linear mixed effects models were fitted for each aptamer as independent variable and the MRI measures as dependent variable, adjusting for age at MRI, sex, total intracranial volume, time difference between blood draw and completion of MRI, blood sample batch, and plate. Familial correlation was accounted for using random effects correlated according to degree of relatedness.</w:t>
      </w:r>
    </w:p>
    <w:p w14:paraId="4FFC31BA" w14:textId="77777777" w:rsidR="004E4A24" w:rsidRPr="00975681" w:rsidRDefault="004E4A24">
      <w:pPr>
        <w:pStyle w:val="Body"/>
        <w:rPr>
          <w:rFonts w:ascii="Times New Roman" w:hAnsi="Times New Roman" w:cs="Times New Roman"/>
          <w:b/>
          <w:bCs/>
          <w:u w:val="single"/>
          <w:lang w:val="es-ES_tradnl"/>
        </w:rPr>
      </w:pPr>
    </w:p>
    <w:p w14:paraId="0B45DD46" w14:textId="77777777" w:rsidR="004E4A24" w:rsidRPr="00975681" w:rsidRDefault="004E4A24">
      <w:pPr>
        <w:pStyle w:val="Body"/>
        <w:rPr>
          <w:rFonts w:ascii="Times New Roman" w:hAnsi="Times New Roman" w:cs="Times New Roman"/>
          <w:b/>
          <w:bCs/>
          <w:u w:val="single"/>
          <w:lang w:val="es-ES_tradnl"/>
        </w:rPr>
      </w:pPr>
    </w:p>
    <w:p w14:paraId="4AEFAF15" w14:textId="49FFA321" w:rsidR="00A17670" w:rsidRPr="00975681" w:rsidRDefault="001C4CC1">
      <w:pPr>
        <w:pStyle w:val="Body"/>
        <w:rPr>
          <w:rStyle w:val="Hyperlink0"/>
          <w:rFonts w:eastAsia="Aptos"/>
        </w:rPr>
      </w:pPr>
      <w:r w:rsidRPr="00975681">
        <w:rPr>
          <w:rFonts w:ascii="Times New Roman" w:hAnsi="Times New Roman" w:cs="Times New Roman"/>
          <w:b/>
          <w:bCs/>
          <w:u w:val="single"/>
          <w:lang w:val="es-ES_tradnl"/>
        </w:rPr>
        <w:t>FUNDACIO-ACE</w:t>
      </w:r>
      <w:r w:rsidR="004E4A24" w:rsidRPr="00975681">
        <w:rPr>
          <w:rFonts w:ascii="Times New Roman" w:hAnsi="Times New Roman" w:cs="Times New Roman"/>
          <w:b/>
          <w:bCs/>
          <w:u w:val="single"/>
          <w:lang w:val="es-ES_tradnl"/>
        </w:rPr>
        <w:t xml:space="preserve"> - proteomics</w:t>
      </w:r>
      <w:r w:rsidRPr="00975681">
        <w:rPr>
          <w:rFonts w:ascii="Times New Roman" w:hAnsi="Times New Roman" w:cs="Times New Roman"/>
          <w:b/>
          <w:bCs/>
          <w:u w:val="single"/>
          <w:lang w:val="es-ES_tradnl"/>
        </w:rPr>
        <w:t>:</w:t>
      </w:r>
      <w:r w:rsidR="00F3774B" w:rsidRPr="00975681">
        <w:rPr>
          <w:rFonts w:ascii="Times New Roman" w:hAnsi="Times New Roman" w:cs="Times New Roman"/>
        </w:rPr>
        <w:t xml:space="preserve"> </w:t>
      </w:r>
      <w:r w:rsidRPr="00975681">
        <w:rPr>
          <w:rFonts w:ascii="Times New Roman" w:hAnsi="Times New Roman" w:cs="Times New Roman"/>
        </w:rPr>
        <w:t>Ace Alzheimer Center Barcelona was founded in 1995</w:t>
      </w:r>
      <w:r w:rsidR="002942F9" w:rsidRPr="00975681">
        <w:rPr>
          <w:rFonts w:ascii="Times New Roman" w:hAnsi="Times New Roman" w:cs="Times New Roman"/>
        </w:rPr>
        <w:t xml:space="preserve">, </w:t>
      </w:r>
      <w:r w:rsidRPr="00975681">
        <w:rPr>
          <w:rFonts w:ascii="Times New Roman" w:hAnsi="Times New Roman" w:cs="Times New Roman"/>
        </w:rPr>
        <w:t>collected and analysed 18</w:t>
      </w:r>
      <w:r w:rsidR="00366FA7">
        <w:rPr>
          <w:rFonts w:ascii="Times New Roman" w:hAnsi="Times New Roman" w:cs="Times New Roman"/>
        </w:rPr>
        <w:t>,</w:t>
      </w:r>
      <w:r w:rsidRPr="00975681">
        <w:rPr>
          <w:rFonts w:ascii="Times New Roman" w:hAnsi="Times New Roman" w:cs="Times New Roman"/>
        </w:rPr>
        <w:t>000 genetic samples, diagnosed more than 8</w:t>
      </w:r>
      <w:r w:rsidR="00366FA7">
        <w:rPr>
          <w:rFonts w:ascii="Times New Roman" w:hAnsi="Times New Roman" w:cs="Times New Roman"/>
        </w:rPr>
        <w:t>,</w:t>
      </w:r>
      <w:r w:rsidRPr="00975681">
        <w:rPr>
          <w:rFonts w:ascii="Times New Roman" w:hAnsi="Times New Roman" w:cs="Times New Roman"/>
        </w:rPr>
        <w:t xml:space="preserve">000 patients, and participated in nearly 150 clinical trials. For more details, visit </w:t>
      </w:r>
      <w:hyperlink r:id="rId6" w:history="1">
        <w:r w:rsidR="00A17670" w:rsidRPr="00975681">
          <w:rPr>
            <w:rStyle w:val="Hyperlink0"/>
            <w:rFonts w:eastAsia="Aptos"/>
          </w:rPr>
          <w:t>www.fundacioace.com/en</w:t>
        </w:r>
      </w:hyperlink>
      <w:r w:rsidRPr="00975681">
        <w:rPr>
          <w:rStyle w:val="Hyperlink0"/>
          <w:rFonts w:eastAsia="Aptos"/>
        </w:rPr>
        <w:t>. In Ace, the syndromic diagnosis of all subjects was established by a multidisciplinary group of neurologists, neuropsychologists, and social workers. All Ace clinical protocols have been previously published</w:t>
      </w:r>
      <w:r w:rsidR="008F58BC">
        <w:rPr>
          <w:rStyle w:val="Hyperlink0"/>
          <w:rFonts w:eastAsia="Aptos"/>
        </w:rPr>
        <w:fldChar w:fldCharType="begin">
          <w:fldData xml:space="preserve">PEVuZE5vdGU+PENpdGU+PEF1dGhvcj5Nb3Jlbm8tR3JhdTwvQXV0aG9yPjxZZWFyPjIwMTk8L1ll
YXI+PFJlY051bT4xNDYwPC9SZWNOdW0+PERpc3BsYXlUZXh0PjxzdHlsZSBmYWNlPSJzdXBlcnNj
cmlwdCI+MTItMTQ8L3N0eWxlPjwvRGlzcGxheVRleHQ+PHJlY29yZD48cmVjLW51bWJlcj4xNDYw
PC9yZWMtbnVtYmVyPjxmb3JlaWduLWtleXM+PGtleSBhcHA9IkVOIiBkYi1pZD0idjlzemQ1dzBm
Mndkdm1lMGQ5cXg1dGY0ZnNkZXR0MDVlZWYyIiB0aW1lc3RhbXA9IjE3MjIzNjM3OTYiIGd1aWQ9
IjE3ZmQyMDkwLTgyY2ItNGY5Ny1hYjhmLWJhNWQyMGRjNjAyZCI+MTQ2MDwva2V5PjwvZm9yZWln
bi1rZXlzPjxyZWYtdHlwZSBuYW1lPSJKb3VybmFsIEFydGljbGUiPjE3PC9yZWYtdHlwZT48Y29u
dHJpYnV0b3JzPjxhdXRob3JzPjxhdXRob3I+TW9yZW5vLUdyYXUsIFMuPC9hdXRob3I+PGF1dGhv
cj5kZSBSb2phcywgSS48L2F1dGhvcj48YXV0aG9yPkhlcm5hbmRleiwgSS48L2F1dGhvcj48YXV0
aG9yPlF1aW50ZWxhLCBJLjwvYXV0aG9yPjxhdXRob3I+TW9udHJyZWFsLCBMLjwvYXV0aG9yPjxh
dXRob3I+QWxlZ3JldCwgTS48L2F1dGhvcj48YXV0aG9yPkhlcm5hbmRlei1PbGFzYWdhcnJlLCBC
LjwvYXV0aG9yPjxhdXRob3I+TWFkcmlkLCBMLjwvYXV0aG9yPjxhdXRob3I+R29uemFsZXotUGVy
ZXosIEEuPC9hdXRob3I+PGF1dGhvcj5NYXJvbmFzLCBPLjwvYXV0aG9yPjxhdXRob3I+Um9zZW5k
ZS1Sb2NhLCBNLjwvYXV0aG9yPjxhdXRob3I+TWF1bGVvbiwgQS48L2F1dGhvcj48YXV0aG9yPlZh
cmdhcywgTC48L2F1dGhvcj48YXV0aG9yPkxhZnVlbnRlLCBBLjwvYXV0aG9yPjxhdXRob3I+QWJk
ZWxub3VyLCBDLjwvYXV0aG9yPjxhdXRob3I+Um9kcmlndWV6LUdvbWV6LCBPLjwvYXV0aG9yPjxh
dXRob3I+R2lsLCBTLjwvYXV0aG9yPjxhdXRob3I+U2FudG9zLVNhbnRvcywgTS4gQS48L2F1dGhv
cj48YXV0aG9yPkVzcGlub3NhLCBBLjwvYXV0aG9yPjxhdXRob3I+T3J0ZWdhLCBHLjwvYXV0aG9y
PjxhdXRob3I+U2FuYWJyaWEsIEEuPC9hdXRob3I+PGF1dGhvcj5QZXJlei1Db3Jkb24sIEEuPC9h
dXRob3I+PGF1dGhvcj5DYW5hYmF0ZSwgUC48L2F1dGhvcj48YXV0aG9yPk1vcmVubywgTS48L2F1
dGhvcj48YXV0aG9yPlByZWNrbGVyLCBTLjwvYXV0aG9yPjxhdXRob3I+UnVpeiwgUy48L2F1dGhv
cj48YXV0aG9yPkFndWlsZXJhLCBOLjwvYXV0aG9yPjxhdXRob3I+UGluZWRhLCBKLiBBLjwvYXV0
aG9yPjxhdXRob3I+TWFjaWFzLCBKLjwvYXV0aG9yPjxhdXRob3I+QWxhcmNvbi1NYXJ0aW4sIEUu
PC9hdXRob3I+PGF1dGhvcj5Tb3RvbG9uZ28tR3JhdSwgTy48L2F1dGhvcj48YXV0aG9yPkdyIEFj
ZSBjb25zb3J0aXVtPC9hdXRob3I+PGF1dGhvcj5EZWdlc2NvIGNvbnNvcnRpdW08L2F1dGhvcj48
YXV0aG9yPkFsemhlaW1lciZhcG9zO3MgRGlzZWFzZSBOZXVyb2ltYWdpbmcsIEluaXRpYXRpdmU8
L2F1dGhvcj48YXV0aG9yPk1hcnF1aWUsIE0uPC9hdXRob3I+PGF1dGhvcj5Nb250ZS1SdWJpbywg
Ry48L2F1dGhvcj48YXV0aG9yPlZhbGVybywgUy48L2F1dGhvcj48YXV0aG9yPkJlbmFxdWUsIEEu
PC9hdXRob3I+PGF1dGhvcj5DbGFyaW1vbiwgSi48L2F1dGhvcj48YXV0aG9yPkJ1bGxpZG8sIE0u
IEouPC9hdXRob3I+PGF1dGhvcj5HYXJjaWEtUmliYXMsIEcuPC9hdXRob3I+PGF1dGhvcj5QYXN0
b3IsIFAuPC9hdXRob3I+PGF1dGhvcj5TYW5jaGV6LUp1YW4sIFAuPC9hdXRob3I+PGF1dGhvcj5B
bHZhcmV6LCBWLjwvYXV0aG9yPjxhdXRob3I+UGlub2wtUmlwb2xsLCBHLjwvYXV0aG9yPjxhdXRo
b3I+R2FyY2lhLUFsYmVyY2EsIEouIE0uPC9hdXRob3I+PGF1dGhvcj5Sb3lvLCBKLiBMLjwvYXV0
aG9yPjxhdXRob3I+RnJhbmNvLCBFLjwvYXV0aG9yPjxhdXRob3I+TWlyLCBQLjwvYXV0aG9yPjxh
dXRob3I+Q2FsZXJvLCBNLjwvYXV0aG9yPjxhdXRob3I+TWVkaW5hLCBNLjwvYXV0aG9yPjxhdXRo
b3I+UmFiYW5vLCBBLjwvYXV0aG9yPjxhdXRob3I+QXZpbGEsIEouPC9hdXRob3I+PGF1dGhvcj5B
bnR1bmV6LCBDLjwvYXV0aG9yPjxhdXRob3I+UmVhbCwgTC4gTS48L2F1dGhvcj48YXV0aG9yPk9y
ZWxsYW5hLCBBLjwvYXV0aG9yPjxhdXRob3I+Q2FycmFjZWRvLCBBLjwvYXV0aG9yPjxhdXRob3I+
U2FleiwgTS4gRS48L2F1dGhvcj48YXV0aG9yPlRhcnJhZ2EsIEwuPC9hdXRob3I+PGF1dGhvcj5C
b2FkYSwgTS48L2F1dGhvcj48YXV0aG9yPlJ1aXosIEEuPC9hdXRob3I+PC9hdXRob3JzPjwvY29u
dHJpYnV0b3JzPjxhdXRoLWFkZHJlc3M+UmVzZWFyY2ggQ2VudGVyIGFuZCBNZW1vcnkgY2xpbmlj
IEZ1bmRhY2lvIEFDRSwgSW5zdGl0dXQgQ2F0YWxhIGRlIE5ldXJvY2llbmNpZXMgQXBsaWNhZGVz
LCBVbml2ZXJzaXRhdCBJbnRlcm5hY2lvbmFsIGRlIENhdGFsdW55YSwgQmFyY2Vsb25hLCBTcGFp
bjsgQ0lCRVJORUQsIE5ldHdvcmsgQ2VudGVyIGZvciBCaW9tZWRpY2FsIFJlc2VhcmNoIGluIE5l
dXJvZGVnZW5lcmF0aXZlIERpc2Vhc2VzLCBOYXRpb25hbCBJbnN0aXR1dGUgb2YgSGVhbHRoIENh
cmxvcyBJSUksIE1hZHJpZCwgU3BhaW4uJiN4RDtSZXNlYXJjaCBDZW50ZXIgYW5kIE1lbW9yeSBj
bGluaWMgRnVuZGFjaW8gQUNFLCBJbnN0aXR1dCBDYXRhbGEgZGUgTmV1cm9jaWVuY2llcyBBcGxp
Y2FkZXMsIFVuaXZlcnNpdGF0IEludGVybmFjaW9uYWwgZGUgQ2F0YWx1bnlhLCBCYXJjZWxvbmEs
IFNwYWluLiYjeEQ7R3J1cG8gZGUgTWVkaWNpbmEgWGVub21pY2EsIENlbnRybyBOYWNpb25hbCBk
ZSBHZW5vdGlwYWRvIChDRUdFTi1QUkIzLUlTQ0lJSSkuIFVuaXZlcnNpZGFkZSBkZSBTYW50aWFn
byBkZSBDb21wb3N0ZWxhLCBTYW50aWFnbyBkZSBDb21wb3N0ZWxhLCBTcGFpbi4mI3hEO0NBRUJJ
LCBDZW50cm8gQW5kYWx1eiBkZSBFc3R1ZGlvcyBCaW9pbmZvcm1hdGljb3MsIFNldmlsbGEsIFNw
YWluLiYjeEQ7VW5pZGFkIENsaW5pY2EgZGUgRW5mZXJtZWRhZGVzIEluZmVjY2lvc2FzIHkgTWlj
cm9iaW9sb2dpYS4gSG9zcGl0YWwgVW5pdmVyc2l0YXJpbyBkZSBWYWxtZSwgU2V2aWxsYSwgU3Bh
aW4uJiN4RDtSZXNlYXJjaCBDZW50ZXIgYW5kIE1lbW9yeSBjbGluaWMgRnVuZGFjaW8gQUNFLCBJ
bnN0aXR1dCBDYXRhbGEgZGUgTmV1cm9jaWVuY2llcyBBcGxpY2FkZXMsIFVuaXZlcnNpdGF0IElu
dGVybmFjaW9uYWwgZGUgQ2F0YWx1bnlhLCBCYXJjZWxvbmEsIFNwYWluOyBEZXBhcnRtZW50IG9m
IFN1cmdlcnksIEJpb2NoZW1pc3RyeSBhbmQgTW9sZWN1bGFyIEJpb2xvZ3ksIFNjaG9vbCBvZiBN
ZWRpY2luZSwgVW5pdmVyc2l0eSBvZiBNYWxhZ2EsIE1hbGFnYSwgU3BhaW4uJiN4RDtDSUJFUk5F
RCwgTmV0d29yayBDZW50ZXIgZm9yIEJpb21lZGljYWwgUmVzZWFyY2ggaW4gTmV1cm9kZWdlbmVy
YXRpdmUgRGlzZWFzZXMsIE5hdGlvbmFsIEluc3RpdHV0ZSBvZiBIZWFsdGggQ2FybG9zIElJSSwg
TWFkcmlkLCBTcGFpbjsgTWVtb3J5IFVuaXQsIE5ldXJvbG9neSBEZXBhcnRtZW50IGFuZCBTYW50
IFBhdSBCaW9tZWRpY2FsIFJlc2VhcmNoIEluc3RpdHV0ZSwgSG9zcGl0YWwgZGUgbGEgU2FudGEg
Q3JldSBpIFNhbnQgUGF1LCBVbml2ZXJzaXRhdCBBdXRvbm9tYSBkZSBCYXJjZWxvbmEsIEJhcmNl
bG9uYSwgU3BhaW4uJiN4RDtDSUJFUk5FRCwgTmV0d29yayBDZW50ZXIgZm9yIEJpb21lZGljYWwg
UmVzZWFyY2ggaW4gTmV1cm9kZWdlbmVyYXRpdmUgRGlzZWFzZXMsIE5hdGlvbmFsIEluc3RpdHV0
ZSBvZiBIZWFsdGggQ2FybG9zIElJSSwgTWFkcmlkLCBTcGFpbjsgQ2VudHJvIGRlIEJpb2xvZ2lh
IE1vbGVjdWxhciBTZXZlcm8gT2Nob2EgKEMuUy5JLkMuLVUuQS5NLiksIFVuaXZlcnNpZGFkIEF1
dG9ub21hIGRlIE1hZHJpZCwgTWFkcmlkLCBTcGFpbjsgSW5zdGl0dXRvIGRlIEludmVzdGlnYWNp
b24gU2FuaXRhcmlhICZxdW90O0hvc3BpdGFsIGxhIFBheiZxdW90OyAoSWRJUGF6KSwgTWFkcmlk
LCBTcGFpbi4mI3hEO0hvc3BpdGFsIFVuaXZlcnNpdGFyaW8gUmFtb24geSBDYWphbCwgTWFkcmlk
LCBTcGFpbi4mI3hEO0Z1bmRhY2lvIHBlciBsYSBSZWNlcmNhIEJpb21lZGljYSBpIFNvY2lhbCBN
dXR1YSBUZXJyYXNzYSwgYW5kIE1lbW9yeSBEaXNvcmRlcnMgVW5pdCwgRGVwYXJ0bWVudCBvZiBO
ZXVyb2xvZ3ksIEhvc3BpdGFsIFVuaXZlcnNpdGFyaSBNdXR1YSBkZSBUZXJyYXNzYSwgVW5pdmVy
c2l0eSBvZiBCYXJjZWxvbmEgU2Nob29sIG9mIE1lZGljaW5lLCBUZXJyYXNzYSwgU3BhaW4uJiN4
RDtDSUJFUk5FRCwgTmV0d29yayBDZW50ZXIgZm9yIEJpb21lZGljYWwgUmVzZWFyY2ggaW4gTmV1
cm9kZWdlbmVyYXRpdmUgRGlzZWFzZXMsIE5hdGlvbmFsIEluc3RpdHV0ZSBvZiBIZWFsdGggQ2Fy
bG9zIElJSSwgTWFkcmlkLCBTcGFpbjsgTmV1cm9sb2d5IFNlcnZpY2UgJmFwb3M7TWFycXVlcyBk
ZSBWYWxkZWNpbGxhJmFwb3M7IFVuaXZlcnNpdHkgSG9zcGl0YWwgKFVuaXZlcnNpdHkgb2YgQ2Fu
dGFicmlhIGFuZCBJRElWQUwpLCBTYW50YW5kZXIsIFNwYWluLiYjeEQ7TGFib3JhdG9yaW8gZGUg
R2VuZXRpY2EgSG9zcGl0YWwgVW5pdmVyc2l0YXJpbyBDZW50cmFsIGRlIEFzdHVyaWFzLCBPdmll
ZG8sIFNwYWluOyBJbnN0aXR1dG8gZGUgSW52ZXN0aWdhY2lvbiBCaW9zYW5pdGFyaWEgZGVsIFBy
aW5jaXBhZG8gZGUgQXN0dXJpYXMgKElTUEEpLCBPdmllZG8sIFNwYWluLiYjeEQ7Q0lCRVJORUQs
IE5ldHdvcmsgQ2VudGVyIGZvciBCaW9tZWRpY2FsIFJlc2VhcmNoIGluIE5ldXJvZGVnZW5lcmF0
aXZlIERpc2Vhc2VzLCBOYXRpb25hbCBJbnN0aXR1dGUgb2YgSGVhbHRoIENhcmxvcyBJSUksIE1h
ZHJpZCwgU3BhaW47IFVuaXRhdCBUcmFzdG9ybnMgQ29nbml0aXVzLCBIb3NwaXRhbCBVbml2ZXJz
aXRhcmkgU2FudGEgTWFyaWEgZGUgTGxlaWRhLCBJbnN0aXR1dCBkZSBSZWNlcmNhIEJpb21lZGlj
YSBkZSBMbGVpZGEgKElSQkxMZWlkYSksIExsZWlkYSwgU3BhaW4uJiN4RDtBbHpoZWltZXIgUmVz
ZWFyY2ggQ2VudGVyICZhbXA7IE1lbW9yeSBDbGluaWMsIEFuZGFsdXNpYW4gSW5zdGl0dXRlIGZv
ciBOZXVyb3NjaWVuY2UsIE1hbGFnYSwgU3BhaW4uJiN4RDtEZXBhcnRtZW50IG9mIFN1cmdlcnks
IEJpb2NoZW1pc3RyeSBhbmQgTW9sZWN1bGFyIEJpb2xvZ3ksIFNjaG9vbCBvZiBNZWRpY2luZSwg
VW5pdmVyc2l0eSBvZiBNYWxhZ2EsIE1hbGFnYSwgU3BhaW4uJiN4RDtVbmlkYWQgZGUgRGVtZW5j
aWFzLCBTZXJ2aWNpbyBkZSBOZXVyb2xvZ2lhIHkgTmV1cm9maXNpb2xvZ2lhLiBJbnN0aXR1dG8g
ZGUgQmlvbWVkaWNpbmEgZGUgU2V2aWxsYSAoSUJpUyksIEhvc3BpdGFsIFVuaXZlcnNpdGFyaW8g
VmlyZ2VuIGRlbCBSb2Npby9DU0lDL1VuaXZlcnNpZGFkIGRlIFNldmlsbGEsIFNldmlsbGUsIFNw
YWluLiYjeEQ7Q0lCRVJORUQsIE5ldHdvcmsgQ2VudGVyIGZvciBCaW9tZWRpY2FsIFJlc2VhcmNo
IGluIE5ldXJvZGVnZW5lcmF0aXZlIERpc2Vhc2VzLCBOYXRpb25hbCBJbnN0aXR1dGUgb2YgSGVh
bHRoIENhcmxvcyBJSUksIE1hZHJpZCwgU3BhaW47IFVuaWRhZCBkZSBUcmFzdG9ybm9zIGRlbCBN
b3ZpbWllbnRvLCBTZXJ2aWNpbyBkZSBOZXVyb2xvZ2lhIHkgTmV1cm9maXNpb2xvZ2lhLiBJbnN0
aXR1dG8gZGUgQmlvbWVkaWNpbmEgZGUgU2V2aWxsYSAoSUJpUyksIEhvc3BpdGFsIFVuaXZlcnNp
dGFyaW8gVmlyZ2VuIGRlbCBSb2Npby9DU0lDL1VuaXZlcnNpZGFkIGRlIFNldmlsbGEsIFNldmls
bGUsIFNwYWluLiYjeEQ7Q0lCRVJORUQsIE5ldHdvcmsgQ2VudGVyIGZvciBCaW9tZWRpY2FsIFJl
c2VhcmNoIGluIE5ldXJvZGVnZW5lcmF0aXZlIERpc2Vhc2VzLCBOYXRpb25hbCBJbnN0aXR1dGUg
b2YgSGVhbHRoIENhcmxvcyBJSUksIE1hZHJpZCwgU3BhaW47IENJRU4gRm91bmRhdGlvbiwgUXVl
ZW4gU29maWEgRm91bmRhdGlvbiBBbHpoZWltZXIgQ2VudGVyLCBNYWRyaWQsIFNwYWluOyBJbnN0
aXR1dG8gZGUgU2FsdWQgQ2FybG9zIElJSSAoSVNDSUlJKSwgTWFkcmlkLCBTcGFpbi4mI3hEO0NJ
QkVSTkVELCBOZXR3b3JrIENlbnRlciBmb3IgQmlvbWVkaWNhbCBSZXNlYXJjaCBpbiBOZXVyb2Rl
Z2VuZXJhdGl2ZSBEaXNlYXNlcywgTmF0aW9uYWwgSW5zdGl0dXRlIG9mIEhlYWx0aCBDYXJsb3Mg
SUlJLCBNYWRyaWQsIFNwYWluOyBDSUVOIEZvdW5kYXRpb24sIFF1ZWVuIFNvZmlhIEZvdW5kYXRp
b24gQWx6aGVpbWVyIENlbnRlciwgTWFkcmlkLCBTcGFpbi4mI3hEO0NJQkVSTkVELCBOZXR3b3Jr
IENlbnRlciBmb3IgQmlvbWVkaWNhbCBSZXNlYXJjaCBpbiBOZXVyb2RlZ2VuZXJhdGl2ZSBEaXNl
YXNlcywgTmF0aW9uYWwgSW5zdGl0dXRlIG9mIEhlYWx0aCBDYXJsb3MgSUlJLCBNYWRyaWQsIFNw
YWluOyBDSUVOIEZvdW5kYXRpb24sIFF1ZWVuIFNvZmlhIEZvdW5kYXRpb24gQWx6aGVpbWVyIENl
bnRlciwgTWFkcmlkLCBTcGFpbjsgQlQtQ0lFTiwgTWFkcmlkLCBTcGFpbi4mI3hEO0NJQkVSTkVE
LCBOZXR3b3JrIENlbnRlciBmb3IgQmlvbWVkaWNhbCBSZXNlYXJjaCBpbiBOZXVyb2RlZ2VuZXJh
dGl2ZSBEaXNlYXNlcywgTmF0aW9uYWwgSW5zdGl0dXRlIG9mIEhlYWx0aCBDYXJsb3MgSUlJLCBN
YWRyaWQsIFNwYWluOyBEZXBhcnRtZW50IG9mIE1vbGVjdWxhciBOZXVyb3BhdGhvbG9neSwgQ2Vu
dHJvIGRlIEJpb2xvZ2lhIE1vbGVjdWxhciAmcXVvdDtTZXZlcm8gT2Nob2EmcXVvdDsgKENCTVNP
KSwgQ29uc2VqbyBTdXBlcmlvciBkZSBJbnZlc3RpZ2FjaW9uZXMgQ2llbnRpZmljYXMgKENTSUMp
L1VuaXZlcnNpZGFkIEF1dG9ub21hIGRlIE1hZHJpZCAoVUFNKSwgTWFkcmlkLCBTcGFpbi4mI3hE
O1VuaWRhZCBkZSBEZW1lbmNpYXMsIEhvc3BpdGFsIENsaW5pY28gVW5pdmVyc2l0YXJpbyBWaXJn
ZW4gZGUgbGEgQXJyaXhhY2EsIE11cmNpYSwgU3BhaW4uJiN4RDtVbmlkYWQgQ2xpbmljYSBkZSBF
bmZlcm1lZGFkZXMgSW5mZWNjaW9zYXMgeSBNaWNyb2Jpb2xvZ2lhLiBIb3NwaXRhbCBVbml2ZXJz
aXRhcmlvIGRlIFZhbG1lLCBTZXZpbGxhLCBTcGFpbjsgRGVwYXJ0bWVudCBvZiBTdXJnZXJ5LCBC
aW9jaGVtaXN0cnkgYW5kIE1vbGVjdWxhciBCaW9sb2d5LCBTY2hvb2wgb2YgTWVkaWNpbmUsIFVu
aXZlcnNpdHkgb2YgTWFsYWdhLCBNYWxhZ2EsIFNwYWluLiYjeEQ7R3J1cG8gZGUgTWVkaWNpbmEg
WGVub21pY2EsIENlbnRybyBOYWNpb25hbCBkZSBHZW5vdGlwYWRvIChDRUdFTi1QUkIzLUlTQ0lJ
SSkuIFVuaXZlcnNpZGFkZSBkZSBTYW50aWFnbyBkZSBDb21wb3N0ZWxhLCBTYW50aWFnbyBkZSBD
b21wb3N0ZWxhLCBTcGFpbjsgRnVuZGFjaW9uIFB1YmxpY2EgR2FsZWdhIGRlIE1lZGljaW5hIFhl
bm9taWNhLSBDSUJFUkVSLUlESVMsIFNhbnRpYWdvIGRlIENvbXBvc3RlbGEsIFNwYWluLiYjeEQ7
UmVzZWFyY2ggQ2VudGVyIGFuZCBNZW1vcnkgY2xpbmljIEZ1bmRhY2lvIEFDRSwgSW5zdGl0dXQg
Q2F0YWxhIGRlIE5ldXJvY2llbmNpZXMgQXBsaWNhZGVzLCBVbml2ZXJzaXRhdCBJbnRlcm5hY2lv
bmFsIGRlIENhdGFsdW55YSwgQmFyY2Vsb25hLCBTcGFpbjsgQ0lCRVJORUQsIE5ldHdvcmsgQ2Vu
dGVyIGZvciBCaW9tZWRpY2FsIFJlc2VhcmNoIGluIE5ldXJvZGVnZW5lcmF0aXZlIERpc2Vhc2Vz
LCBOYXRpb25hbCBJbnN0aXR1dGUgb2YgSGVhbHRoIENhcmxvcyBJSUksIE1hZHJpZCwgU3BhaW4u
IEVsZWN0cm9uaWMgYWRkcmVzczogYXJ1aXpAZnVuZGFjaW9hY2Uub3JnLjwvYXV0aC1hZGRyZXNz
Pjx0aXRsZXM+PHRpdGxlPkdlbm9tZS13aWRlIGFzc29jaWF0aW9uIGFuYWx5c2lzIG9mIGRlbWVu
dGlhIGFuZCBpdHMgY2xpbmljYWwgZW5kb3BoZW5vdHlwZXMgcmV2ZWFsIG5vdmVsIGxvY2kgYXNz
b2NpYXRlZCB3aXRoIEFsemhlaW1lciZhcG9zO3MgZGlzZWFzZSBhbmQgdGhyZWUgY2F1c2FsaXR5
IG5ldHdvcmtzOiBUaGUgR1JAQUNFIHByb2plY3Q8L3RpdGxlPjxzZWNvbmRhcnktdGl0bGU+QWx6
aGVpbWVycyBEZW1lbnQ8L3NlY29uZGFyeS10aXRsZT48L3RpdGxlcz48cGVyaW9kaWNhbD48ZnVs
bC10aXRsZT5BbHpoZWltZXJzIERlbWVudDwvZnVsbC10aXRsZT48L3BlcmlvZGljYWw+PHBhZ2Vz
PjEzMzMtMTM0NzwvcGFnZXM+PHZvbHVtZT4xNTwvdm9sdW1lPjxudW1iZXI+MTA8L251bWJlcj48
ZWRpdGlvbj4yMDE5MDgyODwvZWRpdGlvbj48a2V5d29yZHM+PGtleXdvcmQ+QWdlZDwva2V5d29y
ZD48a2V5d29yZD5BbHpoZWltZXIgRGlzZWFzZS9jbGFzc2lmaWNhdGlvbi8qZ2VuZXRpY3M8L2tl
eXdvcmQ+PGtleXdvcmQ+RGVtZW50aWEvZ2VuZXRpY3M8L2tleXdvcmQ+PGtleXdvcmQ+KkVuZG9w
aGVub3R5cGVzPC9rZXl3b3JkPjxrZXl3b3JkPkZlbWFsZTwva2V5d29yZD48a2V5d29yZD4qR2Vu
ZXRpYyBMb2NpPC9rZXl3b3JkPjxrZXl3b3JkPkdlbmV0aWMgUHJlZGlzcG9zaXRpb24gdG8gRGlz
ZWFzZTwva2V5d29yZD48a2V5d29yZD4qR2Vub21lLVdpZGUgQXNzb2NpYXRpb24gU3R1ZHk8L2tl
eXdvcmQ+PGtleXdvcmQ+SHVtYW5zPC9rZXl3b3JkPjxrZXl3b3JkPk1hbGU8L2tleXdvcmQ+PGtl
eXdvcmQ+TWlkZGxlIEFnZWQ8L2tleXdvcmQ+PGtleXdvcmQ+UG9seW1vcnBoaXNtLCBTaW5nbGUg
TnVjbGVvdGlkZS9nZW5ldGljczwva2V5d29yZD48a2V5d29yZD5TcGFpbjwva2V5d29yZD48a2V5
d29yZD5BbHpoZWltZXImYXBvcztzIGRpc2Vhc2U8L2tleXdvcmQ+PGtleXdvcmQ+QmlvbG9naWNh
bCBwYXRod2F5PC9rZXl3b3JkPjxrZXl3b3JkPkNlcmVicmFsIGFteWxvaWQgYW5naW9wYXRoeTwv
a2V5d29yZD48a2V5d29yZD5Hd2FzPC9rZXl3b3JkPjxrZXl3b3JkPlZhc2N1bGFyIHBhdGhvbG9n
eTwva2V5d29yZD48L2tleXdvcmRzPjxkYXRlcz48eWVhcj4yMDE5PC95ZWFyPjxwdWItZGF0ZXM+
PGRhdGU+T2N0PC9kYXRlPjwvcHViLWRhdGVzPjwvZGF0ZXM+PGlzYm4+MTU1Mi01Mjc5IChFbGVj
dHJvbmljKSYjeEQ7MTU1Mi01MjYwIChMaW5raW5nKTwvaXNibj48YWNjZXNzaW9uLW51bT4zMTQ3
MzEzNzwvYWNjZXNzaW9uLW51bT48dXJscz48cmVsYXRlZC11cmxzPjx1cmw+aHR0cHM6Ly93d3cu
bmNiaS5ubG0ubmloLmdvdi9wdWJtZWQvMzE0NzMxMzc8L3VybD48L3JlbGF0ZWQtdXJscz48L3Vy
bHM+PGVsZWN0cm9uaWMtcmVzb3VyY2UtbnVtPjEwLjEwMTYvai5qYWx6LjIwMTkuMDYuNDk1MDwv
ZWxlY3Ryb25pYy1yZXNvdXJjZS1udW0+PHJlbW90ZS1kYXRhYmFzZS1uYW1lPk1lZGxpbmU8L3Jl
bW90ZS1kYXRhYmFzZS1uYW1lPjxyZW1vdGUtZGF0YWJhc2UtcHJvdmlkZXI+TkxNPC9yZW1vdGUt
ZGF0YWJhc2UtcHJvdmlkZXI+PC9yZWNvcmQ+PC9DaXRlPjxDaXRlPjxBdXRob3I+T3JlbGxhbmE8
L0F1dGhvcj48WWVhcj4yMDIyPC9ZZWFyPjxSZWNOdW0+MTQ2MjwvUmVjTnVtPjxyZWNvcmQ+PHJl
Yy1udW1iZXI+MTQ2MjwvcmVjLW51bWJlcj48Zm9yZWlnbi1rZXlzPjxrZXkgYXBwPSJFTiIgZGIt
aWQ9InY5c3pkNXcwZjJ3ZHZtZTBkOXF4NXRmNGZzZGV0dDA1ZWVmMiIgdGltZXN0YW1wPSIxNzIy
MzYzODYwIiBndWlkPSIwZDAyYjE5Yi05ZGEzLTQ1MzMtYjI4Zi1iYmI5OWUwNTYzMTIiPjE0NjI8
L2tleT48L2ZvcmVpZ24ta2V5cz48cmVmLXR5cGUgbmFtZT0iSm91cm5hbCBBcnRpY2xlIj4xNzwv
cmVmLXR5cGU+PGNvbnRyaWJ1dG9ycz48YXV0aG9ycz48YXV0aG9yPk9yZWxsYW5hLCBBLjwvYXV0
aG9yPjxhdXRob3I+R2FyY2lhLUdvbnphbGV6LCBQLjwvYXV0aG9yPjxhdXRob3I+VmFsZXJvLCBT
LjwvYXV0aG9yPjxhdXRob3I+TW9udHJyZWFsLCBMLjwvYXV0aG9yPjxhdXRob3I+ZGUgUm9qYXMs
IEkuPC9hdXRob3I+PGF1dGhvcj5IZXJuYW5kZXosIEkuPC9hdXRob3I+PGF1dGhvcj5Sb3NlbmRl
LVJvY2EsIE0uPC9hdXRob3I+PGF1dGhvcj5WYXJnYXMsIEwuPC9hdXRob3I+PGF1dGhvcj5UYXJ0
YXJpLCBKLiBQLjwvYXV0aG9yPjxhdXRob3I+RXN0ZWJhbi1EZSBBbnRvbmlvLCBFLjwvYXV0aG9y
PjxhdXRob3I+Qm9qYXJ5biwgVS48L2F1dGhvcj48YXV0aG9yPk5hcnZhaXphLCBMLjwvYXV0aG9y
PjxhdXRob3I+QWxhcmNvbi1NYXJ0aW4sIEUuPC9hdXRob3I+PGF1dGhvcj5BbGVncmV0LCBNLjwv
YXV0aG9yPjxhdXRob3I+QWxjb2xlYSwgRC48L2F1dGhvcj48YXV0aG9yPkxsZW8sIEEuPC9hdXRo
b3I+PGF1dGhvcj5UYXJyYWdhLCBMLjwvYXV0aG9yPjxhdXRob3I+UHl0ZWwsIFYuPC9hdXRob3I+
PGF1dGhvcj5DYW5vLCBBLjwvYXV0aG9yPjxhdXRob3I+TWFycXVpZSwgTS48L2F1dGhvcj48YXV0
aG9yPkJvYWRhLCBNLjwvYXV0aG9yPjxhdXRob3I+UnVpeiwgQS48L2F1dGhvcj48L2F1dGhvcnM+
PC9jb250cmlidXRvcnM+PGF1dGgtYWRkcmVzcz5BY2UgQWx6aGVpbWVyIENlbnRlciBCYXJjZWxv
bmEsIFVuaXZlcnNpdGF0IEludGVybmFjaW9uYWwgZGUgQ2F0YWx1bnlhIChVSUMpLCAwODAyOSBC
YXJjZWxvbmEsIFNwYWluLiYjeEQ7QmlvbWVkaWNhbCBSZXNlYXJjaCBOZXR3b3JraW5nIENlbnRy
ZSBpbiBOZXVyb2RlZ2VuZXJhdGl2ZSBEaXNlYXNlcyAoQ0lCRVJORUQpLCAyODAzMSBNYWRyaWQs
IFNwYWluLiYjeEQ7U2FudCBQYXUgTWVtb3J5IFVuaXQsIERlcGFydG1lbnQgb2YgTmV1cm9sb2d5
LCBIb3NwaXRhbCBkZSBsYSBTYW50YSBDcmV1IGkgU2FudCBQYXUsIEJpb21lZGljYWwgUmVzZWFy
Y2ggSW5zdGl0dXRlIFNhbnQgUGF1LCBVbml2ZXJzaXRhdCBBdXRvbm9tYSBkZSBCYXJjZWxvbmEs
IDA4MDI5IEJhcmNlbG9uYSwgU3BhaW4uPC9hdXRoLWFkZHJlc3M+PHRpdGxlcz48dGl0bGU+RXN0
YWJsaXNoaW5nIEluLUhvdXNlIEN1dG9mZnMgb2YgQ1NGIEFsemhlaW1lciZhcG9zO3MgRGlzZWFz
ZSBCaW9tYXJrZXJzIGZvciB0aGUgQVQoTikgU3RyYXRpZmljYXRpb24gb2YgdGhlIEFsemhlaW1l
ciBDZW50ZXIgQmFyY2Vsb25hIENvaG9ydDwvdGl0bGU+PHNlY29uZGFyeS10aXRsZT5JbnQgSiBN
b2wgU2NpPC9zZWNvbmRhcnktdGl0bGU+PC90aXRsZXM+PHBlcmlvZGljYWw+PGZ1bGwtdGl0bGU+
SW50IEogTW9sIFNjaTwvZnVsbC10aXRsZT48L3BlcmlvZGljYWw+PHZvbHVtZT4yMzwvdm9sdW1l
PjxudW1iZXI+MTM8L251bWJlcj48ZWRpdGlvbj4yMDIyMDYyMTwvZWRpdGlvbj48a2V5d29yZHM+
PGtleXdvcmQ+KkFsemhlaW1lciBEaXNlYXNlL2RpYWdub3Npcy9wc3ljaG9sb2d5PC9rZXl3b3Jk
PjxrZXl3b3JkPkFteWxvaWQgYmV0YS1QZXB0aWRlczwva2V5d29yZD48a2V5d29yZD5CaW9tYXJr
ZXJzPC9rZXl3b3JkPjxrZXl3b3JkPipDb2duaXRpdmUgRHlzZnVuY3Rpb24vZGlhZ25vc2lzL3Bz
eWNob2xvZ3k8L2tleXdvcmQ+PGtleXdvcmQ+Q3Jvc3MtU2VjdGlvbmFsIFN0dWRpZXM8L2tleXdv
cmQ+PGtleXdvcmQ+RGlzZWFzZSBQcm9ncmVzc2lvbjwva2V5d29yZD48a2V5d29yZD5IdW1hbnM8
L2tleXdvcmQ+PGtleXdvcmQ+UGVwdGlkZSBGcmFnbWVudHM8L2tleXdvcmQ+PGtleXdvcmQ+dGF1
IFByb3RlaW5zPC9rZXl3b3JkPjxrZXl3b3JkPkFsemhlaW1lciZhcG9zO3MgZGlzZWFzZTwva2V5
d29yZD48a2V5d29yZD5MdW1pcHVsc2U8L2tleXdvcmQ+PGtleXdvcmQ+TWNpPC9rZXl3b3JkPjxr
ZXl3b3JkPmNlcmVicm9zcGluYWwgZmx1aWQ8L2tleXdvcmQ+PGtleXdvcmQ+Y2hlbWlsdW1pbmVz
Y2VudCBlbnp5bWUgaW1tdW5vYXNzYXk8L2tleXdvcmQ+PC9rZXl3b3Jkcz48ZGF0ZXM+PHllYXI+
MjAyMjwveWVhcj48cHViLWRhdGVzPjxkYXRlPkp1biAyMTwvZGF0ZT48L3B1Yi1kYXRlcz48L2Rh
dGVzPjxpc2JuPjE0MjItMDA2NyAoRWxlY3Ryb25pYykmI3hEOzE0MjItMDA2NyAoTGlua2luZyk8
L2lzYm4+PGFjY2Vzc2lvbi1udW0+MzU4MDU4OTQ8L2FjY2Vzc2lvbi1udW0+PHVybHM+PHJlbGF0
ZWQtdXJscz48dXJsPmh0dHBzOi8vd3d3Lm5jYmkubmxtLm5paC5nb3YvcHVibWVkLzM1ODA1ODk0
PC91cmw+PC9yZWxhdGVkLXVybHM+PC91cmxzPjxjdXN0b20xPlRoZSBhdXRob3JzIGRlY2xhcmUg
bm8gY29uZmxpY3Qgb2YgaW50ZXJlc3QuPC9jdXN0b20xPjxjdXN0b20yPlBNQzkyNjY4OTQ8L2N1
c3RvbTI+PGVsZWN0cm9uaWMtcmVzb3VyY2UtbnVtPjEwLjMzOTAvaWptczIzMTM2ODkxPC9lbGVj
dHJvbmljLXJlc291cmNlLW51bT48cmVtb3RlLWRhdGFiYXNlLW5hbWU+TWVkbGluZTwvcmVtb3Rl
LWRhdGFiYXNlLW5hbWU+PHJlbW90ZS1kYXRhYmFzZS1wcm92aWRlcj5OTE08L3JlbW90ZS1kYXRh
YmFzZS1wcm92aWRlcj48L3JlY29yZD48L0NpdGU+PENpdGU+PEF1dGhvcj5Sb2RyaWd1ZXotR29t
ZXo8L0F1dGhvcj48WWVhcj4yMDE3PC9ZZWFyPjxSZWNOdW0+MTQ2MzwvUmVjTnVtPjxyZWNvcmQ+
PHJlYy1udW1iZXI+MTQ2MzwvcmVjLW51bWJlcj48Zm9yZWlnbi1rZXlzPjxrZXkgYXBwPSJFTiIg
ZGItaWQ9InY5c3pkNXcwZjJ3ZHZtZTBkOXF4NXRmNGZzZGV0dDA1ZWVmMiIgdGltZXN0YW1wPSIx
NzIyMzYzODk3IiBndWlkPSI0YzlmZjdmNy1lNDg5LTQzMDItOTFjYi0xMjIwNjc4MmE4MDQiPjE0
NjM8L2tleT48L2ZvcmVpZ24ta2V5cz48cmVmLXR5cGUgbmFtZT0iSm91cm5hbCBBcnRpY2xlIj4x
NzwvcmVmLXR5cGU+PGNvbnRyaWJ1dG9ycz48YXV0aG9ycz48YXV0aG9yPlJvZHJpZ3Vlei1Hb21l
eiwgTy48L2F1dGhvcj48YXV0aG9yPlNhbmFicmlhLCBBLjwvYXV0aG9yPjxhdXRob3I+UGVyZXot
Q29yZG9uLCBBLjwvYXV0aG9yPjxhdXRob3I+U2FuY2hlei1SdWl6LCBELjwvYXV0aG9yPjxhdXRo
b3I+QWJkZWxub3VyLCBDLjwvYXV0aG9yPjxhdXRob3I+VmFsZXJvLCBTLjwvYXV0aG9yPjxhdXRo
b3I+SGVybmFuZGV6LCBJLjwvYXV0aG9yPjxhdXRob3I+Um9zZW5kZS1Sb2NhLCBNLjwvYXV0aG9y
PjxhdXRob3I+TWF1bGVvbiwgQS48L2F1dGhvcj48YXV0aG9yPlZhcmdhcywgTC48L2F1dGhvcj48
YXV0aG9yPkFsZWdyZXQsIE0uPC9hdXRob3I+PGF1dGhvcj5Fc3Bpbm9zYSwgQS48L2F1dGhvcj48
YXV0aG9yPk9ydGVnYSwgRy48L2F1dGhvcj48YXV0aG9yPkd1aXRhcnQsIE0uPC9hdXRob3I+PGF1
dGhvcj5HYWlsaGFqYW5ldCwgQS48L2F1dGhvcj48YXV0aG9yPlNvdG9sb25nby1HcmF1LCBPLjwv
YXV0aG9yPjxhdXRob3I+TW9yZW5vLUdyYXUsIFMuPC9hdXRob3I+PGF1dGhvcj5SdWl6LCBTLjwv
YXV0aG9yPjxhdXRob3I+VGFycmFnb25hLCBNLjwvYXV0aG9yPjxhdXRob3I+U2VycmEsIEouPC9h
dXRob3I+PGF1dGhvcj5NYXJ0aW4sIEUuPC9hdXRob3I+PGF1dGhvcj5QZWxlamEsIEUuPC9hdXRo
b3I+PGF1dGhvcj5Mb21lbmEsIEYuPC9hdXRob3I+PGF1dGhvcj5DYW1wb3MsIEYuPC9hdXRob3I+
PGF1dGhvcj5WaXZhcywgQS48L2F1dGhvcj48YXV0aG9yPkdvbWV6LUNoaWFyaSwgTS48L2F1dGhv
cj48YXV0aG9yPlRlamVybywgTS4gQS48L2F1dGhvcj48YXV0aG9yPkdpbWVuZXosIEouPC9hdXRo
b3I+PGF1dGhvcj5QZXNpbmksIFAuPC9hdXRob3I+PGF1dGhvcj5TYXJhc2EsIE0uPC9hdXRob3I+
PGF1dGhvcj5NYXJ0aW5leiwgRy48L2F1dGhvcj48YXV0aG9yPlJ1aXosIEEuPC9hdXRob3I+PGF1
dGhvcj5UYXJyYWdhLCBMLjwvYXV0aG9yPjxhdXRob3I+Qm9hZGEsIE0uPC9hdXRob3I+PC9hdXRo
b3JzPjwvY29udHJpYnV0b3JzPjxhdXRoLWFkZHJlc3M+T2N0YXZpbyBSb2RyaWd1ZXotR29tZXos
IE1ELiwgR3JhbiBWaWEgRGUgQ2FybGVzIElJSSwgODUgQklTLiBDUDogMDgwMjguIEJhcmNlbG9u
YS4gU3BhaW4sIEUtbWFpbDogb3JvZHJpZ3VlekBmdW5kYWNpb2FjZS5jb20sIEZheDogMDAzNCA5
MzQxOTM1NDIsIFRlbGVwaG9uZSBudW1iZXI6IDAwMzQgOTM0MzA0NzIwLjwvYXV0aC1hZGRyZXNz
Pjx0aXRsZXM+PHRpdGxlPkZBQ0VIQkk6IEEgUHJvc3BlY3RpdmUgU3R1ZHkgb2YgUmlzayBGYWN0
b3JzLCBCaW9tYXJrZXJzIGFuZCBDb2duaXRpb24gaW4gYSBDb2hvcnQgb2YgSW5kaXZpZHVhbHMg
d2l0aCBTdWJqZWN0aXZlIENvZ25pdGl2ZSBEZWNsaW5lLiBTdHVkeSBSYXRpb25hbGUgYW5kIFJl
c2VhcmNoIFByb3RvY29sczwvdGl0bGU+PHNlY29uZGFyeS10aXRsZT5KIFByZXYgQWx6aGVpbWVy
cyBEaXM8L3NlY29uZGFyeS10aXRsZT48L3RpdGxlcz48cGVyaW9kaWNhbD48ZnVsbC10aXRsZT5K
IFByZXYgQWx6aGVpbWVycyBEaXM8L2Z1bGwtdGl0bGU+PC9wZXJpb2RpY2FsPjxwYWdlcz4xMDAt
MTA4PC9wYWdlcz48dm9sdW1lPjQ8L3ZvbHVtZT48bnVtYmVyPjI8L251bWJlcj48a2V5d29yZHM+
PGtleXdvcmQ+QWdlZDwva2V5d29yZD48a2V5d29yZD5BbXlsb2lkL2Jsb29kPC9rZXl3b3JkPjxr
ZXl3b3JkPkFuaWxpbmUgQ29tcG91bmRzPC9rZXl3b3JkPjxrZXl3b3JkPkJpb21hcmtlcnMvbWV0
YWJvbGlzbTwva2V5d29yZD48a2V5d29yZD5CcmFpbi8qZGlhZ25vc3RpYyBpbWFnaW5nL3BoeXNp
b3BhdGhvbG9neTwva2V5d29yZD48a2V5d29yZD4qQ29nbml0aW9uPC9rZXl3b3JkPjxrZXl3b3Jk
PkNvZ25pdGl2ZSBEeXNmdW5jdGlvbi8qZGlhZ25vc2lzL2VwaWRlbWlvbG9neS9waHlzaW9wYXRo
b2xvZ3kvcHN5Y2hvbG9neTwva2V5d29yZD48a2V5d29yZD5EaWFnbm9zdGljIFNlbGYgRXZhbHVh
dGlvbjwva2V5d29yZD48a2V5d29yZD5IdW1hbnM8L2tleXdvcmQ+PGtleXdvcmQ+KkxpZmUgU3R5
bGU8L2tleXdvcmQ+PGtleXdvcmQ+TG9uZ2l0dWRpbmFsIFN0dWRpZXM8L2tleXdvcmQ+PGtleXdv
cmQ+TWFnbmV0aWMgUmVzb25hbmNlIEltYWdpbmc8L2tleXdvcmQ+PGtleXdvcmQ+TmV1cm9wc3lj
aG9sb2dpY2FsIFRlc3RzPC9rZXl3b3JkPjxrZXl3b3JkPlBvc2l0cm9uLUVtaXNzaW9uIFRvbW9n
cmFwaHk8L2tleXdvcmQ+PGtleXdvcmQ+UmFkaW9waGFybWFjZXV0aWNhbHM8L2tleXdvcmQ+PGtl
eXdvcmQ+UmVzZWFyY2ggRGVzaWduPC9rZXl3b3JkPjxrZXl3b3JkPlJpc2sgRmFjdG9yczwva2V5
d29yZD48a2V5d29yZD5TdGlsYmVuZXM8L2tleXdvcmQ+PGtleXdvcmQ+VG9tb2dyYXBoeSwgT3B0
aWNhbCBDb2hlcmVuY2U8L2tleXdvcmQ+PGtleXdvcmQ+U3ViamVjdGl2ZSBjb2duaXRpdmUgZGVj
bGluZTwva2V5d29yZD48a2V5d29yZD5iaW9tYXJrZXJzPC9rZXl3b3JkPjxrZXl3b3JkPmxvbmdp
dHVkaW5hbCBzdHVkeTwva2V5d29yZD48a2V5d29yZD5wcmVjbGluaWNhbCBBRDwva2V5d29yZD48
L2tleXdvcmRzPjxkYXRlcz48eWVhcj4yMDE3PC95ZWFyPjwvZGF0ZXM+PGlzYm4+MjQyNi0wMjY2
IChFbGVjdHJvbmljKSYjeEQ7MjI3NC01ODA3IChMaW5raW5nKTwvaXNibj48YWNjZXNzaW9uLW51
bT4yOTE4NjI4MDwvYWNjZXNzaW9uLW51bT48dXJscz48cmVsYXRlZC11cmxzPjx1cmw+aHR0cHM6
Ly93d3cubmNiaS5ubG0ubmloLmdvdi9wdWJtZWQvMjkxODYyODA8L3VybD48L3JlbGF0ZWQtdXJs
cz48L3VybHM+PGN1c3RvbTE+TS4gU2FyYXNhIGFuZCBQLiBQZXNpbmkgYXJlIGVtcGxveWVlcyBv
ZiBBcmFjbG9uIEJpb3RlY2guPC9jdXN0b20xPjxlbGVjdHJvbmljLXJlc291cmNlLW51bT4xMC4x
NDI4My9qcGFkLjIwMTYuMTIyPC9lbGVjdHJvbmljLXJlc291cmNlLW51bT48cmVtb3RlLWRhdGFi
YXNlLW5hbWU+TWVkbGluZTwvcmVtb3RlLWRhdGFiYXNlLW5hbWU+PHJlbW90ZS1kYXRhYmFzZS1w
cm92aWRlcj5OTE08L3JlbW90ZS1kYXRhYmFzZS1wcm92aWRlcj48L3JlY29yZD48L0NpdGU+PC9F
bmROb3RlPgB=
</w:fldData>
        </w:fldChar>
      </w:r>
      <w:r w:rsidR="00564CEC">
        <w:rPr>
          <w:rStyle w:val="Hyperlink0"/>
          <w:rFonts w:eastAsia="Aptos"/>
        </w:rPr>
        <w:instrText xml:space="preserve"> ADDIN EN.CITE </w:instrText>
      </w:r>
      <w:r w:rsidR="00564CEC">
        <w:rPr>
          <w:rStyle w:val="Hyperlink0"/>
          <w:rFonts w:eastAsia="Aptos"/>
        </w:rPr>
        <w:fldChar w:fldCharType="begin">
          <w:fldData xml:space="preserve">PEVuZE5vdGU+PENpdGU+PEF1dGhvcj5Nb3Jlbm8tR3JhdTwvQXV0aG9yPjxZZWFyPjIwMTk8L1ll
YXI+PFJlY051bT4xNDYwPC9SZWNOdW0+PERpc3BsYXlUZXh0PjxzdHlsZSBmYWNlPSJzdXBlcnNj
cmlwdCI+MTItMTQ8L3N0eWxlPjwvRGlzcGxheVRleHQ+PHJlY29yZD48cmVjLW51bWJlcj4xNDYw
PC9yZWMtbnVtYmVyPjxmb3JlaWduLWtleXM+PGtleSBhcHA9IkVOIiBkYi1pZD0idjlzemQ1dzBm
Mndkdm1lMGQ5cXg1dGY0ZnNkZXR0MDVlZWYyIiB0aW1lc3RhbXA9IjE3MjIzNjM3OTYiIGd1aWQ9
IjE3ZmQyMDkwLTgyY2ItNGY5Ny1hYjhmLWJhNWQyMGRjNjAyZCI+MTQ2MDwva2V5PjwvZm9yZWln
bi1rZXlzPjxyZWYtdHlwZSBuYW1lPSJKb3VybmFsIEFydGljbGUiPjE3PC9yZWYtdHlwZT48Y29u
dHJpYnV0b3JzPjxhdXRob3JzPjxhdXRob3I+TW9yZW5vLUdyYXUsIFMuPC9hdXRob3I+PGF1dGhv
cj5kZSBSb2phcywgSS48L2F1dGhvcj48YXV0aG9yPkhlcm5hbmRleiwgSS48L2F1dGhvcj48YXV0
aG9yPlF1aW50ZWxhLCBJLjwvYXV0aG9yPjxhdXRob3I+TW9udHJyZWFsLCBMLjwvYXV0aG9yPjxh
dXRob3I+QWxlZ3JldCwgTS48L2F1dGhvcj48YXV0aG9yPkhlcm5hbmRlei1PbGFzYWdhcnJlLCBC
LjwvYXV0aG9yPjxhdXRob3I+TWFkcmlkLCBMLjwvYXV0aG9yPjxhdXRob3I+R29uemFsZXotUGVy
ZXosIEEuPC9hdXRob3I+PGF1dGhvcj5NYXJvbmFzLCBPLjwvYXV0aG9yPjxhdXRob3I+Um9zZW5k
ZS1Sb2NhLCBNLjwvYXV0aG9yPjxhdXRob3I+TWF1bGVvbiwgQS48L2F1dGhvcj48YXV0aG9yPlZh
cmdhcywgTC48L2F1dGhvcj48YXV0aG9yPkxhZnVlbnRlLCBBLjwvYXV0aG9yPjxhdXRob3I+QWJk
ZWxub3VyLCBDLjwvYXV0aG9yPjxhdXRob3I+Um9kcmlndWV6LUdvbWV6LCBPLjwvYXV0aG9yPjxh
dXRob3I+R2lsLCBTLjwvYXV0aG9yPjxhdXRob3I+U2FudG9zLVNhbnRvcywgTS4gQS48L2F1dGhv
cj48YXV0aG9yPkVzcGlub3NhLCBBLjwvYXV0aG9yPjxhdXRob3I+T3J0ZWdhLCBHLjwvYXV0aG9y
PjxhdXRob3I+U2FuYWJyaWEsIEEuPC9hdXRob3I+PGF1dGhvcj5QZXJlei1Db3Jkb24sIEEuPC9h
dXRob3I+PGF1dGhvcj5DYW5hYmF0ZSwgUC48L2F1dGhvcj48YXV0aG9yPk1vcmVubywgTS48L2F1
dGhvcj48YXV0aG9yPlByZWNrbGVyLCBTLjwvYXV0aG9yPjxhdXRob3I+UnVpeiwgUy48L2F1dGhv
cj48YXV0aG9yPkFndWlsZXJhLCBOLjwvYXV0aG9yPjxhdXRob3I+UGluZWRhLCBKLiBBLjwvYXV0
aG9yPjxhdXRob3I+TWFjaWFzLCBKLjwvYXV0aG9yPjxhdXRob3I+QWxhcmNvbi1NYXJ0aW4sIEUu
PC9hdXRob3I+PGF1dGhvcj5Tb3RvbG9uZ28tR3JhdSwgTy48L2F1dGhvcj48YXV0aG9yPkdyIEFj
ZSBjb25zb3J0aXVtPC9hdXRob3I+PGF1dGhvcj5EZWdlc2NvIGNvbnNvcnRpdW08L2F1dGhvcj48
YXV0aG9yPkFsemhlaW1lciZhcG9zO3MgRGlzZWFzZSBOZXVyb2ltYWdpbmcsIEluaXRpYXRpdmU8
L2F1dGhvcj48YXV0aG9yPk1hcnF1aWUsIE0uPC9hdXRob3I+PGF1dGhvcj5Nb250ZS1SdWJpbywg
Ry48L2F1dGhvcj48YXV0aG9yPlZhbGVybywgUy48L2F1dGhvcj48YXV0aG9yPkJlbmFxdWUsIEEu
PC9hdXRob3I+PGF1dGhvcj5DbGFyaW1vbiwgSi48L2F1dGhvcj48YXV0aG9yPkJ1bGxpZG8sIE0u
IEouPC9hdXRob3I+PGF1dGhvcj5HYXJjaWEtUmliYXMsIEcuPC9hdXRob3I+PGF1dGhvcj5QYXN0
b3IsIFAuPC9hdXRob3I+PGF1dGhvcj5TYW5jaGV6LUp1YW4sIFAuPC9hdXRob3I+PGF1dGhvcj5B
bHZhcmV6LCBWLjwvYXV0aG9yPjxhdXRob3I+UGlub2wtUmlwb2xsLCBHLjwvYXV0aG9yPjxhdXRo
b3I+R2FyY2lhLUFsYmVyY2EsIEouIE0uPC9hdXRob3I+PGF1dGhvcj5Sb3lvLCBKLiBMLjwvYXV0
aG9yPjxhdXRob3I+RnJhbmNvLCBFLjwvYXV0aG9yPjxhdXRob3I+TWlyLCBQLjwvYXV0aG9yPjxh
dXRob3I+Q2FsZXJvLCBNLjwvYXV0aG9yPjxhdXRob3I+TWVkaW5hLCBNLjwvYXV0aG9yPjxhdXRo
b3I+UmFiYW5vLCBBLjwvYXV0aG9yPjxhdXRob3I+QXZpbGEsIEouPC9hdXRob3I+PGF1dGhvcj5B
bnR1bmV6LCBDLjwvYXV0aG9yPjxhdXRob3I+UmVhbCwgTC4gTS48L2F1dGhvcj48YXV0aG9yPk9y
ZWxsYW5hLCBBLjwvYXV0aG9yPjxhdXRob3I+Q2FycmFjZWRvLCBBLjwvYXV0aG9yPjxhdXRob3I+
U2FleiwgTS4gRS48L2F1dGhvcj48YXV0aG9yPlRhcnJhZ2EsIEwuPC9hdXRob3I+PGF1dGhvcj5C
b2FkYSwgTS48L2F1dGhvcj48YXV0aG9yPlJ1aXosIEEuPC9hdXRob3I+PC9hdXRob3JzPjwvY29u
dHJpYnV0b3JzPjxhdXRoLWFkZHJlc3M+UmVzZWFyY2ggQ2VudGVyIGFuZCBNZW1vcnkgY2xpbmlj
IEZ1bmRhY2lvIEFDRSwgSW5zdGl0dXQgQ2F0YWxhIGRlIE5ldXJvY2llbmNpZXMgQXBsaWNhZGVz
LCBVbml2ZXJzaXRhdCBJbnRlcm5hY2lvbmFsIGRlIENhdGFsdW55YSwgQmFyY2Vsb25hLCBTcGFp
bjsgQ0lCRVJORUQsIE5ldHdvcmsgQ2VudGVyIGZvciBCaW9tZWRpY2FsIFJlc2VhcmNoIGluIE5l
dXJvZGVnZW5lcmF0aXZlIERpc2Vhc2VzLCBOYXRpb25hbCBJbnN0aXR1dGUgb2YgSGVhbHRoIENh
cmxvcyBJSUksIE1hZHJpZCwgU3BhaW4uJiN4RDtSZXNlYXJjaCBDZW50ZXIgYW5kIE1lbW9yeSBj
bGluaWMgRnVuZGFjaW8gQUNFLCBJbnN0aXR1dCBDYXRhbGEgZGUgTmV1cm9jaWVuY2llcyBBcGxp
Y2FkZXMsIFVuaXZlcnNpdGF0IEludGVybmFjaW9uYWwgZGUgQ2F0YWx1bnlhLCBCYXJjZWxvbmEs
IFNwYWluLiYjeEQ7R3J1cG8gZGUgTWVkaWNpbmEgWGVub21pY2EsIENlbnRybyBOYWNpb25hbCBk
ZSBHZW5vdGlwYWRvIChDRUdFTi1QUkIzLUlTQ0lJSSkuIFVuaXZlcnNpZGFkZSBkZSBTYW50aWFn
byBkZSBDb21wb3N0ZWxhLCBTYW50aWFnbyBkZSBDb21wb3N0ZWxhLCBTcGFpbi4mI3hEO0NBRUJJ
LCBDZW50cm8gQW5kYWx1eiBkZSBFc3R1ZGlvcyBCaW9pbmZvcm1hdGljb3MsIFNldmlsbGEsIFNw
YWluLiYjeEQ7VW5pZGFkIENsaW5pY2EgZGUgRW5mZXJtZWRhZGVzIEluZmVjY2lvc2FzIHkgTWlj
cm9iaW9sb2dpYS4gSG9zcGl0YWwgVW5pdmVyc2l0YXJpbyBkZSBWYWxtZSwgU2V2aWxsYSwgU3Bh
aW4uJiN4RDtSZXNlYXJjaCBDZW50ZXIgYW5kIE1lbW9yeSBjbGluaWMgRnVuZGFjaW8gQUNFLCBJ
bnN0aXR1dCBDYXRhbGEgZGUgTmV1cm9jaWVuY2llcyBBcGxpY2FkZXMsIFVuaXZlcnNpdGF0IElu
dGVybmFjaW9uYWwgZGUgQ2F0YWx1bnlhLCBCYXJjZWxvbmEsIFNwYWluOyBEZXBhcnRtZW50IG9m
IFN1cmdlcnksIEJpb2NoZW1pc3RyeSBhbmQgTW9sZWN1bGFyIEJpb2xvZ3ksIFNjaG9vbCBvZiBN
ZWRpY2luZSwgVW5pdmVyc2l0eSBvZiBNYWxhZ2EsIE1hbGFnYSwgU3BhaW4uJiN4RDtDSUJFUk5F
RCwgTmV0d29yayBDZW50ZXIgZm9yIEJpb21lZGljYWwgUmVzZWFyY2ggaW4gTmV1cm9kZWdlbmVy
YXRpdmUgRGlzZWFzZXMsIE5hdGlvbmFsIEluc3RpdHV0ZSBvZiBIZWFsdGggQ2FybG9zIElJSSwg
TWFkcmlkLCBTcGFpbjsgTWVtb3J5IFVuaXQsIE5ldXJvbG9neSBEZXBhcnRtZW50IGFuZCBTYW50
IFBhdSBCaW9tZWRpY2FsIFJlc2VhcmNoIEluc3RpdHV0ZSwgSG9zcGl0YWwgZGUgbGEgU2FudGEg
Q3JldSBpIFNhbnQgUGF1LCBVbml2ZXJzaXRhdCBBdXRvbm9tYSBkZSBCYXJjZWxvbmEsIEJhcmNl
bG9uYSwgU3BhaW4uJiN4RDtDSUJFUk5FRCwgTmV0d29yayBDZW50ZXIgZm9yIEJpb21lZGljYWwg
UmVzZWFyY2ggaW4gTmV1cm9kZWdlbmVyYXRpdmUgRGlzZWFzZXMsIE5hdGlvbmFsIEluc3RpdHV0
ZSBvZiBIZWFsdGggQ2FybG9zIElJSSwgTWFkcmlkLCBTcGFpbjsgQ2VudHJvIGRlIEJpb2xvZ2lh
IE1vbGVjdWxhciBTZXZlcm8gT2Nob2EgKEMuUy5JLkMuLVUuQS5NLiksIFVuaXZlcnNpZGFkIEF1
dG9ub21hIGRlIE1hZHJpZCwgTWFkcmlkLCBTcGFpbjsgSW5zdGl0dXRvIGRlIEludmVzdGlnYWNp
b24gU2FuaXRhcmlhICZxdW90O0hvc3BpdGFsIGxhIFBheiZxdW90OyAoSWRJUGF6KSwgTWFkcmlk
LCBTcGFpbi4mI3hEO0hvc3BpdGFsIFVuaXZlcnNpdGFyaW8gUmFtb24geSBDYWphbCwgTWFkcmlk
LCBTcGFpbi4mI3hEO0Z1bmRhY2lvIHBlciBsYSBSZWNlcmNhIEJpb21lZGljYSBpIFNvY2lhbCBN
dXR1YSBUZXJyYXNzYSwgYW5kIE1lbW9yeSBEaXNvcmRlcnMgVW5pdCwgRGVwYXJ0bWVudCBvZiBO
ZXVyb2xvZ3ksIEhvc3BpdGFsIFVuaXZlcnNpdGFyaSBNdXR1YSBkZSBUZXJyYXNzYSwgVW5pdmVy
c2l0eSBvZiBCYXJjZWxvbmEgU2Nob29sIG9mIE1lZGljaW5lLCBUZXJyYXNzYSwgU3BhaW4uJiN4
RDtDSUJFUk5FRCwgTmV0d29yayBDZW50ZXIgZm9yIEJpb21lZGljYWwgUmVzZWFyY2ggaW4gTmV1
cm9kZWdlbmVyYXRpdmUgRGlzZWFzZXMsIE5hdGlvbmFsIEluc3RpdHV0ZSBvZiBIZWFsdGggQ2Fy
bG9zIElJSSwgTWFkcmlkLCBTcGFpbjsgTmV1cm9sb2d5IFNlcnZpY2UgJmFwb3M7TWFycXVlcyBk
ZSBWYWxkZWNpbGxhJmFwb3M7IFVuaXZlcnNpdHkgSG9zcGl0YWwgKFVuaXZlcnNpdHkgb2YgQ2Fu
dGFicmlhIGFuZCBJRElWQUwpLCBTYW50YW5kZXIsIFNwYWluLiYjeEQ7TGFib3JhdG9yaW8gZGUg
R2VuZXRpY2EgSG9zcGl0YWwgVW5pdmVyc2l0YXJpbyBDZW50cmFsIGRlIEFzdHVyaWFzLCBPdmll
ZG8sIFNwYWluOyBJbnN0aXR1dG8gZGUgSW52ZXN0aWdhY2lvbiBCaW9zYW5pdGFyaWEgZGVsIFBy
aW5jaXBhZG8gZGUgQXN0dXJpYXMgKElTUEEpLCBPdmllZG8sIFNwYWluLiYjeEQ7Q0lCRVJORUQs
IE5ldHdvcmsgQ2VudGVyIGZvciBCaW9tZWRpY2FsIFJlc2VhcmNoIGluIE5ldXJvZGVnZW5lcmF0
aXZlIERpc2Vhc2VzLCBOYXRpb25hbCBJbnN0aXR1dGUgb2YgSGVhbHRoIENhcmxvcyBJSUksIE1h
ZHJpZCwgU3BhaW47IFVuaXRhdCBUcmFzdG9ybnMgQ29nbml0aXVzLCBIb3NwaXRhbCBVbml2ZXJz
aXRhcmkgU2FudGEgTWFyaWEgZGUgTGxlaWRhLCBJbnN0aXR1dCBkZSBSZWNlcmNhIEJpb21lZGlj
YSBkZSBMbGVpZGEgKElSQkxMZWlkYSksIExsZWlkYSwgU3BhaW4uJiN4RDtBbHpoZWltZXIgUmVz
ZWFyY2ggQ2VudGVyICZhbXA7IE1lbW9yeSBDbGluaWMsIEFuZGFsdXNpYW4gSW5zdGl0dXRlIGZv
ciBOZXVyb3NjaWVuY2UsIE1hbGFnYSwgU3BhaW4uJiN4RDtEZXBhcnRtZW50IG9mIFN1cmdlcnks
IEJpb2NoZW1pc3RyeSBhbmQgTW9sZWN1bGFyIEJpb2xvZ3ksIFNjaG9vbCBvZiBNZWRpY2luZSwg
VW5pdmVyc2l0eSBvZiBNYWxhZ2EsIE1hbGFnYSwgU3BhaW4uJiN4RDtVbmlkYWQgZGUgRGVtZW5j
aWFzLCBTZXJ2aWNpbyBkZSBOZXVyb2xvZ2lhIHkgTmV1cm9maXNpb2xvZ2lhLiBJbnN0aXR1dG8g
ZGUgQmlvbWVkaWNpbmEgZGUgU2V2aWxsYSAoSUJpUyksIEhvc3BpdGFsIFVuaXZlcnNpdGFyaW8g
VmlyZ2VuIGRlbCBSb2Npby9DU0lDL1VuaXZlcnNpZGFkIGRlIFNldmlsbGEsIFNldmlsbGUsIFNw
YWluLiYjeEQ7Q0lCRVJORUQsIE5ldHdvcmsgQ2VudGVyIGZvciBCaW9tZWRpY2FsIFJlc2VhcmNo
IGluIE5ldXJvZGVnZW5lcmF0aXZlIERpc2Vhc2VzLCBOYXRpb25hbCBJbnN0aXR1dGUgb2YgSGVh
bHRoIENhcmxvcyBJSUksIE1hZHJpZCwgU3BhaW47IFVuaWRhZCBkZSBUcmFzdG9ybm9zIGRlbCBN
b3ZpbWllbnRvLCBTZXJ2aWNpbyBkZSBOZXVyb2xvZ2lhIHkgTmV1cm9maXNpb2xvZ2lhLiBJbnN0
aXR1dG8gZGUgQmlvbWVkaWNpbmEgZGUgU2V2aWxsYSAoSUJpUyksIEhvc3BpdGFsIFVuaXZlcnNp
dGFyaW8gVmlyZ2VuIGRlbCBSb2Npby9DU0lDL1VuaXZlcnNpZGFkIGRlIFNldmlsbGEsIFNldmls
bGUsIFNwYWluLiYjeEQ7Q0lCRVJORUQsIE5ldHdvcmsgQ2VudGVyIGZvciBCaW9tZWRpY2FsIFJl
c2VhcmNoIGluIE5ldXJvZGVnZW5lcmF0aXZlIERpc2Vhc2VzLCBOYXRpb25hbCBJbnN0aXR1dGUg
b2YgSGVhbHRoIENhcmxvcyBJSUksIE1hZHJpZCwgU3BhaW47IENJRU4gRm91bmRhdGlvbiwgUXVl
ZW4gU29maWEgRm91bmRhdGlvbiBBbHpoZWltZXIgQ2VudGVyLCBNYWRyaWQsIFNwYWluOyBJbnN0
aXR1dG8gZGUgU2FsdWQgQ2FybG9zIElJSSAoSVNDSUlJKSwgTWFkcmlkLCBTcGFpbi4mI3hEO0NJ
QkVSTkVELCBOZXR3b3JrIENlbnRlciBmb3IgQmlvbWVkaWNhbCBSZXNlYXJjaCBpbiBOZXVyb2Rl
Z2VuZXJhdGl2ZSBEaXNlYXNlcywgTmF0aW9uYWwgSW5zdGl0dXRlIG9mIEhlYWx0aCBDYXJsb3Mg
SUlJLCBNYWRyaWQsIFNwYWluOyBDSUVOIEZvdW5kYXRpb24sIFF1ZWVuIFNvZmlhIEZvdW5kYXRp
b24gQWx6aGVpbWVyIENlbnRlciwgTWFkcmlkLCBTcGFpbi4mI3hEO0NJQkVSTkVELCBOZXR3b3Jr
IENlbnRlciBmb3IgQmlvbWVkaWNhbCBSZXNlYXJjaCBpbiBOZXVyb2RlZ2VuZXJhdGl2ZSBEaXNl
YXNlcywgTmF0aW9uYWwgSW5zdGl0dXRlIG9mIEhlYWx0aCBDYXJsb3MgSUlJLCBNYWRyaWQsIFNw
YWluOyBDSUVOIEZvdW5kYXRpb24sIFF1ZWVuIFNvZmlhIEZvdW5kYXRpb24gQWx6aGVpbWVyIENl
bnRlciwgTWFkcmlkLCBTcGFpbjsgQlQtQ0lFTiwgTWFkcmlkLCBTcGFpbi4mI3hEO0NJQkVSTkVE
LCBOZXR3b3JrIENlbnRlciBmb3IgQmlvbWVkaWNhbCBSZXNlYXJjaCBpbiBOZXVyb2RlZ2VuZXJh
dGl2ZSBEaXNlYXNlcywgTmF0aW9uYWwgSW5zdGl0dXRlIG9mIEhlYWx0aCBDYXJsb3MgSUlJLCBN
YWRyaWQsIFNwYWluOyBEZXBhcnRtZW50IG9mIE1vbGVjdWxhciBOZXVyb3BhdGhvbG9neSwgQ2Vu
dHJvIGRlIEJpb2xvZ2lhIE1vbGVjdWxhciAmcXVvdDtTZXZlcm8gT2Nob2EmcXVvdDsgKENCTVNP
KSwgQ29uc2VqbyBTdXBlcmlvciBkZSBJbnZlc3RpZ2FjaW9uZXMgQ2llbnRpZmljYXMgKENTSUMp
L1VuaXZlcnNpZGFkIEF1dG9ub21hIGRlIE1hZHJpZCAoVUFNKSwgTWFkcmlkLCBTcGFpbi4mI3hE
O1VuaWRhZCBkZSBEZW1lbmNpYXMsIEhvc3BpdGFsIENsaW5pY28gVW5pdmVyc2l0YXJpbyBWaXJn
ZW4gZGUgbGEgQXJyaXhhY2EsIE11cmNpYSwgU3BhaW4uJiN4RDtVbmlkYWQgQ2xpbmljYSBkZSBF
bmZlcm1lZGFkZXMgSW5mZWNjaW9zYXMgeSBNaWNyb2Jpb2xvZ2lhLiBIb3NwaXRhbCBVbml2ZXJz
aXRhcmlvIGRlIFZhbG1lLCBTZXZpbGxhLCBTcGFpbjsgRGVwYXJ0bWVudCBvZiBTdXJnZXJ5LCBC
aW9jaGVtaXN0cnkgYW5kIE1vbGVjdWxhciBCaW9sb2d5LCBTY2hvb2wgb2YgTWVkaWNpbmUsIFVu
aXZlcnNpdHkgb2YgTWFsYWdhLCBNYWxhZ2EsIFNwYWluLiYjeEQ7R3J1cG8gZGUgTWVkaWNpbmEg
WGVub21pY2EsIENlbnRybyBOYWNpb25hbCBkZSBHZW5vdGlwYWRvIChDRUdFTi1QUkIzLUlTQ0lJ
SSkuIFVuaXZlcnNpZGFkZSBkZSBTYW50aWFnbyBkZSBDb21wb3N0ZWxhLCBTYW50aWFnbyBkZSBD
b21wb3N0ZWxhLCBTcGFpbjsgRnVuZGFjaW9uIFB1YmxpY2EgR2FsZWdhIGRlIE1lZGljaW5hIFhl
bm9taWNhLSBDSUJFUkVSLUlESVMsIFNhbnRpYWdvIGRlIENvbXBvc3RlbGEsIFNwYWluLiYjeEQ7
UmVzZWFyY2ggQ2VudGVyIGFuZCBNZW1vcnkgY2xpbmljIEZ1bmRhY2lvIEFDRSwgSW5zdGl0dXQg
Q2F0YWxhIGRlIE5ldXJvY2llbmNpZXMgQXBsaWNhZGVzLCBVbml2ZXJzaXRhdCBJbnRlcm5hY2lv
bmFsIGRlIENhdGFsdW55YSwgQmFyY2Vsb25hLCBTcGFpbjsgQ0lCRVJORUQsIE5ldHdvcmsgQ2Vu
dGVyIGZvciBCaW9tZWRpY2FsIFJlc2VhcmNoIGluIE5ldXJvZGVnZW5lcmF0aXZlIERpc2Vhc2Vz
LCBOYXRpb25hbCBJbnN0aXR1dGUgb2YgSGVhbHRoIENhcmxvcyBJSUksIE1hZHJpZCwgU3BhaW4u
IEVsZWN0cm9uaWMgYWRkcmVzczogYXJ1aXpAZnVuZGFjaW9hY2Uub3JnLjwvYXV0aC1hZGRyZXNz
Pjx0aXRsZXM+PHRpdGxlPkdlbm9tZS13aWRlIGFzc29jaWF0aW9uIGFuYWx5c2lzIG9mIGRlbWVu
dGlhIGFuZCBpdHMgY2xpbmljYWwgZW5kb3BoZW5vdHlwZXMgcmV2ZWFsIG5vdmVsIGxvY2kgYXNz
b2NpYXRlZCB3aXRoIEFsemhlaW1lciZhcG9zO3MgZGlzZWFzZSBhbmQgdGhyZWUgY2F1c2FsaXR5
IG5ldHdvcmtzOiBUaGUgR1JAQUNFIHByb2plY3Q8L3RpdGxlPjxzZWNvbmRhcnktdGl0bGU+QWx6
aGVpbWVycyBEZW1lbnQ8L3NlY29uZGFyeS10aXRsZT48L3RpdGxlcz48cGVyaW9kaWNhbD48ZnVs
bC10aXRsZT5BbHpoZWltZXJzIERlbWVudDwvZnVsbC10aXRsZT48L3BlcmlvZGljYWw+PHBhZ2Vz
PjEzMzMtMTM0NzwvcGFnZXM+PHZvbHVtZT4xNTwvdm9sdW1lPjxudW1iZXI+MTA8L251bWJlcj48
ZWRpdGlvbj4yMDE5MDgyODwvZWRpdGlvbj48a2V5d29yZHM+PGtleXdvcmQ+QWdlZDwva2V5d29y
ZD48a2V5d29yZD5BbHpoZWltZXIgRGlzZWFzZS9jbGFzc2lmaWNhdGlvbi8qZ2VuZXRpY3M8L2tl
eXdvcmQ+PGtleXdvcmQ+RGVtZW50aWEvZ2VuZXRpY3M8L2tleXdvcmQ+PGtleXdvcmQ+KkVuZG9w
aGVub3R5cGVzPC9rZXl3b3JkPjxrZXl3b3JkPkZlbWFsZTwva2V5d29yZD48a2V5d29yZD4qR2Vu
ZXRpYyBMb2NpPC9rZXl3b3JkPjxrZXl3b3JkPkdlbmV0aWMgUHJlZGlzcG9zaXRpb24gdG8gRGlz
ZWFzZTwva2V5d29yZD48a2V5d29yZD4qR2Vub21lLVdpZGUgQXNzb2NpYXRpb24gU3R1ZHk8L2tl
eXdvcmQ+PGtleXdvcmQ+SHVtYW5zPC9rZXl3b3JkPjxrZXl3b3JkPk1hbGU8L2tleXdvcmQ+PGtl
eXdvcmQ+TWlkZGxlIEFnZWQ8L2tleXdvcmQ+PGtleXdvcmQ+UG9seW1vcnBoaXNtLCBTaW5nbGUg
TnVjbGVvdGlkZS9nZW5ldGljczwva2V5d29yZD48a2V5d29yZD5TcGFpbjwva2V5d29yZD48a2V5
d29yZD5BbHpoZWltZXImYXBvcztzIGRpc2Vhc2U8L2tleXdvcmQ+PGtleXdvcmQ+QmlvbG9naWNh
bCBwYXRod2F5PC9rZXl3b3JkPjxrZXl3b3JkPkNlcmVicmFsIGFteWxvaWQgYW5naW9wYXRoeTwv
a2V5d29yZD48a2V5d29yZD5Hd2FzPC9rZXl3b3JkPjxrZXl3b3JkPlZhc2N1bGFyIHBhdGhvbG9n
eTwva2V5d29yZD48L2tleXdvcmRzPjxkYXRlcz48eWVhcj4yMDE5PC95ZWFyPjxwdWItZGF0ZXM+
PGRhdGU+T2N0PC9kYXRlPjwvcHViLWRhdGVzPjwvZGF0ZXM+PGlzYm4+MTU1Mi01Mjc5IChFbGVj
dHJvbmljKSYjeEQ7MTU1Mi01MjYwIChMaW5raW5nKTwvaXNibj48YWNjZXNzaW9uLW51bT4zMTQ3
MzEzNzwvYWNjZXNzaW9uLW51bT48dXJscz48cmVsYXRlZC11cmxzPjx1cmw+aHR0cHM6Ly93d3cu
bmNiaS5ubG0ubmloLmdvdi9wdWJtZWQvMzE0NzMxMzc8L3VybD48L3JlbGF0ZWQtdXJscz48L3Vy
bHM+PGVsZWN0cm9uaWMtcmVzb3VyY2UtbnVtPjEwLjEwMTYvai5qYWx6LjIwMTkuMDYuNDk1MDwv
ZWxlY3Ryb25pYy1yZXNvdXJjZS1udW0+PHJlbW90ZS1kYXRhYmFzZS1uYW1lPk1lZGxpbmU8L3Jl
bW90ZS1kYXRhYmFzZS1uYW1lPjxyZW1vdGUtZGF0YWJhc2UtcHJvdmlkZXI+TkxNPC9yZW1vdGUt
ZGF0YWJhc2UtcHJvdmlkZXI+PC9yZWNvcmQ+PC9DaXRlPjxDaXRlPjxBdXRob3I+T3JlbGxhbmE8
L0F1dGhvcj48WWVhcj4yMDIyPC9ZZWFyPjxSZWNOdW0+MTQ2MjwvUmVjTnVtPjxyZWNvcmQ+PHJl
Yy1udW1iZXI+MTQ2MjwvcmVjLW51bWJlcj48Zm9yZWlnbi1rZXlzPjxrZXkgYXBwPSJFTiIgZGIt
aWQ9InY5c3pkNXcwZjJ3ZHZtZTBkOXF4NXRmNGZzZGV0dDA1ZWVmMiIgdGltZXN0YW1wPSIxNzIy
MzYzODYwIiBndWlkPSIwZDAyYjE5Yi05ZGEzLTQ1MzMtYjI4Zi1iYmI5OWUwNTYzMTIiPjE0NjI8
L2tleT48L2ZvcmVpZ24ta2V5cz48cmVmLXR5cGUgbmFtZT0iSm91cm5hbCBBcnRpY2xlIj4xNzwv
cmVmLXR5cGU+PGNvbnRyaWJ1dG9ycz48YXV0aG9ycz48YXV0aG9yPk9yZWxsYW5hLCBBLjwvYXV0
aG9yPjxhdXRob3I+R2FyY2lhLUdvbnphbGV6LCBQLjwvYXV0aG9yPjxhdXRob3I+VmFsZXJvLCBT
LjwvYXV0aG9yPjxhdXRob3I+TW9udHJyZWFsLCBMLjwvYXV0aG9yPjxhdXRob3I+ZGUgUm9qYXMs
IEkuPC9hdXRob3I+PGF1dGhvcj5IZXJuYW5kZXosIEkuPC9hdXRob3I+PGF1dGhvcj5Sb3NlbmRl
LVJvY2EsIE0uPC9hdXRob3I+PGF1dGhvcj5WYXJnYXMsIEwuPC9hdXRob3I+PGF1dGhvcj5UYXJ0
YXJpLCBKLiBQLjwvYXV0aG9yPjxhdXRob3I+RXN0ZWJhbi1EZSBBbnRvbmlvLCBFLjwvYXV0aG9y
PjxhdXRob3I+Qm9qYXJ5biwgVS48L2F1dGhvcj48YXV0aG9yPk5hcnZhaXphLCBMLjwvYXV0aG9y
PjxhdXRob3I+QWxhcmNvbi1NYXJ0aW4sIEUuPC9hdXRob3I+PGF1dGhvcj5BbGVncmV0LCBNLjwv
YXV0aG9yPjxhdXRob3I+QWxjb2xlYSwgRC48L2F1dGhvcj48YXV0aG9yPkxsZW8sIEEuPC9hdXRo
b3I+PGF1dGhvcj5UYXJyYWdhLCBMLjwvYXV0aG9yPjxhdXRob3I+UHl0ZWwsIFYuPC9hdXRob3I+
PGF1dGhvcj5DYW5vLCBBLjwvYXV0aG9yPjxhdXRob3I+TWFycXVpZSwgTS48L2F1dGhvcj48YXV0
aG9yPkJvYWRhLCBNLjwvYXV0aG9yPjxhdXRob3I+UnVpeiwgQS48L2F1dGhvcj48L2F1dGhvcnM+
PC9jb250cmlidXRvcnM+PGF1dGgtYWRkcmVzcz5BY2UgQWx6aGVpbWVyIENlbnRlciBCYXJjZWxv
bmEsIFVuaXZlcnNpdGF0IEludGVybmFjaW9uYWwgZGUgQ2F0YWx1bnlhIChVSUMpLCAwODAyOSBC
YXJjZWxvbmEsIFNwYWluLiYjeEQ7QmlvbWVkaWNhbCBSZXNlYXJjaCBOZXR3b3JraW5nIENlbnRy
ZSBpbiBOZXVyb2RlZ2VuZXJhdGl2ZSBEaXNlYXNlcyAoQ0lCRVJORUQpLCAyODAzMSBNYWRyaWQs
IFNwYWluLiYjeEQ7U2FudCBQYXUgTWVtb3J5IFVuaXQsIERlcGFydG1lbnQgb2YgTmV1cm9sb2d5
LCBIb3NwaXRhbCBkZSBsYSBTYW50YSBDcmV1IGkgU2FudCBQYXUsIEJpb21lZGljYWwgUmVzZWFy
Y2ggSW5zdGl0dXRlIFNhbnQgUGF1LCBVbml2ZXJzaXRhdCBBdXRvbm9tYSBkZSBCYXJjZWxvbmEs
IDA4MDI5IEJhcmNlbG9uYSwgU3BhaW4uPC9hdXRoLWFkZHJlc3M+PHRpdGxlcz48dGl0bGU+RXN0
YWJsaXNoaW5nIEluLUhvdXNlIEN1dG9mZnMgb2YgQ1NGIEFsemhlaW1lciZhcG9zO3MgRGlzZWFz
ZSBCaW9tYXJrZXJzIGZvciB0aGUgQVQoTikgU3RyYXRpZmljYXRpb24gb2YgdGhlIEFsemhlaW1l
ciBDZW50ZXIgQmFyY2Vsb25hIENvaG9ydDwvdGl0bGU+PHNlY29uZGFyeS10aXRsZT5JbnQgSiBN
b2wgU2NpPC9zZWNvbmRhcnktdGl0bGU+PC90aXRsZXM+PHBlcmlvZGljYWw+PGZ1bGwtdGl0bGU+
SW50IEogTW9sIFNjaTwvZnVsbC10aXRsZT48L3BlcmlvZGljYWw+PHZvbHVtZT4yMzwvdm9sdW1l
PjxudW1iZXI+MTM8L251bWJlcj48ZWRpdGlvbj4yMDIyMDYyMTwvZWRpdGlvbj48a2V5d29yZHM+
PGtleXdvcmQ+KkFsemhlaW1lciBEaXNlYXNlL2RpYWdub3Npcy9wc3ljaG9sb2d5PC9rZXl3b3Jk
PjxrZXl3b3JkPkFteWxvaWQgYmV0YS1QZXB0aWRlczwva2V5d29yZD48a2V5d29yZD5CaW9tYXJr
ZXJzPC9rZXl3b3JkPjxrZXl3b3JkPipDb2duaXRpdmUgRHlzZnVuY3Rpb24vZGlhZ25vc2lzL3Bz
eWNob2xvZ3k8L2tleXdvcmQ+PGtleXdvcmQ+Q3Jvc3MtU2VjdGlvbmFsIFN0dWRpZXM8L2tleXdv
cmQ+PGtleXdvcmQ+RGlzZWFzZSBQcm9ncmVzc2lvbjwva2V5d29yZD48a2V5d29yZD5IdW1hbnM8
L2tleXdvcmQ+PGtleXdvcmQ+UGVwdGlkZSBGcmFnbWVudHM8L2tleXdvcmQ+PGtleXdvcmQ+dGF1
IFByb3RlaW5zPC9rZXl3b3JkPjxrZXl3b3JkPkFsemhlaW1lciZhcG9zO3MgZGlzZWFzZTwva2V5
d29yZD48a2V5d29yZD5MdW1pcHVsc2U8L2tleXdvcmQ+PGtleXdvcmQ+TWNpPC9rZXl3b3JkPjxr
ZXl3b3JkPmNlcmVicm9zcGluYWwgZmx1aWQ8L2tleXdvcmQ+PGtleXdvcmQ+Y2hlbWlsdW1pbmVz
Y2VudCBlbnp5bWUgaW1tdW5vYXNzYXk8L2tleXdvcmQ+PC9rZXl3b3Jkcz48ZGF0ZXM+PHllYXI+
MjAyMjwveWVhcj48cHViLWRhdGVzPjxkYXRlPkp1biAyMTwvZGF0ZT48L3B1Yi1kYXRlcz48L2Rh
dGVzPjxpc2JuPjE0MjItMDA2NyAoRWxlY3Ryb25pYykmI3hEOzE0MjItMDA2NyAoTGlua2luZyk8
L2lzYm4+PGFjY2Vzc2lvbi1udW0+MzU4MDU4OTQ8L2FjY2Vzc2lvbi1udW0+PHVybHM+PHJlbGF0
ZWQtdXJscz48dXJsPmh0dHBzOi8vd3d3Lm5jYmkubmxtLm5paC5nb3YvcHVibWVkLzM1ODA1ODk0
PC91cmw+PC9yZWxhdGVkLXVybHM+PC91cmxzPjxjdXN0b20xPlRoZSBhdXRob3JzIGRlY2xhcmUg
bm8gY29uZmxpY3Qgb2YgaW50ZXJlc3QuPC9jdXN0b20xPjxjdXN0b20yPlBNQzkyNjY4OTQ8L2N1
c3RvbTI+PGVsZWN0cm9uaWMtcmVzb3VyY2UtbnVtPjEwLjMzOTAvaWptczIzMTM2ODkxPC9lbGVj
dHJvbmljLXJlc291cmNlLW51bT48cmVtb3RlLWRhdGFiYXNlLW5hbWU+TWVkbGluZTwvcmVtb3Rl
LWRhdGFiYXNlLW5hbWU+PHJlbW90ZS1kYXRhYmFzZS1wcm92aWRlcj5OTE08L3JlbW90ZS1kYXRh
YmFzZS1wcm92aWRlcj48L3JlY29yZD48L0NpdGU+PENpdGU+PEF1dGhvcj5Sb2RyaWd1ZXotR29t
ZXo8L0F1dGhvcj48WWVhcj4yMDE3PC9ZZWFyPjxSZWNOdW0+MTQ2MzwvUmVjTnVtPjxyZWNvcmQ+
PHJlYy1udW1iZXI+MTQ2MzwvcmVjLW51bWJlcj48Zm9yZWlnbi1rZXlzPjxrZXkgYXBwPSJFTiIg
ZGItaWQ9InY5c3pkNXcwZjJ3ZHZtZTBkOXF4NXRmNGZzZGV0dDA1ZWVmMiIgdGltZXN0YW1wPSIx
NzIyMzYzODk3IiBndWlkPSI0YzlmZjdmNy1lNDg5LTQzMDItOTFjYi0xMjIwNjc4MmE4MDQiPjE0
NjM8L2tleT48L2ZvcmVpZ24ta2V5cz48cmVmLXR5cGUgbmFtZT0iSm91cm5hbCBBcnRpY2xlIj4x
NzwvcmVmLXR5cGU+PGNvbnRyaWJ1dG9ycz48YXV0aG9ycz48YXV0aG9yPlJvZHJpZ3Vlei1Hb21l
eiwgTy48L2F1dGhvcj48YXV0aG9yPlNhbmFicmlhLCBBLjwvYXV0aG9yPjxhdXRob3I+UGVyZXot
Q29yZG9uLCBBLjwvYXV0aG9yPjxhdXRob3I+U2FuY2hlei1SdWl6LCBELjwvYXV0aG9yPjxhdXRo
b3I+QWJkZWxub3VyLCBDLjwvYXV0aG9yPjxhdXRob3I+VmFsZXJvLCBTLjwvYXV0aG9yPjxhdXRo
b3I+SGVybmFuZGV6LCBJLjwvYXV0aG9yPjxhdXRob3I+Um9zZW5kZS1Sb2NhLCBNLjwvYXV0aG9y
PjxhdXRob3I+TWF1bGVvbiwgQS48L2F1dGhvcj48YXV0aG9yPlZhcmdhcywgTC48L2F1dGhvcj48
YXV0aG9yPkFsZWdyZXQsIE0uPC9hdXRob3I+PGF1dGhvcj5Fc3Bpbm9zYSwgQS48L2F1dGhvcj48
YXV0aG9yPk9ydGVnYSwgRy48L2F1dGhvcj48YXV0aG9yPkd1aXRhcnQsIE0uPC9hdXRob3I+PGF1
dGhvcj5HYWlsaGFqYW5ldCwgQS48L2F1dGhvcj48YXV0aG9yPlNvdG9sb25nby1HcmF1LCBPLjwv
YXV0aG9yPjxhdXRob3I+TW9yZW5vLUdyYXUsIFMuPC9hdXRob3I+PGF1dGhvcj5SdWl6LCBTLjwv
YXV0aG9yPjxhdXRob3I+VGFycmFnb25hLCBNLjwvYXV0aG9yPjxhdXRob3I+U2VycmEsIEouPC9h
dXRob3I+PGF1dGhvcj5NYXJ0aW4sIEUuPC9hdXRob3I+PGF1dGhvcj5QZWxlamEsIEUuPC9hdXRo
b3I+PGF1dGhvcj5Mb21lbmEsIEYuPC9hdXRob3I+PGF1dGhvcj5DYW1wb3MsIEYuPC9hdXRob3I+
PGF1dGhvcj5WaXZhcywgQS48L2F1dGhvcj48YXV0aG9yPkdvbWV6LUNoaWFyaSwgTS48L2F1dGhv
cj48YXV0aG9yPlRlamVybywgTS4gQS48L2F1dGhvcj48YXV0aG9yPkdpbWVuZXosIEouPC9hdXRo
b3I+PGF1dGhvcj5QZXNpbmksIFAuPC9hdXRob3I+PGF1dGhvcj5TYXJhc2EsIE0uPC9hdXRob3I+
PGF1dGhvcj5NYXJ0aW5leiwgRy48L2F1dGhvcj48YXV0aG9yPlJ1aXosIEEuPC9hdXRob3I+PGF1
dGhvcj5UYXJyYWdhLCBMLjwvYXV0aG9yPjxhdXRob3I+Qm9hZGEsIE0uPC9hdXRob3I+PC9hdXRo
b3JzPjwvY29udHJpYnV0b3JzPjxhdXRoLWFkZHJlc3M+T2N0YXZpbyBSb2RyaWd1ZXotR29tZXos
IE1ELiwgR3JhbiBWaWEgRGUgQ2FybGVzIElJSSwgODUgQklTLiBDUDogMDgwMjguIEJhcmNlbG9u
YS4gU3BhaW4sIEUtbWFpbDogb3JvZHJpZ3VlekBmdW5kYWNpb2FjZS5jb20sIEZheDogMDAzNCA5
MzQxOTM1NDIsIFRlbGVwaG9uZSBudW1iZXI6IDAwMzQgOTM0MzA0NzIwLjwvYXV0aC1hZGRyZXNz
Pjx0aXRsZXM+PHRpdGxlPkZBQ0VIQkk6IEEgUHJvc3BlY3RpdmUgU3R1ZHkgb2YgUmlzayBGYWN0
b3JzLCBCaW9tYXJrZXJzIGFuZCBDb2duaXRpb24gaW4gYSBDb2hvcnQgb2YgSW5kaXZpZHVhbHMg
d2l0aCBTdWJqZWN0aXZlIENvZ25pdGl2ZSBEZWNsaW5lLiBTdHVkeSBSYXRpb25hbGUgYW5kIFJl
c2VhcmNoIFByb3RvY29sczwvdGl0bGU+PHNlY29uZGFyeS10aXRsZT5KIFByZXYgQWx6aGVpbWVy
cyBEaXM8L3NlY29uZGFyeS10aXRsZT48L3RpdGxlcz48cGVyaW9kaWNhbD48ZnVsbC10aXRsZT5K
IFByZXYgQWx6aGVpbWVycyBEaXM8L2Z1bGwtdGl0bGU+PC9wZXJpb2RpY2FsPjxwYWdlcz4xMDAt
MTA4PC9wYWdlcz48dm9sdW1lPjQ8L3ZvbHVtZT48bnVtYmVyPjI8L251bWJlcj48a2V5d29yZHM+
PGtleXdvcmQ+QWdlZDwva2V5d29yZD48a2V5d29yZD5BbXlsb2lkL2Jsb29kPC9rZXl3b3JkPjxr
ZXl3b3JkPkFuaWxpbmUgQ29tcG91bmRzPC9rZXl3b3JkPjxrZXl3b3JkPkJpb21hcmtlcnMvbWV0
YWJvbGlzbTwva2V5d29yZD48a2V5d29yZD5CcmFpbi8qZGlhZ25vc3RpYyBpbWFnaW5nL3BoeXNp
b3BhdGhvbG9neTwva2V5d29yZD48a2V5d29yZD4qQ29nbml0aW9uPC9rZXl3b3JkPjxrZXl3b3Jk
PkNvZ25pdGl2ZSBEeXNmdW5jdGlvbi8qZGlhZ25vc2lzL2VwaWRlbWlvbG9neS9waHlzaW9wYXRo
b2xvZ3kvcHN5Y2hvbG9neTwva2V5d29yZD48a2V5d29yZD5EaWFnbm9zdGljIFNlbGYgRXZhbHVh
dGlvbjwva2V5d29yZD48a2V5d29yZD5IdW1hbnM8L2tleXdvcmQ+PGtleXdvcmQ+KkxpZmUgU3R5
bGU8L2tleXdvcmQ+PGtleXdvcmQ+TG9uZ2l0dWRpbmFsIFN0dWRpZXM8L2tleXdvcmQ+PGtleXdv
cmQ+TWFnbmV0aWMgUmVzb25hbmNlIEltYWdpbmc8L2tleXdvcmQ+PGtleXdvcmQ+TmV1cm9wc3lj
aG9sb2dpY2FsIFRlc3RzPC9rZXl3b3JkPjxrZXl3b3JkPlBvc2l0cm9uLUVtaXNzaW9uIFRvbW9n
cmFwaHk8L2tleXdvcmQ+PGtleXdvcmQ+UmFkaW9waGFybWFjZXV0aWNhbHM8L2tleXdvcmQ+PGtl
eXdvcmQ+UmVzZWFyY2ggRGVzaWduPC9rZXl3b3JkPjxrZXl3b3JkPlJpc2sgRmFjdG9yczwva2V5
d29yZD48a2V5d29yZD5TdGlsYmVuZXM8L2tleXdvcmQ+PGtleXdvcmQ+VG9tb2dyYXBoeSwgT3B0
aWNhbCBDb2hlcmVuY2U8L2tleXdvcmQ+PGtleXdvcmQ+U3ViamVjdGl2ZSBjb2duaXRpdmUgZGVj
bGluZTwva2V5d29yZD48a2V5d29yZD5iaW9tYXJrZXJzPC9rZXl3b3JkPjxrZXl3b3JkPmxvbmdp
dHVkaW5hbCBzdHVkeTwva2V5d29yZD48a2V5d29yZD5wcmVjbGluaWNhbCBBRDwva2V5d29yZD48
L2tleXdvcmRzPjxkYXRlcz48eWVhcj4yMDE3PC95ZWFyPjwvZGF0ZXM+PGlzYm4+MjQyNi0wMjY2
IChFbGVjdHJvbmljKSYjeEQ7MjI3NC01ODA3IChMaW5raW5nKTwvaXNibj48YWNjZXNzaW9uLW51
bT4yOTE4NjI4MDwvYWNjZXNzaW9uLW51bT48dXJscz48cmVsYXRlZC11cmxzPjx1cmw+aHR0cHM6
Ly93d3cubmNiaS5ubG0ubmloLmdvdi9wdWJtZWQvMjkxODYyODA8L3VybD48L3JlbGF0ZWQtdXJs
cz48L3VybHM+PGN1c3RvbTE+TS4gU2FyYXNhIGFuZCBQLiBQZXNpbmkgYXJlIGVtcGxveWVlcyBv
ZiBBcmFjbG9uIEJpb3RlY2guPC9jdXN0b20xPjxlbGVjdHJvbmljLXJlc291cmNlLW51bT4xMC4x
NDI4My9qcGFkLjIwMTYuMTIyPC9lbGVjdHJvbmljLXJlc291cmNlLW51bT48cmVtb3RlLWRhdGFi
YXNlLW5hbWU+TWVkbGluZTwvcmVtb3RlLWRhdGFiYXNlLW5hbWU+PHJlbW90ZS1kYXRhYmFzZS1w
cm92aWRlcj5OTE08L3JlbW90ZS1kYXRhYmFzZS1wcm92aWRlcj48L3JlY29yZD48L0NpdGU+PC9F
bmROb3RlPgB=
</w:fldData>
        </w:fldChar>
      </w:r>
      <w:r w:rsidR="00564CEC">
        <w:rPr>
          <w:rStyle w:val="Hyperlink0"/>
          <w:rFonts w:eastAsia="Aptos"/>
        </w:rPr>
        <w:instrText xml:space="preserve"> ADDIN EN.CITE.DATA </w:instrText>
      </w:r>
      <w:r w:rsidR="00564CEC">
        <w:rPr>
          <w:rStyle w:val="Hyperlink0"/>
          <w:rFonts w:eastAsia="Aptos"/>
        </w:rPr>
      </w:r>
      <w:r w:rsidR="00564CEC">
        <w:rPr>
          <w:rStyle w:val="Hyperlink0"/>
          <w:rFonts w:eastAsia="Aptos"/>
        </w:rPr>
        <w:fldChar w:fldCharType="end"/>
      </w:r>
      <w:r w:rsidR="008F58BC">
        <w:rPr>
          <w:rStyle w:val="Hyperlink0"/>
          <w:rFonts w:eastAsia="Aptos"/>
        </w:rPr>
        <w:fldChar w:fldCharType="separate"/>
      </w:r>
      <w:r w:rsidR="00564CEC" w:rsidRPr="00564CEC">
        <w:rPr>
          <w:rStyle w:val="Hyperlink0"/>
          <w:rFonts w:eastAsia="Aptos"/>
          <w:noProof/>
          <w:vertAlign w:val="superscript"/>
        </w:rPr>
        <w:t>12-14</w:t>
      </w:r>
      <w:r w:rsidR="008F58BC">
        <w:rPr>
          <w:rStyle w:val="Hyperlink0"/>
          <w:rFonts w:eastAsia="Aptos"/>
        </w:rPr>
        <w:fldChar w:fldCharType="end"/>
      </w:r>
      <w:r w:rsidRPr="00975681">
        <w:rPr>
          <w:rStyle w:val="Hyperlink0"/>
          <w:rFonts w:eastAsia="Aptos"/>
        </w:rPr>
        <w:t>.</w:t>
      </w:r>
      <w:r w:rsidR="008F58BC">
        <w:rPr>
          <w:rStyle w:val="Hyperlink0"/>
          <w:rFonts w:eastAsia="Aptos"/>
        </w:rPr>
        <w:t xml:space="preserve"> </w:t>
      </w:r>
      <w:r w:rsidR="002942F9" w:rsidRPr="00975681">
        <w:rPr>
          <w:rStyle w:val="Hyperlink0"/>
          <w:rFonts w:eastAsia="Aptos"/>
        </w:rPr>
        <w:t>P</w:t>
      </w:r>
      <w:r w:rsidRPr="00975681">
        <w:rPr>
          <w:rStyle w:val="Hyperlink0"/>
          <w:rFonts w:eastAsia="Aptos"/>
        </w:rPr>
        <w:t xml:space="preserve">aired plasma and </w:t>
      </w:r>
      <w:r w:rsidR="00B85A84">
        <w:rPr>
          <w:rStyle w:val="Hyperlink0"/>
          <w:rFonts w:eastAsia="Aptos"/>
        </w:rPr>
        <w:t>c</w:t>
      </w:r>
      <w:r w:rsidR="00B85A84" w:rsidRPr="00B85A84">
        <w:rPr>
          <w:rStyle w:val="Hyperlink0"/>
          <w:rFonts w:eastAsia="Aptos"/>
        </w:rPr>
        <w:t xml:space="preserve">erebrospinal </w:t>
      </w:r>
      <w:r w:rsidR="00B85A84">
        <w:rPr>
          <w:rStyle w:val="Hyperlink0"/>
          <w:rFonts w:eastAsia="Aptos"/>
        </w:rPr>
        <w:t>f</w:t>
      </w:r>
      <w:r w:rsidR="00B85A84" w:rsidRPr="00B85A84">
        <w:rPr>
          <w:rStyle w:val="Hyperlink0"/>
          <w:rFonts w:eastAsia="Aptos"/>
        </w:rPr>
        <w:t xml:space="preserve">luid </w:t>
      </w:r>
      <w:r w:rsidR="00B85A84">
        <w:rPr>
          <w:rStyle w:val="Hyperlink0"/>
          <w:rFonts w:eastAsia="Aptos"/>
        </w:rPr>
        <w:t>(</w:t>
      </w:r>
      <w:r w:rsidRPr="00975681">
        <w:rPr>
          <w:rStyle w:val="Hyperlink0"/>
          <w:rFonts w:eastAsia="Aptos"/>
        </w:rPr>
        <w:t>CSF</w:t>
      </w:r>
      <w:r w:rsidR="00B85A84">
        <w:rPr>
          <w:rStyle w:val="Hyperlink0"/>
          <w:rFonts w:eastAsia="Aptos"/>
        </w:rPr>
        <w:t>)</w:t>
      </w:r>
      <w:r w:rsidRPr="00975681">
        <w:rPr>
          <w:rStyle w:val="Hyperlink0"/>
          <w:rFonts w:eastAsia="Aptos"/>
        </w:rPr>
        <w:t xml:space="preserve"> samples </w:t>
      </w:r>
      <w:r w:rsidR="002942F9" w:rsidRPr="00975681">
        <w:rPr>
          <w:rStyle w:val="Hyperlink0"/>
          <w:rFonts w:eastAsia="Aptos"/>
        </w:rPr>
        <w:t xml:space="preserve">were obtained </w:t>
      </w:r>
      <w:r w:rsidRPr="00975681">
        <w:rPr>
          <w:rStyle w:val="Hyperlink0"/>
          <w:rFonts w:eastAsia="Aptos"/>
        </w:rPr>
        <w:t>following consensus recommendations</w:t>
      </w:r>
      <w:r w:rsidR="002942F9" w:rsidRPr="00975681">
        <w:rPr>
          <w:rStyle w:val="Hyperlink0"/>
          <w:rFonts w:eastAsia="Aptos"/>
        </w:rPr>
        <w:t xml:space="preserve"> and were stored at -80</w:t>
      </w:r>
      <w:r w:rsidR="002942F9" w:rsidRPr="00975681">
        <w:rPr>
          <w:rStyle w:val="None"/>
          <w:rFonts w:ascii="Times New Roman" w:hAnsi="Times New Roman" w:cs="Times New Roman"/>
        </w:rPr>
        <w:t>°</w:t>
      </w:r>
      <w:r w:rsidR="002942F9" w:rsidRPr="00975681">
        <w:rPr>
          <w:rStyle w:val="Hyperlink0"/>
          <w:rFonts w:eastAsia="Aptos"/>
        </w:rPr>
        <w:t>C</w:t>
      </w:r>
      <w:r w:rsidR="008F58BC">
        <w:rPr>
          <w:rStyle w:val="Hyperlink0"/>
          <w:rFonts w:eastAsia="Aptos"/>
        </w:rPr>
        <w:fldChar w:fldCharType="begin">
          <w:fldData xml:space="preserve">PEVuZE5vdGU+PENpdGU+PEF1dGhvcj5WYW5kZXJzdGljaGVsZTwvQXV0aG9yPjxZZWFyPjIwMTI8
L1llYXI+PFJlY051bT4xNDY0PC9SZWNOdW0+PERpc3BsYXlUZXh0PjxzdHlsZSBmYWNlPSJzdXBl
cnNjcmlwdCI+MTU8L3N0eWxlPjwvRGlzcGxheVRleHQ+PHJlY29yZD48cmVjLW51bWJlcj4xNDY0
PC9yZWMtbnVtYmVyPjxmb3JlaWduLWtleXM+PGtleSBhcHA9IkVOIiBkYi1pZD0idjlzemQ1dzBm
Mndkdm1lMGQ5cXg1dGY0ZnNkZXR0MDVlZWYyIiB0aW1lc3RhbXA9IjE3MjIzNjM5MjQiIGd1aWQ9
Ijc5Y2FiYmI2LWNiZGItNDA5Yy1hOTAxLWVkNTdkZmY4NTI2MSI+MTQ2NDwva2V5PjwvZm9yZWln
bi1rZXlzPjxyZWYtdHlwZSBuYW1lPSJKb3VybmFsIEFydGljbGUiPjE3PC9yZWYtdHlwZT48Y29u
dHJpYnV0b3JzPjxhdXRob3JzPjxhdXRob3I+VmFuZGVyc3RpY2hlbGUsIEguPC9hdXRob3I+PGF1
dGhvcj5CaWJsLCBNLjwvYXV0aG9yPjxhdXRob3I+RW5nZWxib3JnaHMsIFMuPC9hdXRob3I+PGF1
dGhvcj5MZSBCYXN0YXJkLCBOLjwvYXV0aG9yPjxhdXRob3I+TGV3Y3p1aywgUC48L2F1dGhvcj48
YXV0aG9yPk1vbGludWV2bywgSi4gTC48L2F1dGhvcj48YXV0aG9yPlBhcm5ldHRpLCBMLjwvYXV0
aG9yPjxhdXRob3I+UGVycmV0LUxpYXVkZXQsIEEuPC9hdXRob3I+PGF1dGhvcj5TaGF3LCBMLiBN
LjwvYXV0aG9yPjxhdXRob3I+VGV1bmlzc2VuLCBDLjwvYXV0aG9yPjxhdXRob3I+V291dGVycywg
RC48L2F1dGhvcj48YXV0aG9yPkJsZW5ub3csIEsuPC9hdXRob3I+PC9hdXRob3JzPjwvY29udHJp
YnV0b3JzPjxhdXRoLWFkZHJlc3M+SW5ub2dlbmV0aWNzIE5WLCBHaGVudCwgQmVsZ2l1bS48L2F1
dGgtYWRkcmVzcz48dGl0bGVzPjx0aXRsZT5TdGFuZGFyZGl6YXRpb24gb2YgcHJlYW5hbHl0aWNh
bCBhc3BlY3RzIG9mIGNlcmVicm9zcGluYWwgZmx1aWQgYmlvbWFya2VyIHRlc3RpbmcgZm9yIEFs
emhlaW1lciZhcG9zO3MgZGlzZWFzZSBkaWFnbm9zaXM6IGEgY29uc2Vuc3VzIHBhcGVyIGZyb20g
dGhlIEFsemhlaW1lciZhcG9zO3MgQmlvbWFya2VycyBTdGFuZGFyZGl6YXRpb24gSW5pdGlhdGl2
ZTwvdGl0bGU+PHNlY29uZGFyeS10aXRsZT5BbHpoZWltZXJzIERlbWVudDwvc2Vjb25kYXJ5LXRp
dGxlPjwvdGl0bGVzPjxwZXJpb2RpY2FsPjxmdWxsLXRpdGxlPkFsemhlaW1lcnMgRGVtZW50PC9m
dWxsLXRpdGxlPjwvcGVyaW9kaWNhbD48cGFnZXM+NjUtNzM8L3BhZ2VzPjx2b2x1bWU+ODwvdm9s
dW1lPjxudW1iZXI+MTwvbnVtYmVyPjxlZGl0aW9uPjIwMTExMTAyPC9lZGl0aW9uPjxrZXl3b3Jk
cz48a2V5d29yZD5BbHpoZWltZXIgRGlzZWFzZS8qY2VyZWJyb3NwaW5hbCBmbHVpZC8qZGlhZ25v
c2lzPC9rZXl3b3JkPjxrZXl3b3JkPkFteWxvaWQgYmV0YS1QZXB0aWRlcy9jZXJlYnJvc3BpbmFs
IGZsdWlkPC9rZXl3b3JkPjxrZXl3b3JkPkJpb21hcmtlcnMvKmNlcmVicm9zcGluYWwgZmx1aWQ8
L2tleXdvcmQ+PGtleXdvcmQ+KkNvbnNlbnN1czwva2V5d29yZD48a2V5d29yZD5HdWlkZWxpbmVz
IGFzIFRvcGljLypzdGFuZGFyZHM8L2tleXdvcmQ+PGtleXdvcmQ+SHVtYW5zPC9rZXl3b3JkPjxr
ZXl3b3JkPlBlcHRpZGUgRnJhZ21lbnRzL2NlcmVicm9zcGluYWwgZmx1aWQ8L2tleXdvcmQ+PGtl
eXdvcmQ+UXVhbGl0eSBDb250cm9sPC9rZXl3b3JkPjxrZXl3b3JkPlJlcHJvZHVjaWJpbGl0eSBv
ZiBSZXN1bHRzPC9rZXl3b3JkPjxrZXl3b3JkPnRhdSBQcm90ZWlucy9jZXJlYnJvc3BpbmFsIGZs
dWlkPC9rZXl3b3JkPjwva2V5d29yZHM+PGRhdGVzPjx5ZWFyPjIwMTI8L3llYXI+PHB1Yi1kYXRl
cz48ZGF0ZT5KYW48L2RhdGU+PC9wdWItZGF0ZXM+PC9kYXRlcz48aXNibj4xNTUyLTUyNzkgKEVs
ZWN0cm9uaWMpJiN4RDsxNTUyLTUyNjAgKExpbmtpbmcpPC9pc2JuPjxhY2Nlc3Npb24tbnVtPjIy
MDQ3NjMxPC9hY2Nlc3Npb24tbnVtPjx1cmxzPjxyZWxhdGVkLXVybHM+PHVybD5odHRwczovL3d3
dy5uY2JpLm5sbS5uaWguZ292L3B1Ym1lZC8yMjA0NzYzMTwvdXJsPjwvcmVsYXRlZC11cmxzPjwv
dXJscz48ZWxlY3Ryb25pYy1yZXNvdXJjZS1udW0+MTAuMTAxNi9qLmphbHouMjAxMS4wNy4wMDQ8
L2VsZWN0cm9uaWMtcmVzb3VyY2UtbnVtPjxyZW1vdGUtZGF0YWJhc2UtbmFtZT5NZWRsaW5lPC9y
ZW1vdGUtZGF0YWJhc2UtbmFtZT48cmVtb3RlLWRhdGFiYXNlLXByb3ZpZGVyPk5MTTwvcmVtb3Rl
LWRhdGFiYXNlLXByb3ZpZGVyPjwvcmVjb3JkPjwvQ2l0ZT48L0VuZE5vdGU+
</w:fldData>
        </w:fldChar>
      </w:r>
      <w:r w:rsidR="00564CEC">
        <w:rPr>
          <w:rStyle w:val="Hyperlink0"/>
          <w:rFonts w:eastAsia="Aptos"/>
        </w:rPr>
        <w:instrText xml:space="preserve"> ADDIN EN.CITE </w:instrText>
      </w:r>
      <w:r w:rsidR="00564CEC">
        <w:rPr>
          <w:rStyle w:val="Hyperlink0"/>
          <w:rFonts w:eastAsia="Aptos"/>
        </w:rPr>
        <w:fldChar w:fldCharType="begin">
          <w:fldData xml:space="preserve">PEVuZE5vdGU+PENpdGU+PEF1dGhvcj5WYW5kZXJzdGljaGVsZTwvQXV0aG9yPjxZZWFyPjIwMTI8
L1llYXI+PFJlY051bT4xNDY0PC9SZWNOdW0+PERpc3BsYXlUZXh0PjxzdHlsZSBmYWNlPSJzdXBl
cnNjcmlwdCI+MTU8L3N0eWxlPjwvRGlzcGxheVRleHQ+PHJlY29yZD48cmVjLW51bWJlcj4xNDY0
PC9yZWMtbnVtYmVyPjxmb3JlaWduLWtleXM+PGtleSBhcHA9IkVOIiBkYi1pZD0idjlzemQ1dzBm
Mndkdm1lMGQ5cXg1dGY0ZnNkZXR0MDVlZWYyIiB0aW1lc3RhbXA9IjE3MjIzNjM5MjQiIGd1aWQ9
Ijc5Y2FiYmI2LWNiZGItNDA5Yy1hOTAxLWVkNTdkZmY4NTI2MSI+MTQ2NDwva2V5PjwvZm9yZWln
bi1rZXlzPjxyZWYtdHlwZSBuYW1lPSJKb3VybmFsIEFydGljbGUiPjE3PC9yZWYtdHlwZT48Y29u
dHJpYnV0b3JzPjxhdXRob3JzPjxhdXRob3I+VmFuZGVyc3RpY2hlbGUsIEguPC9hdXRob3I+PGF1
dGhvcj5CaWJsLCBNLjwvYXV0aG9yPjxhdXRob3I+RW5nZWxib3JnaHMsIFMuPC9hdXRob3I+PGF1
dGhvcj5MZSBCYXN0YXJkLCBOLjwvYXV0aG9yPjxhdXRob3I+TGV3Y3p1aywgUC48L2F1dGhvcj48
YXV0aG9yPk1vbGludWV2bywgSi4gTC48L2F1dGhvcj48YXV0aG9yPlBhcm5ldHRpLCBMLjwvYXV0
aG9yPjxhdXRob3I+UGVycmV0LUxpYXVkZXQsIEEuPC9hdXRob3I+PGF1dGhvcj5TaGF3LCBMLiBN
LjwvYXV0aG9yPjxhdXRob3I+VGV1bmlzc2VuLCBDLjwvYXV0aG9yPjxhdXRob3I+V291dGVycywg
RC48L2F1dGhvcj48YXV0aG9yPkJsZW5ub3csIEsuPC9hdXRob3I+PC9hdXRob3JzPjwvY29udHJp
YnV0b3JzPjxhdXRoLWFkZHJlc3M+SW5ub2dlbmV0aWNzIE5WLCBHaGVudCwgQmVsZ2l1bS48L2F1
dGgtYWRkcmVzcz48dGl0bGVzPjx0aXRsZT5TdGFuZGFyZGl6YXRpb24gb2YgcHJlYW5hbHl0aWNh
bCBhc3BlY3RzIG9mIGNlcmVicm9zcGluYWwgZmx1aWQgYmlvbWFya2VyIHRlc3RpbmcgZm9yIEFs
emhlaW1lciZhcG9zO3MgZGlzZWFzZSBkaWFnbm9zaXM6IGEgY29uc2Vuc3VzIHBhcGVyIGZyb20g
dGhlIEFsemhlaW1lciZhcG9zO3MgQmlvbWFya2VycyBTdGFuZGFyZGl6YXRpb24gSW5pdGlhdGl2
ZTwvdGl0bGU+PHNlY29uZGFyeS10aXRsZT5BbHpoZWltZXJzIERlbWVudDwvc2Vjb25kYXJ5LXRp
dGxlPjwvdGl0bGVzPjxwZXJpb2RpY2FsPjxmdWxsLXRpdGxlPkFsemhlaW1lcnMgRGVtZW50PC9m
dWxsLXRpdGxlPjwvcGVyaW9kaWNhbD48cGFnZXM+NjUtNzM8L3BhZ2VzPjx2b2x1bWU+ODwvdm9s
dW1lPjxudW1iZXI+MTwvbnVtYmVyPjxlZGl0aW9uPjIwMTExMTAyPC9lZGl0aW9uPjxrZXl3b3Jk
cz48a2V5d29yZD5BbHpoZWltZXIgRGlzZWFzZS8qY2VyZWJyb3NwaW5hbCBmbHVpZC8qZGlhZ25v
c2lzPC9rZXl3b3JkPjxrZXl3b3JkPkFteWxvaWQgYmV0YS1QZXB0aWRlcy9jZXJlYnJvc3BpbmFs
IGZsdWlkPC9rZXl3b3JkPjxrZXl3b3JkPkJpb21hcmtlcnMvKmNlcmVicm9zcGluYWwgZmx1aWQ8
L2tleXdvcmQ+PGtleXdvcmQ+KkNvbnNlbnN1czwva2V5d29yZD48a2V5d29yZD5HdWlkZWxpbmVz
IGFzIFRvcGljLypzdGFuZGFyZHM8L2tleXdvcmQ+PGtleXdvcmQ+SHVtYW5zPC9rZXl3b3JkPjxr
ZXl3b3JkPlBlcHRpZGUgRnJhZ21lbnRzL2NlcmVicm9zcGluYWwgZmx1aWQ8L2tleXdvcmQ+PGtl
eXdvcmQ+UXVhbGl0eSBDb250cm9sPC9rZXl3b3JkPjxrZXl3b3JkPlJlcHJvZHVjaWJpbGl0eSBv
ZiBSZXN1bHRzPC9rZXl3b3JkPjxrZXl3b3JkPnRhdSBQcm90ZWlucy9jZXJlYnJvc3BpbmFsIGZs
dWlkPC9rZXl3b3JkPjwva2V5d29yZHM+PGRhdGVzPjx5ZWFyPjIwMTI8L3llYXI+PHB1Yi1kYXRl
cz48ZGF0ZT5KYW48L2RhdGU+PC9wdWItZGF0ZXM+PC9kYXRlcz48aXNibj4xNTUyLTUyNzkgKEVs
ZWN0cm9uaWMpJiN4RDsxNTUyLTUyNjAgKExpbmtpbmcpPC9pc2JuPjxhY2Nlc3Npb24tbnVtPjIy
MDQ3NjMxPC9hY2Nlc3Npb24tbnVtPjx1cmxzPjxyZWxhdGVkLXVybHM+PHVybD5odHRwczovL3d3
dy5uY2JpLm5sbS5uaWguZ292L3B1Ym1lZC8yMjA0NzYzMTwvdXJsPjwvcmVsYXRlZC11cmxzPjwv
dXJscz48ZWxlY3Ryb25pYy1yZXNvdXJjZS1udW0+MTAuMTAxNi9qLmphbHouMjAxMS4wNy4wMDQ8
L2VsZWN0cm9uaWMtcmVzb3VyY2UtbnVtPjxyZW1vdGUtZGF0YWJhc2UtbmFtZT5NZWRsaW5lPC9y
ZW1vdGUtZGF0YWJhc2UtbmFtZT48cmVtb3RlLWRhdGFiYXNlLXByb3ZpZGVyPk5MTTwvcmVtb3Rl
LWRhdGFiYXNlLXByb3ZpZGVyPjwvcmVjb3JkPjwvQ2l0ZT48L0VuZE5vdGU+
</w:fldData>
        </w:fldChar>
      </w:r>
      <w:r w:rsidR="00564CEC">
        <w:rPr>
          <w:rStyle w:val="Hyperlink0"/>
          <w:rFonts w:eastAsia="Aptos"/>
        </w:rPr>
        <w:instrText xml:space="preserve"> ADDIN EN.CITE.DATA </w:instrText>
      </w:r>
      <w:r w:rsidR="00564CEC">
        <w:rPr>
          <w:rStyle w:val="Hyperlink0"/>
          <w:rFonts w:eastAsia="Aptos"/>
        </w:rPr>
      </w:r>
      <w:r w:rsidR="00564CEC">
        <w:rPr>
          <w:rStyle w:val="Hyperlink0"/>
          <w:rFonts w:eastAsia="Aptos"/>
        </w:rPr>
        <w:fldChar w:fldCharType="end"/>
      </w:r>
      <w:r w:rsidR="008F58BC">
        <w:rPr>
          <w:rStyle w:val="Hyperlink0"/>
          <w:rFonts w:eastAsia="Aptos"/>
        </w:rPr>
        <w:fldChar w:fldCharType="separate"/>
      </w:r>
      <w:r w:rsidR="00564CEC" w:rsidRPr="00564CEC">
        <w:rPr>
          <w:rStyle w:val="Hyperlink0"/>
          <w:rFonts w:eastAsia="Aptos"/>
          <w:noProof/>
          <w:vertAlign w:val="superscript"/>
        </w:rPr>
        <w:t>15</w:t>
      </w:r>
      <w:r w:rsidR="008F58BC">
        <w:rPr>
          <w:rStyle w:val="Hyperlink0"/>
          <w:rFonts w:eastAsia="Aptos"/>
        </w:rPr>
        <w:fldChar w:fldCharType="end"/>
      </w:r>
      <w:r w:rsidR="002942F9" w:rsidRPr="00975681">
        <w:rPr>
          <w:rStyle w:val="Hyperlink0"/>
          <w:rFonts w:eastAsia="Aptos"/>
        </w:rPr>
        <w:t>.</w:t>
      </w:r>
      <w:r w:rsidRPr="00975681">
        <w:rPr>
          <w:rStyle w:val="Hyperlink0"/>
          <w:rFonts w:eastAsia="Aptos"/>
        </w:rPr>
        <w:t xml:space="preserve"> Additionally, these individuals were extensively characterized having several multiomic information available. </w:t>
      </w:r>
    </w:p>
    <w:p w14:paraId="477B5BFB" w14:textId="590EFAEE" w:rsidR="00A17670" w:rsidRPr="00975681" w:rsidRDefault="001C4CC1">
      <w:pPr>
        <w:pStyle w:val="Body"/>
        <w:rPr>
          <w:rStyle w:val="Hyperlink0"/>
          <w:rFonts w:eastAsia="Aptos"/>
        </w:rPr>
      </w:pPr>
      <w:r w:rsidRPr="00975681">
        <w:rPr>
          <w:rStyle w:val="None"/>
          <w:rFonts w:ascii="Times New Roman" w:hAnsi="Times New Roman" w:cs="Times New Roman"/>
        </w:rPr>
        <w:t>Proteomic Quality Control and Data processing:</w:t>
      </w:r>
      <w:r w:rsidRPr="00975681">
        <w:rPr>
          <w:rStyle w:val="None"/>
          <w:rFonts w:ascii="Times New Roman" w:hAnsi="Times New Roman" w:cs="Times New Roman"/>
          <w:b/>
          <w:bCs/>
        </w:rPr>
        <w:t xml:space="preserve"> </w:t>
      </w:r>
      <w:r w:rsidRPr="00975681">
        <w:rPr>
          <w:rStyle w:val="None"/>
          <w:rFonts w:ascii="Times New Roman" w:hAnsi="Times New Roman" w:cs="Times New Roman"/>
        </w:rPr>
        <w:t>We analysed 1,370 paired plasma and CSF samples, corresponding to 1</w:t>
      </w:r>
      <w:r w:rsidR="00300446">
        <w:rPr>
          <w:rStyle w:val="None"/>
          <w:rFonts w:ascii="Times New Roman" w:hAnsi="Times New Roman" w:cs="Times New Roman"/>
        </w:rPr>
        <w:t>,</w:t>
      </w:r>
      <w:r w:rsidRPr="00975681">
        <w:rPr>
          <w:rStyle w:val="None"/>
          <w:rFonts w:ascii="Times New Roman" w:hAnsi="Times New Roman" w:cs="Times New Roman"/>
        </w:rPr>
        <w:t>325 individuals, using the SOMAscan 7k Assay (SomaLogic Operating Co., Inc. Boulder, Colorado). This assay measures 7</w:t>
      </w:r>
      <w:r w:rsidR="00300446">
        <w:rPr>
          <w:rStyle w:val="None"/>
          <w:rFonts w:ascii="Times New Roman" w:hAnsi="Times New Roman" w:cs="Times New Roman"/>
        </w:rPr>
        <w:t>,</w:t>
      </w:r>
      <w:r w:rsidRPr="00975681">
        <w:rPr>
          <w:rStyle w:val="None"/>
          <w:rFonts w:ascii="Times New Roman" w:hAnsi="Times New Roman" w:cs="Times New Roman"/>
        </w:rPr>
        <w:t>596 unique aptamers (also called somamers) that correspond to 6</w:t>
      </w:r>
      <w:r w:rsidR="00300446">
        <w:rPr>
          <w:rStyle w:val="None"/>
          <w:rFonts w:ascii="Times New Roman" w:hAnsi="Times New Roman" w:cs="Times New Roman"/>
        </w:rPr>
        <w:t>,</w:t>
      </w:r>
      <w:r w:rsidRPr="00975681">
        <w:rPr>
          <w:rStyle w:val="None"/>
          <w:rFonts w:ascii="Times New Roman" w:hAnsi="Times New Roman" w:cs="Times New Roman"/>
        </w:rPr>
        <w:t xml:space="preserve">402 distinct human proteins based on unique UniProt IDs.  Briefly, this multiplex proteomic assay uses a 50 µL CSF sample and modified DNA aptamers to measure protein abundance. Protein levels were detected by fluorescence hybridizing in a conventional DNA array. Further details were described in Gold </w:t>
      </w:r>
      <w:r w:rsidRPr="00975681">
        <w:rPr>
          <w:rStyle w:val="None"/>
          <w:rFonts w:ascii="Times New Roman" w:hAnsi="Times New Roman" w:cs="Times New Roman"/>
          <w:i/>
          <w:iCs/>
          <w:lang w:val="nl-NL"/>
        </w:rPr>
        <w:t>et al</w:t>
      </w:r>
      <w:r w:rsidRPr="00975681">
        <w:rPr>
          <w:rStyle w:val="None"/>
          <w:rFonts w:ascii="Times New Roman" w:hAnsi="Times New Roman" w:cs="Times New Roman"/>
        </w:rPr>
        <w:t>.</w:t>
      </w:r>
      <w:r w:rsidR="008F58BC">
        <w:rPr>
          <w:rStyle w:val="None"/>
          <w:rFonts w:ascii="Times New Roman" w:hAnsi="Times New Roman" w:cs="Times New Roman"/>
        </w:rPr>
        <w:fldChar w:fldCharType="begin">
          <w:fldData xml:space="preserve">PEVuZE5vdGU+PENpdGU+PEF1dGhvcj5Hb2xkPC9BdXRob3I+PFllYXI+MjAxMDwvWWVhcj48UmVj
TnVtPjE0NTg8L1JlY051bT48RGlzcGxheVRleHQ+PHN0eWxlIGZhY2U9InN1cGVyc2NyaXB0Ij4x
Njwvc3R5bGU+PC9EaXNwbGF5VGV4dD48cmVjb3JkPjxyZWMtbnVtYmVyPjE0NTg8L3JlYy1udW1i
ZXI+PGZvcmVpZ24ta2V5cz48a2V5IGFwcD0iRU4iIGRiLWlkPSJ2OXN6ZDV3MGYyd2R2bWUwZDlx
eDV0ZjRmc2RldHQwNWVlZjIiIHRpbWVzdGFtcD0iMTcyMjM2Mzc0OCIgZ3VpZD0iNmVjYzY0YjQt
NGVlZi00ODY3LWE3OTEtZTgyY2UyNjYxNmRkIj4xNDU4PC9rZXk+PC9mb3JlaWduLWtleXM+PHJl
Zi10eXBlIG5hbWU9IkpvdXJuYWwgQXJ0aWNsZSI+MTc8L3JlZi10eXBlPjxjb250cmlidXRvcnM+
PGF1dGhvcnM+PGF1dGhvcj5Hb2xkLCBMLjwvYXV0aG9yPjxhdXRob3I+QXllcnMsIEQuPC9hdXRo
b3I+PGF1dGhvcj5CZXJ0aW5vLCBKLjwvYXV0aG9yPjxhdXRob3I+Qm9jaywgQy48L2F1dGhvcj48
YXV0aG9yPkJvY2ssIEEuPC9hdXRob3I+PGF1dGhvcj5Ccm9keSwgRS4gTi48L2F1dGhvcj48YXV0
aG9yPkNhcnRlciwgSi48L2F1dGhvcj48YXV0aG9yPkRhbGJ5LCBBLiBCLjwvYXV0aG9yPjxhdXRo
b3I+RWF0b24sIEIuIEUuPC9hdXRob3I+PGF1dGhvcj5GaXR6d2F0ZXIsIFQuPC9hdXRob3I+PGF1
dGhvcj5GbGF0aGVyLCBELjwvYXV0aG9yPjxhdXRob3I+Rm9yYmVzLCBBLjwvYXV0aG9yPjxhdXRo
b3I+Rm9yZW1hbiwgVC48L2F1dGhvcj48YXV0aG9yPkZvd2xlciwgQy48L2F1dGhvcj48YXV0aG9y
Pkdhd2FuZGUsIEIuPC9hdXRob3I+PGF1dGhvcj5Hb3NzLCBNLjwvYXV0aG9yPjxhdXRob3I+R3Vu
biwgTS48L2F1dGhvcj48YXV0aG9yPkd1cHRhLCBTLjwvYXV0aG9yPjxhdXRob3I+SGFsbGFkYXks
IEQuPC9hdXRob3I+PGF1dGhvcj5IZWlsLCBKLjwvYXV0aG9yPjxhdXRob3I+SGVpbGlnLCBKLjwv
YXV0aG9yPjxhdXRob3I+SGlja2UsIEIuPC9hdXRob3I+PGF1dGhvcj5IdXNhciwgRy48L2F1dGhv
cj48YXV0aG9yPkphbmppYywgTi48L2F1dGhvcj48YXV0aG9yPkphcnZpcywgVC48L2F1dGhvcj48
YXV0aG9yPkplbm5pbmdzLCBTLjwvYXV0aG9yPjxhdXRob3I+S2F0aWxpdXMsIEUuPC9hdXRob3I+
PGF1dGhvcj5LZWVuZXksIFQuIFIuPC9hdXRob3I+PGF1dGhvcj5LaW0sIE4uPC9hdXRob3I+PGF1
dGhvcj5Lb2NoLCBULiBILjwvYXV0aG9yPjxhdXRob3I+S3JhZW1lciwgUy48L2F1dGhvcj48YXV0
aG9yPktyb2lzcywgTC48L2F1dGhvcj48YXV0aG9yPkxlLCBOLjwvYXV0aG9yPjxhdXRob3I+TGV2
aW5lLCBELjwvYXV0aG9yPjxhdXRob3I+TGluZHNleSwgVy48L2F1dGhvcj48YXV0aG9yPkxvbGxv
LCBCLjwvYXV0aG9yPjxhdXRob3I+TWF5ZmllbGQsIFcuPC9hdXRob3I+PGF1dGhvcj5NZWhhbiwg
TS48L2F1dGhvcj48YXV0aG9yPk1laGxlciwgUi48L2F1dGhvcj48YXV0aG9yPk5lbHNvbiwgUy4g
Sy48L2F1dGhvcj48YXV0aG9yPk5lbHNvbiwgTS48L2F1dGhvcj48YXV0aG9yPk5pZXV3bGFuZHQs
IEQuPC9hdXRob3I+PGF1dGhvcj5OaWtyYWQsIE0uPC9hdXRob3I+PGF1dGhvcj5PY2hzbmVyLCBV
LjwvYXV0aG9yPjxhdXRob3I+T3N0cm9mZiwgUi4gTS48L2F1dGhvcj48YXV0aG9yPk90aXMsIE0u
PC9hdXRob3I+PGF1dGhvcj5QYXJrZXIsIFQuPC9hdXRob3I+PGF1dGhvcj5QaWV0cmFzaWV3aWN6
LCBTLjwvYXV0aG9yPjxhdXRob3I+UmVzbmljb3csIEQuIEkuPC9hdXRob3I+PGF1dGhvcj5Sb2hs
b2ZmLCBKLjwvYXV0aG9yPjxhdXRob3I+U2FuZGVycywgRy48L2F1dGhvcj48YXV0aG9yPlNhdHRp
biwgUy48L2F1dGhvcj48YXV0aG9yPlNjaG5laWRlciwgRC48L2F1dGhvcj48YXV0aG9yPlNpbmdl
ciwgQi48L2F1dGhvcj48YXV0aG9yPlN0YW50b24sIE0uPC9hdXRob3I+PGF1dGhvcj5TdGVya2Vs
LCBBLjwvYXV0aG9yPjxhdXRob3I+U3Rld2FydCwgQS48L2F1dGhvcj48YXV0aG9yPlN0cmF0Zm9y
ZCwgUy48L2F1dGhvcj48YXV0aG9yPlZhdWdodCwgSi4gRC48L2F1dGhvcj48YXV0aG9yPlZya2xq
YW4sIE0uPC9hdXRob3I+PGF1dGhvcj5XYWxrZXIsIEouIEouPC9hdXRob3I+PGF1dGhvcj5XYXRy
b2JrYSwgTS48L2F1dGhvcj48YXV0aG9yPldhdWdoLCBTLjwvYXV0aG9yPjxhdXRob3I+V2Vpc3Ms
IEEuPC9hdXRob3I+PGF1dGhvcj5XaWxjb3gsIFMuIEsuPC9hdXRob3I+PGF1dGhvcj5Xb2xmc29u
LCBBLjwvYXV0aG9yPjxhdXRob3I+V29saywgUy4gSy48L2F1dGhvcj48YXV0aG9yPlpoYW5nLCBD
LjwvYXV0aG9yPjxhdXRob3I+WmljaGksIEQuPC9hdXRob3I+PC9hdXRob3JzPjwvY29udHJpYnV0
b3JzPjxhdXRoLWFkZHJlc3M+U29tYUxvZ2ljLCBCb3VsZGVyLCBDb2xvcmFkbywgVVNBLiBsZ29s
ZEBzb21hbG9naWMuY29tPC9hdXRoLWFkZHJlc3M+PHRpdGxlcz48dGl0bGU+QXB0YW1lci1iYXNl
ZCBtdWx0aXBsZXhlZCBwcm90ZW9taWMgdGVjaG5vbG9neSBmb3IgYmlvbWFya2VyIGRpc2NvdmVy
eTwvdGl0bGU+PHNlY29uZGFyeS10aXRsZT5QTG9TIE9uZTwvc2Vjb25kYXJ5LXRpdGxlPjwvdGl0
bGVzPjxwZXJpb2RpY2FsPjxmdWxsLXRpdGxlPlBMT1MgT05FPC9mdWxsLXRpdGxlPjwvcGVyaW9k
aWNhbD48cGFnZXM+ZTE1MDA0PC9wYWdlcz48dm9sdW1lPjU8L3ZvbHVtZT48bnVtYmVyPjEyPC9u
dW1iZXI+PGVkaXRpb24+MjAxMDEyMDc8L2VkaXRpb24+PGtleXdvcmRzPjxrZXl3b3JkPkFnZWQ8
L2tleXdvcmQ+PGtleXdvcmQ+KkFwdGFtZXJzLCBOdWNsZW90aWRlPC9rZXl3b3JkPjxrZXl3b3Jk
PkJpb21hcmtlcnMvKm1ldGFib2xpc208L2tleXdvcmQ+PGtleXdvcmQ+RXZpZGVuY2UtQmFzZWQg
TWVkaWNpbmU8L2tleXdvcmQ+PGtleXdvcmQ+RmVtYWxlPC9rZXl3b3JkPjxrZXl3b3JkPkdlbmUg
TGlicmFyeTwva2V5d29yZD48a2V5d29yZD5HZW5ldGljIFRlY2huaXF1ZXM8L2tleXdvcmQ+PGtl
eXdvcmQ+R2xvbWVydWxhciBGaWx0cmF0aW9uIFJhdGU8L2tleXdvcmQ+PGtleXdvcmQ+SHVtYW5z
PC9rZXl3b3JkPjxrZXl3b3JkPktpZG5leSBGYWlsdXJlLCBDaHJvbmljL21ldGFib2xpc208L2tl
eXdvcmQ+PGtleXdvcmQ+S2luZXRpY3M8L2tleXdvcmQ+PGtleXdvcmQ+TWFsZTwva2V5d29yZD48
a2V5d29yZD5NYXNzIFNwZWN0cm9tZXRyeS9tZXRob2RzPC9rZXl3b3JkPjxrZXl3b3JkPk1pZGRs
ZSBBZ2VkPC9rZXl3b3JkPjxrZXl3b3JkPk51Y2xlaWMgQWNpZCBIeWJyaWRpemF0aW9uPC9rZXl3
b3JkPjxrZXl3b3JkPk9saWdvbnVjbGVvdGlkZSBBcnJheSBTZXF1ZW5jZSBBbmFseXNpczwva2V5
d29yZD48a2V5d29yZD5Qcm90ZW9tZTwva2V5d29yZD48a2V5d29yZD5Qcm90ZW9taWNzLyptZXRo
b2RzPC9rZXl3b3JkPjxrZXl3b3JkPlJlcHJvZHVjaWJpbGl0eSBvZiBSZXN1bHRzPC9rZXl3b3Jk
Pjwva2V5d29yZHM+PGRhdGVzPjx5ZWFyPjIwMTA8L3llYXI+PHB1Yi1kYXRlcz48ZGF0ZT5EZWMg
NzwvZGF0ZT48L3B1Yi1kYXRlcz48L2RhdGVzPjxpc2JuPjE5MzItNjIwMyAoRWxlY3Ryb25pYykm
I3hEOzE5MzItNjIwMyAoTGlua2luZyk8L2lzYm4+PGFjY2Vzc2lvbi1udW0+MjExNjUxNDg8L2Fj
Y2Vzc2lvbi1udW0+PHVybHM+PHJlbGF0ZWQtdXJscz48dXJsPmh0dHBzOi8vd3d3Lm5jYmkubmxt
Lm5paC5nb3YvcHVibWVkLzIxMTY1MTQ4PC91cmw+PC9yZWxhdGVkLXVybHM+PC91cmxzPjxjdXN0
b20xPkNvbXBldGluZyBJbnRlcmVzdHM6IFRoZSBhdXRob3JzIGhhdmUgcmVhZCB0aGUgam91cm5h
bCZhcG9zO3MgcG9saWN5IGFuZCBoYXZlIHRoZSBmb2xsb3dpbmcgY29uZmxpY3RzOiBMIEdvbGQs
IEQgQXllcnMsIEogQmVydGlubywgQyBCb2NrLCBFIEJyb2R5LCBKIENhcnRlciwgVCBGaXR6d2F0
ZXIsIEQgRmxhdGhlciwgQSBGb3JiZXMsIFQgRm9yZW1hbiwgQyBGb3dsZXIsIEIgR2F3YW5kZSwg
TSBHb3NzLCBNIEd1bm4sIFMgR3VwdGEsIEQgSGFsbGFkYXksIE4gSmFuamljLCBUIEphcnZpcywg
UyBKZW5uaW5ncywgRSBLYXRpbGl1cywgVCBLZWVuZXksIE4gS2ltLCBTIEtyYWVtZXIsIE4gTGUs
IEIgTG9sbG8sIFcgTWF5ZmllbGQsIE0gTWVoYW4sIFIgTWVobGVyLCBTIE5lbHNvbiwgTSBOaWty
YWQsIFUgT2Noc25lciwgUiBPc3Ryb2ZmLCBNIE90aXMsIFMgUGlldHJhc2lld2ljeiwgRCBSZXNu
aWNvdywgSiBSb2hsb2ZmLCBHIFNhbmRlcnMsIEQgU2NobmVpZGVyLCBCIFNpbmdlciwgQSBTdGV3
YXJ0LCBKIFZhdWdodCwgTSBWcmtsamFuLCBKIFdhbGtlciwgTSBXYXRyb2JrYSwgUyBXYXVnaCwg
QSBXZWlzcywgUyBXaWxjb3gsIFMgV29saywgQyBaaGFuZywgYW5kIEQgWmljaGkgYXJlIGVtcGxv
eWVkIGJ5IFNvbWFMb2dpYy4gQiBFYXRvbiBhbmQgVCBLb2NoIGFyZSBjb25zdWx0YW50cyB0byBT
b21hTG9naWMuIEEgQm9jaywgQSBEYWxieSwgQiBFYXRvbiwgSiBIZWlsLCBKIEhlaWxpZywgQiBI
aWNrZSwgRyBIdXNhciwgTCBLcm9pc3MsIFcgTGluZHNleSwgTSBOZWxzb24sIEQgTmlldXdsYW5k
dCwgUyBTYXR0aW4sIE0gU3RhbnRvbiwgQSBTdGVya2VsLCBTIFN0cmF0Zm9yZCwgYW5kIEEgV29s
ZnNvbiBhcmUgZm9ybWVyIGVtcGxveWVlcyBvZiBTb21hTG9naWMuIFNvbWFMb2dpYyBoYXMgZmls
ZWQgcGF0ZW50IGFwcGxpY2F0aW9ucyBvbiBhc3BlY3RzIG9mIHRoaXMgd29yay4gVGhpcyBkb2Vz
IG5vdCBhbHRlciB0aGUgYXV0aG9ycyZhcG9zOyBhZGhlcmVuY2UgdG8gYWxsIHRoZSBQTG9TIE9O
RSBwb2xpY2llcyBvbiBzaGFyaW5nIGRhdGEgYW5kIG1hdGVyaWFscy48L2N1c3RvbTE+PGN1c3Rv
bTI+UE1DMzAwMDQ1NzwvY3VzdG9tMj48ZWxlY3Ryb25pYy1yZXNvdXJjZS1udW0+MTAuMTM3MS9q
b3VybmFsLnBvbmUuMDAxNTAwNDwvZWxlY3Ryb25pYy1yZXNvdXJjZS1udW0+PHJlbW90ZS1kYXRh
YmFzZS1uYW1lPk1lZGxpbmU8L3JlbW90ZS1kYXRhYmFzZS1uYW1lPjxyZW1vdGUtZGF0YWJhc2Ut
cHJvdmlkZXI+TkxNPC9yZW1vdGUtZGF0YWJhc2UtcHJvdmlkZXI+PC9yZWNvcmQ+PC9DaXRlPjwv
RW5kTm90ZT5=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PEVuZE5vdGU+PENpdGU+PEF1dGhvcj5Hb2xkPC9BdXRob3I+PFllYXI+MjAxMDwvWWVhcj48UmVj
TnVtPjE0NTg8L1JlY051bT48RGlzcGxheVRleHQ+PHN0eWxlIGZhY2U9InN1cGVyc2NyaXB0Ij4x
Njwvc3R5bGU+PC9EaXNwbGF5VGV4dD48cmVjb3JkPjxyZWMtbnVtYmVyPjE0NTg8L3JlYy1udW1i
ZXI+PGZvcmVpZ24ta2V5cz48a2V5IGFwcD0iRU4iIGRiLWlkPSJ2OXN6ZDV3MGYyd2R2bWUwZDlx
eDV0ZjRmc2RldHQwNWVlZjIiIHRpbWVzdGFtcD0iMTcyMjM2Mzc0OCIgZ3VpZD0iNmVjYzY0YjQt
NGVlZi00ODY3LWE3OTEtZTgyY2UyNjYxNmRkIj4xNDU4PC9rZXk+PC9mb3JlaWduLWtleXM+PHJl
Zi10eXBlIG5hbWU9IkpvdXJuYWwgQXJ0aWNsZSI+MTc8L3JlZi10eXBlPjxjb250cmlidXRvcnM+
PGF1dGhvcnM+PGF1dGhvcj5Hb2xkLCBMLjwvYXV0aG9yPjxhdXRob3I+QXllcnMsIEQuPC9hdXRo
b3I+PGF1dGhvcj5CZXJ0aW5vLCBKLjwvYXV0aG9yPjxhdXRob3I+Qm9jaywgQy48L2F1dGhvcj48
YXV0aG9yPkJvY2ssIEEuPC9hdXRob3I+PGF1dGhvcj5Ccm9keSwgRS4gTi48L2F1dGhvcj48YXV0
aG9yPkNhcnRlciwgSi48L2F1dGhvcj48YXV0aG9yPkRhbGJ5LCBBLiBCLjwvYXV0aG9yPjxhdXRo
b3I+RWF0b24sIEIuIEUuPC9hdXRob3I+PGF1dGhvcj5GaXR6d2F0ZXIsIFQuPC9hdXRob3I+PGF1
dGhvcj5GbGF0aGVyLCBELjwvYXV0aG9yPjxhdXRob3I+Rm9yYmVzLCBBLjwvYXV0aG9yPjxhdXRo
b3I+Rm9yZW1hbiwgVC48L2F1dGhvcj48YXV0aG9yPkZvd2xlciwgQy48L2F1dGhvcj48YXV0aG9y
Pkdhd2FuZGUsIEIuPC9hdXRob3I+PGF1dGhvcj5Hb3NzLCBNLjwvYXV0aG9yPjxhdXRob3I+R3Vu
biwgTS48L2F1dGhvcj48YXV0aG9yPkd1cHRhLCBTLjwvYXV0aG9yPjxhdXRob3I+SGFsbGFkYXks
IEQuPC9hdXRob3I+PGF1dGhvcj5IZWlsLCBKLjwvYXV0aG9yPjxhdXRob3I+SGVpbGlnLCBKLjwv
YXV0aG9yPjxhdXRob3I+SGlja2UsIEIuPC9hdXRob3I+PGF1dGhvcj5IdXNhciwgRy48L2F1dGhv
cj48YXV0aG9yPkphbmppYywgTi48L2F1dGhvcj48YXV0aG9yPkphcnZpcywgVC48L2F1dGhvcj48
YXV0aG9yPkplbm5pbmdzLCBTLjwvYXV0aG9yPjxhdXRob3I+S2F0aWxpdXMsIEUuPC9hdXRob3I+
PGF1dGhvcj5LZWVuZXksIFQuIFIuPC9hdXRob3I+PGF1dGhvcj5LaW0sIE4uPC9hdXRob3I+PGF1
dGhvcj5Lb2NoLCBULiBILjwvYXV0aG9yPjxhdXRob3I+S3JhZW1lciwgUy48L2F1dGhvcj48YXV0
aG9yPktyb2lzcywgTC48L2F1dGhvcj48YXV0aG9yPkxlLCBOLjwvYXV0aG9yPjxhdXRob3I+TGV2
aW5lLCBELjwvYXV0aG9yPjxhdXRob3I+TGluZHNleSwgVy48L2F1dGhvcj48YXV0aG9yPkxvbGxv
LCBCLjwvYXV0aG9yPjxhdXRob3I+TWF5ZmllbGQsIFcuPC9hdXRob3I+PGF1dGhvcj5NZWhhbiwg
TS48L2F1dGhvcj48YXV0aG9yPk1laGxlciwgUi48L2F1dGhvcj48YXV0aG9yPk5lbHNvbiwgUy4g
Sy48L2F1dGhvcj48YXV0aG9yPk5lbHNvbiwgTS48L2F1dGhvcj48YXV0aG9yPk5pZXV3bGFuZHQs
IEQuPC9hdXRob3I+PGF1dGhvcj5OaWtyYWQsIE0uPC9hdXRob3I+PGF1dGhvcj5PY2hzbmVyLCBV
LjwvYXV0aG9yPjxhdXRob3I+T3N0cm9mZiwgUi4gTS48L2F1dGhvcj48YXV0aG9yPk90aXMsIE0u
PC9hdXRob3I+PGF1dGhvcj5QYXJrZXIsIFQuPC9hdXRob3I+PGF1dGhvcj5QaWV0cmFzaWV3aWN6
LCBTLjwvYXV0aG9yPjxhdXRob3I+UmVzbmljb3csIEQuIEkuPC9hdXRob3I+PGF1dGhvcj5Sb2hs
b2ZmLCBKLjwvYXV0aG9yPjxhdXRob3I+U2FuZGVycywgRy48L2F1dGhvcj48YXV0aG9yPlNhdHRp
biwgUy48L2F1dGhvcj48YXV0aG9yPlNjaG5laWRlciwgRC48L2F1dGhvcj48YXV0aG9yPlNpbmdl
ciwgQi48L2F1dGhvcj48YXV0aG9yPlN0YW50b24sIE0uPC9hdXRob3I+PGF1dGhvcj5TdGVya2Vs
LCBBLjwvYXV0aG9yPjxhdXRob3I+U3Rld2FydCwgQS48L2F1dGhvcj48YXV0aG9yPlN0cmF0Zm9y
ZCwgUy48L2F1dGhvcj48YXV0aG9yPlZhdWdodCwgSi4gRC48L2F1dGhvcj48YXV0aG9yPlZya2xq
YW4sIE0uPC9hdXRob3I+PGF1dGhvcj5XYWxrZXIsIEouIEouPC9hdXRob3I+PGF1dGhvcj5XYXRy
b2JrYSwgTS48L2F1dGhvcj48YXV0aG9yPldhdWdoLCBTLjwvYXV0aG9yPjxhdXRob3I+V2Vpc3Ms
IEEuPC9hdXRob3I+PGF1dGhvcj5XaWxjb3gsIFMuIEsuPC9hdXRob3I+PGF1dGhvcj5Xb2xmc29u
LCBBLjwvYXV0aG9yPjxhdXRob3I+V29saywgUy4gSy48L2F1dGhvcj48YXV0aG9yPlpoYW5nLCBD
LjwvYXV0aG9yPjxhdXRob3I+WmljaGksIEQuPC9hdXRob3I+PC9hdXRob3JzPjwvY29udHJpYnV0
b3JzPjxhdXRoLWFkZHJlc3M+U29tYUxvZ2ljLCBCb3VsZGVyLCBDb2xvcmFkbywgVVNBLiBsZ29s
ZEBzb21hbG9naWMuY29tPC9hdXRoLWFkZHJlc3M+PHRpdGxlcz48dGl0bGU+QXB0YW1lci1iYXNl
ZCBtdWx0aXBsZXhlZCBwcm90ZW9taWMgdGVjaG5vbG9neSBmb3IgYmlvbWFya2VyIGRpc2NvdmVy
eTwvdGl0bGU+PHNlY29uZGFyeS10aXRsZT5QTG9TIE9uZTwvc2Vjb25kYXJ5LXRpdGxlPjwvdGl0
bGVzPjxwZXJpb2RpY2FsPjxmdWxsLXRpdGxlPlBMT1MgT05FPC9mdWxsLXRpdGxlPjwvcGVyaW9k
aWNhbD48cGFnZXM+ZTE1MDA0PC9wYWdlcz48dm9sdW1lPjU8L3ZvbHVtZT48bnVtYmVyPjEyPC9u
dW1iZXI+PGVkaXRpb24+MjAxMDEyMDc8L2VkaXRpb24+PGtleXdvcmRzPjxrZXl3b3JkPkFnZWQ8
L2tleXdvcmQ+PGtleXdvcmQ+KkFwdGFtZXJzLCBOdWNsZW90aWRlPC9rZXl3b3JkPjxrZXl3b3Jk
PkJpb21hcmtlcnMvKm1ldGFib2xpc208L2tleXdvcmQ+PGtleXdvcmQ+RXZpZGVuY2UtQmFzZWQg
TWVkaWNpbmU8L2tleXdvcmQ+PGtleXdvcmQ+RmVtYWxlPC9rZXl3b3JkPjxrZXl3b3JkPkdlbmUg
TGlicmFyeTwva2V5d29yZD48a2V5d29yZD5HZW5ldGljIFRlY2huaXF1ZXM8L2tleXdvcmQ+PGtl
eXdvcmQ+R2xvbWVydWxhciBGaWx0cmF0aW9uIFJhdGU8L2tleXdvcmQ+PGtleXdvcmQ+SHVtYW5z
PC9rZXl3b3JkPjxrZXl3b3JkPktpZG5leSBGYWlsdXJlLCBDaHJvbmljL21ldGFib2xpc208L2tl
eXdvcmQ+PGtleXdvcmQ+S2luZXRpY3M8L2tleXdvcmQ+PGtleXdvcmQ+TWFsZTwva2V5d29yZD48
a2V5d29yZD5NYXNzIFNwZWN0cm9tZXRyeS9tZXRob2RzPC9rZXl3b3JkPjxrZXl3b3JkPk1pZGRs
ZSBBZ2VkPC9rZXl3b3JkPjxrZXl3b3JkPk51Y2xlaWMgQWNpZCBIeWJyaWRpemF0aW9uPC9rZXl3
b3JkPjxrZXl3b3JkPk9saWdvbnVjbGVvdGlkZSBBcnJheSBTZXF1ZW5jZSBBbmFseXNpczwva2V5
d29yZD48a2V5d29yZD5Qcm90ZW9tZTwva2V5d29yZD48a2V5d29yZD5Qcm90ZW9taWNzLyptZXRo
b2RzPC9rZXl3b3JkPjxrZXl3b3JkPlJlcHJvZHVjaWJpbGl0eSBvZiBSZXN1bHRzPC9rZXl3b3Jk
Pjwva2V5d29yZHM+PGRhdGVzPjx5ZWFyPjIwMTA8L3llYXI+PHB1Yi1kYXRlcz48ZGF0ZT5EZWMg
NzwvZGF0ZT48L3B1Yi1kYXRlcz48L2RhdGVzPjxpc2JuPjE5MzItNjIwMyAoRWxlY3Ryb25pYykm
I3hEOzE5MzItNjIwMyAoTGlua2luZyk8L2lzYm4+PGFjY2Vzc2lvbi1udW0+MjExNjUxNDg8L2Fj
Y2Vzc2lvbi1udW0+PHVybHM+PHJlbGF0ZWQtdXJscz48dXJsPmh0dHBzOi8vd3d3Lm5jYmkubmxt
Lm5paC5nb3YvcHVibWVkLzIxMTY1MTQ4PC91cmw+PC9yZWxhdGVkLXVybHM+PC91cmxzPjxjdXN0
b20xPkNvbXBldGluZyBJbnRlcmVzdHM6IFRoZSBhdXRob3JzIGhhdmUgcmVhZCB0aGUgam91cm5h
bCZhcG9zO3MgcG9saWN5IGFuZCBoYXZlIHRoZSBmb2xsb3dpbmcgY29uZmxpY3RzOiBMIEdvbGQs
IEQgQXllcnMsIEogQmVydGlubywgQyBCb2NrLCBFIEJyb2R5LCBKIENhcnRlciwgVCBGaXR6d2F0
ZXIsIEQgRmxhdGhlciwgQSBGb3JiZXMsIFQgRm9yZW1hbiwgQyBGb3dsZXIsIEIgR2F3YW5kZSwg
TSBHb3NzLCBNIEd1bm4sIFMgR3VwdGEsIEQgSGFsbGFkYXksIE4gSmFuamljLCBUIEphcnZpcywg
UyBKZW5uaW5ncywgRSBLYXRpbGl1cywgVCBLZWVuZXksIE4gS2ltLCBTIEtyYWVtZXIsIE4gTGUs
IEIgTG9sbG8sIFcgTWF5ZmllbGQsIE0gTWVoYW4sIFIgTWVobGVyLCBTIE5lbHNvbiwgTSBOaWty
YWQsIFUgT2Noc25lciwgUiBPc3Ryb2ZmLCBNIE90aXMsIFMgUGlldHJhc2lld2ljeiwgRCBSZXNu
aWNvdywgSiBSb2hsb2ZmLCBHIFNhbmRlcnMsIEQgU2NobmVpZGVyLCBCIFNpbmdlciwgQSBTdGV3
YXJ0LCBKIFZhdWdodCwgTSBWcmtsamFuLCBKIFdhbGtlciwgTSBXYXRyb2JrYSwgUyBXYXVnaCwg
QSBXZWlzcywgUyBXaWxjb3gsIFMgV29saywgQyBaaGFuZywgYW5kIEQgWmljaGkgYXJlIGVtcGxv
eWVkIGJ5IFNvbWFMb2dpYy4gQiBFYXRvbiBhbmQgVCBLb2NoIGFyZSBjb25zdWx0YW50cyB0byBT
b21hTG9naWMuIEEgQm9jaywgQSBEYWxieSwgQiBFYXRvbiwgSiBIZWlsLCBKIEhlaWxpZywgQiBI
aWNrZSwgRyBIdXNhciwgTCBLcm9pc3MsIFcgTGluZHNleSwgTSBOZWxzb24sIEQgTmlldXdsYW5k
dCwgUyBTYXR0aW4sIE0gU3RhbnRvbiwgQSBTdGVya2VsLCBTIFN0cmF0Zm9yZCwgYW5kIEEgV29s
ZnNvbiBhcmUgZm9ybWVyIGVtcGxveWVlcyBvZiBTb21hTG9naWMuIFNvbWFMb2dpYyBoYXMgZmls
ZWQgcGF0ZW50IGFwcGxpY2F0aW9ucyBvbiBhc3BlY3RzIG9mIHRoaXMgd29yay4gVGhpcyBkb2Vz
IG5vdCBhbHRlciB0aGUgYXV0aG9ycyZhcG9zOyBhZGhlcmVuY2UgdG8gYWxsIHRoZSBQTG9TIE9O
RSBwb2xpY2llcyBvbiBzaGFyaW5nIGRhdGEgYW5kIG1hdGVyaWFscy48L2N1c3RvbTE+PGN1c3Rv
bTI+UE1DMzAwMDQ1NzwvY3VzdG9tMj48ZWxlY3Ryb25pYy1yZXNvdXJjZS1udW0+MTAuMTM3MS9q
b3VybmFsLnBvbmUuMDAxNTAwNDwvZWxlY3Ryb25pYy1yZXNvdXJjZS1udW0+PHJlbW90ZS1kYXRh
YmFzZS1uYW1lPk1lZGxpbmU8L3JlbW90ZS1kYXRhYmFzZS1uYW1lPjxyZW1vdGUtZGF0YWJhc2Ut
cHJvdmlkZXI+TkxNPC9yZW1vdGUtZGF0YWJhc2UtcHJvdmlkZXI+PC9yZWNvcmQ+PC9DaXRlPjwv
RW5kTm90ZT5=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16</w:t>
      </w:r>
      <w:r w:rsidR="008F58BC">
        <w:rPr>
          <w:rStyle w:val="None"/>
          <w:rFonts w:ascii="Times New Roman" w:hAnsi="Times New Roman" w:cs="Times New Roman"/>
        </w:rPr>
        <w:fldChar w:fldCharType="end"/>
      </w:r>
      <w:r w:rsidRPr="00975681">
        <w:rPr>
          <w:rStyle w:val="None"/>
          <w:rFonts w:ascii="Times New Roman" w:hAnsi="Times New Roman" w:cs="Times New Roman"/>
        </w:rPr>
        <w:t xml:space="preserve"> Finally, SOMAscan proteomic measures were expressed in relative fluorescent units (RFU) and normalized using the iterative Adaptive Normalization by Maximum Likelihood (ANML) method described in Candia</w:t>
      </w:r>
      <w:r w:rsidRPr="00975681">
        <w:rPr>
          <w:rStyle w:val="None"/>
          <w:rFonts w:ascii="Times New Roman" w:hAnsi="Times New Roman" w:cs="Times New Roman"/>
          <w:i/>
          <w:iCs/>
        </w:rPr>
        <w:t xml:space="preserve"> et al.</w:t>
      </w:r>
      <w:r w:rsidR="008F58BC">
        <w:rPr>
          <w:rStyle w:val="None"/>
          <w:rFonts w:ascii="Times New Roman" w:hAnsi="Times New Roman" w:cs="Times New Roman"/>
          <w:i/>
          <w:iCs/>
        </w:rPr>
        <w:fldChar w:fldCharType="begin">
          <w:fldData xml:space="preserve">PEVuZE5vdGU+PENpdGU+PEF1dGhvcj5DYW5kaWE8L0F1dGhvcj48WWVhcj4yMDE3PC9ZZWFyPjxS
ZWNOdW0+MTQ1NjwvUmVjTnVtPjxEaXNwbGF5VGV4dD48c3R5bGUgZmFjZT0ic3VwZXJzY3JpcHQi
PjE3PC9zdHlsZT48L0Rpc3BsYXlUZXh0PjxyZWNvcmQ+PHJlYy1udW1iZXI+MTQ1NjwvcmVjLW51
bWJlcj48Zm9yZWlnbi1rZXlzPjxrZXkgYXBwPSJFTiIgZGItaWQ9InY5c3pkNXcwZjJ3ZHZtZTBk
OXF4NXRmNGZzZGV0dDA1ZWVmMiIgdGltZXN0YW1wPSIxNzIyMzYzNzA2IiBndWlkPSJmNGFiMzVm
MS0zMDlkLTRjMjctODZlYS0yNzc1M2U2ODkwNDAiPjE0NTY8L2tleT48L2ZvcmVpZ24ta2V5cz48
cmVmLXR5cGUgbmFtZT0iSm91cm5hbCBBcnRpY2xlIj4xNzwvcmVmLXR5cGU+PGNvbnRyaWJ1dG9y
cz48YXV0aG9ycz48YXV0aG9yPkNhbmRpYSwgSi48L2F1dGhvcj48YXV0aG9yPkNoZXVuZywgRi48
L2F1dGhvcj48YXV0aG9yPktvdGxpYXJvdiwgWS48L2F1dGhvcj48YXV0aG9yPkZhbnRvbmksIEcu
PC9hdXRob3I+PGF1dGhvcj5TZWxsZXJzLCBCLjwvYXV0aG9yPjxhdXRob3I+R3JpZXNtYW4sIFQu
PC9hdXRob3I+PGF1dGhvcj5IdWFuZywgSi48L2F1dGhvcj48YXV0aG9yPlN0dWNjaW8sIFMuPC9h
dXRob3I+PGF1dGhvcj5aaW5nb25lLCBBLjwvYXV0aG9yPjxhdXRob3I+UnlhbiwgQi4gTS48L2F1
dGhvcj48YXV0aG9yPlRzYW5nLCBKLiBTLjwvYXV0aG9yPjxhdXRob3I+QmlhbmNvdHRvLCBBLjwv
YXV0aG9yPjwvYXV0aG9ycz48L2NvbnRyaWJ1dG9ycz48YXV0aC1hZGRyZXNzPlRyYW5zLU5JSCBD
ZW50ZXIgZm9yIEh1bWFuIEltbXVub2xvZ3ksIEF1dG9pbW11bml0eSwgYW5kIEluZmxhbW1hdGlv
biwgTmF0aW9uYWwgSW5zdGl0dXRlcyBvZiBIZWFsdGgsIEJldGhlc2RhLCBNRCwgMjA4OTIsIFVT
QS4ganVsaWFuLmNhbmRpYUBuaWguZ292LiYjeEQ7VHJhbnMtTklIIENlbnRlciBmb3IgSHVtYW4g
SW1tdW5vbG9neSwgQXV0b2ltbXVuaXR5LCBhbmQgSW5mbGFtbWF0aW9uLCBOYXRpb25hbCBJbnN0
aXR1dGVzIG9mIEhlYWx0aCwgQmV0aGVzZGEsIE1ELCAyMDg5MiwgVVNBLiYjeEQ7TGFib3JhdG9y
eSBvZiBJbW11bm9yZWd1bGF0aW9uLCBOYXRpb25hbCBJbnN0aXR1dGUgb2YgQWxsZXJneSBhbmQg
SW5mZWN0aW91cyBEaXNlYXNlcywgTmF0aW9uYWwgSW5zdGl0dXRlcyBvZiBIZWFsdGgsIEJldGhl
c2RhLCBNRCwgMjA4OTIsIFVTQS4mI3hEO0xhYm9yYXRvcnkgb2YgSHVtYW4gQ2FyY2lub2dlbmVz
aXMsIENlbnRlciBmb3IgQ2FuY2VyIFJlc2VhcmNoLCBOYXRpb25hbCBDYW5jZXIgSW5zdGl0dXRl
LCBOYXRpb25hbCBJbnN0aXR1dGVzIG9mIEhlYWx0aCwgQmV0aGVzZGEsIE1ELCAyMDg5MiwgVVNB
LiYjeEQ7U3lzdGVtcyBHZW5vbWljcyBhbmQgQmlvaW5mb3JtYXRpY3MgVW5pdCwgTGFib3JhdG9y
eSBvZiBTeXN0ZW1zIEJpb2xvZ3ksIE5hdGlvbmFsIEluc3RpdHV0ZSBvZiBBbGxlcmd5IGFuZCBJ
bmZlY3Rpb3VzIERpc2Vhc2VzLCBOYXRpb25hbCBJbnN0aXR1dGVzIG9mIEhlYWx0aCwgQmV0aGVz
ZGEsIE1ELCAyMDg5MiwgVVNBLjwvYXV0aC1hZGRyZXNzPjx0aXRsZXM+PHRpdGxlPkFzc2Vzc21l
bnQgb2YgVmFyaWFiaWxpdHkgaW4gdGhlIFNPTUFzY2FuIEFzc2F5PC90aXRsZT48c2Vjb25kYXJ5
LXRpdGxlPlNjaSBSZXA8L3NlY29uZGFyeS10aXRsZT48L3RpdGxlcz48cGVyaW9kaWNhbD48ZnVs
bC10aXRsZT5TY2kgUmVwPC9mdWxsLXRpdGxlPjwvcGVyaW9kaWNhbD48cGFnZXM+MTQyNDg8L3Bh
Z2VzPjx2b2x1bWU+Nzwvdm9sdW1lPjxudW1iZXI+MTwvbnVtYmVyPjxlZGl0aW9uPjIwMTcxMDI3
PC9lZGl0aW9uPjxrZXl3b3Jkcz48a2V5d29yZD5BZHVsdDwva2V5d29yZD48a2V5d29yZD5BcHRh
bWVycywgTnVjbGVvdGlkZS8qbWV0YWJvbGlzbTwva2V5d29yZD48a2V5d29yZD5CbG9vZCBQcm90
ZWlucy8qbWV0YWJvbGlzbTwva2V5d29yZD48a2V5d29yZD5DYWxpYnJhdGlvbjwva2V5d29yZD48
a2V5d29yZD5GZW1hbGU8L2tleXdvcmQ+PGtleXdvcmQ+SHVtYW5zPC9rZXl3b3JkPjxrZXl3b3Jk
Pk1hbGU8L2tleXdvcmQ+PGtleXdvcmQ+TWlkZGxlIEFnZWQ8L2tleXdvcmQ+PGtleXdvcmQ+UHJv
dGVvbWljcy8qbWV0aG9kczwva2V5d29yZD48a2V5d29yZD5SZXByb2R1Y2liaWxpdHkgb2YgUmVz
dWx0czwva2V5d29yZD48L2tleXdvcmRzPjxkYXRlcz48eWVhcj4yMDE3PC95ZWFyPjxwdWItZGF0
ZXM+PGRhdGU+T2N0IDI3PC9kYXRlPjwvcHViLWRhdGVzPjwvZGF0ZXM+PGlzYm4+MjA0NS0yMzIy
IChFbGVjdHJvbmljKSYjeEQ7MjA0NS0yMzIyIChMaW5raW5nKTwvaXNibj48YWNjZXNzaW9uLW51
bT4yOTA3OTc1NjwvYWNjZXNzaW9uLW51bT48dXJscz48cmVsYXRlZC11cmxzPjx1cmw+aHR0cHM6
Ly93d3cubmNiaS5ubG0ubmloLmdvdi9wdWJtZWQvMjkwNzk3NTY8L3VybD48L3JlbGF0ZWQtdXJs
cz48L3VybHM+PGN1c3RvbTE+Qi5TLiBpcyBhIGZvcm1lciBTb21hTG9naWMsIEluYy4gKEJvdWxk
ZXIsIENPLCBVU0EpIGVtcGxveWVlIGFuZCBhIGNvbXBhbnkgc2hhcmVob2xkZXIuIFRoZSByZW1h
aW5pbmcgYXV0aG9ycyBoYXZlIG5vIGNvbXBldGluZyBpbnRlcmVzdHMgdG8gZGVjbGFyZS48L2N1
c3RvbTE+PGN1c3RvbTI+UE1DNTY2MDE4ODwvY3VzdG9tMj48ZWxlY3Ryb25pYy1yZXNvdXJjZS1u
dW0+MTAuMTAzOC9zNDE1OTgtMDE3LTE0NzU1LTU8L2VsZWN0cm9uaWMtcmVzb3VyY2UtbnVtPjxy
ZW1vdGUtZGF0YWJhc2UtbmFtZT5NZWRsaW5lPC9yZW1vdGUtZGF0YWJhc2UtbmFtZT48cmVtb3Rl
LWRhdGFiYXNlLXByb3ZpZGVyPk5MTTwvcmVtb3RlLWRhdGFiYXNlLXByb3ZpZGVyPjwvcmVjb3Jk
PjwvQ2l0ZT48L0VuZE5vdGU+
</w:fldData>
        </w:fldChar>
      </w:r>
      <w:r w:rsidR="00564CEC">
        <w:rPr>
          <w:rStyle w:val="None"/>
          <w:rFonts w:ascii="Times New Roman" w:hAnsi="Times New Roman" w:cs="Times New Roman"/>
          <w:i/>
          <w:iCs/>
        </w:rPr>
        <w:instrText xml:space="preserve"> ADDIN EN.CITE </w:instrText>
      </w:r>
      <w:r w:rsidR="00564CEC">
        <w:rPr>
          <w:rStyle w:val="None"/>
          <w:rFonts w:ascii="Times New Roman" w:hAnsi="Times New Roman" w:cs="Times New Roman"/>
          <w:i/>
          <w:iCs/>
        </w:rPr>
        <w:fldChar w:fldCharType="begin">
          <w:fldData xml:space="preserve">PEVuZE5vdGU+PENpdGU+PEF1dGhvcj5DYW5kaWE8L0F1dGhvcj48WWVhcj4yMDE3PC9ZZWFyPjxS
ZWNOdW0+MTQ1NjwvUmVjTnVtPjxEaXNwbGF5VGV4dD48c3R5bGUgZmFjZT0ic3VwZXJzY3JpcHQi
PjE3PC9zdHlsZT48L0Rpc3BsYXlUZXh0PjxyZWNvcmQ+PHJlYy1udW1iZXI+MTQ1NjwvcmVjLW51
bWJlcj48Zm9yZWlnbi1rZXlzPjxrZXkgYXBwPSJFTiIgZGItaWQ9InY5c3pkNXcwZjJ3ZHZtZTBk
OXF4NXRmNGZzZGV0dDA1ZWVmMiIgdGltZXN0YW1wPSIxNzIyMzYzNzA2IiBndWlkPSJmNGFiMzVm
MS0zMDlkLTRjMjctODZlYS0yNzc1M2U2ODkwNDAiPjE0NTY8L2tleT48L2ZvcmVpZ24ta2V5cz48
cmVmLXR5cGUgbmFtZT0iSm91cm5hbCBBcnRpY2xlIj4xNzwvcmVmLXR5cGU+PGNvbnRyaWJ1dG9y
cz48YXV0aG9ycz48YXV0aG9yPkNhbmRpYSwgSi48L2F1dGhvcj48YXV0aG9yPkNoZXVuZywgRi48
L2F1dGhvcj48YXV0aG9yPktvdGxpYXJvdiwgWS48L2F1dGhvcj48YXV0aG9yPkZhbnRvbmksIEcu
PC9hdXRob3I+PGF1dGhvcj5TZWxsZXJzLCBCLjwvYXV0aG9yPjxhdXRob3I+R3JpZXNtYW4sIFQu
PC9hdXRob3I+PGF1dGhvcj5IdWFuZywgSi48L2F1dGhvcj48YXV0aG9yPlN0dWNjaW8sIFMuPC9h
dXRob3I+PGF1dGhvcj5aaW5nb25lLCBBLjwvYXV0aG9yPjxhdXRob3I+UnlhbiwgQi4gTS48L2F1
dGhvcj48YXV0aG9yPlRzYW5nLCBKLiBTLjwvYXV0aG9yPjxhdXRob3I+QmlhbmNvdHRvLCBBLjwv
YXV0aG9yPjwvYXV0aG9ycz48L2NvbnRyaWJ1dG9ycz48YXV0aC1hZGRyZXNzPlRyYW5zLU5JSCBD
ZW50ZXIgZm9yIEh1bWFuIEltbXVub2xvZ3ksIEF1dG9pbW11bml0eSwgYW5kIEluZmxhbW1hdGlv
biwgTmF0aW9uYWwgSW5zdGl0dXRlcyBvZiBIZWFsdGgsIEJldGhlc2RhLCBNRCwgMjA4OTIsIFVT
QS4ganVsaWFuLmNhbmRpYUBuaWguZ292LiYjeEQ7VHJhbnMtTklIIENlbnRlciBmb3IgSHVtYW4g
SW1tdW5vbG9neSwgQXV0b2ltbXVuaXR5LCBhbmQgSW5mbGFtbWF0aW9uLCBOYXRpb25hbCBJbnN0
aXR1dGVzIG9mIEhlYWx0aCwgQmV0aGVzZGEsIE1ELCAyMDg5MiwgVVNBLiYjeEQ7TGFib3JhdG9y
eSBvZiBJbW11bm9yZWd1bGF0aW9uLCBOYXRpb25hbCBJbnN0aXR1dGUgb2YgQWxsZXJneSBhbmQg
SW5mZWN0aW91cyBEaXNlYXNlcywgTmF0aW9uYWwgSW5zdGl0dXRlcyBvZiBIZWFsdGgsIEJldGhl
c2RhLCBNRCwgMjA4OTIsIFVTQS4mI3hEO0xhYm9yYXRvcnkgb2YgSHVtYW4gQ2FyY2lub2dlbmVz
aXMsIENlbnRlciBmb3IgQ2FuY2VyIFJlc2VhcmNoLCBOYXRpb25hbCBDYW5jZXIgSW5zdGl0dXRl
LCBOYXRpb25hbCBJbnN0aXR1dGVzIG9mIEhlYWx0aCwgQmV0aGVzZGEsIE1ELCAyMDg5MiwgVVNB
LiYjeEQ7U3lzdGVtcyBHZW5vbWljcyBhbmQgQmlvaW5mb3JtYXRpY3MgVW5pdCwgTGFib3JhdG9y
eSBvZiBTeXN0ZW1zIEJpb2xvZ3ksIE5hdGlvbmFsIEluc3RpdHV0ZSBvZiBBbGxlcmd5IGFuZCBJ
bmZlY3Rpb3VzIERpc2Vhc2VzLCBOYXRpb25hbCBJbnN0aXR1dGVzIG9mIEhlYWx0aCwgQmV0aGVz
ZGEsIE1ELCAyMDg5MiwgVVNBLjwvYXV0aC1hZGRyZXNzPjx0aXRsZXM+PHRpdGxlPkFzc2Vzc21l
bnQgb2YgVmFyaWFiaWxpdHkgaW4gdGhlIFNPTUFzY2FuIEFzc2F5PC90aXRsZT48c2Vjb25kYXJ5
LXRpdGxlPlNjaSBSZXA8L3NlY29uZGFyeS10aXRsZT48L3RpdGxlcz48cGVyaW9kaWNhbD48ZnVs
bC10aXRsZT5TY2kgUmVwPC9mdWxsLXRpdGxlPjwvcGVyaW9kaWNhbD48cGFnZXM+MTQyNDg8L3Bh
Z2VzPjx2b2x1bWU+Nzwvdm9sdW1lPjxudW1iZXI+MTwvbnVtYmVyPjxlZGl0aW9uPjIwMTcxMDI3
PC9lZGl0aW9uPjxrZXl3b3Jkcz48a2V5d29yZD5BZHVsdDwva2V5d29yZD48a2V5d29yZD5BcHRh
bWVycywgTnVjbGVvdGlkZS8qbWV0YWJvbGlzbTwva2V5d29yZD48a2V5d29yZD5CbG9vZCBQcm90
ZWlucy8qbWV0YWJvbGlzbTwva2V5d29yZD48a2V5d29yZD5DYWxpYnJhdGlvbjwva2V5d29yZD48
a2V5d29yZD5GZW1hbGU8L2tleXdvcmQ+PGtleXdvcmQ+SHVtYW5zPC9rZXl3b3JkPjxrZXl3b3Jk
Pk1hbGU8L2tleXdvcmQ+PGtleXdvcmQ+TWlkZGxlIEFnZWQ8L2tleXdvcmQ+PGtleXdvcmQ+UHJv
dGVvbWljcy8qbWV0aG9kczwva2V5d29yZD48a2V5d29yZD5SZXByb2R1Y2liaWxpdHkgb2YgUmVz
dWx0czwva2V5d29yZD48L2tleXdvcmRzPjxkYXRlcz48eWVhcj4yMDE3PC95ZWFyPjxwdWItZGF0
ZXM+PGRhdGU+T2N0IDI3PC9kYXRlPjwvcHViLWRhdGVzPjwvZGF0ZXM+PGlzYm4+MjA0NS0yMzIy
IChFbGVjdHJvbmljKSYjeEQ7MjA0NS0yMzIyIChMaW5raW5nKTwvaXNibj48YWNjZXNzaW9uLW51
bT4yOTA3OTc1NjwvYWNjZXNzaW9uLW51bT48dXJscz48cmVsYXRlZC11cmxzPjx1cmw+aHR0cHM6
Ly93d3cubmNiaS5ubG0ubmloLmdvdi9wdWJtZWQvMjkwNzk3NTY8L3VybD48L3JlbGF0ZWQtdXJs
cz48L3VybHM+PGN1c3RvbTE+Qi5TLiBpcyBhIGZvcm1lciBTb21hTG9naWMsIEluYy4gKEJvdWxk
ZXIsIENPLCBVU0EpIGVtcGxveWVlIGFuZCBhIGNvbXBhbnkgc2hhcmVob2xkZXIuIFRoZSByZW1h
aW5pbmcgYXV0aG9ycyBoYXZlIG5vIGNvbXBldGluZyBpbnRlcmVzdHMgdG8gZGVjbGFyZS48L2N1
c3RvbTE+PGN1c3RvbTI+UE1DNTY2MDE4ODwvY3VzdG9tMj48ZWxlY3Ryb25pYy1yZXNvdXJjZS1u
dW0+MTAuMTAzOC9zNDE1OTgtMDE3LTE0NzU1LTU8L2VsZWN0cm9uaWMtcmVzb3VyY2UtbnVtPjxy
ZW1vdGUtZGF0YWJhc2UtbmFtZT5NZWRsaW5lPC9yZW1vdGUtZGF0YWJhc2UtbmFtZT48cmVtb3Rl
LWRhdGFiYXNlLXByb3ZpZGVyPk5MTTwvcmVtb3RlLWRhdGFiYXNlLXByb3ZpZGVyPjwvcmVjb3Jk
PjwvQ2l0ZT48L0VuZE5vdGU+
</w:fldData>
        </w:fldChar>
      </w:r>
      <w:r w:rsidR="00564CEC">
        <w:rPr>
          <w:rStyle w:val="None"/>
          <w:rFonts w:ascii="Times New Roman" w:hAnsi="Times New Roman" w:cs="Times New Roman"/>
          <w:i/>
          <w:iCs/>
        </w:rPr>
        <w:instrText xml:space="preserve"> ADDIN EN.CITE.DATA </w:instrText>
      </w:r>
      <w:r w:rsidR="00564CEC">
        <w:rPr>
          <w:rStyle w:val="None"/>
          <w:rFonts w:ascii="Times New Roman" w:hAnsi="Times New Roman" w:cs="Times New Roman"/>
          <w:i/>
          <w:iCs/>
        </w:rPr>
      </w:r>
      <w:r w:rsidR="00564CEC">
        <w:rPr>
          <w:rStyle w:val="None"/>
          <w:rFonts w:ascii="Times New Roman" w:hAnsi="Times New Roman" w:cs="Times New Roman"/>
          <w:i/>
          <w:iCs/>
        </w:rPr>
        <w:fldChar w:fldCharType="end"/>
      </w:r>
      <w:r w:rsidR="008F58BC">
        <w:rPr>
          <w:rStyle w:val="None"/>
          <w:rFonts w:ascii="Times New Roman" w:hAnsi="Times New Roman" w:cs="Times New Roman"/>
          <w:i/>
          <w:iCs/>
        </w:rPr>
        <w:fldChar w:fldCharType="separate"/>
      </w:r>
      <w:r w:rsidR="00564CEC" w:rsidRPr="00564CEC">
        <w:rPr>
          <w:rStyle w:val="None"/>
          <w:rFonts w:ascii="Times New Roman" w:hAnsi="Times New Roman" w:cs="Times New Roman"/>
          <w:i/>
          <w:iCs/>
          <w:noProof/>
          <w:vertAlign w:val="superscript"/>
        </w:rPr>
        <w:t>17</w:t>
      </w:r>
      <w:r w:rsidR="008F58BC">
        <w:rPr>
          <w:rStyle w:val="None"/>
          <w:rFonts w:ascii="Times New Roman" w:hAnsi="Times New Roman" w:cs="Times New Roman"/>
          <w:i/>
          <w:iCs/>
        </w:rPr>
        <w:fldChar w:fldCharType="end"/>
      </w:r>
      <w:r w:rsidR="002942F9" w:rsidRPr="00975681">
        <w:rPr>
          <w:rStyle w:val="None"/>
          <w:rFonts w:ascii="Times New Roman" w:hAnsi="Times New Roman" w:cs="Times New Roman"/>
        </w:rPr>
        <w:t xml:space="preserve"> </w:t>
      </w:r>
      <w:r w:rsidRPr="00975681">
        <w:rPr>
          <w:rStyle w:val="None"/>
          <w:rFonts w:ascii="Times New Roman" w:hAnsi="Times New Roman" w:cs="Times New Roman"/>
        </w:rPr>
        <w:t>Quality control was performed using the Washington University in-house protocol described elsewhere</w:t>
      </w:r>
      <w:r w:rsidR="008F58BC">
        <w:rPr>
          <w:rStyle w:val="None"/>
          <w:rFonts w:ascii="Times New Roman" w:hAnsi="Times New Roman" w:cs="Times New Roman"/>
        </w:rPr>
        <w:fldChar w:fldCharType="begin">
          <w:fldData xml:space="preserve">PEVuZE5vdGU+PENpdGU+PEF1dGhvcj5DcnVjaGFnYTwvQXV0aG9yPjxZZWFyPjIwMjM8L1llYXI+
PFJlY051bT4xNDU5PC9SZWNOdW0+PERpc3BsYXlUZXh0PjxzdHlsZSBmYWNlPSJzdXBlcnNjcmlw
dCI+MTg8L3N0eWxlPjwvRGlzcGxheVRleHQ+PHJlY29yZD48cmVjLW51bWJlcj4xNDU5PC9yZWMt
bnVtYmVyPjxmb3JlaWduLWtleXM+PGtleSBhcHA9IkVOIiBkYi1pZD0idjlzemQ1dzBmMndkdm1l
MGQ5cXg1dGY0ZnNkZXR0MDVlZWYyIiB0aW1lc3RhbXA9IjE3MjIzNjM3NzQiIGd1aWQ9ImRjM2M1
M2M2LTk1MDMtNDZjYS04OTFmLTZjM2YzYjM0NGIwMiI+MTQ1OTwva2V5PjwvZm9yZWlnbi1rZXlz
PjxyZWYtdHlwZSBuYW1lPSJKb3VybmFsIEFydGljbGUiPjE3PC9yZWYtdHlwZT48Y29udHJpYnV0
b3JzPjxhdXRob3JzPjxhdXRob3I+Q3J1Y2hhZ2EsIEMuPC9hdXRob3I+PGF1dGhvcj5XZXN0ZXJu
LCBELjwvYXV0aG9yPjxhdXRob3I+VGltc2luYSwgSi48L2F1dGhvcj48YXV0aG9yPldhbmcsIEwu
PC9hdXRob3I+PGF1dGhvcj5XYW5nLCBDLjwvYXV0aG9yPjxhdXRob3I+WWFuZywgQy48L2F1dGhv
cj48YXV0aG9yPkFsaSwgTS48L2F1dGhvcj48YXV0aG9yPkJlcmljLCBBLjwvYXV0aG9yPjxhdXRo
b3I+R29yaWphbGEsIFAuPC9hdXRob3I+PGF1dGhvcj5Lb2hsZmVsZCwgUC48L2F1dGhvcj48YXV0
aG9yPkJ1ZGRlLCBKLjwvYXV0aG9yPjxhdXRob3I+TGV2ZXksIEEuPC9hdXRob3I+PGF1dGhvcj5N
b3JyaXMsIEouPC9hdXRob3I+PGF1dGhvcj5QZXJyaW4sIFIuPC9hdXRob3I+PGF1dGhvcj5SdWl6
LCBBLjwvYXV0aG9yPjxhdXRob3I+TWFycXVpZSwgTS48L2F1dGhvcj48YXV0aG9yPkJvYWRhLCBN
LjwvYXV0aG9yPjxhdXRob3I+ZGUgUm9qYXMsIEkuPC9hdXRob3I+PGF1dGhvcj5SdXRsZWRnZSwg
Si48L2F1dGhvcj48YXV0aG9yPk9oLCBILjwvYXV0aG9yPjxhdXRob3I+V2lsc29uLCBFLjwvYXV0
aG9yPjxhdXRob3I+R3VlbiwgWS4gTC48L2F1dGhvcj48YXV0aG9yPkFsdmFyZXosIEkuPC9hdXRo
b3I+PGF1dGhvcj5BZ3VpbGFyLCBNLjwvYXV0aG9yPjxhdXRob3I+R3JlaWNpdXMsIE0uPC9hdXRo
b3I+PGF1dGhvcj5QYXN0b3IsIFAuPC9hdXRob3I+PGF1dGhvcj5QdWxmb3JkLCBELjwvYXV0aG9y
PjxhdXRob3I+SWJhbmV6LCBMLjwvYXV0aG9yPjxhdXRob3I+V3lzcy1Db3JheSwgVC48L2F1dGhv
cj48YXV0aG9yPlN1bmcsIFkuIEouPC9hdXRob3I+PGF1dGhvcj5QaGlsbGlwcywgQi48L2F1dGhv
cj48L2F1dGhvcnM+PC9jb250cmlidXRvcnM+PGF1dGgtYWRkcmVzcz5XYXNoaW5ndG9uIFVuaXZl
cnNpdHkgU2Nob29sIG9mIE1lZGljaW5lLiYjeEQ7RGVwYXJ0bWVudCBvZiBQc3ljaGlhdHJ5LCBX
YXNoaW5ndG9uIFVuaXZlcnNpdHkgU2Nob29sIG9mIE1lZGljaW5lLCBTdC4gTG91aXMsIE1PLCBV
U0EuJiN4RDtXYXNoaW5ndG9uIFVuaXZlcnNpdHkgaW4gU3QuIExvdWlzLiYjeEQ7V2FzaGluZ3Rv
biBVbml2ZXJzaXR5IFNjaG9vbCBvZiBNZWRpY2luZSwgU3QgTG91aXMsIE1PLCBVU0EuJiN4RDtF
bW9yeS4mI3hEO0tuaWdodCBBbHpoZWltZXIgRGlzZWFzZSBSZXNlYXJjaCBDZW50ZXIuJiN4RDtG
dW5kYWNpbyBBQ0UuJiN4RDtVbml2ZXJzaXRhdCBJbnRlcm5hY2lvbmFsIGRlIENhdGFsdW55YS4m
I3hEO01lbW9yeSBDbGluaWMgb2YgRnVuZGFjaW8gQUNFLCBDYXRhbGFuIEluc3RpdHV0ZSBvZiBB
cHBsaWVkIE5ldXJvc2NpZW5jZXMuJiN4RDtTdGFuZm9yZCBVbml2ZXJzaXR5LiYjeEQ7RnVuZGFj
aW8gRG9jZW5jaWEgaSBSZWNlcmNhIE11dHVhIFRlcnJhc3NhLCBUZXJyYXNzYSwgQmFyY2Vsb25h
LCBTcGFpbi4mI3hEO1VuaXZlcnNpdHkgSG9zcGl0YWwgTXV0dWEgVGVycmFzc2EuJiN4RDtTdGFu
Zm9yZCBTY2hvb2wgb2YgTWVkaWNpbmUuJiN4RDtVbml2ZXJzaXR5IEhvc3BpdGFsIEdlcm1hbnMg
VHJpYXMgaSBQdWpvbC4mI3hEO0dsYXhvU21pdGhLbGluZS48L2F1dGgtYWRkcmVzcz48dGl0bGVz
Pjx0aXRsZT5Qcm90ZW9nZW5vbWljIGFuYWx5c2lzIG9mIGh1bWFuIGNlcmVicm9zcGluYWwgZmx1
aWQgaWRlbnRpZmllcyBuZXVyb2xvZ2ljYWxseSByZWxldmFudCByZWd1bGF0aW9uIGFuZCBpbmZv
cm1zIGNhdXNhbCBwcm90ZWlucyBmb3IgQWx6aGVpbWVyJmFwb3M7cyBkaXNlYXNlPC90aXRsZT48
c2Vjb25kYXJ5LXRpdGxlPlJlcyBTcTwvc2Vjb25kYXJ5LXRpdGxlPjwvdGl0bGVzPjxwZXJpb2Rp
Y2FsPjxmdWxsLXRpdGxlPlJlcyBTcTwvZnVsbC10aXRsZT48L3BlcmlvZGljYWw+PGRhdGVzPjx5
ZWFyPjIwMjM8L3llYXI+PHB1Yi1kYXRlcz48ZGF0ZT5KdW4gOTwvZGF0ZT48L3B1Yi1kYXRlcz48
L2RhdGVzPjxpc2JuPjI2OTMtNTAxNSAoRWxlY3Ryb25pYykmI3hEOzI2OTMtNTAxNSAoTGlua2lu
Zyk8L2lzYm4+PGFjY2Vzc2lvbi1udW0+MzczMzMzMzc8L2FjY2Vzc2lvbi1udW0+PHVybHM+PHJl
bGF0ZWQtdXJscz48dXJsPmh0dHBzOi8vd3d3Lm5jYmkubmxtLm5paC5nb3YvcHVibWVkLzM3MzMz
MzM3PC91cmw+PC9yZWxhdGVkLXVybHM+PC91cmxzPjxjdXN0b20xPkNDIGhhcyByZWNlaXZlZCBy
ZXNlYXJjaCBzdXBwb3J0IGZyb20gR1NLIGFuZCBFSVNBSS4gVGhlIGZ1bmRlcnMgb2YgdGhlIHN0
dWR5IGhhZCBubyByb2xlIGluIHRoZSBjb2xsZWN0aW9uLCBhbmFseXNpcywgb3IgaW50ZXJwcmV0
YXRpb24gb2YgZGF0YTsgaW4gdGhlIHdyaXRpbmcgb2YgdGhlIHJlcG9ydDsgb3IgaW4gdGhlIGRl
Y2lzaW9uIHRvIHN1Ym1pdCB0aGUgcGFwZXIgZm9yIHB1YmxpY2F0aW9uLiBDQyBpcyBhIG1lbWJl
ciBvZiB0aGUgYWR2aXNvcnkgYm9hcmQgb2YgVml2aWQgR2Vub21pY3MgYW5kIENpcmN1bGFyIEdl
bm9taWNzIGFuZCBvd25zIHN0b2NrcyBpbiB0aGVzZSBjb21wYW5pZXMuIERQIGlzIGFuIGVtcGxv
eWVlIG9mIEdsYXhvU21pdGhLbGluZSAoR1NLKSBhbmQgaG9sZHMgc3RvY2sgaW4gR1NLLjwvY3Vz
dG9tMT48Y3VzdG9tMj5QTUMxMDI3NTA0ODwvY3VzdG9tMj48ZWxlY3Ryb25pYy1yZXNvdXJjZS1u
dW0+MTAuMjEyMDMvcnMuMy5ycy0yODE0NjE2L3YxPC9lbGVjdHJvbmljLXJlc291cmNlLW51bT48
cmVtb3RlLWRhdGFiYXNlLW5hbWU+UHViTWVkLW5vdC1NRURMSU5FPC9yZW1vdGUtZGF0YWJhc2Ut
bmFtZT48cmVtb3RlLWRhdGFiYXNlLXByb3ZpZGVyPk5MTTwvcmVtb3RlLWRhdGFiYXNlLXByb3Zp
ZGVyPjwvcmVjb3JkPjwvQ2l0ZT48L0VuZE5vdGU+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PEVuZE5vdGU+PENpdGU+PEF1dGhvcj5DcnVjaGFnYTwvQXV0aG9yPjxZZWFyPjIwMjM8L1llYXI+
PFJlY051bT4xNDU5PC9SZWNOdW0+PERpc3BsYXlUZXh0PjxzdHlsZSBmYWNlPSJzdXBlcnNjcmlw
dCI+MTg8L3N0eWxlPjwvRGlzcGxheVRleHQ+PHJlY29yZD48cmVjLW51bWJlcj4xNDU5PC9yZWMt
bnVtYmVyPjxmb3JlaWduLWtleXM+PGtleSBhcHA9IkVOIiBkYi1pZD0idjlzemQ1dzBmMndkdm1l
MGQ5cXg1dGY0ZnNkZXR0MDVlZWYyIiB0aW1lc3RhbXA9IjE3MjIzNjM3NzQiIGd1aWQ9ImRjM2M1
M2M2LTk1MDMtNDZjYS04OTFmLTZjM2YzYjM0NGIwMiI+MTQ1OTwva2V5PjwvZm9yZWlnbi1rZXlz
PjxyZWYtdHlwZSBuYW1lPSJKb3VybmFsIEFydGljbGUiPjE3PC9yZWYtdHlwZT48Y29udHJpYnV0
b3JzPjxhdXRob3JzPjxhdXRob3I+Q3J1Y2hhZ2EsIEMuPC9hdXRob3I+PGF1dGhvcj5XZXN0ZXJu
LCBELjwvYXV0aG9yPjxhdXRob3I+VGltc2luYSwgSi48L2F1dGhvcj48YXV0aG9yPldhbmcsIEwu
PC9hdXRob3I+PGF1dGhvcj5XYW5nLCBDLjwvYXV0aG9yPjxhdXRob3I+WWFuZywgQy48L2F1dGhv
cj48YXV0aG9yPkFsaSwgTS48L2F1dGhvcj48YXV0aG9yPkJlcmljLCBBLjwvYXV0aG9yPjxhdXRo
b3I+R29yaWphbGEsIFAuPC9hdXRob3I+PGF1dGhvcj5Lb2hsZmVsZCwgUC48L2F1dGhvcj48YXV0
aG9yPkJ1ZGRlLCBKLjwvYXV0aG9yPjxhdXRob3I+TGV2ZXksIEEuPC9hdXRob3I+PGF1dGhvcj5N
b3JyaXMsIEouPC9hdXRob3I+PGF1dGhvcj5QZXJyaW4sIFIuPC9hdXRob3I+PGF1dGhvcj5SdWl6
LCBBLjwvYXV0aG9yPjxhdXRob3I+TWFycXVpZSwgTS48L2F1dGhvcj48YXV0aG9yPkJvYWRhLCBN
LjwvYXV0aG9yPjxhdXRob3I+ZGUgUm9qYXMsIEkuPC9hdXRob3I+PGF1dGhvcj5SdXRsZWRnZSwg
Si48L2F1dGhvcj48YXV0aG9yPk9oLCBILjwvYXV0aG9yPjxhdXRob3I+V2lsc29uLCBFLjwvYXV0
aG9yPjxhdXRob3I+R3VlbiwgWS4gTC48L2F1dGhvcj48YXV0aG9yPkFsdmFyZXosIEkuPC9hdXRo
b3I+PGF1dGhvcj5BZ3VpbGFyLCBNLjwvYXV0aG9yPjxhdXRob3I+R3JlaWNpdXMsIE0uPC9hdXRo
b3I+PGF1dGhvcj5QYXN0b3IsIFAuPC9hdXRob3I+PGF1dGhvcj5QdWxmb3JkLCBELjwvYXV0aG9y
PjxhdXRob3I+SWJhbmV6LCBMLjwvYXV0aG9yPjxhdXRob3I+V3lzcy1Db3JheSwgVC48L2F1dGhv
cj48YXV0aG9yPlN1bmcsIFkuIEouPC9hdXRob3I+PGF1dGhvcj5QaGlsbGlwcywgQi48L2F1dGhv
cj48L2F1dGhvcnM+PC9jb250cmlidXRvcnM+PGF1dGgtYWRkcmVzcz5XYXNoaW5ndG9uIFVuaXZl
cnNpdHkgU2Nob29sIG9mIE1lZGljaW5lLiYjeEQ7RGVwYXJ0bWVudCBvZiBQc3ljaGlhdHJ5LCBX
YXNoaW5ndG9uIFVuaXZlcnNpdHkgU2Nob29sIG9mIE1lZGljaW5lLCBTdC4gTG91aXMsIE1PLCBV
U0EuJiN4RDtXYXNoaW5ndG9uIFVuaXZlcnNpdHkgaW4gU3QuIExvdWlzLiYjeEQ7V2FzaGluZ3Rv
biBVbml2ZXJzaXR5IFNjaG9vbCBvZiBNZWRpY2luZSwgU3QgTG91aXMsIE1PLCBVU0EuJiN4RDtF
bW9yeS4mI3hEO0tuaWdodCBBbHpoZWltZXIgRGlzZWFzZSBSZXNlYXJjaCBDZW50ZXIuJiN4RDtG
dW5kYWNpbyBBQ0UuJiN4RDtVbml2ZXJzaXRhdCBJbnRlcm5hY2lvbmFsIGRlIENhdGFsdW55YS4m
I3hEO01lbW9yeSBDbGluaWMgb2YgRnVuZGFjaW8gQUNFLCBDYXRhbGFuIEluc3RpdHV0ZSBvZiBB
cHBsaWVkIE5ldXJvc2NpZW5jZXMuJiN4RDtTdGFuZm9yZCBVbml2ZXJzaXR5LiYjeEQ7RnVuZGFj
aW8gRG9jZW5jaWEgaSBSZWNlcmNhIE11dHVhIFRlcnJhc3NhLCBUZXJyYXNzYSwgQmFyY2Vsb25h
LCBTcGFpbi4mI3hEO1VuaXZlcnNpdHkgSG9zcGl0YWwgTXV0dWEgVGVycmFzc2EuJiN4RDtTdGFu
Zm9yZCBTY2hvb2wgb2YgTWVkaWNpbmUuJiN4RDtVbml2ZXJzaXR5IEhvc3BpdGFsIEdlcm1hbnMg
VHJpYXMgaSBQdWpvbC4mI3hEO0dsYXhvU21pdGhLbGluZS48L2F1dGgtYWRkcmVzcz48dGl0bGVz
Pjx0aXRsZT5Qcm90ZW9nZW5vbWljIGFuYWx5c2lzIG9mIGh1bWFuIGNlcmVicm9zcGluYWwgZmx1
aWQgaWRlbnRpZmllcyBuZXVyb2xvZ2ljYWxseSByZWxldmFudCByZWd1bGF0aW9uIGFuZCBpbmZv
cm1zIGNhdXNhbCBwcm90ZWlucyBmb3IgQWx6aGVpbWVyJmFwb3M7cyBkaXNlYXNlPC90aXRsZT48
c2Vjb25kYXJ5LXRpdGxlPlJlcyBTcTwvc2Vjb25kYXJ5LXRpdGxlPjwvdGl0bGVzPjxwZXJpb2Rp
Y2FsPjxmdWxsLXRpdGxlPlJlcyBTcTwvZnVsbC10aXRsZT48L3BlcmlvZGljYWw+PGRhdGVzPjx5
ZWFyPjIwMjM8L3llYXI+PHB1Yi1kYXRlcz48ZGF0ZT5KdW4gOTwvZGF0ZT48L3B1Yi1kYXRlcz48
L2RhdGVzPjxpc2JuPjI2OTMtNTAxNSAoRWxlY3Ryb25pYykmI3hEOzI2OTMtNTAxNSAoTGlua2lu
Zyk8L2lzYm4+PGFjY2Vzc2lvbi1udW0+MzczMzMzMzc8L2FjY2Vzc2lvbi1udW0+PHVybHM+PHJl
bGF0ZWQtdXJscz48dXJsPmh0dHBzOi8vd3d3Lm5jYmkubmxtLm5paC5nb3YvcHVibWVkLzM3MzMz
MzM3PC91cmw+PC9yZWxhdGVkLXVybHM+PC91cmxzPjxjdXN0b20xPkNDIGhhcyByZWNlaXZlZCBy
ZXNlYXJjaCBzdXBwb3J0IGZyb20gR1NLIGFuZCBFSVNBSS4gVGhlIGZ1bmRlcnMgb2YgdGhlIHN0
dWR5IGhhZCBubyByb2xlIGluIHRoZSBjb2xsZWN0aW9uLCBhbmFseXNpcywgb3IgaW50ZXJwcmV0
YXRpb24gb2YgZGF0YTsgaW4gdGhlIHdyaXRpbmcgb2YgdGhlIHJlcG9ydDsgb3IgaW4gdGhlIGRl
Y2lzaW9uIHRvIHN1Ym1pdCB0aGUgcGFwZXIgZm9yIHB1YmxpY2F0aW9uLiBDQyBpcyBhIG1lbWJl
ciBvZiB0aGUgYWR2aXNvcnkgYm9hcmQgb2YgVml2aWQgR2Vub21pY3MgYW5kIENpcmN1bGFyIEdl
bm9taWNzIGFuZCBvd25zIHN0b2NrcyBpbiB0aGVzZSBjb21wYW5pZXMuIERQIGlzIGFuIGVtcGxv
eWVlIG9mIEdsYXhvU21pdGhLbGluZSAoR1NLKSBhbmQgaG9sZHMgc3RvY2sgaW4gR1NLLjwvY3Vz
dG9tMT48Y3VzdG9tMj5QTUMxMDI3NTA0ODwvY3VzdG9tMj48ZWxlY3Ryb25pYy1yZXNvdXJjZS1u
dW0+MTAuMjEyMDMvcnMuMy5ycy0yODE0NjE2L3YxPC9lbGVjdHJvbmljLXJlc291cmNlLW51bT48
cmVtb3RlLWRhdGFiYXNlLW5hbWU+UHViTWVkLW5vdC1NRURMSU5FPC9yZW1vdGUtZGF0YWJhc2Ut
bmFtZT48cmVtb3RlLWRhdGFiYXNlLXByb3ZpZGVyPk5MTTwvcmVtb3RlLWRhdGFiYXNlLXByb3Zp
ZGVyPjwvcmVjb3JkPjwvQ2l0ZT48L0VuZE5vdGU+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18</w:t>
      </w:r>
      <w:r w:rsidR="008F58BC">
        <w:rPr>
          <w:rStyle w:val="None"/>
          <w:rFonts w:ascii="Times New Roman" w:hAnsi="Times New Roman" w:cs="Times New Roman"/>
        </w:rPr>
        <w:fldChar w:fldCharType="end"/>
      </w:r>
      <w:r w:rsidR="002942F9" w:rsidRPr="00975681">
        <w:rPr>
          <w:rStyle w:val="None"/>
          <w:rFonts w:ascii="Times New Roman" w:hAnsi="Times New Roman" w:cs="Times New Roman"/>
        </w:rPr>
        <w:t>,</w:t>
      </w:r>
      <w:r w:rsidR="002942F9" w:rsidRPr="00975681">
        <w:rPr>
          <w:rStyle w:val="None"/>
          <w:rFonts w:ascii="Times New Roman" w:hAnsi="Times New Roman" w:cs="Times New Roman"/>
          <w:vertAlign w:val="superscript"/>
        </w:rPr>
        <w:t xml:space="preserve"> </w:t>
      </w:r>
      <w:r w:rsidRPr="00975681">
        <w:rPr>
          <w:rStyle w:val="None"/>
          <w:rFonts w:ascii="Times New Roman" w:hAnsi="Times New Roman" w:cs="Times New Roman"/>
        </w:rPr>
        <w:t xml:space="preserve">following either of these criteria: 1) maximum absolute difference between aptamer scale factor and the median scale factor if any plate higher than 0.5 and 2) median coefficient of variation (CV) between plates higher than 15%. After this filter, the remaining proteomic measures were log10-transformed and values outside the 1.5-fold of the interquartile range (IQR) were considered outliers and excluded from further analysis. </w:t>
      </w:r>
      <w:r w:rsidR="002942F9" w:rsidRPr="00975681">
        <w:rPr>
          <w:rStyle w:val="None"/>
          <w:rFonts w:ascii="Times New Roman" w:hAnsi="Times New Roman" w:cs="Times New Roman"/>
        </w:rPr>
        <w:t>A</w:t>
      </w:r>
      <w:r w:rsidRPr="00975681">
        <w:rPr>
          <w:rStyle w:val="None"/>
          <w:rFonts w:ascii="Times New Roman" w:hAnsi="Times New Roman" w:cs="Times New Roman"/>
        </w:rPr>
        <w:t>ptamers and samples with a call rate lower than 65%</w:t>
      </w:r>
      <w:r w:rsidR="002942F9" w:rsidRPr="00975681">
        <w:rPr>
          <w:rStyle w:val="None"/>
          <w:rFonts w:ascii="Times New Roman" w:hAnsi="Times New Roman" w:cs="Times New Roman"/>
        </w:rPr>
        <w:t xml:space="preserve"> were also excluded</w:t>
      </w:r>
      <w:r w:rsidRPr="00975681">
        <w:rPr>
          <w:rStyle w:val="None"/>
          <w:rFonts w:ascii="Times New Roman" w:hAnsi="Times New Roman" w:cs="Times New Roman"/>
        </w:rPr>
        <w:t>. Subsequently, somamers and samples at 85% call rate threshold</w:t>
      </w:r>
      <w:r w:rsidR="002942F9" w:rsidRPr="00975681">
        <w:rPr>
          <w:rStyle w:val="None"/>
          <w:rFonts w:ascii="Times New Roman" w:hAnsi="Times New Roman" w:cs="Times New Roman"/>
        </w:rPr>
        <w:t xml:space="preserve"> were removed</w:t>
      </w:r>
      <w:r w:rsidRPr="00975681">
        <w:rPr>
          <w:rStyle w:val="None"/>
          <w:rFonts w:ascii="Times New Roman" w:hAnsi="Times New Roman" w:cs="Times New Roman"/>
        </w:rPr>
        <w:t xml:space="preserve">. </w:t>
      </w:r>
      <w:r w:rsidR="00D421AE" w:rsidRPr="00975681">
        <w:rPr>
          <w:rStyle w:val="None"/>
          <w:rFonts w:ascii="Times New Roman" w:hAnsi="Times New Roman" w:cs="Times New Roman"/>
        </w:rPr>
        <w:t xml:space="preserve"> </w:t>
      </w:r>
      <w:r w:rsidRPr="00975681">
        <w:rPr>
          <w:rStyle w:val="None"/>
          <w:rFonts w:ascii="Times New Roman" w:hAnsi="Times New Roman" w:cs="Times New Roman"/>
        </w:rPr>
        <w:t xml:space="preserve">Genomic Quality Control and Data processing: </w:t>
      </w:r>
      <w:r w:rsidRPr="00975681">
        <w:rPr>
          <w:rStyle w:val="Hyperlink0"/>
          <w:rFonts w:eastAsia="Aptos"/>
        </w:rPr>
        <w:t>DNA samples from the Ace cohort were genotyped using the Axiom 815K Spanish Biobank Array (Thermo Fisher) at the Spanish National Center for Genotyping (CeGen, Santiago de Compostela, Spain). In brief, individuals with low-quality samples, excess of heterozygosity, sample call rate below 97%, sex discrepancies, variants call rate below 95% or a deviation from the Hardy</w:t>
      </w:r>
      <w:r w:rsidRPr="00975681">
        <w:rPr>
          <w:rStyle w:val="None"/>
          <w:rFonts w:ascii="Times New Roman" w:hAnsi="Times New Roman" w:cs="Times New Roman"/>
        </w:rPr>
        <w:t>–</w:t>
      </w:r>
      <w:r w:rsidRPr="00975681">
        <w:rPr>
          <w:rStyle w:val="Hyperlink0"/>
          <w:rFonts w:eastAsia="Aptos"/>
          <w:lang w:val="pt-PT"/>
        </w:rPr>
        <w:t>Weinberg equilibrium (</w:t>
      </w:r>
      <w:r w:rsidRPr="00975681">
        <w:rPr>
          <w:rStyle w:val="None"/>
          <w:rFonts w:ascii="Times New Roman" w:hAnsi="Times New Roman" w:cs="Times New Roman"/>
          <w:i/>
          <w:iCs/>
        </w:rPr>
        <w:t>P</w:t>
      </w:r>
      <w:r w:rsidRPr="00975681">
        <w:rPr>
          <w:rStyle w:val="Hyperlink0"/>
          <w:rFonts w:eastAsia="Aptos"/>
        </w:rPr>
        <w:t xml:space="preserve"> &gt; 1e-06) were excluded from the analysis. Quality control and genotyping procedures have </w:t>
      </w:r>
      <w:r w:rsidRPr="00975681">
        <w:rPr>
          <w:rStyle w:val="None"/>
          <w:rFonts w:ascii="Times New Roman" w:hAnsi="Times New Roman" w:cs="Times New Roman"/>
        </w:rPr>
        <w:t>been previously published elsewhere</w:t>
      </w:r>
      <w:r w:rsidR="008F58BC">
        <w:rPr>
          <w:rStyle w:val="None"/>
          <w:rFonts w:ascii="Times New Roman" w:hAnsi="Times New Roman" w:cs="Times New Roman"/>
        </w:rPr>
        <w:fldChar w:fldCharType="begin">
          <w:fldData xml:space="preserve">aGUgQmFzcXVlIENvdW50cnksIFNhbiBTZWJhc3RpYW4sIFNwYWluLiYjeEQ7Q2VudHJvIGRlIEJp
b2xvZ2lhIE1vbGVjdWxhciBTZXZlcm8gT2Nob2EgKFVBTS1DU0lDKSwgTWFkcmlkLCBTcGFpbi4m
I3hEO0luc3RpdHV0byBkZSBJbnZlc3RpZ2FjaW9uIFNhbml0YXJpYSAmYXBvcztIb3NwaXRhbCBs
YSBQYXomYXBvczsgKElkSVBheiksIE1hZHJpZCwgU3BhaW4uJiN4RDtEZXBhcnRhbWVudG8gZGUg
RXNwZWNpYWxpZGFkZXMgUXVpcnVyZ2ljYXMsIEJpb3F1aW1pY2EgZSBJbm11bm9sb2dpYS4gRmFj
dWx0YWQgZGUgTWVkaWNpbmEsIFVuaXZlcnNpZGFkIGRlIE1hbGFnYSwgTWFsYWdhLCBTcGFpbi4m
I3hEO0Z1bmRhY2lvbiBQdWJsaWNhIEdhbGVnYSBkZSBNZWRpY2luYSBYZW5vbWljYS1DSUJFUkVS
LUlESVMsIFNhbnRpYWdvIGRlIENvbXBvc3RlbGEsIFNwYWluLiYjeEQ7RnJhbWluZ2hhbSBIZWFy
dCBTdHVkeSwgRnJhbWluZ2hhbSwgTUEsIFVTQS4mI3hEO051ZmZpZWxkIERlcGFydG1lbnQgb2Yg
UG9wdWxhdGlvbiBIZWFsdGgsIFVuaXZlcnNpdHkgb2YgT3hmb3JkLCBPeGZvcmQsIFVLLiYjeEQ7
Q2VudHJlIGZvciBIZWFsdGh5IEJyYWluIEFnZWluZyAoQ0hlQkEpLCBTY2hvb2wgb2YgUHN5Y2hp
YXRyeSwgRmFjdWx0eSBvZiBNZWRpY2luZSwgVW5pdmVyc2l0eSBvZiBOZXcgU291dGggV2FsZXMs
IFN5ZG5leSwgTlNXLCBBdXN0cmFsaWEuJiN4RDtOZXVyb3NjaWVuY2UgUmVzZWFyY2ggQXVzdHJh
bGlhLCBTeWRuZXksIE5TVywgQXVzdHJhbGlhLiYjeEQ7RGVwYXJ0bWVudCBvZiBTb2Npb2xvZ3ks
IFZVIFVuaXZlcnNpdHksIEFtc3RlcmRhbSwgVGhlIE5ldGhlcmxhbmRzLiYjeEQ7Tk9STUVOVCBD
ZW50cmUsIEluc3RpdHV0ZSBvZiBDbGluaWNhbCBNZWRpY2luZSwgVW5pdmVyc2l0eSBvZiBPc2xv
LCBPc2xvLCBOb3J3YXkuJiN4RDtEaXZpc2lvbiBvZiBNZW50YWwgSGVhbHRoIGFuZCBBZGRpY3Rp
b24sIE9zbG8gVW5pdmVyc2l0eSBIb3NwaXRhbCwgT3NsbywgTm9yd2F5LiYjeEQ7RGVwYXJ0bWVu
dCBvZiBQc3ljaGlhdHJ5LCBHbGVubiBCaWdncyBJbnN0aXR1dGUgZm9yIEFsemhlaW1lciZhcG9z
O3MgYW5kIE5ldXJvZGVnZW5lcmF0aXZlIERpc2Vhc2VzLCBTYW4gQW50b25pbywgVFgsIFVTQS4m
I3hEO0FsemhlaW1lciBDZW50ZXIgQW1zdGVyZGFtLCBEZXBhcnRtZW50IG9mIE5ldXJvbG9neSwg
QW1zdGVyZGFtIE5ldXJvc2NpZW5jZSwgVnJpamUgVW5pdmVyc2l0ZWl0IEFtc3RlcmRhbSwgQW1z
dGVyZGFtIFVNQywgQW1zdGVyZGFtLCBUaGUgTmV0aGVybGFuZHMuIHMuai52YW5kZXJsZWVAYW1z
dGVyZGFtdW1jLm5sLiYjeEQ7U2VjdGlvbiBHZW5vbWljcyBvZiBOZXVyb2RlZ2VuZXJhdGl2ZSBE
aXNlYXNlcyBhbmQgQWdpbmcsIERlcGFydG1lbnQgb2YgQ2xpbmljYWwgR2VuZXRpY3MsIFZyaWpl
IFVuaXZlcnNpdGVpdCBBbXN0ZXJkYW0sIEFtc3RlcmRhbSBVTUMsIEFtc3RlcmRhbSwgVGhlIE5l
dGhlcmxhbmRzLiBzLmoudmFuZGVybGVlQGFtc3RlcmRhbXVtYy5ubC4mI3hEO1Jlc2VhcmNoIENl
bnRlciBhbmQgTWVtb3J5IGNsaW5pYyBGdW5kYWNpbyBBQ0UsIEluc3RpdHV0IENhdGFsYSBkZSBO
ZXVyb2NpZW5jaWVzIEFwbGljYWRlcywgVW5pdmVyc2l0YXQgSW50ZXJuYWNpb25hbCBkZSBDYXRh
bHVueWEsIEJhcmNlbG9uYSwgU3BhaW4uIGFydWl6QGZ1bmRhY2lvYWNlLm9yZy4mI3hEO0NJQkVS
TkVELCBOZXR3b3JrIENlbnRlciBmb3IgQmlvbWVkaWNhbCBSZXNlYXJjaCBpbiBOZXVyb2RlZ2Vu
ZXJhdGl2ZSBEaXNlYXNlcywgTmF0aW9uYWwgSW5zdGl0dXRlIG9mIEhlYWx0aCBDYXJsb3MgSUlJ
LCBNYWRyaWQsIFNwYWluLiBhcnVpekBmdW5kYWNpb2FjZS5vcmcuPC9hdXRoLWFkZHJlc3M+PHRp
dGxlcz48dGl0bGU+Q29tbW9uIHZhcmlhbnRzIGluIEFsemhlaW1lciZhcG9zO3MgZGlzZWFzZSBh
bmQgcmlzayBzdHJhdGlmaWNhdGlvbiBieSBwb2x5Z2VuaWMgcmlzayBzY29yZXM8L3RpdGxlPjxz
ZWNvbmRhcnktdGl0bGU+TmF0IENvbW11bjwvc2Vjb25kYXJ5LXRpdGxlPjwvdGl0bGVzPjxwZXJp
b2RpY2FsPjxmdWxsLXRpdGxlPk5hdCBDb21tdW48L2Z1bGwtdGl0bGU+PC9wZXJpb2RpY2FsPjxw
YWdlcz4zNDE3PC9wYWdlcz48dm9sdW1lPjEyPC92b2x1bWU+PG51bWJlcj4xPC9udW1iZXI+PGVk
aXRpb24+MjAyMTA2MDc8L2VkaXRpb24+PGtleXdvcmRzPjxrZXl3b3JkPkFnZSBvZiBPbnNldDwv
a2V5d29yZD48a2V5d29yZD5BZ2VkPC9rZXl3b3JkPjxrZXl3b3JkPkFnZWQsIDgwIGFuZCBvdmVy
PC9rZXl3b3JkPjxrZXl3b3JkPkFsemhlaW1lciBEaXNlYXNlL2VwaWRlbWlvbG9neS8qZ2VuZXRp
Y3MvcGF0aG9sb2d5PC9rZXl3b3JkPjxrZXl3b3JkPkFteWxvaWQgYmV0YS1Qcm90ZWluIFByZWN1
cnNvci9nZW5ldGljcy9tZXRhYm9saXNtPC9rZXl3b3JkPjxrZXl3b3JkPkFwb2xpcG9wcm90ZWlu
cyBFL2dlbmV0aWNzPC9rZXl3b3JkPjxrZXl3b3JkPkNhc2UtQ29udHJvbCBTdHVkaWVzPC9rZXl3
b3JkPjxrZXl3b3JkPkNvaG9ydCBTdHVkaWVzPC9rZXl3b3JkPjxrZXl3b3JkPkRhdGFzZXRzIGFz
IFRvcGljPC9rZXl3b3JkPjxrZXl3b3JkPkZlbWFsZTwva2V5d29yZD48a2V5d29yZD5Gb2xsb3ct
VXAgU3R1ZGllczwva2V5d29yZD48a2V5d29yZD5HZW5ldGljIFByZWRpc3Bvc2l0aW9uIHRvIERp
c2Vhc2U8L2tleXdvcmQ+PGtleXdvcmQ+R2Vub21lLVdpZGUgQXNzb2NpYXRpb24gU3R1ZHk8L2tl
eXdvcmQ+PGtleXdvcmQ+SGV0ZXJvenlnb3RlPC9rZXl3b3JkPjxrZXl3b3JkPkh1bWFuczwva2V5
d29yZD48a2V5d29yZD5NYWxlPC9rZXl3b3JkPjxrZXl3b3JkPk1pZGRsZSBBZ2VkPC9rZXl3b3Jk
PjxrZXl3b3JkPipNdWx0aWZhY3RvcmlhbCBJbmhlcml0YW5jZTwva2V5d29yZD48a2V5d29yZD5Q
b2x5bW9ycGhpc20sIFNpbmdsZSBOdWNsZW90aWRlPC9rZXl3b3JkPjxrZXl3b3JkPlJpc2sgQXNz
ZXNzbWVudC9tZXRob2RzPC9rZXl3b3JkPjxrZXl3b3JkPlJpc2sgRmFjdG9yczwva2V5d29yZD48
L2tleXdvcmRzPjxkYXRlcz48eWVhcj4yMDIxPC95ZWFyPjxwdWItZGF0ZXM+PGRhdGU+SnVuIDc8
L2RhdGU+PC9wdWItZGF0ZXM+PC9kYXRlcz48aXNibj4yMDQxLTE3MjMgKEVsZWN0cm9uaWMpJiN4
RDsyMDQxLTE3MjMgKExpbmtpbmcpPC9pc2JuPjxhY2Nlc3Npb24tbnVtPjM0MDk5NjQyPC9hY2Nl
c3Npb24tbnVtPjx1cmxzPjxyZWxhdGVkLXVybHM+PHVybD5odHRwczovL3d3dy5uY2JpLm5sbS5u
aWguZ292L3B1Ym1lZC8zNDA5OTY0MjwvdXJsPjwvcmVsYXRlZC11cmxzPjwvdXJscz48Y3VzdG9t
MT5UaGUgYXV0aG9ycyBkZWNsYXJlIG5vIGNvbXBldGluZyBpbnRlcmVzdHMuPC9jdXN0b20xPjxj
dXN0b20yPlBNQzgxODQ5ODc8L2N1c3RvbTI+PGVsZWN0cm9uaWMtcmVzb3VyY2UtbnVtPjEwLjEw
MzgvczQxNDY3LTAyMS0yMjQ5MS04PC9lbGVjdHJvbmljLXJlc291cmNlLW51bT48cmVtb3RlLWRh
dGFiYXNlLW5hbWU+TWVkbGluZTwvcmVtb3RlLWRhdGFiYXNlLW5hbWU+PHJlbW90ZS1kYXRhYmFz
ZS1wcm92aWRlcj5OTE08L3JlbW90ZS1kYXRhYmFzZS1wcm92aWRlcj48L3JlY29yZD48L0NpdGU+
PENpdGU+PEF1dGhvcj5Nb3Jlbm8tR3JhdTwvQXV0aG9yPjxZZWFyPjIwMTk8L1llYXI+PFJlY051
bT4xNDYwPC9SZWNOdW0+PHJlY29yZD48cmVjLW51bWJlcj4xNDYwPC9yZWMtbnVtYmVyPjxmb3Jl
aWduLWtleXM+PGtleSBhcHA9IkVOIiBkYi1pZD0idjlzemQ1dzBmMndkdm1lMGQ5cXg1dGY0ZnNk
ZXR0MDVlZWYyIiB0aW1lc3RhbXA9IjE3MjIzNjM3OTYiIGd1aWQ9IjE3ZmQyMDkwLTgyY2ItNGY5
Ny1hYjhmLWJhNWQyMGRjNjAyZCI+MTQ2MDwva2V5PjwvZm9yZWlnbi1rZXlzPjxyZWYtdHlwZSBu
YW1lPSJKb3VybmFsIEFydGljbGUiPjE3PC9yZWYtdHlwZT48Y29udHJpYnV0b3JzPjxhdXRob3Jz
PjxhdXRob3I+TW9yZW5vLUdyYXUsIFMuPC9hdXRob3I+PGF1dGhvcj5kZSBSb2phcywgSS48L2F1
dGhvcj48YXV0aG9yPkhlcm5hbmRleiwgSS48L2F1dGhvcj48YXV0aG9yPlF1aW50ZWxhLCBJLjwv
YXV0aG9yPjxhdXRob3I+TW9udHJyZWFsLCBMLjwvYXV0aG9yPjxhdXRob3I+QWxlZ3JldCwgTS48
L2F1dGhvcj48YXV0aG9yPkhlcm5hbmRlei1PbGFzYWdhcnJlLCBCLjwvYXV0aG9yPjxhdXRob3I+
TWFkcmlkLCBMLjwvYXV0aG9yPjxhdXRob3I+R29uemFsZXotUGVyZXosIEEuPC9hdXRob3I+PGF1
dGhvcj5NYXJvbmFzLCBPLjwvYXV0aG9yPjxhdXRob3I+Um9zZW5kZS1Sb2NhLCBNLjwvYXV0aG9y
PjxhdXRob3I+TWF1bGVvbiwgQS48L2F1dGhvcj48YXV0aG9yPlZhcmdhcywgTC48L2F1dGhvcj48
YXV0aG9yPkxhZnVlbnRlLCBBLjwvYXV0aG9yPjxhdXRob3I+QWJkZWxub3VyLCBDLjwvYXV0aG9y
PjxhdXRob3I+Um9kcmlndWV6LUdvbWV6LCBPLjwvYXV0aG9yPjxhdXRob3I+R2lsLCBTLjwvYXV0
aG9yPjxhdXRob3I+U2FudG9zLVNhbnRvcywgTS4gQS48L2F1dGhvcj48YXV0aG9yPkVzcGlub3Nh
LCBBLjwvYXV0aG9yPjxhdXRob3I+T3J0ZWdhLCBHLjwvYXV0aG9yPjxhdXRob3I+U2FuYWJyaWEs
IEEuPC9hdXRob3I+PGF1dGhvcj5QZXJlei1Db3Jkb24sIEEuPC9hdXRob3I+PGF1dGhvcj5DYW5h
YmF0ZSwgUC48L2F1dGhvcj48YXV0aG9yPk1vcmVubywgTS48L2F1dGhvcj48YXV0aG9yPlByZWNr
bGVyLCBTLjwvYXV0aG9yPjxhdXRob3I+UnVpeiwgUy48L2F1dGhvcj48YXV0aG9yPkFndWlsZXJh
LCBOLjwvYXV0aG9yPjxhdXRob3I+UGluZWRhLCBKLiBBLjwvYXV0aG9yPjxhdXRob3I+TWFjaWFz
LCBKLjwvYXV0aG9yPjxhdXRob3I+QWxhcmNvbi1NYXJ0aW4sIEUuPC9hdXRob3I+PGF1dGhvcj5T
b3RvbG9uZ28tR3JhdSwgTy48L2F1dGhvcj48YXV0aG9yPkdyIEFjZSBjb25zb3J0aXVtPC9hdXRo
b3I+PGF1dGhvcj5EZWdlc2NvIGNvbnNvcnRpdW08L2F1dGhvcj48YXV0aG9yPkFsemhlaW1lciZh
cG9zO3MgRGlzZWFzZSBOZXVyb2ltYWdpbmcsIEluaXRpYXRpdmU8L2F1dGhvcj48YXV0aG9yPk1h
cnF1aWUsIE0uPC9hdXRob3I+PGF1dGhvcj5Nb250ZS1SdWJpbywgRy48L2F1dGhvcj48YXV0aG9y
PlZhbGVybywgUy48L2F1dGhvcj48YXV0aG9yPkJlbmFxdWUsIEEuPC9hdXRob3I+PGF1dGhvcj5D
bGFyaW1vbiwgSi48L2F1dGhvcj48YXV0aG9yPkJ1bGxpZG8sIE0uIEouPC9hdXRob3I+PGF1dGhv
cj5HYXJjaWEtUmliYXMsIEcuPC9hdXRob3I+PGF1dGhvcj5QYXN0b3IsIFAuPC9hdXRob3I+PGF1
dGhvcj5TYW5jaGV6LUp1YW4sIFAuPC9hdXRob3I+PGF1dGhvcj5BbHZhcmV6LCBWLjwvYXV0aG9y
PjxhdXRob3I+UGlub2wtUmlwb2xsLCBHLjwvYXV0aG9yPjxhdXRob3I+R2FyY2lhLUFsYmVyY2Es
IEouIE0uPC9hdXRob3I+PGF1dGhvcj5Sb3lvLCBKLiBMLjwvYXV0aG9yPjxhdXRob3I+RnJhbmNv
LCBFLjwvYXV0aG9yPjxhdXRob3I+TWlyLCBQLjwvYXV0aG9yPjxhdXRob3I+Q2FsZXJvLCBNLjwv
YXV0aG9yPjxhdXRob3I+TWVkaW5hLCBNLjwvYXV0aG9yPjxhdXRob3I+UmFiYW5vLCBBLjwvYXV0
aG9yPjxhdXRob3I+QXZpbGEsIEouPC9hdXRob3I+PGF1dGhvcj5BbnR1bmV6LCBDLjwvYXV0aG9y
PjxhdXRob3I+UmVhbCwgTC4gTS48L2F1dGhvcj48YXV0aG9yPk9yZWxsYW5hLCBBLjwvYXV0aG9y
PjxhdXRob3I+Q2FycmFjZWRvLCBBLjwvYXV0aG9yPjxhdXRob3I+U2FleiwgTS4gRS48L2F1dGhv
cj48YXV0aG9yPlRhcnJhZ2EsIEwuPC9hdXRob3I+PGF1dGhvcj5Cb2FkYSwgTS48L2F1dGhvcj48
YXV0aG9yPlJ1aXosIEEuPC9hdXRob3I+PC9hdXRob3JzPjwvY29udHJpYnV0b3JzPjxhdXRoLWFk
ZHJlc3M+UmVzZWFyY2ggQ2VudGVyIGFuZCBNZW1vcnkgY2xpbmljIEZ1bmRhY2lvIEFDRSwgSW5z
dGl0dXQgQ2F0YWxhIGRlIE5ldXJvY2llbmNpZXMgQXBsaWNhZGVzLCBVbml2ZXJzaXRhdCBJbnRl
cm5hY2lvbmFsIGRlIENhdGFsdW55YSwgQmFyY2Vsb25hLCBTcGFpbjsgQ0lCRVJORUQsIE5ldHdv
cmsgQ2VudGVyIGZvciBCaW9tZWRpY2FsIFJlc2VhcmNoIGluIE5ldXJvZGVnZW5lcmF0aXZlIERp
c2Vhc2VzLCBOYXRpb25hbCBJbnN0aXR1dGUgb2YgSGVhbHRoIENhcmxvcyBJSUksIE1hZHJpZCwg
U3BhaW4uJiN4RDtSZXNlYXJjaCBDZW50ZXIgYW5kIE1lbW9yeSBjbGluaWMgRnVuZGFjaW8gQUNF
LCBJbnN0aXR1dCBDYXRhbGEgZGUgTmV1cm9jaWVuY2llcyBBcGxpY2FkZXMsIFVuaXZlcnNpdGF0
IEludGVybmFjaW9uYWwgZGUgQ2F0YWx1bnlhLCBCYXJjZWxvbmEsIFNwYWluLiYjeEQ7R3J1cG8g
ZGUgTWVkaWNpbmEgWGVub21pY2EsIENlbnRybyBOYWNpb25hbCBkZSBHZW5vdGlwYWRvIChDRUdF
Ti1QUkIzLUlTQ0lJSSkuIFVuaXZlcnNpZGFkZSBkZSBTYW50aWFnbyBkZSBDb21wb3N0ZWxhLCBT
YW50aWFnbyBkZSBDb21wb3N0ZWxhLCBTcGFpbi4mI3hEO0NBRUJJLCBDZW50cm8gQW5kYWx1eiBk
ZSBFc3R1ZGlvcyBCaW9pbmZvcm1hdGljb3MsIFNldmlsbGEsIFNwYWluLiYjeEQ7VW5pZGFkIENs
aW5pY2EgZGUgRW5mZXJtZWRhZGVzIEluZmVjY2lvc2FzIHkgTWljcm9iaW9sb2dpYS4gSG9zcGl0
YWwgVW5pdmVyc2l0YXJpbyBkZSBWYWxtZSwgU2V2aWxsYSwgU3BhaW4uJiN4RDtSZXNlYXJjaCBD
ZW50ZXIgYW5kIE1lbW9yeSBjbGluaWMgRnVuZGFjaW8gQUNFLCBJbnN0aXR1dCBDYXRhbGEgZGUg
TmV1cm9jaWVuY2llcyBBcGxpY2FkZXMsIFVuaXZlcnNpdGF0IEludGVybmFjaW9uYWwgZGUgQ2F0
YWx1bnlhLCBCYXJjZWxvbmEsIFNwYWluOyBEZXBhcnRtZW50IG9mIFN1cmdlcnksIEJpb2NoZW1p
c3RyeSBhbmQgTW9sZWN1bGFyIEJpb2xvZ3ksIFNjaG9vbCBvZiBNZWRpY2luZSwgVW5pdmVyc2l0
eSBvZiBNYWxhZ2EsIE1hbGFnYSwgU3BhaW4uJiN4RDtDSUJFUk5FRCwgTmV0d29yayBDZW50ZXIg
Zm9yIEJpb21lZGljYWwgUmVzZWFyY2ggaW4gTmV1cm9kZWdlbmVyYXRpdmUgRGlzZWFzZXMsIE5h
dGlvbmFsIEluc3RpdHV0ZSBvZiBIZWFsdGggQ2FybG9zIElJSSwgTWFkcmlkLCBTcGFpbjsgTWVt
b3J5IFVuaXQsIE5ldXJvbG9neSBEZXBhcnRtZW50IGFuZCBTYW50IFBhdSBCaW9tZWRpY2FsIFJl
c2VhcmNoIEluc3RpdHV0ZSwgSG9zcGl0YWwgZGUgbGEgU2FudGEgQ3JldSBpIFNhbnQgUGF1LCBV
bml2ZXJzaXRhdCBBdXRvbm9tYSBkZSBCYXJjZWxvbmEsIEJhcmNlbG9uYSwgU3BhaW4uJiN4RDtD
SUJFUk5FRCwgTmV0d29yayBDZW50ZXIgZm9yIEJpb21lZGljYWwgUmVzZWFyY2ggaW4gTmV1cm9k
ZWdlbmVyYXRpdmUgRGlzZWFzZXMsIE5hdGlvbmFsIEluc3RpdHV0ZSBvZiBIZWFsdGggQ2FybG9z
IElJSSwgTWFkcmlkLCBTcGFpbjsgQ2VudHJvIGRlIEJpb2xvZ2lhIE1vbGVjdWxhciBTZXZlcm8g
T2Nob2EgKEMuUy5JLkMuLVUuQS5NLiksIFVuaXZlcnNpZGFkIEF1dG9ub21hIGRlIE1hZHJpZCwg
TWFkcmlkLCBTcGFpbjsgSW5zdGl0dXRvIGRlIEludmVzdGlnYWNpb24gU2FuaXRhcmlhICZxdW90
O0hvc3BpdGFsIGxhIFBheiZxdW90OyAoSWRJUGF6KSwgTWFkcmlkLCBTcGFpbi4mI3hEO0hvc3Bp
dGFsIFVuaXZlcnNpdGFyaW8gUmFtb24geSBDYWphbCwgTWFkcmlkLCBTcGFpbi4mI3hEO0Z1bmRh
Y2lvIHBlciBsYSBSZWNlcmNhIEJpb21lZGljYSBpIFNvY2lhbCBNdXR1YSBUZXJyYXNzYSwgYW5k
IE1lbW9yeSBEaXNvcmRlcnMgVW5pdCwgRGVwYXJ0bWVudCBvZiBOZXVyb2xvZ3ksIEhvc3BpdGFs
IFVuaXZlcnNpdGFyaSBNdXR1YSBkZSBUZXJyYXNzYSwgVW5pdmVyc2l0eSBvZiBCYXJjZWxvbmEg
U2Nob29sIG9mIE1lZGljaW5lLCBUZXJyYXNzYSwgU3BhaW4uJiN4RDtDSUJFUk5FRCwgTmV0d29y
ayBDZW50ZXIgZm9yIEJpb21lZGljYWwgUmVzZWFyY2ggaW4gTmV1cm9kZWdlbmVyYXRpdmUgRGlz
ZWFzZXMsIE5hdGlvbmFsIEluc3RpdHV0ZSBvZiBIZWFsdGggQ2FybG9zIElJSSwgTWFkcmlkLCBT
cGFpbjsgTmV1cm9sb2d5IFNlcnZpY2UgJmFwb3M7TWFycXVlcyBkZSBWYWxkZWNpbGxhJmFwb3M7
IFVuaXZlcnNpdHkgSG9zcGl0YWwgKFVuaXZlcnNpdHkgb2YgQ2FudGFicmlhIGFuZCBJRElWQUwp
LCBTYW50YW5kZXIsIFNwYWluLiYjeEQ7TGFib3JhdG9yaW8gZGUgR2VuZXRpY2EgSG9zcGl0YWwg
VW5pdmVyc2l0YXJpbyBDZW50cmFsIGRlIEFzdHVyaWFzLCBPdmllZG8sIFNwYWluOyBJbnN0aXR1
dG8gZGUgSW52ZXN0aWdhY2lvbiBCaW9zYW5pdGFyaWEgZGVsIFByaW5jaXBhZG8gZGUgQXN0dXJp
YXMgKElTUEEpLCBPdmllZG8sIFNwYWluLiYjeEQ7Q0lCRVJORUQsIE5ldHdvcmsgQ2VudGVyIGZv
ciBCaW9tZWRpY2FsIFJlc2VhcmNoIGluIE5ldXJvZGVnZW5lcmF0aXZlIERpc2Vhc2VzLCBOYXRp
b25hbCBJbnN0aXR1dGUgb2YgSGVhbHRoIENhcmxvcyBJSUksIE1hZHJpZCwgU3BhaW47IFVuaXRh
dCBUcmFzdG9ybnMgQ29nbml0aXVzLCBIb3NwaXRhbCBVbml2ZXJzaXRhcmkgU2FudGEgTWFyaWEg
ZGUgTGxlaWRhLCBJbnN0aXR1dCBkZSBSZWNlcmNhIEJpb21lZGljYSBkZSBMbGVpZGEgKElSQkxM
ZWlkYSksIExsZWlkYSwgU3BhaW4uJiN4RDtBbHpoZWltZXIgUmVzZWFyY2ggQ2VudGVyICZhbXA7
IE1lbW9yeSBDbGluaWMsIEFuZGFsdXNpYW4gSW5zdGl0dXRlIGZvciBOZXVyb3NjaWVuY2UsIE1h
bGFnYSwgU3BhaW4uJiN4RDtEZXBhcnRtZW50IG9mIFN1cmdlcnksIEJpb2NoZW1pc3RyeSBhbmQg
TW9sZWN1bGFyIEJpb2xvZ3ksIFNjaG9vbCBvZiBNZWRpY2luZSwgVW5pdmVyc2l0eSBvZiBNYWxh
Z2EsIE1hbGFnYSwgU3BhaW4uJiN4RDtVbmlkYWQgZGUgRGVtZW5jaWFzLCBTZXJ2aWNpbyBkZSBO
ZXVyb2xvZ2lhIHkgTmV1cm9maXNpb2xvZ2lhLiBJbnN0aXR1dG8gZGUgQmlvbWVkaWNpbmEgZGUg
U2V2aWxsYSAoSUJpUyksIEhvc3BpdGFsIFVuaXZlcnNpdGFyaW8gVmlyZ2VuIGRlbCBSb2Npby9D
U0lDL1VuaXZlcnNpZGFkIGRlIFNldmlsbGEsIFNldmlsbGUsIFNwYWluLiYjeEQ7Q0lCRVJORUQs
IE5ldHdvcmsgQ2VudGVyIGZvciBCaW9tZWRpY2FsIFJlc2VhcmNoIGluIE5ldXJvZGVnZW5lcmF0
aXZlIERpc2Vhc2VzLCBOYXRpb25hbCBJbnN0aXR1dGUgb2YgSGVhbHRoIENhcmxvcyBJSUksIE1h
ZHJpZCwgU3BhaW47IFVuaWRhZCBkZSBUcmFzdG9ybm9zIGRlbCBNb3ZpbWllbnRvLCBTZXJ2aWNp
byBkZSBOZXVyb2xvZ2lhIHkgTmV1cm9maXNpb2xvZ2lhLiBJbnN0aXR1dG8gZGUgQmlvbWVkaWNp
bmEgZGUgU2V2aWxsYSAoSUJpUyksIEhvc3BpdGFsIFVuaXZlcnNpdGFyaW8gVmlyZ2VuIGRlbCBS
b2Npby9DU0lDL1VuaXZlcnNpZGFkIGRlIFNldmlsbGEsIFNldmlsbGUsIFNwYWluLiYjeEQ7Q0lC
RVJORUQsIE5ldHdvcmsgQ2VudGVyIGZvciBCaW9tZWRpY2FsIFJlc2VhcmNoIGluIE5ldXJvZGVn
ZW5lcmF0aXZlIERpc2Vhc2VzLCBOYXRpb25hbCBJbnN0aXR1dGUgb2YgSGVhbHRoIENhcmxvcyBJ
SUksIE1hZHJpZCwgU3BhaW47IENJRU4gRm91bmRhdGlvbiwgUXVlZW4gU29maWEgRm91bmRhdGlv
biBBbHpoZWltZXIgQ2VudGVyLCBNYWRyaWQsIFNwYWluOyBJbnN0aXR1dG8gZGUgU2FsdWQgQ2Fy
bG9zIElJSSAoSVNDSUlJKSwgTWFkcmlkLCBTcGFpbi4mI3hEO0NJQkVSTkVELCBOZXR3b3JrIENl
bnRlciBmb3IgQmlvbWVkaWNhbCBSZXNlYXJjaCBpbiBOZXVyb2RlZ2VuZXJhdGl2ZSBEaXNlYXNl
cywgTmF0aW9uYWwgSW5zdGl0dXRlIG9mIEhlYWx0aCBDYXJsb3MgSUlJLCBNYWRyaWQsIFNwYWlu
OyBDSUVOIEZvdW5kYXRpb24sIFF1ZWVuIFNvZmlhIEZvdW5kYXRpb24gQWx6aGVpbWVyIENlbnRl
ciwgTWFkcmlkLCBTcGFpbi4mI3hEO0NJQkVSTkVELCBOZXR3b3JrIENlbnRlciBmb3IgQmlvbWVk
aWNhbCBSZXNlYXJjaCBpbiBOZXVyb2RlZ2VuZXJhdGl2ZSBEaXNlYXNlcywgTmF0aW9uYWwgSW5z
dGl0dXRlIG9mIEhlYWx0aCBDYXJsb3MgSUlJLCBNYWRyaWQsIFNwYWluOyBDSUVOIEZvdW5kYXRp
b24sIFF1ZWVuIFNvZmlhIEZvdW5kYXRpb24gQWx6aGVpbWVyIENlbnRlciwgTWFkcmlkLCBTcGFp
bjsgQlQtQ0lFTiwgTWFkcmlkLCBTcGFpbi4mI3hEO0NJQkVSTkVELCBOZXR3b3JrIENlbnRlciBm
b3IgQmlvbWVkaWNhbCBSZXNlYXJjaCBpbiBOZXVyb2RlZ2VuZXJhdGl2ZSBEaXNlYXNlcywgTmF0
aW9uYWwgSW5zdGl0dXRlIG9mIEhlYWx0aCBDYXJsb3MgSUlJLCBNYWRyaWQsIFNwYWluOyBEZXBh
cnRtZW50IG9mIE1vbGVjdWxhciBOZXVyb3BhdGhvbG9neSwgQ2VudHJvIGRlIEJpb2xvZ2lhIE1v
bGVjdWxhciAmcXVvdDtTZXZlcm8gT2Nob2EmcXVvdDsgKENCTVNPKSwgQ29uc2VqbyBTdXBlcmlv
ciBkZSBJbnZlc3RpZ2FjaW9uZXMgQ2llbnRpZmljYXMgKENTSUMpL1VuaXZlcnNpZGFkIEF1dG9u
b21hIGRlIE1hZHJpZCAoVUFNKSwgTWFkcmlkLCBTcGFpbi4mI3hEO1VuaWRhZCBkZSBEZW1lbmNp
YXMsIEhvc3BpdGFsIENsaW5pY28gVW5pdmVyc2l0YXJpbyBWaXJnZW4gZGUgbGEgQXJyaXhhY2Es
IE11cmNpYSwgU3BhaW4uJiN4RDtVbmlkYWQgQ2xpbmljYSBkZSBFbmZlcm1lZGFkZXMgSW5mZWNj
aW9zYXMgeSBNaWNyb2Jpb2xvZ2lhLiBIb3NwaXRhbCBVbml2ZXJzaXRhcmlvIGRlIFZhbG1lLCBT
ZXZpbGxhLCBTcGFpbjsgRGVwYXJ0bWVudCBvZiBTdXJnZXJ5LCBCaW9jaGVtaXN0cnkgYW5kIE1v
bGVjdWxhciBCaW9sb2d5LCBTY2hvb2wgb2YgTWVkaWNpbmUsIFVuaXZlcnNpdHkgb2YgTWFsYWdh
LCBNYWxhZ2EsIFNwYWluLiYjeEQ7R3J1cG8gZGUgTWVkaWNpbmEgWGVub21pY2EsIENlbnRybyBO
YWNpb25hbCBkZSBHZW5vdGlwYWRvIChDRUdFTi1QUkIzLUlTQ0lJSSkuIFVuaXZlcnNpZGFkZSBk
ZSBTYW50aWFnbyBkZSBDb21wb3N0ZWxhLCBTYW50aWFnbyBkZSBDb21wb3N0ZWxhLCBTcGFpbjsg
RnVuZGFjaW9uIFB1YmxpY2EgR2FsZWdhIGRlIE1lZGljaW5hIFhlbm9taWNhLSBDSUJFUkVSLUlE
SVMsIFNhbnRpYWdvIGRlIENvbXBvc3RlbGEsIFNwYWluLiYjeEQ7UmVzZWFyY2ggQ2VudGVyIGFu
ZCBNZW1vcnkgY2xpbmljIEZ1bmRhY2lvIEFDRSwgSW5zdGl0dXQgQ2F0YWxhIGRlIE5ldXJvY2ll
bmNpZXMgQXBsaWNhZGVzLCBVbml2ZXJzaXRhdCBJbnRlcm5hY2lvbmFsIGRlIENhdGFsdW55YSwg
QmFyY2Vsb25hLCBTcGFpbjsgQ0lCRVJORUQsIE5ldHdvcmsgQ2VudGVyIGZvciBCaW9tZWRpY2Fs
IFJlc2VhcmNoIGluIE5ldXJvZGVnZW5lcmF0aXZlIERpc2Vhc2VzLCBOYXRpb25hbCBJbnN0aXR1
dGUgb2YgSGVhbHRoIENhcmxvcyBJSUksIE1hZHJpZCwgU3BhaW4uIEVsZWN0cm9uaWMgYWRkcmVz
czogYXJ1aXpAZnVuZGFjaW9hY2Uub3JnLjwvYXV0aC1hZGRyZXNzPjx0aXRsZXM+PHRpdGxlPkdl
bm9tZS13aWRlIGFzc29jaWF0aW9uIGFuYWx5c2lzIG9mIGRlbWVudGlhIGFuZCBpdHMgY2xpbmlj
YWwgZW5kb3BoZW5vdHlwZXMgcmV2ZWFsIG5vdmVsIGxvY2kgYXNzb2NpYXRlZCB3aXRoIEFsemhl
aW1lciZhcG9zO3MgZGlzZWFzZSBhbmQgdGhyZWUgY2F1c2FsaXR5IG5ldHdvcmtzOiBUaGUgR1JA
QUNFIHByb2plY3Q8L3RpdGxlPjxzZWNvbmRhcnktdGl0bGU+QWx6aGVpbWVycyBEZW1lbnQ8L3Nl
Y29uZGFyeS10aXRsZT48L3RpdGxlcz48cGVyaW9kaWNhbD48ZnVsbC10aXRsZT5BbHpoZWltZXJz
IERlbWVudDwvZnVsbC10aXRsZT48L3BlcmlvZGljYWw+PHBhZ2VzPjEzMzMtMTM0NzwvcGFnZXM+
PHZvbHVtZT4xNTwvdm9sdW1lPjxudW1iZXI+MTA8L251bWJlcj48ZWRpdGlvbj4yMDE5MDgyODwv
ZWRpdGlvbj48a2V5d29yZHM+PGtleXdvcmQ+QWdlZDwva2V5d29yZD48a2V5d29yZD5BbHpoZWlt
ZXIgRGlzZWFzZS9jbGFzc2lmaWNhdGlvbi8qZ2VuZXRpY3M8L2tleXdvcmQ+PGtleXdvcmQ+RGVt
ZW50aWEvZ2VuZXRpY3M8L2tleXdvcmQ+PGtleXdvcmQ+KkVuZG9waGVub3R5cGVzPC9rZXl3b3Jk
PjxrZXl3b3JkPkZlbWFsZTwva2V5d29yZD48a2V5d29yZD4qR2VuZXRpYyBMb2NpPC9rZXl3b3Jk
PjxrZXl3b3JkPkdlbmV0aWMgUHJlZGlzcG9zaXRpb24gdG8gRGlzZWFzZTwva2V5d29yZD48a2V5
d29yZD4qR2Vub21lLVdpZGUgQXNzb2NpYXRpb24gU3R1ZHk8L2tleXdvcmQ+PGtleXdvcmQ+SHVt
YW5zPC9rZXl3b3JkPjxrZXl3b3JkPk1hbGU8L2tleXdvcmQ+PGtleXdvcmQ+TWlkZGxlIEFnZWQ8
L2tleXdvcmQ+PGtleXdvcmQ+UG9seW1vcnBoaXNtLCBTaW5nbGUgTnVjbGVvdGlkZS9nZW5ldGlj
czwva2V5d29yZD48a2V5d29yZD5TcGFpbjwva2V5d29yZD48a2V5d29yZD5BbHpoZWltZXImYXBv
cztzIGRpc2Vhc2U8L2tleXdvcmQ+PGtleXdvcmQ+QmlvbG9naWNhbCBwYXRod2F5PC9rZXl3b3Jk
PjxrZXl3b3JkPkNlcmVicmFsIGFteWxvaWQgYW5naW9wYXRoeTwva2V5d29yZD48a2V5d29yZD5H
d2FzPC9rZXl3b3JkPjxrZXl3b3JkPlZhc2N1bGFyIHBhdGhvbG9neTwva2V5d29yZD48L2tleXdv
cmRzPjxkYXRlcz48eWVhcj4yMDE5PC95ZWFyPjxwdWItZGF0ZXM+PGRhdGU+T2N0PC9kYXRlPjwv
cHViLWRhdGVzPjwvZGF0ZXM+PGlzYm4+MTU1Mi01Mjc5IChFbGVjdHJvbmljKSYjeEQ7MTU1Mi01
MjYwIChMaW5raW5nKTwvaXNibj48YWNjZXNzaW9uLW51bT4zMTQ3MzEzNzwvYWNjZXNzaW9uLW51
bT48dXJscz48cmVsYXRlZC11cmxzPjx1cmw+aHR0cHM6Ly93d3cubmNiaS5ubG0ubmloLmdvdi9w
dWJtZWQvMzE0NzMxMzc8L3VybD48L3JlbGF0ZWQtdXJscz48L3VybHM+PGVsZWN0cm9uaWMtcmVz
b3VyY2UtbnVtPjEwLjEwMTYvai5qYWx6LjIwMTkuMDYuNDk1MDwvZWxlY3Ryb25pYy1yZXNvdXJj
ZS1udW0+PHJlbW90ZS1kYXRhYmFzZS1uYW1lPk1lZGxpbmU8L3JlbW90ZS1kYXRhYmFzZS1uYW1l
PjxyZW1vdGUtZGF0YWJhc2UtcHJvdmlkZXI+TkxNPC9yZW1vdGUtZGF0YWJhc2UtcHJvdmlkZXI+
PC9yZWNvcmQ+PC9DaXRlPjwvRW5kTm90ZT4A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PEVuZE5vdGU+PENpdGU+PEF1dGhvcj5kZSBSb2phczwvQXV0aG9yPjxZZWFyPjIwMjE8L1llYXI+
PFJlY051bT4xNDYxPC9SZWNOdW0+PERpc3BsYXlUZXh0PjxzdHlsZSBmYWNlPSJzdXBlcnNjcmlw
dCI+MTIsMTk8L3N0eWxlPjwvRGlzcGxheVRleHQ+PHJlY29yZD48cmVjLW51bWJlcj4xNDYxPC9y
ZWMtbnVtYmVyPjxmb3JlaWduLWtleXM+PGtleSBhcHA9IkVOIiBkYi1pZD0idjlzemQ1dzBmMndk
dm1lMGQ5cXg1dGY0ZnNkZXR0MDVlZWYyIiB0aW1lc3RhbXA9IjE3MjIzNjM4MzYiIGd1aWQ9ImM2
YjY4YzJjLTM2MDktNDI1ZS04NDVlLTJkNTRiYWVjNDkzMCI+MTQ2MTwva2V5PjwvZm9yZWlnbi1r
ZXlzPjxyZWYtdHlwZSBuYW1lPSJKb3VybmFsIEFydGljbGUiPjE3PC9yZWYtdHlwZT48Y29udHJp
YnV0b3JzPjxhdXRob3JzPjxhdXRob3I+ZGUgUm9qYXMsIEkuPC9hdXRob3I+PGF1dGhvcj5Nb3Jl
bm8tR3JhdSwgUy48L2F1dGhvcj48YXV0aG9yPlRlc2ksIE4uPC9hdXRob3I+PGF1dGhvcj5HcmVu
aWVyLUJvbGV5LCBCLjwvYXV0aG9yPjxhdXRob3I+QW5kcmFkZSwgVi48L2F1dGhvcj48YXV0aG9y
PkphbnNlbiwgSS4gRS48L2F1dGhvcj48YXV0aG9yPlBlZGVyc2VuLCBOLiBMLjwvYXV0aG9yPjxh
dXRob3I+U3RyaW5nYSwgTi48L2F1dGhvcj48YXV0aG9yPlpldHRlcmdyZW4sIEEuPC9hdXRob3I+
PGF1dGhvcj5IZXJuYW5kZXosIEkuPC9hdXRob3I+PGF1dGhvcj5Nb250cnJlYWwsIEwuPC9hdXRo
b3I+PGF1dGhvcj5BbnR1bmV6LCBDLjwvYXV0aG9yPjxhdXRob3I+QW50b25lbGwsIEEuPC9hdXRo
b3I+PGF1dGhvcj5UYW5rYXJkLCBSLiBNLjwvYXV0aG9yPjxhdXRob3I+QmlzLCBKLiBDLjwvYXV0
aG9yPjxhdXRob3I+U2ltcywgUi48L2F1dGhvcj48YXV0aG9yPkJlbGxlbmd1ZXosIEMuPC9hdXRo
b3I+PGF1dGhvcj5RdWludGVsYSwgSS48L2F1dGhvcj48YXV0aG9yPkdvbnphbGV6LVBlcmV6LCBB
LjwvYXV0aG9yPjxhdXRob3I+Q2FsZXJvLCBNLjwvYXV0aG9yPjxhdXRob3I+RnJhbmNvLU1hY2lh
cywgRS48L2F1dGhvcj48YXV0aG9yPk1hY2lhcywgSi48L2F1dGhvcj48YXV0aG9yPkJsZXNhLCBS
LjwvYXV0aG9yPjxhdXRob3I+Q2VydmVyYS1DYXJsZXMsIEwuPC9hdXRob3I+PGF1dGhvcj5NZW5l
bmRlei1Hb256YWxleiwgTS48L2F1dGhvcj48YXV0aG9yPkZyYW5rLUdhcmNpYSwgQS48L2F1dGhv
cj48YXV0aG9yPlJveW8sIEouIEwuPC9hdXRob3I+PGF1dGhvcj5Nb3Jlbm8sIEYuPC9hdXRob3I+
PGF1dGhvcj5IdWVydG8gVmlsYXMsIFIuPC9hdXRob3I+PGF1dGhvcj5CYXF1ZXJvLCBNLjwvYXV0
aG9yPjxhdXRob3I+RGllei1GYWlyZW4sIE0uPC9hdXRob3I+PGF1dGhvcj5MYWdlLCBDLjwvYXV0
aG9yPjxhdXRob3I+R2FyY2lhLU1hZHJvbmEsIFMuPC9hdXRob3I+PGF1dGhvcj5HYXJjaWEtR29u
emFsZXosIFAuPC9hdXRob3I+PGF1dGhvcj5BbGFyY29uLU1hcnRpbiwgRS48L2F1dGhvcj48YXV0
aG9yPlZhbGVybywgUy48L2F1dGhvcj48YXV0aG9yPlNvdG9sb25nby1HcmF1LCBPLjwvYXV0aG9y
PjxhdXRob3I+VWxsZ3JlbiwgQS48L2F1dGhvcj48YXV0aG9yPk5haiwgQS4gQy48L2F1dGhvcj48
YXV0aG9yPkxlbXN0cmEsIEEuIFcuPC9hdXRob3I+PGF1dGhvcj5CZW5hcXVlLCBBLjwvYXV0aG9y
PjxhdXRob3I+UGVyZXotQ29yZG9uLCBBLjwvYXV0aG9yPjxhdXRob3I+QmVudXNzaSwgQS48L2F1
dGhvcj48YXV0aG9yPlJhYmFubywgQS48L2F1dGhvcj48YXV0aG9yPlBhZG92YW5pLCBBLjwvYXV0
aG9yPjxhdXRob3I+U3F1YXNzaW5hLCBBLjwvYXV0aG9yPjxhdXRob3I+ZGUgTWVuZG9uY2EsIEEu
PC9hdXRob3I+PGF1dGhvcj5BcmlhcyBQYXN0b3IsIEEuPC9hdXRob3I+PGF1dGhvcj5Lb2ssIEEu
IEEuIEwuPC9hdXRob3I+PGF1dGhvcj5NZWdneSwgQS48L2F1dGhvcj48YXV0aG9yPlBhc3Rvciwg
QS4gQi48L2F1dGhvcj48YXV0aG9yPkVzcGlub3NhLCBBLjwvYXV0aG9yPjxhdXRob3I+Q29ybWEt
R29tZXosIEEuPC9hdXRob3I+PGF1dGhvcj5NYXJ0aW4gTW9udGVzLCBBLjwvYXV0aG9yPjxhdXRo
b3I+U2FuYWJyaWEsIEEuPC9hdXRob3I+PGF1dGhvcj5EZVN0ZWZhbm8sIEEuIEwuPC9hdXRob3I+
PGF1dGhvcj5TY2huZWlkZXIsIEEuPC9hdXRob3I+PGF1dGhvcj5IYWFwYXNhbG8sIEEuPC9hdXRo
b3I+PGF1dGhvcj5LaW5odWx0IFN0YWhsYm9tLCBBLjwvYXV0aG9yPjxhdXRob3I+VHliamFlcmct
SGFuc2VuLCBBLjwvYXV0aG9yPjxhdXRob3I+SGFydG1hbm4sIEEuIE0uPC9hdXRob3I+PGF1dGhv
cj5TcG90dGtlLCBBLjwvYXV0aG9yPjxhdXRob3I+Q29yYmF0b24tQW5jaHVlbG8sIEEuPC9hdXRo
b3I+PGF1dGhvcj5Sb25ndmUsIEEuPC9hdXRob3I+PGF1dGhvcj5Cb3Jyb25pLCBCLjwvYXV0aG9y
PjxhdXRob3I+QXJvc2lvLCBCLjwvYXV0aG9yPjxhdXRob3I+TmFjbWlhcywgQi48L2F1dGhvcj48
YXV0aG9yPk5vcmRlc3RnYWFyZCwgQi4gRy48L2F1dGhvcj48YXV0aG9yPkt1bmtsZSwgQi4gVy48
L2F1dGhvcj48YXV0aG9yPkNoYXJib25uaWVyLCBDLjwvYXV0aG9yPjxhdXRob3I+QWJkZWxub3Vy
LCBDLjwvYXV0aG9yPjxhdXRob3I+TWFzdWxsbywgQy48L2F1dGhvcj48YXV0aG9yPk1hcnRpbmV6
IFJvZHJpZ3VleiwgQy48L2F1dGhvcj48YXV0aG9yPk11bm96LUZlcm5hbmRleiwgQy48L2F1dGhv
cj48YXV0aG9yPkR1Zm91aWwsIEMuPC9hdXRob3I+PGF1dGhvcj5HcmFmZiwgQy48L2F1dGhvcj48
YXV0aG9yPkZlcnJlaXJhLCBDLiBCLjwvYXV0aG9yPjxhdXRob3I+Q2hpbGxvdHRpLCBDLjwvYXV0
aG9yPjxhdXRob3I+UmV5bm9sZHMsIEMuIEEuPC9hdXRob3I+PGF1dGhvcj5GZW5vZ2xpbywgQy48
L2F1dGhvcj48YXV0aG9yPlZhbiBCcm9lY2tob3ZlbiwgQy48L2F1dGhvcj48YXV0aG9yPkNsYXJr
LCBDLjwvYXV0aG9yPjxhdXRob3I+UGlzYW51LCBDLjwvYXV0aG9yPjxhdXRob3I+U2F0aXphYmFs
LCBDLiBMLjwvYXV0aG9yPjxhdXRob3I+SG9sbWVzLCBDLjwvYXV0aG9yPjxhdXRob3I+QnVpemEt
UnVlZGEsIEQuPC9hdXRob3I+PGF1dGhvcj5BYXJzbGFuZCwgRC48L2F1dGhvcj48YXV0aG9yPlJ1
amVzY3UsIEQuPC9hdXRob3I+PGF1dGhvcj5BbGNvbGVhLCBELjwvYXV0aG9yPjxhdXRob3I+R2Fs
aW1iZXJ0aSwgRC48L2F1dGhvcj48YXV0aG9yPldhbGxvbiwgRC48L2F1dGhvcj48YXV0aG9yPlNl
cmlwYSwgRC48L2F1dGhvcj48YXV0aG9yPkdydW5ibGF0dCwgRS48L2F1dGhvcj48YXV0aG9yPkRh
cmRpb3RpcywgRS48L2F1dGhvcj48YXV0aG9yPkR1emVsLCBFLjwvYXV0aG9yPjxhdXRob3I+U2Nh
cnBpbmksIEUuPC9hdXRob3I+PGF1dGhvcj5Db250aSwgRS48L2F1dGhvcj48YXV0aG9yPlJ1Ymlu
bywgRS48L2F1dGhvcj48YXV0aG9yPkdlbHBpLCBFLjwvYXV0aG9yPjxhdXRob3I+Um9kcmlndWV6
LVJvZHJpZ3VleiwgRS48L2F1dGhvcj48YXV0aG9yPkR1cm9uLCBFLjwvYXV0aG9yPjxhdXRob3I+
Qm9lcndpbmtsZSwgRS48L2F1dGhvcj48YXV0aG9yPkZlcnJpLCBFLjwvYXV0aG9yPjxhdXRob3I+
VGFnbGlhdmluaSwgRi48L2F1dGhvcj48YXV0aG9yPkt1Y3VrYWxpLCBGLjwvYXV0aG9yPjxhdXRo
b3I+UGFzcXVpZXIsIEYuPC9hdXRob3I+PGF1dGhvcj5TYW5jaGV6LUdhcmNpYSwgRi48L2F1dGhv
cj48YXV0aG9yPk1hbmdpYWxhc2NoZSwgRi48L2F1dGhvcj48YXV0aG9yPkplc3NlbiwgRi48L2F1
dGhvcj48YXV0aG9yPk5pY29sYXMsIEcuPC9hdXRob3I+PGF1dGhvcj5TZWxiYWVrLCBHLjwvYXV0
aG9yPjxhdXRob3I+T3J0ZWdhLCBHLjwvYXV0aG9yPjxhdXRob3I+Q2hlbmUsIEcuPC9hdXRob3I+
PGF1dGhvcj5IYWRqaWdlb3JnaW91LCBHLjwvYXV0aG9yPjxhdXRob3I+Um9zc2ksIEcuPC9hdXRo
b3I+PGF1dGhvcj5TcGFsbGV0dGEsIEcuPC9hdXRob3I+PGF1dGhvcj5HaWFjY29uZSwgRy48L2F1
dGhvcj48YXV0aG9yPkdyYW5kZSwgRy48L2F1dGhvcj48YXV0aG9yPkJpbmV0dGksIEcuPC9hdXRo
b3I+PGF1dGhvcj5QYXBlbmJlcmcsIEcuPC9hdXRob3I+PGF1dGhvcj5IYW1wZWwsIEguPC9hdXRo
b3I+PGF1dGhvcj5CYWlsbHksIEguPC9hdXRob3I+PGF1dGhvcj5aZXR0ZXJiZXJnLCBILjwvYXV0
aG9yPjxhdXRob3I+U29pbmluZW4sIEguPC9hdXRob3I+PGF1dGhvcj5LYXJsc3NvbiwgSS4gSy48
L2F1dGhvcj48YXV0aG9yPkFsdmFyZXosIEkuPC9hdXRob3I+PGF1dGhvcj5BcHBvbGxvbmlvLCBJ
LjwvYXV0aG9yPjxhdXRob3I+R2llZ2xpbmcsIEkuPC9hdXRob3I+PGF1dGhvcj5Ta29vZywgSS48
L2F1dGhvcj48YXV0aG9yPlNhbHR2ZWR0LCBJLjwvYXV0aG9yPjxhdXRob3I+UmFpbmVybywgSS48
L2F1dGhvcj48YXV0aG9yPlJvc2FzIEFsbGVuZGUsIEkuPC9hdXRob3I+PGF1dGhvcj5Ib3J0LCBK
LjwvYXV0aG9yPjxhdXRob3I+RGllaGwtU2NobWlkLCBKLjwvYXV0aG9yPjxhdXRob3I+VmFuIERv
bmdlbiwgSi48L2F1dGhvcj48YXV0aG9yPlZpZGFsLCBKLiBTLjwvYXV0aG9yPjxhdXRob3I+TGVo
dGlzYWxvLCBKLjwvYXV0aG9yPjxhdXRob3I+V2lsdGZhbmcsIEouPC9hdXRob3I+PGF1dGhvcj5U
aG9tYXNzZW4sIEouIFEuPC9hdXRob3I+PGF1dGhvcj5Lb3JuaHViZXIsIEouPC9hdXRob3I+PGF1
dGhvcj5IYWluZXMsIEouIEwuPC9hdXRob3I+PGF1dGhvcj5Wb2dlbGdzYW5nLCBKLjwvYXV0aG9y
PjxhdXRob3I+UGluZWRhLCBKLiBBLjwvYXV0aG9yPjxhdXRob3I+Rm9ydGVhLCBKLjwvYXV0aG9y
PjxhdXRob3I+UG9wcCwgSi48L2F1dGhvcj48YXV0aG9yPkRlY2tlcnQsIEouPC9hdXRob3I+PGF1
dGhvcj5CdWVyZ2VyLCBLLjwvYXV0aG9yPjxhdXRob3I+TW9yZ2FuLCBLLjwvYXV0aG9yPjxhdXRo
b3I+RmxpZXNzYmFjaCwgSy48L2F1dGhvcj48YXV0aG9yPlNsZWVnZXJzLCBLLjwvYXV0aG9yPjxh
dXRob3I+TW9saW5hLVBvcmNlbCwgTC48L2F1dGhvcj48YXV0aG9yPktpbGFuZGVyLCBMLjwvYXV0
aG9yPjxhdXRob3I+V2VpbmhvbGQsIEwuPC9hdXRob3I+PGF1dGhvcj5GYXJyZXIsIEwuIEEuPC9h
dXRob3I+PGF1dGhvcj5XYW5nLCBMLiBTLjwvYXV0aG9yPjxhdXRob3I+S2xlaW5laWRhbSwgTC48
L2F1dGhvcj48YXV0aG9yPkZhcm90dGksIEwuPC9hdXRob3I+PGF1dGhvcj5QYXJuZXR0aSwgTC48
L2F1dGhvcj48YXV0aG9yPlRyZW1vbGl6em8sIEwuPC9hdXRob3I+PGF1dGhvcj5IYXVzbmVyLCBM
LjwvYXV0aG9yPjxhdXRob3I+QmVudXNzaSwgTC48L2F1dGhvcj48YXV0aG9yPkZyb2VsaWNoLCBM
LjwvYXV0aG9yPjxhdXRob3I+SWtyYW0sIE0uIEEuPC9hdXRob3I+PGF1dGhvcj5EZW5pei1OYXJh
bmpvLCBNLiBDLjwvYXV0aG9yPjxhdXRob3I+VHNvbGFraSwgTS48L2F1dGhvcj48YXV0aG9yPlJv
c2VuZGUtUm9jYSwgTS48L2F1dGhvcj48YXV0aG9yPkxvd2VubWFyaywgTS48L2F1dGhvcj48YXV0
aG9yPkh1bHNtYW4sIE0uPC9hdXRob3I+PGF1dGhvcj5TcGFsbGF6emksIE0uPC9hdXRob3I+PGF1
dGhvcj5QZXJpY2FrLVZhbmNlLCBNLiBBLjwvYXV0aG9yPjxhdXRob3I+RXNpcmksIE0uPC9hdXRo
b3I+PGF1dGhvcj5CZXJuYWwgU2FuY2hlei1BcmpvbmEsIE0uPC9hdXRob3I+PGF1dGhvcj5EYWxt
YXNzbywgTS4gQy48L2F1dGhvcj48YXV0aG9yPk1hcnRpbmV6LUxhcnJhZCwgTS4gVC48L2F1dGhv
cj48YXV0aG9yPkFyY2FybywgTS48L2F1dGhvcj48YXV0aG9yPk5vdGhlbiwgTS4gTS48L2F1dGhv
cj48YXV0aG9yPkZlcm5hbmRlei1GdWVydGVzLCBNLjwvYXV0aG9yPjxhdXRob3I+RGljaGdhbnMs
IE0uPC9hdXRob3I+PGF1dGhvcj5JbmdlbHNzb24sIE0uPC9hdXRob3I+PGF1dGhvcj5IZXJybWFu
biwgTS4gSi48L2F1dGhvcj48YXV0aG9yPlNjaGVyZXIsIE0uPC9hdXRob3I+PGF1dGhvcj5WeWhu
YWxlaywgTS48L2F1dGhvcj48YXV0aG9yPktvc21pZGlzLCBNLiBILjwvYXV0aG9yPjxhdXRob3I+
WWFubmFrb3VsaWEsIE0uPC9hdXRob3I+PGF1dGhvcj5TY2htaWQsIE0uPC9hdXRob3I+PGF1dGhv
cj5Fd2VycywgTS48L2F1dGhvcj48YXV0aG9yPkhlbmVrYSwgTS4gVC48L2F1dGhvcj48YXV0aG9y
PldhZ25lciwgTS48L2F1dGhvcj48YXV0aG9yPlNjYW1vc2NpLCBNLjwvYXV0aG9yPjxhdXRob3I+
S2l2aXBlbHRvLCBNLjwvYXV0aG9yPjxhdXRob3I+SGlsdHVuZW4sIE0uPC9hdXRob3I+PGF1dGhv
cj5adWxhaWNhLCBNLjwvYXV0aG9yPjxhdXRob3I+QWxlZ3JldCwgTS48L2F1dGhvcj48YXV0aG9y
PkZvcm5hZ2UsIE0uPC9hdXRob3I+PGF1dGhvcj5Sb2JlcnRvLCBOLjwvYXV0aG9yPjxhdXRob3I+
dmFuIFNjaG9vciwgTi4gTS48L2F1dGhvcj48YXV0aG9yPlNlaWR1LCBOLiBNLjwvYXV0aG9yPjxh
dXRob3I+QmFuYWosIE4uPC9hdXRob3I+PGF1dGhvcj5Bcm1zdHJvbmcsIE4uIEouPC9hdXRob3I+
PGF1dGhvcj5TY2FybWVhcywgTi48L2F1dGhvcj48YXV0aG9yPlNjaGVyYmF1bSwgTi48L2F1dGhv
cj48YXV0aG9yPkdvbGRoYXJkdCwgTy48L2F1dGhvcj48YXV0aG9yPkhhbm9uLCBPLjwvYXV0aG9y
PjxhdXRob3I+UGV0ZXJzLCBPLjwvYXV0aG9yPjxhdXRob3I+U2tyb2JvdCwgTy4gQS48L2F1dGhv
cj48YXV0aG9yPlF1ZW5leiwgTy48L2F1dGhvcj48YXV0aG9yPkxlcmNoLCBPLjwvYXV0aG9yPjxh
dXRob3I+Qm9zc3UsIFAuPC9hdXRob3I+PGF1dGhvcj5DYWZmYXJyYSwgUC48L2F1dGhvcj48YXV0
aG9yPkRpb25pZ2kgUm9zc2ksIFAuPC9hdXRob3I+PGF1dGhvcj5TYWtrYSwgUC48L2F1dGhvcj48
YXV0aG9yPk1lY29jY2ksIFAuPC9hdXRob3I+PGF1dGhvcj5Ib2ZmbWFubiwgUC48L2F1dGhvcj48
YXV0aG9yPkhvbG1hbnMsIFAuIEEuPC9hdXRob3I+PGF1dGhvcj5GaXNjaGVyLCBQLjwvYXV0aG9y
PjxhdXRob3I+UmllZGVyZXIsIFAuPC9hdXRob3I+PGF1dGhvcj5ZYW5nLCBRLjwvYXV0aG9yPjxh
dXRob3I+TWFyc2hhbGwsIFIuPC9hdXRob3I+PGF1dGhvcj5LYWxhcmlhLCBSLiBOLjwvYXV0aG9y
PjxhdXRob3I+TWF5ZXV4LCBSLjwvYXV0aG9yPjxhdXRob3I+VmFuZGVuYmVyZ2hlLCBSLjwvYXV0
aG9yPjxhdXRob3I+Q2VjY2hldHRpLCBSLjwvYXV0aG9yPjxhdXRob3I+R2hpZG9uaSwgUi48L2F1
dGhvcj48YXV0aG9yPkZyaWtrZS1TY2htaWR0LCBSLjwvYXV0aG9yPjxhdXRob3I+U29yYmksIFMu
PC9hdXRob3I+PGF1dGhvcj5IYWdnLCBTLjwvYXV0aG9yPjxhdXRob3I+RW5nZWxib3JnaHMsIFMu
PC9hdXRob3I+PGF1dGhvcj5IZWxpc2FsbWksIFMuPC9hdXRob3I+PGF1dGhvcj5Cb3RuZSBTYW5k
bywgUy48L2F1dGhvcj48YXV0aG9yPktlcm4sIFMuPC9hdXRob3I+PGF1dGhvcj5BcmNoZXR0aSwg
Uy48L2F1dGhvcj48YXV0aG9yPkJvc2NoaSwgUy48L2F1dGhvcj48YXV0aG9yPkZvc3RpbmVsbGks
IFMuPC9hdXRob3I+PGF1dGhvcj5HaWwsIFMuPC9hdXRob3I+PGF1dGhvcj5NZW5kb3phLCBTLjwv
YXV0aG9yPjxhdXRob3I+TWVhZCwgUy48L2F1dGhvcj48YXV0aG9yPkNpY2NvbmUsIFMuPC9hdXRo
b3I+PGF1dGhvcj5EanVyb3ZpYywgUy48L2F1dGhvcj48YXV0aG9yPkhlaWxtYW5uLUhlaW1iYWNo
LCBTLjwvYXV0aG9yPjxhdXRob3I+UmllZGVsLUhlbGxlciwgUy48L2F1dGhvcj48YXV0aG9yPkt1
dWxhc21hYSwgVC48L2F1dGhvcj48YXV0aG9yPkRlbCBTZXIsIFQuPC9hdXRob3I+PGF1dGhvcj5M
ZWJvdXZpZXIsIFQuPC9hdXRob3I+PGF1dGhvcj5Qb2xhaywgVC48L2F1dGhvcj48YXV0aG9yPk5n
YW5kdSwgVC48L2F1dGhvcj48YXV0aG9yPkdyaW1tZXIsIFQuPC9hdXRob3I+PGF1dGhvcj5CZXNz
aSwgVi48L2F1dGhvcj48YXV0aG9yPkVzY290dC1QcmljZSwgVi48L2F1dGhvcj48YXV0aG9yPkdp
ZWRyYWl0aXMsIFYuPC9hdXRob3I+PGF1dGhvcj5EZXJhbWVjb3VydCwgVi48L2F1dGhvcj48YXV0
aG9yPk1haWVyLCBXLjwvYXV0aG9yPjxhdXRob3I+SmlhbiwgWC48L2F1dGhvcj48YXV0aG9yPlBp
am5lbmJ1cmcsIFkuIEEuIEwuPC9hdXRob3I+PGF1dGhvcj5FYWRiIGNvbnRyaWJ1dG9yczwvYXV0
aG9yPjxhdXRob3I+R3IgQWNlIHN0dWR5IGdyb3VwPC9hdXRob3I+PGF1dGhvcj5EZWdlc2NvIGNv
bnNvcnRpdW08L2F1dGhvcj48YXV0aG9yPklnYXAsPC9hdXRob3I+PGF1dGhvcj5QZ2MtQWx6IGNv
bnNvcnRpYTwvYXV0aG9yPjxhdXRob3I+S2Vob2UsIFAuIEcuPC9hdXRob3I+PGF1dGhvcj5HYXJj
aWEtUmliYXMsIEcuPC9hdXRob3I+PGF1dGhvcj5TYW5jaGV6LUp1YW4sIFAuPC9hdXRob3I+PGF1
dGhvcj5QYXN0b3IsIFAuPC9hdXRob3I+PGF1dGhvcj5QZXJlei1UdXIsIEouPC9hdXRob3I+PGF1
dGhvcj5QaW5vbC1SaXBvbGwsIEcuPC9hdXRob3I+PGF1dGhvcj5Mb3BleiBkZSBNdW5haW4sIEEu
PC9hdXRob3I+PGF1dGhvcj5HYXJjaWEtQWxiZXJjYSwgSi4gTS48L2F1dGhvcj48YXV0aG9yPkJ1
bGxpZG8sIE0uIEouPC9hdXRob3I+PGF1dGhvcj5BbHZhcmV6LCBWLjwvYXV0aG9yPjxhdXRob3I+
TGxlbywgQS48L2F1dGhvcj48YXV0aG9yPlJlYWwsIEwuIE0uPC9hdXRob3I+PGF1dGhvcj5NaXIs
IFAuPC9hdXRob3I+PGF1dGhvcj5NZWRpbmEsIE0uPC9hdXRob3I+PGF1dGhvcj5TY2hlbHRlbnMs
IFAuPC9hdXRob3I+PGF1dGhvcj5Ib2xzdGVnZSwgSC48L2F1dGhvcj48YXV0aG9yPk1hcnF1aWUs
IE0uPC9hdXRob3I+PGF1dGhvcj5TYWV6LCBNLiBFLjwvYXV0aG9yPjxhdXRob3I+Q2FycmFjZWRv
LCBBLjwvYXV0aG9yPjxhdXRob3I+QW1vdXllbCwgUC48L2F1dGhvcj48YXV0aG9yPlNjaGVsbGVu
YmVyZywgRy4gRC48L2F1dGhvcj48YXV0aG9yPldpbGxpYW1zLCBKLjwvYXV0aG9yPjxhdXRob3I+
U2VzaGFkcmksIFMuPC9hdXRob3I+PGF1dGhvcj52YW4gRHVpam4sIEMuIE0uPC9hdXRob3I+PGF1
dGhvcj5NYXRoZXIsIEsuIEEuPC9hdXRob3I+PGF1dGhvcj5TYW5jaGV6LVZhbGxlLCBSLjwvYXV0
aG9yPjxhdXRob3I+U2VycmFuby1SaW9zLCBNLjwvYXV0aG9yPjxhdXRob3I+T3JlbGxhbmEsIEEu
PC9hdXRob3I+PGF1dGhvcj5UYXJyYWdhLCBMLjwvYXV0aG9yPjxhdXRob3I+Qmxlbm5vdywgSy48
L2F1dGhvcj48YXV0aG9yPkh1aXNtYW4sIE0uPC9hdXRob3I+PGF1dGhvcj5BbmRyZWFzc2VuLCBP
LiBBLjwvYXV0aG9yPjxhdXRob3I+UG9zdGh1bWEsIEQuPC9hdXRob3I+PGF1dGhvcj5DbGFyaW1v
biwgSi48L2F1dGhvcj48YXV0aG9yPkJvYWRhLCBNLjwvYXV0aG9yPjxhdXRob3I+dmFuIGRlciBG
bGllciwgVy4gTS48L2F1dGhvcj48YXV0aG9yPlJhbWlyZXosIEEuPC9hdXRob3I+PGF1dGhvcj5M
YW1iZXJ0LCBKLiBDLjwvYXV0aG9yPjxhdXRob3I+dmFuIGRlciBMZWUsIFMuIEouPC9hdXRob3I+
PGF1dGhvcj5SdWl6LCBBLjwvYXV0aG9yPjwvYXV0aG9ycz48L2NvbnRyaWJ1dG9ycz48YXV0aC1h
ZGRyZXNzPlJlc2VhcmNoIENlbnRlciBhbmQgTWVtb3J5IGNsaW5pYyBGdW5kYWNpbyBBQ0UsIElu
c3RpdHV0IENhdGFsYSBkZSBOZXVyb2NpZW5jaWVzIEFwbGljYWRlcywgVW5pdmVyc2l0YXQgSW50
ZXJuYWNpb25hbCBkZSBDYXRhbHVueWEsIEJhcmNlbG9uYSwgU3BhaW4uJiN4RDtDSUJFUk5FRCwg
TmV0d29yayBDZW50ZXIgZm9yIEJpb21lZGljYWwgUmVzZWFyY2ggaW4gTmV1cm9kZWdlbmVyYXRp
dmUgRGlzZWFzZXMsIE5hdGlvbmFsIEluc3RpdHV0ZSBvZiBIZWFsdGggQ2FybG9zIElJSSwgTWFk
cmlkLCBTcGFpbi4mI3hEO0FsemhlaW1lciBDZW50ZXIgQW1zdGVyZGFtLCBEZXBhcnRtZW50IG9m
IE5ldXJvbG9neSwgQW1zdGVyZGFtIE5ldXJvc2NpZW5jZSwgVnJpamUgVW5pdmVyc2l0ZWl0IEFt
c3RlcmRhbSwgQW1zdGVyZGFtIFVNQywgQW1zdGVyZGFtLCBUaGUgTmV0aGVybGFuZHMuJiN4RDtT
ZWN0aW9uIEdlbm9taWNzIG9mIE5ldXJvZGVnZW5lcmF0aXZlIERpc2Vhc2VzIGFuZCBBZ2luZywg
RGVwYXJ0bWVudCBvZiBDbGluaWNhbCBHZW5ldGljcywgVnJpamUgVW5pdmVyc2l0ZWl0IEFtc3Rl
cmRhbSwgQW1zdGVyZGFtIFVNQywgQW1zdGVyZGFtLCBUaGUgTmV0aGVybGFuZHMuJiN4RDtEZWxm
dCBCaW9pbmZvcm1hdGljcyBMYWIsIERlbGZ0IFVuaXZlcmlzdHkgb2YgVGVjaG5vbG9neSwgRGVs
ZnQsIFRoZSBOZXRoZXJsYW5kcy4mI3hEO1VuaXYuIExpbGxlLCBJbnNlcm0sIEluc3RpdHV0IFBh
c3RldXIgZGUgTGlsbGUsIENIVSBMaWxsZSwgVTExNjctTGFiZXggRElTVEFMWi1SSUQtQUdFLVJp
c2sgRmFjdG9ycyBhbmQgTW9sZWN1bGFyIERldGVybWluYW50cyBvZiBBZ2luZy1SZWxhdGVkIERp
c2Vhc2VzLCBMaWxsZSwgRnJhbmNlLiYjeEQ7RGl2aXNpb24gb2YgTmV1cm9nZW5ldGljcyBhbmQg
TW9sZWN1bGFyIFBzeWNoaWF0cnksIERlcGFydG1lbnQgb2YgUHN5Y2hpYXRyeSBhbmQgUHN5Y2hv
dGhlcmFweSwgVW5pdmVyc2l0eSBvZiBDb2xvZ25lLCBNZWRpY2FsIEZhY3VsdHksIENvbG9nbmUs
IEdlcm1hbnkuJiN4RDtEZXBhcnRtZW50IG9mIE5ldXJvZGVnZW5lcmF0aXZlIGRpc2Vhc2VzIGFu
ZCBHZXJpYXRyaWMgUHN5Y2hpYXRyeSwgVW5pdmVyc2l0eSBDbGluaWMgQm9ubiwgQm9ubiwgR2Vy
bWFueS4mI3hEO0RlcGFydG1lbnQgb2YgQ29tcGxleCBUcmFpdCBHZW5ldGljcywgQ2VudGVyIGZv
ciBOZXVyb2dlbm9taWNzIGFuZCBDb2duaXRpdmUgUmVzZWFyY2gsIEFtc3RlcmRhbSBOZXVyb3Nj
aWVuY2UsIFZVIFVuaXZlcnNpdHksIEFtc3RlcmRhbSwgVGhlIE5ldGhlcmxhbmRzLiYjeEQ7RGVw
YXJ0bWVudCBvZiBNZWRpY2FsIEVwaWRlbWlvbG9neSBhbmQgQmlvc3RhdGlzdGljcywgS2Fyb2xp
bnNrYSBJbnN0aXR1dGV0LCBTdG9ja2hvbG0sIFN3ZWRlbi4mI3hEO0Ftc3RlcmRhbSBVTUMtVnJp
amUgVW5pdmVyc2l0ZWl0IEFtc3RlcmRhbSwgRGVwYXJ0bWVudCBvZiBFcGlkZW1pb2xvZ3kgYW5k
IERhdGEgU2NpZW5jZSwgQW1zdGVyZGFtIFB1YmxpYyBIZWFsdGggUmVzZWFyY2ggSW5zdGl0dXRl
LCBBbXN0ZXJkYW0sIFRoZSBOZXRoZXJsYW5kcy4mI3hEO05ldXJvcHN5Y2hpYXRyaWMgRXBpZGVt
aW9sb2d5IFVuaXQsIERlcGFydG1lbnQgb2YgUHN5Y2hpYXRyeSBhbmQgTmV1cm9jaGVtaXN0cnks
IEluc3RpdHV0ZSBvZiBOZXVyb3NjaWVuY2UgYW5kIFBoeXNpb2xvZ3ksIFNhaGxncmVuc2thIEFj
YWRlbXksIENlbnRyZSBmb3IgQWdlaW5nIGFuZCBIZWFsdGggKEFnZUNhcCksIFVuaXZlcnNpdHkg
b2YgR290aGVuYnVyZywgR290aGVuYnVyZywgU3dlZGVuLiYjeEQ7VW5pZGFkIGRlIERlbWVuY2lh
cywgSG9zcGl0YWwgQ2xpbmljbyBVbml2ZXJzaXRhcmlvIFZpcmdlbiBkZSBsYSBBcnJpeGFjYSwg
TXVyY2lhLCBTcGFpbi4mI3hEO0FsemhlaW1lciZhcG9zO3MgZGlzZWFzZSBhbmQgb3RoZXIgY29n
bml0aXZlIGRpc29yZGVycyB1bml0LiBTZXJ2aWNlIG9mIE5ldXJvbG9neSwgSG9zcGl0YWwgQ2xp
bmljIG9mIEJhcmNlbG9uYS4gSW5zdGl0dXQgZCZhcG9zO0ludmVzdGlnYWNpb25zIEJpb21lZGlx
dWVzIEF1Z3VzdCBQaSBpIFN1bnllciwgVW5pdmVyc2l0eSBvZiBCYXJjZWxvbmEsIEJhcmNlbG9u
YSwgU3BhaW4uJiN4RDtNYXRoZW1hdGljcyBhbmQgU3RhdGlzdGljcywgTXVyZG9jaCBVbml2ZXJz
aXR5LCBQZXJ0aCwgV0EsIEF1c3RyYWxpYS4mI3hEO0NhcmRpb3Zhc2N1bGFyIEhlYWx0aCBSZXNl
YXJjaCBVbml0LCBEZXBhcnRtZW50IG9mIE1lZGljaW5lLCBVbml2ZXJzaXR5IG9mIFdhc2hpbmd0
b24sIFNlYXR0bGUsIFdBLCBVU0EuJiN4RDtEaXZpc2lvbiBvZiBQc3ljaG9sb2dpY2FsIE1lZGlj
aW5lIGFuZCBDbGluaWFsIE5ldXJvc2NpZW5jZXMsIE1SQyBDZW50cmUgZm9yIE5ldXJvcHN5Y2hp
YXRyaWMgR2VuZXRpY3MgYW5kIEdlbm9taWNzLCBDYXJkaWZmIFVuaXZlcnNpdHksIENhcmRpZmYs
IFVLLiYjeEQ7R3J1cG8gZGUgTWVkaWNpbmEgWGVub21pY2EsIENlbnRybyBOYWNpb25hbCBkZSBH
ZW5vdGlwYWRvIChDRUdFTi1QUkIzLUlTQ0lJSSksIFVuaXZlcnNpZGFkZSBkZSBTYW50aWFnbyBk
ZSBDb21wb3N0ZWxhLCBTYW50aWFnbyBkZSBDb21wb3N0ZWxhLCBTcGFpbi4mI3hEO0NBRUJJLCBD
ZW50cm8gQW5kYWx1eiBkZSBFc3R1ZGlvcyBCaW9pbmZvcm1hdGljb3MsIFNldmlsbGEsIFNwYWlu
LiYjeEQ7VUZJRUMsIEluc3RpdHV0byBkZSBTYWx1ZCBDYXJsb3MgSUlJLCBNYWRyaWQsIFNwYWlu
LiYjeEQ7Q0lFTiBGb3VuZGF0aW9uL1F1ZWVuIFNvZmlhIEZvdW5kYXRpb24gQWx6aGVpbWVyIENl
bnRlciwgTWFkcmlkLCBTcGFpbi4mI3hEO1VuaWRhZCBkZSBEZW1lbmNpYXMsIFNlcnZpY2lvIGRl
IE5ldXJvbG9naWEgeSBOZXVyb2Zpc2lvbG9naWEsIEluc3RpdHV0byBkZSBCaW9tZWRpY2luYSBk
ZSBTZXZpbGxhIChJQmlTKSwgSG9zcGl0YWwgVW5pdmVyc2l0YXJpbyBWaXJnZW4gZGVsIFJvY2lv
L0NTSUMvVW5pdmVyc2lkYWQgZGUgU2V2aWxsYSwgU2V2aWxsYSwgU3BhaW4uJiN4RDtVbmlkYWQg
Q2xpbmljYSBkZSBFbmZlcm1lZGFkZXMgSW5mZWNjaW9zYXMgeSBNaWNyb2Jpb2xvZ2lhLCBIb3Nw
aXRhbCBVbml2ZXJzaXRhcmlvIGRlIFZhbG1lLCBTZXZpbGxhLCBTcGFpbi4mI3hEO0RlcGFydG1l
bnQgb2YgTmV1cm9sb2d5LCBJSSBCIFNhbnQgUGF1LCBIb3NwaXRhbCBkZSBsYSBTYW50YSBDcmV1
IGkgU2FudCBQYXUsIFVuaXZlcnNpdGF0IEF1dG9ub21hIGRlIEJhcmNlbG9uYSwgQmFyY2Vsb25h
LCBTcGFpbi4mI3hEO1NlcnZpY2lvIGRlIE5ldXJvbG9naWEsIEhvc3BpdGFsIFVuaXZlcnNpdGFy
aW8gQ2VudHJhbCBkZSBBc3R1cmlhcywgT3ZpZWRvLCBTcGFpbi4mI3hEO0luc3RpdHV0byBkZSBJ
bnZlc3RpZ2FjaW9uIFNhbml0YXJpYSBkZWwgUHJpbmNpcGFkbyBkZSBBc3R1cmlhcyAoSVNQQSks
IE92aWVkbywgU3BhaW4uJiN4RDtEZXBhcnRhbWVudG8gZGUgTWVkaWNpbmEsIFVuaXZlcnNpZGFk
IGRlIE92aWVkbywgT3ZpZWRvLCBTcGFpbi4mI3hEO0RlcGFydG1lbnQgb2YgTmV1cm9sb2d5LCBM
YSBQYXogVW5pdmVyc2l0eSBIb3NwaXRhbCwgSW5zdGl0dXRvIGRlIEludmVzdGlnYWNpb24gU2Fu
aXRhcmlhIGRlbCBIb3NwaXRhbCBVbml2ZXJzaXRhcmlvIExhIFBheiwgSWRpUEFaLCBNYWRyaWQs
IFNwYWluLiYjeEQ7SG9zcGl0YWwgTGEgUGF6IEluc3RpdHV0ZSBmb3IgSGVhbHRoIFJlc2VhcmNo
LCBJZGlQQVosIE1hZHJpZCwgU3BhaW4uJiN4RDtVbml2ZXJzaWRhZCBBdXRvbm9tYSBkZSBNYWRy
aWQsIE1hZHJpZCwgU3BhaW4uJiN4RDtEZXBhcnRhbWVudG8gZGUgRXNwZWNpYWxpZGFkZXMgUXVp
cnVyZ2ljYXMsIEJpb3F1aW1pY2FzIGUgSW5tdW5vbG9naWEsIFNjaG9vbCBvZiBNZWRpY2luZSwg
VW5pdmVyc2l0eSBvZiBNYWxhZ2EsIE1hbGFnYSwgU3BhaW4uJiN4RDtEZXBhcnRtZW50IG9mIE5l
dXJvbG9neSwgSG9zcGl0YWwgVW5pdmVyc2l0YXJpbyBEb25vc3RpYSwgU2FuIFNlYmFzdGlhbiwg
U3BhaW4uJiN4RDtOZXVyb3NjaWVuY2VzIEFyZWEsIEluc3RpdHV0byBCaW9kb25vc3RpYSwgU2Fu
IFNlYmFzdGlhbiwgU3BhaW4uJiN4RDtVbml0YXQgVHJhc3Rvcm5zIENvZ25pdGl1cywgSG9zcGl0
YWwgVW5pdmVyc2l0YXJpIFNhbnRhIE1hcmlhIGRlIExsZWlkYSwgTGxlaWRhLCBTcGFpbi4mI3hE
O0luc3RpdHV0IGRlIFJlY2VyY2EgQmlvbWVkaWNhIGRlIExsZWlkYSAoSVJCTExlaWRhKSwgTGxl
aWRhLCBTcGFpbi4mI3hEO1NlcnZlaSBkZSBOZXVyb2xvZ2lhLCBIb3NwaXRhbCBVbml2ZXJzaXRh
cmkgaSBQb2xpdGVjbmljIExhIEZlLCBWYWxlbmNpYSwgU3BhaW4uJiN4RDtGdW5kYWNpbyBEb2Nl
bmNpYSBpIFJlY2VyY2EgTXV0dWFUZXJyYXNzYSwgVGVycmFzc2EsIEJhcmNlbG9uYSwgU3BhaW4u
JiN4RDtNZW1vcnkgRGlzb3JkZXJzIFVuaXQsIERlcGFydG1lbnQgb2YgTmV1cm9sb2d5LCBIb3Nw
aXRhbCBVbml2ZXJzaXRhcmkgTXV0dWEgZGUgVGVycmFzc2EsIFRlcnJhc3NhLCBCYXJjZWxvbmEs
IFNwYWluLiYjeEQ7TmV1cm9sb2d5IFNlcnZpY2UsIE1hcnF1ZXMgZGUgVmFsZGVjaWxsYSBVbml2
ZXJzaXR5IEhvc3BpdGFsIChVbml2ZXJzaXR5IG9mIENhbnRhYnJpYSBhbmQgSURJVkFMKSwgU2Fu
dGFuZGVyLCBTcGFpbi4mI3hEO0hvc3BpdGFsIFVuaXZlcnNpdGFyaW8gUmFtb24geSBDYWphbCwg
SVJZQ0lTLCBNYWRyaWQsIFNwYWluLiYjeEQ7S2Fyb2xpbnNrYSBJbnN0aXR1dGV0LCBDZW50ZXIg
Zm9yIEFsemhlaW1lciBSZXNlYXJjaCwgRGVwYXJ0bWVudCBOVlMsIERpdmlzaW9uIG9mIE5ldXJv
Z2VyaWF0cmljcywgU3RvY2tob2xtLCBTd2VkZW4uJiN4RDtVbml0IGZvciBIZXJlZGl0YXJ5IERl
bWVudGlhcywgVGhlbWUgQWdpbmcsIEthcm9saW5za2EgVW5pdmVyc2l0eSBIb3NwaXRhbC1Tb2xu
YSwgU3RvY2tob2xtLCBTd2VkZW4uJiN4RDtEZXBhcnRtZW50IG9mIEJpb3N0YXRpc3RpY3MsIEVw
aWRlbWlvbG9neSBhbmQgSW5mb3JtYXRpY3MsIFVuaXZlcnNpdHkgb2YgUGVubnN5bHZhbmlhIFBl
cmVsbWFuIFNjaG9vbCBvZiBNZWRpY2luZSwgUGhpbGFkZWxwaGlhLCBQQSwgVVNBLiYjeEQ7UGVu
biBOZXVyb2RlZ2VuZXJhdGlvbiBHZW5vbWljcyBDZW50ZXIsIERlcGFydG1lbnQgb2YgUGF0aG9s
b2d5IGFuZCBMYWJvcmF0b3J5IE1lZGljaW5lLCBVbml2ZXJzaXR5IG9mIFBlbm5zeWx2YW5pYSBQ
ZXJlbG1hbiBTY2hvb2wgb2YgTWVkaWNpbmUsIFBoaWxhZGVscGhpYSwgUEEsIFVTQS4mI3hEO0Nl
bnRyZSBmb3IgTmV1cm9kZWdlbmVyYXRpdmUgRGlzb3JkZXJzLCBEZXBhcnRtZW50IG9mIENsaW5p
Y2FsIGFuZCBFeHBlcmltZW50YWwgU2NpZW5jZXMsIFVuaXZlcnNpdHkgb2YgQnJlc2NpYSwgQnJl
c2NpYSwgSXRhbHkuJiN4RDtCVC1DSUVOLCBNYWRyaWQsIFNwYWluLiYjeEQ7RGVwYXJ0bWVudCBv
ZiBCaW9tZWRpY2FsIFNjaWVuY2VzLCBTZWN0aW9uIG9mIE5ldXJvc2NpZW5jZSBhbmQgQ2xpbmlj
YWwgUGhhcm1hY29sb2d5LCBVbml2ZXJzaXR5IG9mIENhZ2xpYXJpLCBDYWdsaWFyaSwgSXRhbHku
JiN4RDtGYWN1bHR5IG9mIE1lZGljaW5lLCBVbml2ZXJzaXR5IG9mIExpc2JvbiwgTGlzYm9uLCBQ
b3J0dWdhbC4mI3hEO0Ftc3RlcmRhbSBVTUMsIFZyaWplIFVuaXZlcnNpdGVpdCBBbXN0ZXJkYW0s
IERlcGFydG1lbnQgb2YgUHN5Y2hpYXRyeSwgQW1zdGVyZGFtIFB1YmxpYyBIZWFsdGggUmVzZWFy
Y2ggSW5zdGl0dXRlLCBBbXN0ZXJkYW0sIFRoZSBOZXRoZXJsYW5kcy4mI3hEO1VLIERlbWVudGlh
IFJlc2VhcmNoIEluc3RpdHV0ZSBhdCBDYXJkaWZmLCBDYXJkaWZmIFVuaXZlcnNpdHksIENhcmRp
ZmYsIFVLLiYjeEQ7RGVwYXJ0bWVudCBvZiBOZXVyb2xvZ3ksIExhIFBheiBVbml2ZXJzaXR5IEhv
c3BpdGFsLCBNYWRyaWQsIFNwYWluLiYjeEQ7RGVwYXJ0bWVudCBvZiBOZXVyb2xvZ3ksIEJvc3Rv
biBVbml2ZXJzaXR5IFNjaG9vbCBvZiBNZWRpY2luZSwgQm9zdG9uLCBNQSwgVVNBLiYjeEQ7RGVw
YXJ0bWVudCBvZiBCaW9zdGF0aXN0aWNzLCBCb3N0b24gVW5pdmVyc2l0eSBTY2hvb2wgb2YgUHVi
bGljIEhlYWx0aCwgQm9zdG9uLCBNQSwgVVNBLiYjeEQ7R2VybWFuIENlbnRlciBmb3IgTmV1cm9k
ZWdlbmVyYXRpdmUgRGlzZWFzZXMgKERaTkUpLCBCb25uLCBHZXJtYW55LiYjeEQ7QS5JIFZpcnRh
bmVuIEluc3RpdHV0ZSBmb3IgTW9sZWN1bGFyIFNjaWVuY2VzLCBVbml2ZXJzaXR5IG9mIEVhc3Rl
cm4gRmlubGFuZCwgS3VvcGlvLCBGaW5sYW5kLiYjeEQ7RGVwYXJ0bWVudCBvZiBDbGluaWNhbCBC
aW9jaGVtaXN0cnksIFJpZ3Nob3NwaXRhbGV0LCBDb3BlbmhhZ2VuLCBEZW5tYXJrLiYjeEQ7RGVw
YXJ0bWVudCBvZiBDbGluaWNhbCBNZWRpY2luZSwgRmFjdWx0eSBvZiBIZWFsdGggYW5kIE1lZGlj
YWwgU2NpZW5jZXMsIFVuaXZlcnNpdHkgb2YgQ29wZW5oYWdlbiwgQ29wZW5oYWdlbiwgRGVubWFy
ay4mI3hEO01hcnRpbi1MdXRoZXItVW5pdmVyc2l0eSBIYWxsZS1XaXR0ZW5iZXJnLCBVbml2ZXJz
aXR5IENsaW5pYyBhbmQgT3V0cGF0aWVudCBDbGluaWMgZm9yIFBzeWNoaWF0cnksIFBzeWNob3Ro
ZXJhcHkgYW5kIFBzeWNob3NvbWF0aWNzLCBIYWxsZSAoU2FhbGUpLCBHZXJtYW55LiYjeEQ7RGVw
YXJ0bWVudCBvZiBOZXVyb2xvZ3ksIFVuaXZlcnNpdHkgb2YgQm9ubiwgQm9ubiwgR2VybWFueS4m
I3hEO0luc3RpdHV0byBkZSBJbnZlc3RpZ2FjaW9uIFNhbml0YXJpYSwgSG9zcGl0YWwgQ2xpbmlj
byBTYW4gQ2FybG9zIChJZElTU0MpLCBNYWRyaWQsIFNwYWluLiYjeEQ7U3BhbmlzaCBCaW9tZWRp
Y2FsIFJlc2VhcmNoIENlbnRyZSBpbiBEaWFiZXRlcyBhbmQgQXNzb2NpYXRlZCBNZXRhYm9saWMg
RGlzb3JkZXJzIChDSUJFUkRFTSksIE1hZHJpZCwgU3BhaW4uJiN4RDtIYXVnZXN1bmQgSG9zcGl0
YWwsIEhlbHNlIEZvbm5hLCBEZXBhcnRtZW50IG9mIFJlc2VhcmNoIGFuZCBJbm5vdmF0aW9uLCBI
YXVnZXN1bmQsIE5vcndheS4mI3hEO1VuaXZlcnNpdHkgb2YgQmVyZ2VuLCBJbnN0aXR1dGUgb2Yg
Q2xpbmljYWwgTWVkaWNpbmUgKEsxKSwgQmVyZ2VuLCBOb3J3YXkuJiN4RDtEZXBhcnRtZW50IG9m
IENsaW5pY2FsIFNjaWVuY2VzIGFuZCBDb21tdW5pdHkgSGVhbHRoLCBVbml2ZXJzaXR5IG9mIE1p
bGFuLCBNaWxhbiwgSXRhbHkuJiN4RDtHZXJpYXRpYyBVbml0LCBGb25kYXppb25lIENhIEdyYW5k
YSwgSVJDQ1MgT3NwZWRhbGUgTWFnZ2lvcmUgUG9saWNsaW5pY28sIE1pbGFuLCBJdGFseS4mI3hE
O0RlcGFydG1lbnQgb2YgTmV1cm9zY2llbmNlLCBQc3ljaG9sb2d5LCBEcnVnIFJlc2VhcmNoIGFu
ZCBDaGlsZCBIZWFsdGggVW5pdmVyc2l0eSBvZiBGbG9yZW5jZSwgRmxvcmVuY2UsIEl0YWx5LiYj
eEQ7SVJDQ1MgRm9uZGF6aW9uZSBEb24gQ2FybG8gR25vY2NoaSwgRmxvcmVuY2UsIEl0YWx5LiYj
eEQ7RGVwYXJ0bWVudCBvZiBDbGluaWNhbCBCaW9jaGVtaXN0cnksIEhlcmxldiBHZW50b2Z0ZSBI
b3NwaXRhbCwgSGVybGV2LCBEZW5tYXJrLiYjeEQ7RHIuIEpvaG4gVC4gTWFjZG9uYWxkIEZvdW5k
YXRpb24gRGVwYXJ0bWVudCBvZiBIdW1hbiBHZW5ldGljcywgVW5pdmVyc2l0eSBvZiBNaWFtaSBN
aWxsZXIgU2Nob29sIG9mIE1lZGljaW5lLCBNaWFtaSwgRkwsIFVTQS4mI3hEO0pvaG4gUC4gSHVz
c21hbiBJbnN0aXR1dGUgZm9yIEh1bWFuIEdlbm9taWNzLCBVbml2ZXJzaXR5IG9mIE1pYW1pIE1p
bGxlciBTY2hvb2wgb2YgTWVkaWNpbmUsIE1pYW1pLCBGTCwgVVNBLiYjeEQ7Tm9ybWFuZGllIFVu
aXYsIFVOSVJPVUVOLCBJbnNlcm0gVTEyNDUsIENIVSBSb3VlbiwgRGVwYXJ0bWVudCBvZiBHZW5l
dGljcyBhbmQgQ05SLU1BSiwgRkhVIEc0IEdlbm9taXF1ZSwgRi03NjAwMCBSb3VlbiwgRnJhbmNl
LiYjeEQ7SW5zdGl0dXRlIG9mIE5ldXJvbG9neSwgQ2F0aG9saWMgVW5pdmVyc2l0eSBvZiB0aGUg
U2FjcmVkIEhlYXJ0LCBTY2hvb2wgb2YgTWVkaWNpbmUsIE1pbGFuLCBJdGFseS4mI3hEO0hvc3Bp
dGFsIGRlIENhYnVlbmVzLCBHaWpvbiwgU3BhaW4uJiN4RDtTZXJ2aWNpbyBkZSBOZXVyb2xvZ2lh
LCBIb3NwaXRhbCBVbml2ZXJzaXRhcmlvIGRlIEdyYW4gQ2FuYXJpYSBEci5OZWdyaW4sIExhcyBQ
YWxtYXMsIFNwYWluLiYjeEQ7SW5zZXJtLCBCb3JkZWF1eCBQb3B1bGF0aW9uIEhlYWx0aCBSZXNl
YXJjaCBDZW50ZXIsIFVNUiAxMjE5LCBVbml2LiBCb3JkZWF1eCwgSVNQRUQsIENJQyAxNDAxLUVD
LCBVbml2IEJvcmRlYXV4LCBCb3JkZWF1eCwgRnJhbmNlLiYjeEQ7Q0hVIGRlIEJvcmRlYXV4LCBQ
b2xlIGRlIFNhbnRlIFB1YmxpcXVlLCBCb3JkZWF1eCwgRnJhbmNlLiYjeEQ7SW5zdGl0dXRvIGRl
IE1lZGljaW5hIE1vbGVjdWxhciBKb2FvIGxvYm8gQW50dW5lcywgRmFjdWxkYWRlIGRlIE1lZGlj
aW5hLCBVbml2ZXJzaWRhZGUgZGUgTGlzYm9hLCBMaXNib2EsIFBvcnR1Z2FsLiYjeEQ7VW5pdCBv
ZiBDbGluaWNhbCBQaGFybWFjb2xvZ3ksIFVuaXZlcnNpdHkgSG9zcGl0YWwgb2YgQ2FnbGlhcmks
IENhZ2xpYXJpLCBJdGFseS4mI3hEO0RlcGFydG1lbnQgb2YgUHN5Y2hvbG9neSwgVW5pdmVyc2l0
eSBvZiBDYWxpZm9ybmlhLVJpdmVyc2lkZSwgUml2ZXJzaWRlLCBDQSwgVVNBLiYjeEQ7VW5pdmVy
c2l0eSBvZiBNaWxhbiwgRGlubyBGZXJyYXJpIENlbnRlciwgTWlsYW4sIEl0YWx5LiYjeEQ7VklC
IENlbnRlciBmb3IgTW9sZWN1bGFyIE5ldXJvbG9neSwgQW50d2VycCwgQmVsZ2l1bS4mI3hEO0xh
Ym9yYXRvcnkgb2YgTmV1cm9nZW5ldGljcywgSW5zdGl0dXRlIEJvcm4tQnVuZ2UsIEFudHdlcnAs
IEJlbGdpdW0uJiN4RDtEZXBhcnRtZW50IG9mIEJpb21lZGljYWwgU2NpZW5jZXMsIFVuaXZlcnNp
dHkgb2YgQW50d2VycC4sIEFudHdlcnAsIEJlbGdpdW0uJiN4RDtJbnNpdGl0dXRlIGZvciBSZWdl
bmVyYXRpdmUgTWVkaWNpbmUsIFVuaXZlcnNpdHkgb2YgWnVyaWNoLCBadXJpY2gsIFN3aXR6ZXJs
YW5kLiYjeEQ7R2xlbm4gQmlnZ3MgSW5zdGl0dXRlIGZvciBBbHpoZWltZXImYXBvcztzIGFuZCBO
ZXVyb2RlZ2VuZXJhdGl2ZSBEaXNlYXNlcywgU2FuIEFudG9uaW8sIFRYLCBVU0EuJiN4RDtEZXBh
cnRtZW50IG9mIFBvcHVsYXRpb24gSGVhbHRoIFNjaWVuY2VzLCBVVCBIZWFsdGggU2FuIEFudG9u
aW8sIFNhbiBBbnRvbmlvLCBUWCwgVVNBLiYjeEQ7RGl2aXNpb24gb2YgQ2xpbmljYWwgTmV1cm9z
Y2llbmNlcywgU2Nob29sIG9mIE1lZGljaW5lLCBVbml2ZXJzaXR5IG9mIFNvdXRoYW1wdG9uLCBT
b3V0aGFtcHRvbiwgVUsuJiN4RDtVbmlkYWQgZGUgVHJhc3Rvcm5vcyBkZWwgTW92aW1pZW50bywg
U2VydmljaW8gZGUgTmV1cm9sb2dpYSB5IE5ldXJvZmlzaW9sb2dpYSwgSW5zdGl0dXRvIGRlIEJp
b21lZGljaW5hIGRlIFNldmlsbGEgKElCaVMpLCBIb3NwaXRhbCBVbml2ZXJzaXRhcmlvIFZpcmdl
biBkZWwgUm9jaW8vQ1NJQy9Vbml2ZXJzaWRhZCBkZSBTZXZpbGxhLCBTZXZpbGxhLCBTcGFpbi4m
I3hEO0RlcGFydG1lbnQgb2YgT2xkIEFnZSBQc3ljaGlhdHJ5LCBJbnN0aXR1dGUgb2YgUHN5Y2hp
YXRyeSwgUHN5Y2hvbG9neSAmYW1wOyBOZXVyb3NjaWVuY2UsIEtpbmcmYXBvcztzIENvbGxlZ2Ug
TG9uZG9uLCBMb25kb24sIFVLLiYjeEQ7Q2VudHJlIG9mIEFnZS1SZWxhdGVkIE1lZGljaW5lLCBT
dGF2YW5nZXIgVW5pdmVyc2l0eSBIb3NwaXRhbCwgU3RhdmFuZ2VyLCBOb3J3YXkuJiN4RDtGb25k
YXppb25lIElSQ0NTIENhJmFwb3M7IEdyYW5kYSwgT3NwZWRhbGUgUG9saWNsaW5pY28sIE1pbGFu
LCBJdGFseS4mI3hEO05vcm1hbmRpZSBVbml2LCBVTklST1VFTiwgSW5zZXJtIFUxMjQ1LCBDSFUg
Um91ZW4sIERlcGFydG1lbnQgb2YgTmV1cm9sb2d5IGFuZCBDTlItTUFKLCBGSFUgRzQgR2Vub21p
cXVlLCBGLTc2MDAwIFJvdWVuLCBGcmFuY2UuJiN4RDtDb21wbGV4IFN0cnVjdHVyZSBvZiBHZXJp
YXRyaWNzLCBEZXBhcnRtZW50IG9mIE1lZGljYWwgU2NpZW5jZXMgRm9uZGF6aW9uZSBJUkNDUyBD
YXNhIFNvbGxpZXZvIGRlbGxhIFNvZmZlcmVuemEsIFNhbiBHaW92YW5uaSBSb3RvbmRvIChGRyks
IEl0YWx5LiYjeEQ7RGVwYXJ0bWVudCBvZiBDaGlsZCBhbmQgQWRvbGVzY2VudCBQc3ljaGlhdHJ5
IGFuZCBQc3ljaG90aGVyYXB5LCBQc3ljaGlhdHJpYyBVbml2ZXJzaXR5IEhvc3BpdGFsIFp1cmlj
aCAoUFVLKSwgVW5pdmVyc2l0eSBvZiBadXJpY2gsIFp1cmljaCwgU3dpdHplcmxhbmQuJiN4RDtO
ZXVyb3NjaWVuY2UgQ2VudGVyIFp1cmljaCwgVW5pdmVyc2l0eSBvZiBadXJpY2ggYW5kIEVUSCBa
dXJpY2gsIFp1cmljaCwgU3dpdHplcmxhbmQuJiN4RDtadXJpY2ggQ2VudGVyIGZvciBJbnRlZ3Jh
dGl2ZSBIdW1hbiBQaHlzaW9sb2d5LCBVbml2ZXJzaXR5IG9mIFp1cmljaCwgWnVyaWNoLCBTd2l0
emVybGFuZC4mI3hEO1NjaG9vbCBvZiBNZWRpY2luZSwgVW5pdmVyc2l0eSBvZiBUaGVzc2FseSwg
TGFyaXNzYSwgR3JlZWNlLiYjeEQ7R2VybWFuIENlbnRlciBmb3IgTmV1cm9kZWdlbmVyYXRpdmUg
RGlzZWFzZXMgKERaTkUpLCBNYWdkZWJ1cmcsIEdlcm1hbnkuJiN4RDtJbnN0aXR1dGUgb2YgQ29n
bml0aXZlIE5ldXJvbG9neSBhbmQgRGVtZW50aWEgUmVzZWFyY2ggKElLTkQpLCBPdHRvLXZvbi1H
dWVyaWNrZSBVbml2ZXJzaXR5LCBNYWdkZWJ1cmcsIEdlcm1hbnkuJiN4RDtTY2hvb2wgb2YgTWVk
aWNpbmUgYW5kIFN1cmdlcnksIFVuaXZlcnNpdHkgb2YgTWlsYW5vLUJpY29jY2EgYW5kIE1pbGFu
IENlbnRlciBmb3IgTmV1cm9zY2llbmNlLCBNaWxhbiwgSXRhbHkuJiN4RDtEZXBhcnRtZW50IG9m
IE5ldXJvc2NpZW5jZSBhbmQgTWVudGFsIEhlYWx0aCwgQU9VIENpdHRhIGRlbGxhIFNhbHV0ZSBl
IGRlbGxhIFNjaWVuemEgZGkgVG9yaW5vLCBUb3Jpbm8sIEl0YWx5LiYjeEQ7TmV1cm9sb2dpY2Fs
IFRpc3N1ZSBCYW5rIG9mIHRoZSBCaW9iYW5jLUhvc3BpdGFsIENsaW5pYy1JRElCQVBTLCBJbnN0
aXR1dCBkJmFwb3M7SW52ZXN0aWdhY2lvbnMgQmlvbWVkaXF1ZXMgQXVndXN0IFBpIGkgU3VueWVy
LCBCYXJjZWxvbmEsIFNwYWluLiYjeEQ7RGl2aXNpb24gb2YgTmV1cm9wYXRob2xvZ3kgYW5kIE5l
dXJvY2hlbWlzdHJ5LCBEZXBhcnRtZW50IG9mIE5ldXJvbG9neSwgTWVkaWNhbCBVbml2ZXJzaXR5
IG9mIFZpZW5uYSwgVmllbm5hLCBBdXN0cmlhLiYjeEQ7QVBIUCwgSG9waXRhbCBCcm91c3NlLCBl
cXVpcGUgSU5TRVJNIDExNzgsIE1PT0RTLCBWaWxsZWp1aWYsIEZyYW5jZS4mI3hEO1VuaXZlcnNp
dGUgUGFyaXMtU2FjbGF5LCBVVlNRLCBJbnNlcm0sIENFU1AsIFRlYW0gTU9PRFMsIExlIEtyZW1s
aW4tQmljZXRyZSwgUGFyaXMsIEZyYW5jZS4mI3hEO0FQSFAsIEhvcGl0YWwgQnJvY2EsIFBhcmlz
LCBGcmFuY2UuJiN4RDtTY2hvb2wgb2YgUHVibGljIEhlYWx0aCwgSHVtYW4gR2VuZXRpY3MgQ2Vu
dGVyLCBVbml2ZXJzaXR5IG9mIFRleGFzIEhlYWx0aCBTY2llbmNlIENlbnRlciBhdCBIb3VzdG9u
LCBIb3VzdG9uLCBUWCwgVVNBLiYjeEQ7SHVtYW4gR2Vub21lIFNlcXVlbmNpbmcgQ2VudGVyLCBC
YXlsb3IgQ29sbGVnZSBvZiBNZWRpY2luZSwgSG91c3RvbiwgVFgsIFVTQS4mI3hEO0ZvbmRhemlv
bmUgSVJDQ1MgSXN0aXR1dG8gTmV1cm9sb2dpY28gQ2FybG8gQmVzdGEsIE1pbGFuLCBJdGFseS4m
I3hEO0luc2VybSBVMTE3MiwgQ0hVLCBESVNUQWx6LCBMaUNFTkQsIFVuaXYgTGlsbGUsIExpbGxl
LCBGcmFuY2UuJiN4RDtDSFUgQ05SLU1BSiwgTGlsbGUsIEZyYW5jZS4mI3hEO1NlcnZpY2lvIGRl
IElubXVub2xvZ2lhLCBIb3NwaXRhbCBVbml2ZXJzaXRhcmlvIGRlIEdyYW4gQ2FuYXJpYSBEci4g
TmVncmluLCBMYXMgUGFsbWFzIGRlIEdyYW4gQ2FuYXJpYSwgU3BhaW4uJiN4RDtEaXZpc2lvbiBv
ZiBDbGluaWNhbCBHZXJpYXRyaWNzLCBDZW50ZXIgZm9yIEFsemhlaW1lciBSZXNlYXJjaCwgRGVw
YXJ0bWVudCBvZiBOZXVyb2Jpb2xvZ3ksIENhcmUgU2NpZW5jZXMgYW5kIFNvY2lldHkgKE5WUyks
IEthcm9saW5za2EgSW5zdGl0dXRldCwgU3RvY2tob2xtLCBTd2VkZW4uJiN4RDtEZXBhcnRtZW50
IG9mIFBzeWNoaWF0cnkgYW5kIFBzeWNob3RoZXJhcHksIFVuaXZlcnNpdHkgb2YgQ29sb2duZSwg
TWVkaWNhbCBGYWN1bHR5LCBDb2xvZ25lLCBHZXJtYW55LiYjeEQ7RXhjZWxsZW5jZSBDbHVzdGVy
IG9uIENlbGx1bGFyIFN0cmVzcyBSZXNwb25zZXMgaW4gQWdpbmctQXNzb2NpYXRlZCBEaXNlYXNl
cyAoQ0VDQUQpLCBVbml2ZXJzaXR5IG9mIENvbG9nbmUsIENvbG9nbmUsIEdlcm1hbnkuJiN4RDtO
b3J3ZWdpYW4gTmF0aW9uYWwgQWR2aXNvcnkgVW5pdCBvbiBBZ2VpbmcgYW5kIEhlYWx0aCwgVmVz
dGZvbGQgSG9zcGl0YWwgVHJ1c3QsIFRvbnNiZXJnLCBOb3J3YXkuJiN4RDtEZXBhcnRtZW50IG9m
IEdlcmlhdHJpYyBNZWRpY2luZSwgT3NsbyBVbml2ZXJzaXR5IEhvc3BpdGFsLCBPc2xvLCBOb3J3
YXkuJiN4RDtJbnN0aXR1dGUgb2YgQ2xpbmljYWwgTWVkaWNpbmUsIFVuaXZlcnNpdHkgb2YgT3Ns
bywgT3NsbywgTm9yd2F5LiYjeEQ7RGVwYXJ0bWVudCBvZiBOZXVyb2xvZ3ksIE1lZGljYWwgU2No
b29sLCBVbml2ZXJzaXR5IG9mIEN5cHJ1cywgTmljb3NpYSwgQ3lwcnVzLiYjeEQ7TGFib3JhdG9y
eSBvZiBOZXVyb3BzeWNoaWF0cnksIElSQ0NTIFNhbnRhIEx1Y2lhIEZvdW5kYXRpb24sIFJvbWUs
IEl0YWx5LiYjeEQ7QmV0aCBLLiBhbmQgU3R1YXJ0IEMuIFl1ZG9mc2t5IERpdmlzaW9uIG9mIE5l
dXJvcHN5Y2hpYXRyeSwgRGVwYXJ0bWVudCBvZiBQc3ljaGlhdHJ5IGFuZCBCZWhhdmlvcmFsIFNj
aWVuY2VzLCBCYXlsb3IgQ29sbGVnZSBvZiBNZWRpY2luZSwgSG91c3RvbiwgVFgsIFVTQS4mI3hE
O0FnaW5nIFJlc2VhcmNoIENlbnRlciwgRGVwYXJ0bWVudCBvZiBOZXVyb2Jpb2xvZ3ksIENhcmUg
U2NpZW5jZXMgYW5kIFNvY2lldHksIEthcm9saW5za2EgSW5zdGl0dXRldCBhbmQgU3RvY2tob2xt
IFVuaXZlcnNpdHksIFN0b2NraG9sbSwgU3dlZGVuLiYjeEQ7TUFDLU1lbW9yeSBDbGluaWMsIElS
Q0NTIElzdGl0dXRvIENlbnRybyBTYW4gR2lvdmFubmkgZGkgRGlvIEZhdGViZW5lZnJhdGVsbGks
IEJyZXNjaWEsIEl0YWx5LiYjeEQ7TW9sZWN1bGFyIE1hcmtlcnMgTGFib3JhdG9yeSwgSVJDQ1Mg
SXN0aXR1dG8gQ2VudHJvIFNhbiBHaW92YW5uaSBkaSBEaW8gRmF0ZWJlbmVmcmF0ZWxsaSwgQnJl
c2NpYSwgSXRhbHkuJiN4RDtTb3Jib25uZSBVbml2ZXJzaXR5LCBHUkMgbiBkZWdyZWVzIDIxLCBB
bHpoZWltZXIgUHJlY2lzaW9uIE1lZGljaW5lIChBUE0pLCBBUC1IUCwgUGl0aWUtU2FscGV0cmll
cmUgSG9zcGl0YWwsIFBhcmlzLCBGcmFuY2UuJiN4RDtFQSA0NDY4LCBTb3Jib25uZSBQYXJpcyBD
aXRlLCBVbml2ZXJzaXRlIFBhcmlzIERlc2NhcnRlcywgUGFyaXMsIEZyYW5jZS4mI3hEO0NsaW5p
Y2FsIE5ldXJvY2hlbWlzdHJ5IExhYm9yYXRvcnksIFNhaGxncmVuc2thIFVuaXZlcnNpdHkgSG9z
cGl0YWwsIE1vbG5kYWwsIFN3ZWRlbi4mI3hEO0RlcGFydG1lbnQgb2YgUHN5Y2hpYXRyeSBhbmQg
TmV1cm9jaGVtaXN0cnksIEluc3RpdHV0ZSBvZiBOZXVyb3NjaWVuY2UgYW5kIFBoeXNpb2xvZ3ks
IFNhaGxncmVuc2thIEFjYWRlbXkgYXQgdGhlIFVuaXZlcnNpdHkgb2YgR290aGVuYnVyZywgR290
aGVuYnVyZywgU3dlZGVuLiYjeEQ7RGVwYXJ0bWVudCBvZiBOZXVyb2RlZ2VuZXJhdGl2ZSBEaXNl
YXNlLCBVQ0wgSW5zdGl0dXRlIG9mIE5ldXJvbG9neSwgTG9uZG9uLCBVSy4mI3hEO1VLIERlbWVu
dGlhIFJlc2VhcmNoIEluc3RpdHV0ZSBhdCBVQ0wsIExvbmRvbiwgVUsuJiN4RDtJbnN0aXR1dGUg
b2YgQ2xpbmljYWwgTWVkaWNpbmUgTmV1cm9sb2d5LCBVbml2ZXJzaXR5IG9mIEVhc3Rlcm4gRmlu
bGFuZCwgS3VvcGlvLCBGaW5sYW5kLiYjeEQ7TmV1cm9jZW50ZXIsIG5ldXJvbG9neSwgS3VvcGlv
IFVuaXZlcnNpdHkgSG9zcGl0YWwsIEt1b3BpbywgRmlubGFuZC4mI3hEO0luc3RpdHV0ZSBmb3Ig
R2Vyb250b2xvZ3kgYW5kIEFnaW5nIFJlc2VhcmNoIE5ldHdvcmstSm9ua29waW5nIChBUk4tSiks
IFNjaG9vbCBvZiBIZWFsdGggYW5kIFdlbGZhcmUsIEpvbmtvcGluZyBVbml2ZXJzaXR5LCBKb25r
b3BpbmcsIFN3ZWRlbi4mI3hEO05ldXJvbG9neSBVbml0LCAmYXBvcztTYW4gR2VyYXJkbyZhcG9z
OyBob3NwaXRhbCwgTW9uemEsIEl0YWx5LiYjeEQ7RGVwYXJ0bWVudCBvZiBHZXJpYXRyaWNzLCBD
bGluaWMgb2YgTWVkaWNpbmUsIFN0IE9sYXZzIEhvc3BpdGFsLCBVbml2ZXJzaXR5IEhvc3BpdGFs
IG9mIFRyb25kaGVpbSwgVHJvbmRoZWltLCBOb3J3YXkuJiN4RDtEZXBhcnRtZW50IG9mIE5ldXJv
bWVkaWNpbmUgYW5kIE1vdmVtZW50IFNjaWVuY2UsIE5vcndlZ2lhbiBVbml2ZXJzaXR5IG9mIFNj
aWVuY2UgYW5kIFRlY2huaG9sb2d5IChOVE5VKSwgVHJvbmRoZWltLCBOb3J3YXkuJiN4RDtEZXBh
cnRtZW50IG9mIE5ldXJvc2NpZW5jZSAmcXVvdDtSaXRhIExldmkgTW9udGFsY2luaSZxdW90Oywg
VW5pdmVyc2l0eSBvZiBUb3Jpbm8sIFRvcmlubywgSXRhbHkuJiN4RDtMYWJvcmF0b3JpbyBkZSBH
ZW5ldGljYSwgSG9zcGl0YWwgVW5pdmVyc2l0YXJpbyBDZW50cmFsIGRlIEFzdHVyaWFzLCBPdmll
ZG8sIFNwYWluLiYjeEQ7TWVtb3J5IENsaW5pYywgRGVwYXJ0bWVudCBvZiBOZXVyb2xvZ3ksIDJu
ZCBGYWN1bHR5IG9mIE1lZGljaW5lIGFuZCBNb3RvbCBVbml2ZXJzaXR5IEhvc3BpdGFsLCBDaGFy
bGVzIFVuaXZlcnNpdHksIFByYWd1ZSwgQ3plY2ggUmVwdWJsaWMuJiN4RDtJbnRlcm5hdGlvbmFs
IENsaW5pY2FsIFJlc2VhcmNoIENlbnRlciwgU3QuIEFubmUmYXBvcztzIFVuaXZlcnNpdHkgSG9z
cGl0YWwgQnJubywgQnJubywgQ3plY2ggUmVwdWJsaWMuJiN4RDtEZXBhcnRtZW50IG9mIFBzeWNo
aWF0cnkgYW5kIFBzeWNob3RoZXJhcHksIFNjaG9vbCBvZiBNZWRpY2luZSBLbGluaWt1bSByZWNo
dHMgZGVyIElzYXIsIFRlY2huaWNhbCBVbml2ZXJzaXR5IG9mIE11bmljaCwgTXVuaWNoLCBHZXJt
YW55LiYjeEQ7UG9wdWxhdGlvbiBIZWFsdGggVW5pdCwgRmlubmlzaCBJbnN0aXR1dGUgZm9yIEhl
YWx0aCBhbmQgV2VsZmFyZSwgSGVsc2lua2ksIEZpbmxhbmQuJiN4RDtEZXBhcnRtZW50IG9mIFBz
eWNoaWF0cnkgYW5kIFBzeWNob3RoZXJhcHksIFVuaXZlcnNpdHkgTWVkaWNhbCBDZW50ZXIgR29l
dHRpbmdlbiwgR29ldHRpbmdlbiwgR2VybWFueS4mI3hEO0dlcm1hbiBDZW50ZXIgZm9yIE5ldXJv
ZGVnZW5lcmF0aXZlIERpc2Vhc2VzIChEWk5FKSwgR29ldHRpbmdlbiwgR2VybWFueS4mI3hEO05l
dXJvc2NpZW5jZXMgYW5kIFNpZ25hbGluZyBHcm91cCwgSW5zdGl0dXRlIG9mIEJpb21lZGljaW5l
IChpQmlNRUQpLCBEZXBhcnRtZW50IG9mIE1lZGljYWwgU2NpZW5jZXMsIFVuaXZlcnNpdHkgb2Yg
QXZlaXJvLCBBdmVpcm8sIFBvcnR1Z2FsLiYjeEQ7RGVwYXJ0bWVudCBvZiBQc3ljaGlhdHJ5IGFu
ZCBQc3ljaG90aGVyYXB5LCBVbml2ZXJzaXRhdHNrbGluaWt1bSBFcmxhbmdlbiwgRnJpZWRyaWNo
LUFsZXhhbmRlciBVbml2ZXJzaXRhdCBFcmxhbmdlbi1OdXJuYmVyZywgRXJsYW5nZW4sIEdlcm1h
bnkuJiN4RDtEZXBhcnRtZW50IG9mIFBvcHVsYXRpb24gJmFtcDsgUXVhbnRpdGF0aXZlIEhlYWx0
aCBTY2llbmNlcywgQ2FzZSBXZXN0ZXJuIFJlc2VydmUgVW5pdmVyc2l0eSwgQ2xldmVsYW5kLCBP
SCwgVVNBLiYjeEQ7Q2xldmVsYW5kIEluc3RpdHV0ZSBmb3IgQ29tcHV0YXRpb25hbCBCaW9sb2d5
LCBDYXNlIFdlc3Rlcm4gUmVzZXJ2ZSBVbml2ZXJzaXR5LCBDbGV2ZWxhbmQsIE9ILCBVU0EuJiN4
RDtUcmFuc2xhdGlvbmFsIE5ldXJvc2NpZW5jZSBMYWJvcmF0b3J5LCBNY0xlYW4gSG9zcGl0YWws
IEhhcnZhcmQgTWVkaWNhbCBTY2hvb2wsIEJlbG1vbnQsIE1BLCBVU0EuJiN4RDtEZXBhcnRtZW50
IG9mIEdlcmlhdHJpYyBQc3ljaGlhdHJ5LCBVbml2ZXJzaXR5IEhvc3BpdGFsIG9mIFBzeWNoaWF0
cnkgWnVyaWNoLCBadXJpY2gsIFN3aXR6ZXJsYW5kLiYjeEQ7VW5pdmVyc2l0eSBvZiBadXJpY2gs
IFp1cmljaCwgU3dpdHplcmxhbmQuJiN4RDtPbGQgYWdlIFBzeWNoaWF0cnksIFVuaXZlcnNpdHkg
SG9zcGl0YWwgb2YgTGF1c2FubmUsIExhdXNhbm5lLCBTd2l0emVybGFuZC4mI3hEO0RlcGFydG1l
bnQgb2YgUHN5Y2hpYXRyeSwgUHN5Y2hvc29tYXRpY3MgYW5kIFBzeWNob3RoZXJhcHksIENlbnRl
ciBvZiBNZW50YWwgSGVhbHRoLCBVbml2ZXJzaXR5IEhvc3BpdGFsLCBXdWVyemJ1cmcsIEdlcm1h
bnkuJiN4RDtJbnN0aXR1dGUgZm9yIFN0cm9rZSBhbmQgRGVtZW50aWEgUmVzZWFyY2gsIEtsaW5p
a3VtIGRlciBVbml2ZXJzaXRhdCBNdW5jaGVuLCBMdWR3aWctTWF4aW1pbGlhbnMtVW5pdmVyc2l0
YXQgTE1VLCBNdW5pY2gsIEdlcm1hbnkuJiN4RDtHZXJtYW4gQ2VudGVyIGZvciBOZXVyb2RlZ2Vu
ZXJhdGl2ZSBEaXNlYXNlcyAoRFpORSksIE11bmljaCwgR2VybWFueS4mI3hEO1NjaG9vbHMgb2Yg
TGlmZSBTY2llbmNlcyBhbmQgTWVkaWNpbmUsIFVuaXZlcnNpdHkgb2YgTm90dGluZ2hhbSwgTm90
dGluZ2hhbSwgVUsuJiN4RDtEZXBhcnRtZW50IG9mIFB1YmxpYyBIZWFsdGggYW5kIENhcmluZyBT
Y2llbmNlcy9HZXJpYXRyaWNzLCBVcHBzYWxhLCBTd2VkZW4uJiN4RDtJbnN0aXR1dGUgb2YgTWVk
aWNhbCBCaW9tZXRyeSwgSW5mb3JtYXRpY3MgYW5kIEVwaWRlbWlvbG9neSwgVW5pdmVyc2l0eSBI
b3NwaXRhbCBvZiBCb25uLCBCb25uLCBHZXJtYW55LiYjeEQ7RGVwYXJ0bWVudHMgb2YgTWVkaWNp
bmUgKEJpb21lZGljYWwgR2VuZXRpY3MpLCBOZXVyb2xvZ3ksIE9waHRoYWxtb2xvZ3ksIEVwaWRl
bWlvbG9neSwgYW5kIEJpb3N0YXRpc3RpY3MsIEJvc3RvbiBVbml2ZXJzaXR5IFNjaG9vbHMgb2Yg
TWVkaWNpbmUgYW5kIFB1YmxpYyBIZWFsdGgsIEJvc3RvbiwgTUEsIFVTQS4mI3hEO0NlbnRyZSBm
b3IgTWVtb3J5IERpc3R1cmJhbmNlcywgTGFiIG9mIENsaW5pY2FsIE5ldXJvY2hlbWlzdHJ5LCBT
ZWN0aW9uIG9mIE5ldXJvbG9neSwgVW5pdmVyc2l0eSBvZiBQZXJ1Z2lhLCBQZXJ1Z2lhLCBJdGFs
eS4mI3hEO0RlcGFydG1lbnQgb2YgR2VyaWF0cmljIFBzeWNoaWF0cnksIENlbnRyYWwgSW5zdGl0
dXRlIGZvciBNZW50YWwgSGVhbHRoIE1hbm5oZWltLCBNZWRpY2FsIEZhY3VsdHkgTWFubmhlaW0s
IFVuaXZlcnNpdHkgb2YgSGVpZGVsYmVyZywgSGVpZGVsYmVyZywgR2VybWFueS4mI3hEO0RlcGFy
dG1lbnQgb2YgRXBpZGVtaW9sb2d5LCBFcmFzbXVzIE1lZGljYWwgQ2VudGVyLCBSb3R0ZXJkYW0s
IFRoZSBOZXRoZXJsYW5kcy4mI3hEOzFzdCBEZXBhcnRtZW50IG9mIE5ldXJvbG9neSBBcmlzdG90
bGUgVW5pdmVyc2l0eSBvZiBUaGVzc2Fsb25pa2ksIFRoZXNzYWxvbmlraSwgR3JlZWNlLiYjeEQ7
QXppZW5kYSBPc3BlZGFsaWVyby1Vbml2ZXJzaXRhcmlhLCBQYXJtYSwgSXRhbHkuJiN4RDtOdWZm
aWVsZCBEZXBhcnRtZW50IG9mIENsaW5pY2FsIE5ldXJvc2NpZW5jZXMsIE94Zm9yZCwgVUsuJiN4
RDtJbnN0aXR1dGUgb2YgSHVtYW4gR2VuZXRpY3MsIFVuaXZlcnNpdHkgb2YgQm9ubiwgU2Nob29s
IG9mIE1lZGljaW5lICZhbXA7IFVuaXZlcnNpdHkgSG9zcGl0YWwgQm9ubiwgQm9ubiwgR2VybWFu
eS4mI3hEO011bmljaCBDbHVzdGVyIGZvciBTeXN0ZW1zIE5ldXJvbG9neSAoU3lOZXJneSksIE11
bmljaCwgR2VybWFueS4mI3hEO0RlcGFydG1lbnQgb2YgUHJpbWFyeSBNZWRpY2FsIENhcmUsIFVu
aXZlcnNpdHkgTWVkaWNhbCBDZW50cmUgSGFtYnVyZy1FcHBlbmRvcmYsIEhhbWJ1cmcsIEdlcm1h
bnkuJiN4RDtMYWJvcmF0b3J5IG9mIENvZ25pdGl2ZSBOZXVyb3NjaWVuY2UsIFNjaG9vbCBvZiBQ
c3ljaG9sb2d5LCBBcmlzdG90bGUgVW5pdmVyc2l0eSBvZiBUaGVzc2Fsb25pa2ksIFRoZXNzYWxv
bmlraSwgR3JlZWNlLiYjeEQ7RGVwYXJ0bWVudCBvZiBOdXRyaXRpb24gYW5kIERpZXRldGljcywg
SGFyb2tvcGlvIFVuaXZlcnNpdHksIEF0aGVucywgR3JlZWNlLiYjeEQ7SW5zdGl0dXRlIG9mIEdl
cm9udG9sb2d5IGFuZCBHZXJpYXRyaWNzLCBEZXBhcnRtZW50IG9mIE1lZGljaW5lLCBVbml2ZXJz
aXR5IG9mIFBlcnVnaWEsIFBlcnVnaWEsIEl0YWx5LiYjeEQ7SW5zdGl0dXRlIG9mIFB1YmxpYyBI
ZWFsdGggYW5kIENsaW5pY2FsIE51dHJpdGlvbiwgVW5pdmVyc2l0eSBvZiBFYXN0ZXJuIEZpbmxh
bmQsIEt1b3BpbywgRmlubGFuZC4mI3hEO05ldXJvZXBpZGVtaW9sb2d5IGFuZCBBZ2VpbmcgUmVz
ZWFyY2ggVW5pdCwgU2Nob29sIG9mIFB1YmxpYyBIZWFsdGgsIEltcGVyaWFsIENvbGxlZ2UgTG9u
ZG9uLCBMb25kb24sIFVLLiYjeEQ7U3RvY2tob2xtcyBTanVraGVtLCBSZXNlYXJjaCAmYW1wOyBE
ZXZlbG9wbWVudCBVbml0LCBTdG9ja2hvbG0sIFN3ZWRlbi4mI3hEO0luc3RpdHV0ZSBvZiBCaW9t
ZWRpY2luZSwgVW5pdmVyc2l0eSBvZiBFYXN0ZXJuIEZpbmxhbmQsIEt1b3BpbywgRmlubGFuZC4m
I3hEO0Jyb3duIEZvdW5kYXRpb24gSW5zdGl0dXRlIG9mIE1vbGVjdWxhciBNZWRpY2luZSwgVW5p
dmVyc2l0eSBvZiBUZXhhcyBIZWFsdGggU2NpZW5jZXMgQ2VudGVyIGF0IEhvdXN0b24sIEhvdXN0
b24sIFRYLCBVU0EuJiN4RDsxc3QgRGVwYXJ0bWVudCBvZiBOZXVyb2xvZ3ksIEFpZ2luaXRpb24g
SG9zcGl0YWwsIE5hdGlvbmFsIGFuZCBLYXBvZGlzdHJpYW4gVW5pdmVyc2l0eSBvZiBBdGhlbnMs
IE1lZGljYWwgU2Nob29sLCBBdGhlbnMsIEdyZWVjZS4mI3hEO1RhdWIgSW5zdGl0dXRlIGZvciBS
ZXNlYXJjaCBpbiBBbHpoZWltZXImYXBvcztzIERpc2Vhc2UgYW5kIHRoZSBBZ2luZyBCcmFpbiwg
VGhlIEdlcnRydWRlIEguIFNlcmdpZXZza3kgQ2VudGVyLCBEZXBhdG1lbnQgb2YgTmV1cm9sb2d5
LCBDb2x1bWJpYSBVbml2ZXJzaXR5LCBOZXcgWW9yaywgTlksIFVTQS4mI3hEO0xWUi1Ib3NwaXRh
bCBFc3NlbiwgRGVwYXJ0bWVudCBvZiBQc3ljaGlhdHJ5IGFuZCBQc3ljaG90aGVyYXB5LCBNZWRp
Y2FsIEZhY3VsdHksIFVuaXZlcnNpdHkgb2YgRHVpc2J1cmctRXNzZW4sIEVzc2VuLCBHZXJtYW55
LiYjeEQ7RGVwYXJ0bWVudCBvZiBQc3ljaGlhdHJ5IGFuZCBQc3ljaG90aGVyYXB5IGFuZCBFeHBl
cmltZW50YWwgYW5kIENsaW5pY2FsIFJlc2VhcmNoIENlbnRlciAoRUNSQyksIENoYXJpdGUtVW5p
dmVyc2l0YXRzbWVkaXppbiBCZXJsaW4sIEJlcmxpbiwgR2VybWFueS4mI3hEO0dlcm1hbiBDZW50
ZXIgZm9yIE5ldXJvZGVnZW5lcmF0aXZlIERpc2Vhc2VzIChEWk5FKSwgQmVybGluLCBHZXJtYW55
LiYjeEQ7QnJpc3RvbCBNZWRpY2FsIFNjaG9vbCAoVEhTKSwgVW5pdmVyc2l0eSBvZiBCcmlzdG9s
LCBTb3V0aG1lYWQgSG9zcGl0YWwsIEJyaXN0b2wsIFVLLiYjeEQ7RXhwZXJpbWVudGFsIE5ldXJv
LXBzeWNob2Jpb2xvZ3kgTGFib3JhdG9yeSwgRGVwYXJ0bWVudCBvZiBDbGluaWNhbCBhbmQgQmVo
YXZpb3JhbCBOZXVyb2xvZ3ksIElSQ0NTIFNhbnRhIEx1Y2lhIEZvdW5kYXRpb24sIFJvbWUsIEl0
YWx5LiYjeEQ7VW5pdCBvZiBOZXVyb3NjaWVuY2UsIERJTUVDLCBVbml2ZXJzaXR5IG9mIFBhcm1h
LCBQYXJtYSwgSXRhbHkuJiN4RDtBdGhlbnMgQXNzb2NpYXRpb24gb2YgQWx6aGVpbWVyJmFwb3M7
cyBkaXNlYXNlIGFuZCBSZWxhdGVkIERpc29yZGVycywgQXRoZW5zLCBHcmVlY2UuJiN4RDtJbnN0
aXR1dGUgb2YgTWVkaWNhbCBHZW5ldGljcyBhbmQgUGF0aG9sb2d5LCBVbml2ZXJzaXR5IEhvc3Bp
dGFsIEJhc2VsLCBCYXNlbCwgU3dpdHplcmxhbmQuJiN4RDtEZXBhcnRtZW50IG9mIFBzeWNoaWF0
cnksIFNvY2lhbCBNZWRpY2luZSBDZW50ZXIgRWFzdC0gRG9uYXVzcGl0YWwsIFZpZW5uYSwgQXVz
dHJpYS4mI3hEO0NlbnRlciBvZiBNZW50YWwgSGVhbHRoLCBDbGluaWMgYW5kIFBvbGljbGluaWMg
b2YgUHN5Y2hpYXRyeSwgUHN5Y2hvc29tYXRpY3MgYW5kIFBzeWNob3RoZXJhcHksIFVuaXZlcnNp
dHkgSG9zcGl0YWwgb2YgV3VyemJ1cmcsIFd1cnpidXJnLCBHZXJtYW55LiYjeEQ7VHJhbnNsYXRp
b25hbCBhbmQgQ2xpbmNpYWwgUmVzZWFyY2ggSW5zdGl0dXRlLCBOZXdjYXN0bGUgVW5pdmVyc2l0
eSwgTmV3Y2FzdGxlIHVwb24gVHluZSwgVUsuJiN4RDtDYW1wdXMgZm9yIEFnZWluZyBhbmYgVml0
YWxpdHksIE5ld2Nhc3RsZSB1cG9uIFR5bmUsIFVLLiYjeEQ7VGF1YiBJbnN0aXR1dGUgb24gQWx6
aGVpbWVyJmFwb3M7cyBEaXNlYXNlIGFuZCB0aGUgQWdpbmcgQnJhaW4sIERlcGFydG1lbnQgb2Yg
TmV1cm9sb2d5LCBDb2x1bWJpYSBVbml2ZXJzaXR5LCBOZXcgWW9yaywgTlksIFVTQS4mI3hEO0dl
cnRydWRlIEguIFNlcmdpZXZza3kgQ2VudGVyLCBDb2x1bWJpYSBVbml2ZXJzaXR5LCBOZXcgWW9y
aywgTlksIFVTQS4mI3hEO0RlcGFydG1lbnQgb2YgTmV1cm9sb2d5LCBDb2x1bWJpYSBVbml2ZXJz
aXR5LCBOZXcgWW9yaywgTlksIFVTQS4mI3hEO0xhYm9yYXRvcnkgZm9yIENvZ25pdGl2ZSBOZXVy
b2xvZ3ksIERlcGFydG1lbnQgb2YgTmV1cm9zY2llbmNlcywgVW5pdmVyc2l0eSBvZiBMZXV2ZW4s
IExldXZlbiwgQmVsZ2l1bS4mI3hEO05ldXJvbG9neSBEZXBhcnRtZW50LCBVbml2ZXJzaXR5IEhv
c3BpdGFscyBMZXV2ZW4sIExldXZlbiwgQmVsZ2l1bS4mI3hEO0NlbnRlciBmb3IgTmV1cm9zY2ll
bmNlcywgVnJpamUgVW5pdmVyc2l0ZWl0IEJydXNzZWwgKFZVQiksIEJydXNzZWxzLCBCZWxnaXVt
LiYjeEQ7UmVmZXJlbmNlIENlbnRlciBmb3IgQmlvbG9naWNhbCBNYXJrZXJzIG9mIERlbWVudGlh
IChCSU9ERU0pLCBVbml2ZXJzaXR5IG9mIEFudHdlcnAsIEFudHdlcnAsIEJlbGdpdW0uJiN4RDtJ
bnN0aXR1dGUgQm9ybi1CdW5nZSwgVW5pdmVyc2l0eSBvZiBBbnR3ZXJwLCBBbnR3ZXJwLCBCZWxn
aXVtLiYjeEQ7RGVwYXJ0bWVudCBvZiBOZXVyb2xvZ3ksIFZVQiBVbml2ZXJzaXR5IEhvc3BpdGFs
IEJydXNzZWxzIChVWiBCcnVzc2VsKSwgQnJ1c3NlbHMsIEJlbGdpdW0uJiN4RDtJbnN0aXR1dGUg
b2YgQ2xpbmljYWwgTWVkaWNpbmUsIEludGVybmFsIE1lZGljaW5lLCBVbml2ZXJzaXR5IG9mIEVh
c3Rlcm4gRmlubGFuZCwgS3VvcGlvLCBGaW5sYW5kLiYjeEQ7RGVwYXJ0bWVudCBvZiBOZXVyb2xv
Z3kgYW5kIENsaW5pY2FsIE5ldXJvcGh5c2lvbG9neSwgVW5pdmVyc2l0eSBIb3NwaXRhbCBvZiBU
cm9uZGhlaW0sIFRyb25kaGVpbSwgTm9yd2F5LiYjeEQ7RGVwYXJ0bWVudCBvZiBOZXVyb21lZGlj
aW5lIGFuZCBNb3ZlbWVudCBTY2llbmNlLCBGYWN1bHR5IG9mIE1lZGljaW5lIGFuZCBIZWFsdGgg
U2NpZW5jZXMsIE5vcndlZ2lhbiBVbml2ZXJzaXR5IG9mIFNjaWVuY2UgYW5kIFRlY2hub2xvZ3ks
IFRyb25kaGVpbSwgTm9yd2F5LiYjeEQ7RGVwYXJ0bWVudCBvZiBMYWJvcmF0b3J5IERpYWdub3N0
aWNzLCBJSUkgTGFib3JhdG9yeSBvZiBBbmFseXNpcywgQnJlc2NpYSBIb3NwaXRhbCwgQnJlc2Np
YSwgSXRhbHkuJiN4RDtBbHpoZWltZXIgUmVzZWFyY2ggQ2VudGVyICZhbXA7IE1lbW9yeSBDbGlu
aWMsIEFuZGFsdXNpYW4gSW5zdGl0dXRlIGZvciBOZXVyb3NjaWVuY2UsIE1hbGFnYSwgU3BhaW4u
JiN4RDtNUkMgUHJpb24gVW5pdCBhdCBVQ0wsIEluc3RpdHV0ZSBvZiBQcmlvbiBEaXNlYXNlcywg
TG9uZG9uLCBVSy4mI3hEO0RlcGFydG1lbnQgb2YgTWVkaWNhbCBHZW5ldGljcywgT3NsbyBVbml2
ZXJzaXR5IEhvc3BpdGFsLCBPc2xvLCBOb3J3YXkuJiN4RDtOT1JNRU5ULCBEZXBhcnRtZW50IG9m
IENsaW5pY2FsIFNjaWVuY2UsIFVuaXZlcnNpdHkgb2YgQmVyZ2VuLCBCZXJnZW4sIE5vcndheS4m
I3hEO0luc3RpdHV0ZSBvZiBTb2NpYWwgTWVkaWNpbmUsIE9jY3VwYXRpb25hbCBIZWFsdGggYW5k
IFB1YmxpYyBIZWFsdGgsIFVuaXZlcnNpdHkgb2YgTGVpcHppZywgTGVpcHppZywgR2VybWFueS4m
I3hEO0RlcGFydG1lbnQgb2YgTmV1cm9sb2d5L0NJRU4gRm91bmRhdGlvbi9RdWVlbiBTb2ZpYSBG
b3VuZGF0aW9uIEFsemhlaW1lciBDZW50ZXIsIE1hZHJpZCwgU3BhaW4uJiN4RDtBemllbmRhIE9z
cGVkYWxpZXJvLVVuaXZlcnNpdGFyaWEgQ2FyZWdnaSBMYXJnbyBCcmFtYmlsbGEsIEZsb3JlbmNl
LCBJdGFseS4mI3hEO1VLRFJJIENhcmRpZmYsIENhcmRpZmYgVW5pdmVyc2l0eSwgQ2FyZGlmZiwg
VUsuJiN4RDtVbml0YXQgZGUgR2VuZXRpY2EgTW9sZWN1bGFyLCBJbnN0aXR1dCBkZSBCaW9tZWRp
Y2luYSBkZSBWYWxlbmNpYS1DU0lDLCBWYWxlbmNpYSwgU3BhaW4uJiN4RDtVbmlkYWQgTWl4dGEg
ZGUgTmV1cm9sb2dpYSBHZW5ldGljYSwgSW5zdGl0dXRvIGRlIEludmVzdGlnYWNpb24gU2FuaXRh
cmlhIExhIEZlLCBWYWxlbmNpYSwgU3BhaW4uJiN4RDtEZXBhcnRtZW50IG9mIE5ldXJvc2NpZW5j
ZXMsIEZhY3VsdHkgb2YgTWVkaWNpbmUgYW5kIE51cnNlcnksIFVuaXZlcnNpdHkgb2YgdG==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564CEC">
        <w:rPr>
          <w:rStyle w:val="None"/>
          <w:rFonts w:ascii="Times New Roman" w:hAnsi="Times New Roman" w:cs="Times New Roman"/>
        </w:rPr>
        <w:fldChar w:fldCharType="begin">
          <w:fldData xml:space="preserve">aGUgQmFzcXVlIENvdW50cnksIFNhbiBTZWJhc3RpYW4sIFNwYWluLiYjeEQ7Q2VudHJvIGRlIEJp
b2xvZ2lhIE1vbGVjdWxhciBTZXZlcm8gT2Nob2EgKFVBTS1DU0lDKSwgTWFkcmlkLCBTcGFpbi4m
I3hEO0luc3RpdHV0byBkZSBJbnZlc3RpZ2FjaW9uIFNhbml0YXJpYSAmYXBvcztIb3NwaXRhbCBs
YSBQYXomYXBvczsgKElkSVBheiksIE1hZHJpZCwgU3BhaW4uJiN4RDtEZXBhcnRhbWVudG8gZGUg
RXNwZWNpYWxpZGFkZXMgUXVpcnVyZ2ljYXMsIEJpb3F1aW1pY2EgZSBJbm11bm9sb2dpYS4gRmFj
dWx0YWQgZGUgTWVkaWNpbmEsIFVuaXZlcnNpZGFkIGRlIE1hbGFnYSwgTWFsYWdhLCBTcGFpbi4m
I3hEO0Z1bmRhY2lvbiBQdWJsaWNhIEdhbGVnYSBkZSBNZWRpY2luYSBYZW5vbWljYS1DSUJFUkVS
LUlESVMsIFNhbnRpYWdvIGRlIENvbXBvc3RlbGEsIFNwYWluLiYjeEQ7RnJhbWluZ2hhbSBIZWFy
dCBTdHVkeSwgRnJhbWluZ2hhbSwgTUEsIFVTQS4mI3hEO051ZmZpZWxkIERlcGFydG1lbnQgb2Yg
UG9wdWxhdGlvbiBIZWFsdGgsIFVuaXZlcnNpdHkgb2YgT3hmb3JkLCBPeGZvcmQsIFVLLiYjeEQ7
Q2VudHJlIGZvciBIZWFsdGh5IEJyYWluIEFnZWluZyAoQ0hlQkEpLCBTY2hvb2wgb2YgUHN5Y2hp
YXRyeSwgRmFjdWx0eSBvZiBNZWRpY2luZSwgVW5pdmVyc2l0eSBvZiBOZXcgU291dGggV2FsZXMs
IFN5ZG5leSwgTlNXLCBBdXN0cmFsaWEuJiN4RDtOZXVyb3NjaWVuY2UgUmVzZWFyY2ggQXVzdHJh
bGlhLCBTeWRuZXksIE5TVywgQXVzdHJhbGlhLiYjeEQ7RGVwYXJ0bWVudCBvZiBTb2Npb2xvZ3ks
IFZVIFVuaXZlcnNpdHksIEFtc3RlcmRhbSwgVGhlIE5ldGhlcmxhbmRzLiYjeEQ7Tk9STUVOVCBD
ZW50cmUsIEluc3RpdHV0ZSBvZiBDbGluaWNhbCBNZWRpY2luZSwgVW5pdmVyc2l0eSBvZiBPc2xv
LCBPc2xvLCBOb3J3YXkuJiN4RDtEaXZpc2lvbiBvZiBNZW50YWwgSGVhbHRoIGFuZCBBZGRpY3Rp
b24sIE9zbG8gVW5pdmVyc2l0eSBIb3NwaXRhbCwgT3NsbywgTm9yd2F5LiYjeEQ7RGVwYXJ0bWVu
dCBvZiBQc3ljaGlhdHJ5LCBHbGVubiBCaWdncyBJbnN0aXR1dGUgZm9yIEFsemhlaW1lciZhcG9z
O3MgYW5kIE5ldXJvZGVnZW5lcmF0aXZlIERpc2Vhc2VzLCBTYW4gQW50b25pbywgVFgsIFVTQS4m
I3hEO0FsemhlaW1lciBDZW50ZXIgQW1zdGVyZGFtLCBEZXBhcnRtZW50IG9mIE5ldXJvbG9neSwg
QW1zdGVyZGFtIE5ldXJvc2NpZW5jZSwgVnJpamUgVW5pdmVyc2l0ZWl0IEFtc3RlcmRhbSwgQW1z
dGVyZGFtIFVNQywgQW1zdGVyZGFtLCBUaGUgTmV0aGVybGFuZHMuIHMuai52YW5kZXJsZWVAYW1z
dGVyZGFtdW1jLm5sLiYjeEQ7U2VjdGlvbiBHZW5vbWljcyBvZiBOZXVyb2RlZ2VuZXJhdGl2ZSBE
aXNlYXNlcyBhbmQgQWdpbmcsIERlcGFydG1lbnQgb2YgQ2xpbmljYWwgR2VuZXRpY3MsIFZyaWpl
IFVuaXZlcnNpdGVpdCBBbXN0ZXJkYW0sIEFtc3RlcmRhbSBVTUMsIEFtc3RlcmRhbSwgVGhlIE5l
dGhlcmxhbmRzLiBzLmoudmFuZGVybGVlQGFtc3RlcmRhbXVtYy5ubC4mI3hEO1Jlc2VhcmNoIENl
bnRlciBhbmQgTWVtb3J5IGNsaW5pYyBGdW5kYWNpbyBBQ0UsIEluc3RpdHV0IENhdGFsYSBkZSBO
ZXVyb2NpZW5jaWVzIEFwbGljYWRlcywgVW5pdmVyc2l0YXQgSW50ZXJuYWNpb25hbCBkZSBDYXRh
bHVueWEsIEJhcmNlbG9uYSwgU3BhaW4uIGFydWl6QGZ1bmRhY2lvYWNlLm9yZy4mI3hEO0NJQkVS
TkVELCBOZXR3b3JrIENlbnRlciBmb3IgQmlvbWVkaWNhbCBSZXNlYXJjaCBpbiBOZXVyb2RlZ2Vu
ZXJhdGl2ZSBEaXNlYXNlcywgTmF0aW9uYWwgSW5zdGl0dXRlIG9mIEhlYWx0aCBDYXJsb3MgSUlJ
LCBNYWRyaWQsIFNwYWluLiBhcnVpekBmdW5kYWNpb2FjZS5vcmcuPC9hdXRoLWFkZHJlc3M+PHRp
dGxlcz48dGl0bGU+Q29tbW9uIHZhcmlhbnRzIGluIEFsemhlaW1lciZhcG9zO3MgZGlzZWFzZSBh
bmQgcmlzayBzdHJhdGlmaWNhdGlvbiBieSBwb2x5Z2VuaWMgcmlzayBzY29yZXM8L3RpdGxlPjxz
ZWNvbmRhcnktdGl0bGU+TmF0IENvbW11bjwvc2Vjb25kYXJ5LXRpdGxlPjwvdGl0bGVzPjxwZXJp
b2RpY2FsPjxmdWxsLXRpdGxlPk5hdCBDb21tdW48L2Z1bGwtdGl0bGU+PC9wZXJpb2RpY2FsPjxw
YWdlcz4zNDE3PC9wYWdlcz48dm9sdW1lPjEyPC92b2x1bWU+PG51bWJlcj4xPC9udW1iZXI+PGVk
aXRpb24+MjAyMTA2MDc8L2VkaXRpb24+PGtleXdvcmRzPjxrZXl3b3JkPkFnZSBvZiBPbnNldDwv
a2V5d29yZD48a2V5d29yZD5BZ2VkPC9rZXl3b3JkPjxrZXl3b3JkPkFnZWQsIDgwIGFuZCBvdmVy
PC9rZXl3b3JkPjxrZXl3b3JkPkFsemhlaW1lciBEaXNlYXNlL2VwaWRlbWlvbG9neS8qZ2VuZXRp
Y3MvcGF0aG9sb2d5PC9rZXl3b3JkPjxrZXl3b3JkPkFteWxvaWQgYmV0YS1Qcm90ZWluIFByZWN1
cnNvci9nZW5ldGljcy9tZXRhYm9saXNtPC9rZXl3b3JkPjxrZXl3b3JkPkFwb2xpcG9wcm90ZWlu
cyBFL2dlbmV0aWNzPC9rZXl3b3JkPjxrZXl3b3JkPkNhc2UtQ29udHJvbCBTdHVkaWVzPC9rZXl3
b3JkPjxrZXl3b3JkPkNvaG9ydCBTdHVkaWVzPC9rZXl3b3JkPjxrZXl3b3JkPkRhdGFzZXRzIGFz
IFRvcGljPC9rZXl3b3JkPjxrZXl3b3JkPkZlbWFsZTwva2V5d29yZD48a2V5d29yZD5Gb2xsb3ct
VXAgU3R1ZGllczwva2V5d29yZD48a2V5d29yZD5HZW5ldGljIFByZWRpc3Bvc2l0aW9uIHRvIERp
c2Vhc2U8L2tleXdvcmQ+PGtleXdvcmQ+R2Vub21lLVdpZGUgQXNzb2NpYXRpb24gU3R1ZHk8L2tl
eXdvcmQ+PGtleXdvcmQ+SGV0ZXJvenlnb3RlPC9rZXl3b3JkPjxrZXl3b3JkPkh1bWFuczwva2V5
d29yZD48a2V5d29yZD5NYWxlPC9rZXl3b3JkPjxrZXl3b3JkPk1pZGRsZSBBZ2VkPC9rZXl3b3Jk
PjxrZXl3b3JkPipNdWx0aWZhY3RvcmlhbCBJbmhlcml0YW5jZTwva2V5d29yZD48a2V5d29yZD5Q
b2x5bW9ycGhpc20sIFNpbmdsZSBOdWNsZW90aWRlPC9rZXl3b3JkPjxrZXl3b3JkPlJpc2sgQXNz
ZXNzbWVudC9tZXRob2RzPC9rZXl3b3JkPjxrZXl3b3JkPlJpc2sgRmFjdG9yczwva2V5d29yZD48
L2tleXdvcmRzPjxkYXRlcz48eWVhcj4yMDIxPC95ZWFyPjxwdWItZGF0ZXM+PGRhdGU+SnVuIDc8
L2RhdGU+PC9wdWItZGF0ZXM+PC9kYXRlcz48aXNibj4yMDQxLTE3MjMgKEVsZWN0cm9uaWMpJiN4
RDsyMDQxLTE3MjMgKExpbmtpbmcpPC9pc2JuPjxhY2Nlc3Npb24tbnVtPjM0MDk5NjQyPC9hY2Nl
c3Npb24tbnVtPjx1cmxzPjxyZWxhdGVkLXVybHM+PHVybD5odHRwczovL3d3dy5uY2JpLm5sbS5u
aWguZ292L3B1Ym1lZC8zNDA5OTY0MjwvdXJsPjwvcmVsYXRlZC11cmxzPjwvdXJscz48Y3VzdG9t
MT5UaGUgYXV0aG9ycyBkZWNsYXJlIG5vIGNvbXBldGluZyBpbnRlcmVzdHMuPC9jdXN0b20xPjxj
dXN0b20yPlBNQzgxODQ5ODc8L2N1c3RvbTI+PGVsZWN0cm9uaWMtcmVzb3VyY2UtbnVtPjEwLjEw
MzgvczQxNDY3LTAyMS0yMjQ5MS04PC9lbGVjdHJvbmljLXJlc291cmNlLW51bT48cmVtb3RlLWRh
dGFiYXNlLW5hbWU+TWVkbGluZTwvcmVtb3RlLWRhdGFiYXNlLW5hbWU+PHJlbW90ZS1kYXRhYmFz
ZS1wcm92aWRlcj5OTE08L3JlbW90ZS1kYXRhYmFzZS1wcm92aWRlcj48L3JlY29yZD48L0NpdGU+
PENpdGU+PEF1dGhvcj5Nb3Jlbm8tR3JhdTwvQXV0aG9yPjxZZWFyPjIwMTk8L1llYXI+PFJlY051
bT4xNDYwPC9SZWNOdW0+PHJlY29yZD48cmVjLW51bWJlcj4xNDYwPC9yZWMtbnVtYmVyPjxmb3Jl
aWduLWtleXM+PGtleSBhcHA9IkVOIiBkYi1pZD0idjlzemQ1dzBmMndkdm1lMGQ5cXg1dGY0ZnNk
ZXR0MDVlZWYyIiB0aW1lc3RhbXA9IjE3MjIzNjM3OTYiIGd1aWQ9IjE3ZmQyMDkwLTgyY2ItNGY5
Ny1hYjhmLWJhNWQyMGRjNjAyZCI+MTQ2MDwva2V5PjwvZm9yZWlnbi1rZXlzPjxyZWYtdHlwZSBu
YW1lPSJKb3VybmFsIEFydGljbGUiPjE3PC9yZWYtdHlwZT48Y29udHJpYnV0b3JzPjxhdXRob3Jz
PjxhdXRob3I+TW9yZW5vLUdyYXUsIFMuPC9hdXRob3I+PGF1dGhvcj5kZSBSb2phcywgSS48L2F1
dGhvcj48YXV0aG9yPkhlcm5hbmRleiwgSS48L2F1dGhvcj48YXV0aG9yPlF1aW50ZWxhLCBJLjwv
YXV0aG9yPjxhdXRob3I+TW9udHJyZWFsLCBMLjwvYXV0aG9yPjxhdXRob3I+QWxlZ3JldCwgTS48
L2F1dGhvcj48YXV0aG9yPkhlcm5hbmRlei1PbGFzYWdhcnJlLCBCLjwvYXV0aG9yPjxhdXRob3I+
TWFkcmlkLCBMLjwvYXV0aG9yPjxhdXRob3I+R29uemFsZXotUGVyZXosIEEuPC9hdXRob3I+PGF1
dGhvcj5NYXJvbmFzLCBPLjwvYXV0aG9yPjxhdXRob3I+Um9zZW5kZS1Sb2NhLCBNLjwvYXV0aG9y
PjxhdXRob3I+TWF1bGVvbiwgQS48L2F1dGhvcj48YXV0aG9yPlZhcmdhcywgTC48L2F1dGhvcj48
YXV0aG9yPkxhZnVlbnRlLCBBLjwvYXV0aG9yPjxhdXRob3I+QWJkZWxub3VyLCBDLjwvYXV0aG9y
PjxhdXRob3I+Um9kcmlndWV6LUdvbWV6LCBPLjwvYXV0aG9yPjxhdXRob3I+R2lsLCBTLjwvYXV0
aG9yPjxhdXRob3I+U2FudG9zLVNhbnRvcywgTS4gQS48L2F1dGhvcj48YXV0aG9yPkVzcGlub3Nh
LCBBLjwvYXV0aG9yPjxhdXRob3I+T3J0ZWdhLCBHLjwvYXV0aG9yPjxhdXRob3I+U2FuYWJyaWEs
IEEuPC9hdXRob3I+PGF1dGhvcj5QZXJlei1Db3Jkb24sIEEuPC9hdXRob3I+PGF1dGhvcj5DYW5h
YmF0ZSwgUC48L2F1dGhvcj48YXV0aG9yPk1vcmVubywgTS48L2F1dGhvcj48YXV0aG9yPlByZWNr
bGVyLCBTLjwvYXV0aG9yPjxhdXRob3I+UnVpeiwgUy48L2F1dGhvcj48YXV0aG9yPkFndWlsZXJh
LCBOLjwvYXV0aG9yPjxhdXRob3I+UGluZWRhLCBKLiBBLjwvYXV0aG9yPjxhdXRob3I+TWFjaWFz
LCBKLjwvYXV0aG9yPjxhdXRob3I+QWxhcmNvbi1NYXJ0aW4sIEUuPC9hdXRob3I+PGF1dGhvcj5T
b3RvbG9uZ28tR3JhdSwgTy48L2F1dGhvcj48YXV0aG9yPkdyIEFjZSBjb25zb3J0aXVtPC9hdXRo
b3I+PGF1dGhvcj5EZWdlc2NvIGNvbnNvcnRpdW08L2F1dGhvcj48YXV0aG9yPkFsemhlaW1lciZh
cG9zO3MgRGlzZWFzZSBOZXVyb2ltYWdpbmcsIEluaXRpYXRpdmU8L2F1dGhvcj48YXV0aG9yPk1h
cnF1aWUsIE0uPC9hdXRob3I+PGF1dGhvcj5Nb250ZS1SdWJpbywgRy48L2F1dGhvcj48YXV0aG9y
PlZhbGVybywgUy48L2F1dGhvcj48YXV0aG9yPkJlbmFxdWUsIEEuPC9hdXRob3I+PGF1dGhvcj5D
bGFyaW1vbiwgSi48L2F1dGhvcj48YXV0aG9yPkJ1bGxpZG8sIE0uIEouPC9hdXRob3I+PGF1dGhv
cj5HYXJjaWEtUmliYXMsIEcuPC9hdXRob3I+PGF1dGhvcj5QYXN0b3IsIFAuPC9hdXRob3I+PGF1
dGhvcj5TYW5jaGV6LUp1YW4sIFAuPC9hdXRob3I+PGF1dGhvcj5BbHZhcmV6LCBWLjwvYXV0aG9y
PjxhdXRob3I+UGlub2wtUmlwb2xsLCBHLjwvYXV0aG9yPjxhdXRob3I+R2FyY2lhLUFsYmVyY2Es
IEouIE0uPC9hdXRob3I+PGF1dGhvcj5Sb3lvLCBKLiBMLjwvYXV0aG9yPjxhdXRob3I+RnJhbmNv
LCBFLjwvYXV0aG9yPjxhdXRob3I+TWlyLCBQLjwvYXV0aG9yPjxhdXRob3I+Q2FsZXJvLCBNLjwv
YXV0aG9yPjxhdXRob3I+TWVkaW5hLCBNLjwvYXV0aG9yPjxhdXRob3I+UmFiYW5vLCBBLjwvYXV0
aG9yPjxhdXRob3I+QXZpbGEsIEouPC9hdXRob3I+PGF1dGhvcj5BbnR1bmV6LCBDLjwvYXV0aG9y
PjxhdXRob3I+UmVhbCwgTC4gTS48L2F1dGhvcj48YXV0aG9yPk9yZWxsYW5hLCBBLjwvYXV0aG9y
PjxhdXRob3I+Q2FycmFjZWRvLCBBLjwvYXV0aG9yPjxhdXRob3I+U2FleiwgTS4gRS48L2F1dGhv
cj48YXV0aG9yPlRhcnJhZ2EsIEwuPC9hdXRob3I+PGF1dGhvcj5Cb2FkYSwgTS48L2F1dGhvcj48
YXV0aG9yPlJ1aXosIEEuPC9hdXRob3I+PC9hdXRob3JzPjwvY29udHJpYnV0b3JzPjxhdXRoLWFk
ZHJlc3M+UmVzZWFyY2ggQ2VudGVyIGFuZCBNZW1vcnkgY2xpbmljIEZ1bmRhY2lvIEFDRSwgSW5z
dGl0dXQgQ2F0YWxhIGRlIE5ldXJvY2llbmNpZXMgQXBsaWNhZGVzLCBVbml2ZXJzaXRhdCBJbnRl
cm5hY2lvbmFsIGRlIENhdGFsdW55YSwgQmFyY2Vsb25hLCBTcGFpbjsgQ0lCRVJORUQsIE5ldHdv
cmsgQ2VudGVyIGZvciBCaW9tZWRpY2FsIFJlc2VhcmNoIGluIE5ldXJvZGVnZW5lcmF0aXZlIERp
c2Vhc2VzLCBOYXRpb25hbCBJbnN0aXR1dGUgb2YgSGVhbHRoIENhcmxvcyBJSUksIE1hZHJpZCwg
U3BhaW4uJiN4RDtSZXNlYXJjaCBDZW50ZXIgYW5kIE1lbW9yeSBjbGluaWMgRnVuZGFjaW8gQUNF
LCBJbnN0aXR1dCBDYXRhbGEgZGUgTmV1cm9jaWVuY2llcyBBcGxpY2FkZXMsIFVuaXZlcnNpdGF0
IEludGVybmFjaW9uYWwgZGUgQ2F0YWx1bnlhLCBCYXJjZWxvbmEsIFNwYWluLiYjeEQ7R3J1cG8g
ZGUgTWVkaWNpbmEgWGVub21pY2EsIENlbnRybyBOYWNpb25hbCBkZSBHZW5vdGlwYWRvIChDRUdF
Ti1QUkIzLUlTQ0lJSSkuIFVuaXZlcnNpZGFkZSBkZSBTYW50aWFnbyBkZSBDb21wb3N0ZWxhLCBT
YW50aWFnbyBkZSBDb21wb3N0ZWxhLCBTcGFpbi4mI3hEO0NBRUJJLCBDZW50cm8gQW5kYWx1eiBk
ZSBFc3R1ZGlvcyBCaW9pbmZvcm1hdGljb3MsIFNldmlsbGEsIFNwYWluLiYjeEQ7VW5pZGFkIENs
aW5pY2EgZGUgRW5mZXJtZWRhZGVzIEluZmVjY2lvc2FzIHkgTWljcm9iaW9sb2dpYS4gSG9zcGl0
YWwgVW5pdmVyc2l0YXJpbyBkZSBWYWxtZSwgU2V2aWxsYSwgU3BhaW4uJiN4RDtSZXNlYXJjaCBD
ZW50ZXIgYW5kIE1lbW9yeSBjbGluaWMgRnVuZGFjaW8gQUNFLCBJbnN0aXR1dCBDYXRhbGEgZGUg
TmV1cm9jaWVuY2llcyBBcGxpY2FkZXMsIFVuaXZlcnNpdGF0IEludGVybmFjaW9uYWwgZGUgQ2F0
YWx1bnlhLCBCYXJjZWxvbmEsIFNwYWluOyBEZXBhcnRtZW50IG9mIFN1cmdlcnksIEJpb2NoZW1p
c3RyeSBhbmQgTW9sZWN1bGFyIEJpb2xvZ3ksIFNjaG9vbCBvZiBNZWRpY2luZSwgVW5pdmVyc2l0
eSBvZiBNYWxhZ2EsIE1hbGFnYSwgU3BhaW4uJiN4RDtDSUJFUk5FRCwgTmV0d29yayBDZW50ZXIg
Zm9yIEJpb21lZGljYWwgUmVzZWFyY2ggaW4gTmV1cm9kZWdlbmVyYXRpdmUgRGlzZWFzZXMsIE5h
dGlvbmFsIEluc3RpdHV0ZSBvZiBIZWFsdGggQ2FybG9zIElJSSwgTWFkcmlkLCBTcGFpbjsgTWVt
b3J5IFVuaXQsIE5ldXJvbG9neSBEZXBhcnRtZW50IGFuZCBTYW50IFBhdSBCaW9tZWRpY2FsIFJl
c2VhcmNoIEluc3RpdHV0ZSwgSG9zcGl0YWwgZGUgbGEgU2FudGEgQ3JldSBpIFNhbnQgUGF1LCBV
bml2ZXJzaXRhdCBBdXRvbm9tYSBkZSBCYXJjZWxvbmEsIEJhcmNlbG9uYSwgU3BhaW4uJiN4RDtD
SUJFUk5FRCwgTmV0d29yayBDZW50ZXIgZm9yIEJpb21lZGljYWwgUmVzZWFyY2ggaW4gTmV1cm9k
ZWdlbmVyYXRpdmUgRGlzZWFzZXMsIE5hdGlvbmFsIEluc3RpdHV0ZSBvZiBIZWFsdGggQ2FybG9z
IElJSSwgTWFkcmlkLCBTcGFpbjsgQ2VudHJvIGRlIEJpb2xvZ2lhIE1vbGVjdWxhciBTZXZlcm8g
T2Nob2EgKEMuUy5JLkMuLVUuQS5NLiksIFVuaXZlcnNpZGFkIEF1dG9ub21hIGRlIE1hZHJpZCwg
TWFkcmlkLCBTcGFpbjsgSW5zdGl0dXRvIGRlIEludmVzdGlnYWNpb24gU2FuaXRhcmlhICZxdW90
O0hvc3BpdGFsIGxhIFBheiZxdW90OyAoSWRJUGF6KSwgTWFkcmlkLCBTcGFpbi4mI3hEO0hvc3Bp
dGFsIFVuaXZlcnNpdGFyaW8gUmFtb24geSBDYWphbCwgTWFkcmlkLCBTcGFpbi4mI3hEO0Z1bmRh
Y2lvIHBlciBsYSBSZWNlcmNhIEJpb21lZGljYSBpIFNvY2lhbCBNdXR1YSBUZXJyYXNzYSwgYW5k
IE1lbW9yeSBEaXNvcmRlcnMgVW5pdCwgRGVwYXJ0bWVudCBvZiBOZXVyb2xvZ3ksIEhvc3BpdGFs
IFVuaXZlcnNpdGFyaSBNdXR1YSBkZSBUZXJyYXNzYSwgVW5pdmVyc2l0eSBvZiBCYXJjZWxvbmEg
U2Nob29sIG9mIE1lZGljaW5lLCBUZXJyYXNzYSwgU3BhaW4uJiN4RDtDSUJFUk5FRCwgTmV0d29y
ayBDZW50ZXIgZm9yIEJpb21lZGljYWwgUmVzZWFyY2ggaW4gTmV1cm9kZWdlbmVyYXRpdmUgRGlz
ZWFzZXMsIE5hdGlvbmFsIEluc3RpdHV0ZSBvZiBIZWFsdGggQ2FybG9zIElJSSwgTWFkcmlkLCBT
cGFpbjsgTmV1cm9sb2d5IFNlcnZpY2UgJmFwb3M7TWFycXVlcyBkZSBWYWxkZWNpbGxhJmFwb3M7
IFVuaXZlcnNpdHkgSG9zcGl0YWwgKFVuaXZlcnNpdHkgb2YgQ2FudGFicmlhIGFuZCBJRElWQUwp
LCBTYW50YW5kZXIsIFNwYWluLiYjeEQ7TGFib3JhdG9yaW8gZGUgR2VuZXRpY2EgSG9zcGl0YWwg
VW5pdmVyc2l0YXJpbyBDZW50cmFsIGRlIEFzdHVyaWFzLCBPdmllZG8sIFNwYWluOyBJbnN0aXR1
dG8gZGUgSW52ZXN0aWdhY2lvbiBCaW9zYW5pdGFyaWEgZGVsIFByaW5jaXBhZG8gZGUgQXN0dXJp
YXMgKElTUEEpLCBPdmllZG8sIFNwYWluLiYjeEQ7Q0lCRVJORUQsIE5ldHdvcmsgQ2VudGVyIGZv
ciBCaW9tZWRpY2FsIFJlc2VhcmNoIGluIE5ldXJvZGVnZW5lcmF0aXZlIERpc2Vhc2VzLCBOYXRp
b25hbCBJbnN0aXR1dGUgb2YgSGVhbHRoIENhcmxvcyBJSUksIE1hZHJpZCwgU3BhaW47IFVuaXRh
dCBUcmFzdG9ybnMgQ29nbml0aXVzLCBIb3NwaXRhbCBVbml2ZXJzaXRhcmkgU2FudGEgTWFyaWEg
ZGUgTGxlaWRhLCBJbnN0aXR1dCBkZSBSZWNlcmNhIEJpb21lZGljYSBkZSBMbGVpZGEgKElSQkxM
ZWlkYSksIExsZWlkYSwgU3BhaW4uJiN4RDtBbHpoZWltZXIgUmVzZWFyY2ggQ2VudGVyICZhbXA7
IE1lbW9yeSBDbGluaWMsIEFuZGFsdXNpYW4gSW5zdGl0dXRlIGZvciBOZXVyb3NjaWVuY2UsIE1h
bGFnYSwgU3BhaW4uJiN4RDtEZXBhcnRtZW50IG9mIFN1cmdlcnksIEJpb2NoZW1pc3RyeSBhbmQg
TW9sZWN1bGFyIEJpb2xvZ3ksIFNjaG9vbCBvZiBNZWRpY2luZSwgVW5pdmVyc2l0eSBvZiBNYWxh
Z2EsIE1hbGFnYSwgU3BhaW4uJiN4RDtVbmlkYWQgZGUgRGVtZW5jaWFzLCBTZXJ2aWNpbyBkZSBO
ZXVyb2xvZ2lhIHkgTmV1cm9maXNpb2xvZ2lhLiBJbnN0aXR1dG8gZGUgQmlvbWVkaWNpbmEgZGUg
U2V2aWxsYSAoSUJpUyksIEhvc3BpdGFsIFVuaXZlcnNpdGFyaW8gVmlyZ2VuIGRlbCBSb2Npby9D
U0lDL1VuaXZlcnNpZGFkIGRlIFNldmlsbGEsIFNldmlsbGUsIFNwYWluLiYjeEQ7Q0lCRVJORUQs
IE5ldHdvcmsgQ2VudGVyIGZvciBCaW9tZWRpY2FsIFJlc2VhcmNoIGluIE5ldXJvZGVnZW5lcmF0
aXZlIERpc2Vhc2VzLCBOYXRpb25hbCBJbnN0aXR1dGUgb2YgSGVhbHRoIENhcmxvcyBJSUksIE1h
ZHJpZCwgU3BhaW47IFVuaWRhZCBkZSBUcmFzdG9ybm9zIGRlbCBNb3ZpbWllbnRvLCBTZXJ2aWNp
byBkZSBOZXVyb2xvZ2lhIHkgTmV1cm9maXNpb2xvZ2lhLiBJbnN0aXR1dG8gZGUgQmlvbWVkaWNp
bmEgZGUgU2V2aWxsYSAoSUJpUyksIEhvc3BpdGFsIFVuaXZlcnNpdGFyaW8gVmlyZ2VuIGRlbCBS
b2Npby9DU0lDL1VuaXZlcnNpZGFkIGRlIFNldmlsbGEsIFNldmlsbGUsIFNwYWluLiYjeEQ7Q0lC
RVJORUQsIE5ldHdvcmsgQ2VudGVyIGZvciBCaW9tZWRpY2FsIFJlc2VhcmNoIGluIE5ldXJvZGVn
ZW5lcmF0aXZlIERpc2Vhc2VzLCBOYXRpb25hbCBJbnN0aXR1dGUgb2YgSGVhbHRoIENhcmxvcyBJ
SUksIE1hZHJpZCwgU3BhaW47IENJRU4gRm91bmRhdGlvbiwgUXVlZW4gU29maWEgRm91bmRhdGlv
biBBbHpoZWltZXIgQ2VudGVyLCBNYWRyaWQsIFNwYWluOyBJbnN0aXR1dG8gZGUgU2FsdWQgQ2Fy
bG9zIElJSSAoSVNDSUlJKSwgTWFkcmlkLCBTcGFpbi4mI3hEO0NJQkVSTkVELCBOZXR3b3JrIENl
bnRlciBmb3IgQmlvbWVkaWNhbCBSZXNlYXJjaCBpbiBOZXVyb2RlZ2VuZXJhdGl2ZSBEaXNlYXNl
cywgTmF0aW9uYWwgSW5zdGl0dXRlIG9mIEhlYWx0aCBDYXJsb3MgSUlJLCBNYWRyaWQsIFNwYWlu
OyBDSUVOIEZvdW5kYXRpb24sIFF1ZWVuIFNvZmlhIEZvdW5kYXRpb24gQWx6aGVpbWVyIENlbnRl
ciwgTWFkcmlkLCBTcGFpbi4mI3hEO0NJQkVSTkVELCBOZXR3b3JrIENlbnRlciBmb3IgQmlvbWVk
aWNhbCBSZXNlYXJjaCBpbiBOZXVyb2RlZ2VuZXJhdGl2ZSBEaXNlYXNlcywgTmF0aW9uYWwgSW5z
dGl0dXRlIG9mIEhlYWx0aCBDYXJsb3MgSUlJLCBNYWRyaWQsIFNwYWluOyBDSUVOIEZvdW5kYXRp
b24sIFF1ZWVuIFNvZmlhIEZvdW5kYXRpb24gQWx6aGVpbWVyIENlbnRlciwgTWFkcmlkLCBTcGFp
bjsgQlQtQ0lFTiwgTWFkcmlkLCBTcGFpbi4mI3hEO0NJQkVSTkVELCBOZXR3b3JrIENlbnRlciBm
b3IgQmlvbWVkaWNhbCBSZXNlYXJjaCBpbiBOZXVyb2RlZ2VuZXJhdGl2ZSBEaXNlYXNlcywgTmF0
aW9uYWwgSW5zdGl0dXRlIG9mIEhlYWx0aCBDYXJsb3MgSUlJLCBNYWRyaWQsIFNwYWluOyBEZXBh
cnRtZW50IG9mIE1vbGVjdWxhciBOZXVyb3BhdGhvbG9neSwgQ2VudHJvIGRlIEJpb2xvZ2lhIE1v
bGVjdWxhciAmcXVvdDtTZXZlcm8gT2Nob2EmcXVvdDsgKENCTVNPKSwgQ29uc2VqbyBTdXBlcmlv
ciBkZSBJbnZlc3RpZ2FjaW9uZXMgQ2llbnRpZmljYXMgKENTSUMpL1VuaXZlcnNpZGFkIEF1dG9u
b21hIGRlIE1hZHJpZCAoVUFNKSwgTWFkcmlkLCBTcGFpbi4mI3hEO1VuaWRhZCBkZSBEZW1lbmNp
YXMsIEhvc3BpdGFsIENsaW5pY28gVW5pdmVyc2l0YXJpbyBWaXJnZW4gZGUgbGEgQXJyaXhhY2Es
IE11cmNpYSwgU3BhaW4uJiN4RDtVbmlkYWQgQ2xpbmljYSBkZSBFbmZlcm1lZGFkZXMgSW5mZWNj
aW9zYXMgeSBNaWNyb2Jpb2xvZ2lhLiBIb3NwaXRhbCBVbml2ZXJzaXRhcmlvIGRlIFZhbG1lLCBT
ZXZpbGxhLCBTcGFpbjsgRGVwYXJ0bWVudCBvZiBTdXJnZXJ5LCBCaW9jaGVtaXN0cnkgYW5kIE1v
bGVjdWxhciBCaW9sb2d5LCBTY2hvb2wgb2YgTWVkaWNpbmUsIFVuaXZlcnNpdHkgb2YgTWFsYWdh
LCBNYWxhZ2EsIFNwYWluLiYjeEQ7R3J1cG8gZGUgTWVkaWNpbmEgWGVub21pY2EsIENlbnRybyBO
YWNpb25hbCBkZSBHZW5vdGlwYWRvIChDRUdFTi1QUkIzLUlTQ0lJSSkuIFVuaXZlcnNpZGFkZSBk
ZSBTYW50aWFnbyBkZSBDb21wb3N0ZWxhLCBTYW50aWFnbyBkZSBDb21wb3N0ZWxhLCBTcGFpbjsg
RnVuZGFjaW9uIFB1YmxpY2EgR2FsZWdhIGRlIE1lZGljaW5hIFhlbm9taWNhLSBDSUJFUkVSLUlE
SVMsIFNhbnRpYWdvIGRlIENvbXBvc3RlbGEsIFNwYWluLiYjeEQ7UmVzZWFyY2ggQ2VudGVyIGFu
ZCBNZW1vcnkgY2xpbmljIEZ1bmRhY2lvIEFDRSwgSW5zdGl0dXQgQ2F0YWxhIGRlIE5ldXJvY2ll
bmNpZXMgQXBsaWNhZGVzLCBVbml2ZXJzaXRhdCBJbnRlcm5hY2lvbmFsIGRlIENhdGFsdW55YSwg
QmFyY2Vsb25hLCBTcGFpbjsgQ0lCRVJORUQsIE5ldHdvcmsgQ2VudGVyIGZvciBCaW9tZWRpY2Fs
IFJlc2VhcmNoIGluIE5ldXJvZGVnZW5lcmF0aXZlIERpc2Vhc2VzLCBOYXRpb25hbCBJbnN0aXR1
dGUgb2YgSGVhbHRoIENhcmxvcyBJSUksIE1hZHJpZCwgU3BhaW4uIEVsZWN0cm9uaWMgYWRkcmVz
czogYXJ1aXpAZnVuZGFjaW9hY2Uub3JnLjwvYXV0aC1hZGRyZXNzPjx0aXRsZXM+PHRpdGxlPkdl
bm9tZS13aWRlIGFzc29jaWF0aW9uIGFuYWx5c2lzIG9mIGRlbWVudGlhIGFuZCBpdHMgY2xpbmlj
YWwgZW5kb3BoZW5vdHlwZXMgcmV2ZWFsIG5vdmVsIGxvY2kgYXNzb2NpYXRlZCB3aXRoIEFsemhl
aW1lciZhcG9zO3MgZGlzZWFzZSBhbmQgdGhyZWUgY2F1c2FsaXR5IG5ldHdvcmtzOiBUaGUgR1JA
QUNFIHByb2plY3Q8L3RpdGxlPjxzZWNvbmRhcnktdGl0bGU+QWx6aGVpbWVycyBEZW1lbnQ8L3Nl
Y29uZGFyeS10aXRsZT48L3RpdGxlcz48cGVyaW9kaWNhbD48ZnVsbC10aXRsZT5BbHpoZWltZXJz
IERlbWVudDwvZnVsbC10aXRsZT48L3BlcmlvZGljYWw+PHBhZ2VzPjEzMzMtMTM0NzwvcGFnZXM+
PHZvbHVtZT4xNTwvdm9sdW1lPjxudW1iZXI+MTA8L251bWJlcj48ZWRpdGlvbj4yMDE5MDgyODwv
ZWRpdGlvbj48a2V5d29yZHM+PGtleXdvcmQ+QWdlZDwva2V5d29yZD48a2V5d29yZD5BbHpoZWlt
ZXIgRGlzZWFzZS9jbGFzc2lmaWNhdGlvbi8qZ2VuZXRpY3M8L2tleXdvcmQ+PGtleXdvcmQ+RGVt
ZW50aWEvZ2VuZXRpY3M8L2tleXdvcmQ+PGtleXdvcmQ+KkVuZG9waGVub3R5cGVzPC9rZXl3b3Jk
PjxrZXl3b3JkPkZlbWFsZTwva2V5d29yZD48a2V5d29yZD4qR2VuZXRpYyBMb2NpPC9rZXl3b3Jk
PjxrZXl3b3JkPkdlbmV0aWMgUHJlZGlzcG9zaXRpb24gdG8gRGlzZWFzZTwva2V5d29yZD48a2V5
d29yZD4qR2Vub21lLVdpZGUgQXNzb2NpYXRpb24gU3R1ZHk8L2tleXdvcmQ+PGtleXdvcmQ+SHVt
YW5zPC9rZXl3b3JkPjxrZXl3b3JkPk1hbGU8L2tleXdvcmQ+PGtleXdvcmQ+TWlkZGxlIEFnZWQ8
L2tleXdvcmQ+PGtleXdvcmQ+UG9seW1vcnBoaXNtLCBTaW5nbGUgTnVjbGVvdGlkZS9nZW5ldGlj
czwva2V5d29yZD48a2V5d29yZD5TcGFpbjwva2V5d29yZD48a2V5d29yZD5BbHpoZWltZXImYXBv
cztzIGRpc2Vhc2U8L2tleXdvcmQ+PGtleXdvcmQ+QmlvbG9naWNhbCBwYXRod2F5PC9rZXl3b3Jk
PjxrZXl3b3JkPkNlcmVicmFsIGFteWxvaWQgYW5naW9wYXRoeTwva2V5d29yZD48a2V5d29yZD5H
d2FzPC9rZXl3b3JkPjxrZXl3b3JkPlZhc2N1bGFyIHBhdGhvbG9neTwva2V5d29yZD48L2tleXdv
cmRzPjxkYXRlcz48eWVhcj4yMDE5PC95ZWFyPjxwdWItZGF0ZXM+PGRhdGU+T2N0PC9kYXRlPjwv
cHViLWRhdGVzPjwvZGF0ZXM+PGlzYm4+MTU1Mi01Mjc5IChFbGVjdHJvbmljKSYjeEQ7MTU1Mi01
MjYwIChMaW5raW5nKTwvaXNibj48YWNjZXNzaW9uLW51bT4zMTQ3MzEzNzwvYWNjZXNzaW9uLW51
bT48dXJscz48cmVsYXRlZC11cmxzPjx1cmw+aHR0cHM6Ly93d3cubmNiaS5ubG0ubmloLmdvdi9w
dWJtZWQvMzE0NzMxMzc8L3VybD48L3JlbGF0ZWQtdXJscz48L3VybHM+PGVsZWN0cm9uaWMtcmVz
b3VyY2UtbnVtPjEwLjEwMTYvai5qYWx6LjIwMTkuMDYuNDk1MDwvZWxlY3Ryb25pYy1yZXNvdXJj
ZS1udW0+PHJlbW90ZS1kYXRhYmFzZS1uYW1lPk1lZGxpbmU8L3JlbW90ZS1kYXRhYmFzZS1uYW1l
PjxyZW1vdGUtZGF0YWJhc2UtcHJvdmlkZXI+TkxNPC9yZW1vdGUtZGF0YWJhc2UtcHJvdmlkZXI+
PC9yZWNvcmQ+PC9DaXRlPjwvRW5kTm90ZT4A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12,19</w:t>
      </w:r>
      <w:r w:rsidR="008F58BC">
        <w:rPr>
          <w:rStyle w:val="None"/>
          <w:rFonts w:ascii="Times New Roman" w:hAnsi="Times New Roman" w:cs="Times New Roman"/>
        </w:rPr>
        <w:fldChar w:fldCharType="end"/>
      </w:r>
      <w:r w:rsidRPr="00975681">
        <w:rPr>
          <w:rStyle w:val="None"/>
          <w:rFonts w:ascii="Times New Roman" w:hAnsi="Times New Roman" w:cs="Times New Roman"/>
        </w:rPr>
        <w:t xml:space="preserve">. </w:t>
      </w:r>
      <w:r w:rsidRPr="00975681">
        <w:rPr>
          <w:rStyle w:val="Hyperlink0"/>
          <w:rFonts w:eastAsia="Aptos"/>
        </w:rPr>
        <w:t xml:space="preserve">The imputation was performed using the TopMed imputation server (Michigan, USA). Only </w:t>
      </w:r>
      <w:bookmarkStart w:id="0" w:name="_Hlk135297875"/>
      <w:r w:rsidRPr="00975681">
        <w:rPr>
          <w:rStyle w:val="Hyperlink0"/>
          <w:rFonts w:eastAsia="Aptos"/>
        </w:rPr>
        <w:t xml:space="preserve">variants with a minor </w:t>
      </w:r>
      <w:r w:rsidRPr="00975681">
        <w:rPr>
          <w:rStyle w:val="Hyperlink0"/>
          <w:rFonts w:eastAsia="Aptos"/>
        </w:rPr>
        <w:lastRenderedPageBreak/>
        <w:t>allele frequency (MAF) &gt; 1%, a minor allele count (MAC) = 20 and high imputation quality (R</w:t>
      </w:r>
      <w:r w:rsidRPr="00975681">
        <w:rPr>
          <w:rStyle w:val="None"/>
          <w:rFonts w:ascii="Times New Roman" w:hAnsi="Times New Roman" w:cs="Times New Roman"/>
          <w:vertAlign w:val="superscript"/>
        </w:rPr>
        <w:t>2</w:t>
      </w:r>
      <w:r w:rsidRPr="00975681">
        <w:rPr>
          <w:rStyle w:val="Hyperlink0"/>
          <w:rFonts w:eastAsia="Aptos"/>
        </w:rPr>
        <w:t xml:space="preserve"> &gt; 0.3) </w:t>
      </w:r>
      <w:bookmarkEnd w:id="0"/>
      <w:r w:rsidRPr="00975681">
        <w:rPr>
          <w:rStyle w:val="Hyperlink0"/>
          <w:rFonts w:eastAsia="Aptos"/>
        </w:rPr>
        <w:t xml:space="preserve">were kept for the subsequent analyses. Finally, </w:t>
      </w:r>
      <w:r w:rsidRPr="00975681">
        <w:rPr>
          <w:rStyle w:val="None"/>
          <w:rFonts w:ascii="Times New Roman" w:hAnsi="Times New Roman" w:cs="Times New Roman"/>
        </w:rPr>
        <w:t>to account for population structure</w:t>
      </w:r>
      <w:r w:rsidRPr="00975681">
        <w:rPr>
          <w:rStyle w:val="Hyperlink0"/>
          <w:rFonts w:eastAsia="Aptos"/>
        </w:rPr>
        <w:t xml:space="preserve">, </w:t>
      </w:r>
      <w:r w:rsidRPr="00975681">
        <w:rPr>
          <w:rStyle w:val="None"/>
          <w:rFonts w:ascii="Times New Roman" w:hAnsi="Times New Roman" w:cs="Times New Roman"/>
        </w:rPr>
        <w:t>we calculated the principal component analysis using Plink 1.9. After quality control,</w:t>
      </w:r>
      <w:r w:rsidRPr="00975681">
        <w:rPr>
          <w:rStyle w:val="Hyperlink0"/>
          <w:rFonts w:eastAsia="Aptos"/>
        </w:rPr>
        <w:t xml:space="preserve"> </w:t>
      </w:r>
      <w:r w:rsidRPr="00975681">
        <w:rPr>
          <w:rStyle w:val="None"/>
          <w:rFonts w:ascii="Times New Roman" w:hAnsi="Times New Roman" w:cs="Times New Roman"/>
        </w:rPr>
        <w:t>1</w:t>
      </w:r>
      <w:r w:rsidR="00DD41C1">
        <w:rPr>
          <w:rStyle w:val="None"/>
          <w:rFonts w:ascii="Times New Roman" w:hAnsi="Times New Roman" w:cs="Times New Roman"/>
        </w:rPr>
        <w:t>,</w:t>
      </w:r>
      <w:r w:rsidRPr="00975681">
        <w:rPr>
          <w:rStyle w:val="None"/>
          <w:rFonts w:ascii="Times New Roman" w:hAnsi="Times New Roman" w:cs="Times New Roman"/>
        </w:rPr>
        <w:t xml:space="preserve">186 individuals with available protein information </w:t>
      </w:r>
      <w:r w:rsidRPr="00975681">
        <w:rPr>
          <w:rStyle w:val="Hyperlink0"/>
          <w:rFonts w:eastAsia="Aptos"/>
        </w:rPr>
        <w:t xml:space="preserve">were considered </w:t>
      </w:r>
      <w:r w:rsidRPr="00975681">
        <w:rPr>
          <w:rStyle w:val="None"/>
          <w:rFonts w:ascii="Times New Roman" w:hAnsi="Times New Roman" w:cs="Times New Roman"/>
        </w:rPr>
        <w:t>for analysis.</w:t>
      </w:r>
      <w:r w:rsidR="00D421AE" w:rsidRPr="00975681">
        <w:rPr>
          <w:rStyle w:val="Hyperlink0"/>
          <w:rFonts w:eastAsia="Aptos"/>
        </w:rPr>
        <w:t xml:space="preserve"> </w:t>
      </w:r>
      <w:r w:rsidR="005573E2" w:rsidRPr="005573E2">
        <w:rPr>
          <w:rStyle w:val="Hyperlink0"/>
          <w:rFonts w:eastAsia="Aptos"/>
        </w:rPr>
        <w:t xml:space="preserve">Protein quantitative trait loci </w:t>
      </w:r>
      <w:r w:rsidR="005573E2">
        <w:rPr>
          <w:rStyle w:val="Hyperlink0"/>
          <w:rFonts w:eastAsia="Aptos"/>
        </w:rPr>
        <w:t>(</w:t>
      </w:r>
      <w:r w:rsidRPr="00975681">
        <w:rPr>
          <w:rStyle w:val="Hyperlink0"/>
          <w:rFonts w:eastAsia="Aptos"/>
        </w:rPr>
        <w:t>pQTL</w:t>
      </w:r>
      <w:r w:rsidR="005573E2">
        <w:rPr>
          <w:rStyle w:val="Hyperlink0"/>
          <w:rFonts w:eastAsia="Aptos"/>
        </w:rPr>
        <w:t>)</w:t>
      </w:r>
      <w:r w:rsidRPr="00975681">
        <w:rPr>
          <w:rStyle w:val="Hyperlink0"/>
          <w:rFonts w:eastAsia="Aptos"/>
        </w:rPr>
        <w:t xml:space="preserve"> identification: We performed an additive generalized linear model using the --glm flag in Plink 2 software and considering age, sex and 4 principal components (PCs) as covariates. We used </w:t>
      </w:r>
      <w:r w:rsidRPr="00975681">
        <w:rPr>
          <w:rStyle w:val="None"/>
          <w:rFonts w:ascii="Times New Roman" w:hAnsi="Times New Roman" w:cs="Times New Roman"/>
        </w:rPr>
        <w:t>Plink 1.9 to perform the c</w:t>
      </w:r>
      <w:r w:rsidRPr="00975681">
        <w:rPr>
          <w:rStyle w:val="Hyperlink0"/>
          <w:rFonts w:eastAsia="Aptos"/>
        </w:rPr>
        <w:t>lumping considering a significance threshold of 1e-06 for the index SNP (--clump-p1), secondary significance threshold of 1e-5 (--clump-p2), a LD-threshold of 0.001 (--clump-r2) at a physical distance of 250 kb (--clump-kb) to select independent genomic variants. We identified significant genetic markers (</w:t>
      </w:r>
      <w:r w:rsidRPr="00DC76C4">
        <w:rPr>
          <w:rStyle w:val="Hyperlink0"/>
          <w:rFonts w:eastAsia="Aptos"/>
          <w:i/>
          <w:iCs/>
        </w:rPr>
        <w:t>P</w:t>
      </w:r>
      <w:r w:rsidRPr="00975681">
        <w:rPr>
          <w:rStyle w:val="Hyperlink0"/>
          <w:rFonts w:eastAsia="Aptos"/>
        </w:rPr>
        <w:t xml:space="preserve"> &gt; 1e-06) associated with protein levels mapped A) at </w:t>
      </w:r>
      <w:r w:rsidRPr="00975681">
        <w:rPr>
          <w:rStyle w:val="None"/>
          <w:rFonts w:ascii="Times New Roman" w:hAnsi="Times New Roman" w:cs="Times New Roman"/>
        </w:rPr>
        <w:t xml:space="preserve">± </w:t>
      </w:r>
      <w:r w:rsidRPr="00975681">
        <w:rPr>
          <w:rStyle w:val="Hyperlink0"/>
          <w:rFonts w:eastAsia="Aptos"/>
        </w:rPr>
        <w:t>1 Mb from the transcription start site of their protein coding gene as cis-pQTL</w:t>
      </w:r>
      <w:r w:rsidR="00D421AE" w:rsidRPr="00975681">
        <w:rPr>
          <w:rStyle w:val="Hyperlink0"/>
          <w:rFonts w:eastAsia="Aptos"/>
        </w:rPr>
        <w:t>s.</w:t>
      </w:r>
      <w:r w:rsidRPr="00975681">
        <w:rPr>
          <w:rStyle w:val="Hyperlink0"/>
          <w:rFonts w:eastAsia="Aptos"/>
        </w:rPr>
        <w:t xml:space="preserve"> </w:t>
      </w:r>
    </w:p>
    <w:p w14:paraId="561DECE5" w14:textId="77777777" w:rsidR="00F3774B" w:rsidRPr="00975681" w:rsidRDefault="00F3774B">
      <w:pPr>
        <w:pStyle w:val="Body"/>
        <w:rPr>
          <w:rStyle w:val="None"/>
          <w:rFonts w:ascii="Times New Roman" w:hAnsi="Times New Roman" w:cs="Times New Roman"/>
        </w:rPr>
      </w:pPr>
    </w:p>
    <w:p w14:paraId="157B21D1" w14:textId="40B71C41" w:rsidR="00F3774B" w:rsidRPr="00975681" w:rsidRDefault="00F3774B" w:rsidP="00F3774B">
      <w:pPr>
        <w:pStyle w:val="Body"/>
        <w:rPr>
          <w:rStyle w:val="None"/>
          <w:rFonts w:ascii="Times New Roman" w:eastAsia="Times New Roman" w:hAnsi="Times New Roman" w:cs="Times New Roman"/>
        </w:rPr>
      </w:pPr>
      <w:r w:rsidRPr="00975681">
        <w:rPr>
          <w:rStyle w:val="None"/>
          <w:rFonts w:ascii="Times New Roman" w:hAnsi="Times New Roman" w:cs="Times New Roman"/>
          <w:b/>
          <w:bCs/>
          <w:u w:val="single"/>
        </w:rPr>
        <w:t>Post-mortem brain tissue gene expression profile:</w:t>
      </w:r>
      <w:r w:rsidRPr="00975681">
        <w:rPr>
          <w:rStyle w:val="None"/>
          <w:rFonts w:ascii="Times New Roman" w:hAnsi="Times New Roman" w:cs="Times New Roman"/>
        </w:rPr>
        <w:t xml:space="preserve"> Cases are from the Biggs Institute Brain Bank. We extracted the RNA from both the </w:t>
      </w:r>
      <w:r w:rsidR="00643635" w:rsidRPr="00643635">
        <w:rPr>
          <w:rStyle w:val="None"/>
          <w:rFonts w:ascii="Times New Roman" w:hAnsi="Times New Roman" w:cs="Times New Roman"/>
        </w:rPr>
        <w:t xml:space="preserve">dorsolateral prefrontal cortex </w:t>
      </w:r>
      <w:r w:rsidR="0064560B">
        <w:rPr>
          <w:rStyle w:val="None"/>
          <w:rFonts w:ascii="Times New Roman" w:hAnsi="Times New Roman" w:cs="Times New Roman"/>
        </w:rPr>
        <w:t>(</w:t>
      </w:r>
      <w:r w:rsidRPr="00975681">
        <w:rPr>
          <w:rStyle w:val="None"/>
          <w:rFonts w:ascii="Times New Roman" w:hAnsi="Times New Roman" w:cs="Times New Roman"/>
        </w:rPr>
        <w:t>DLPFC</w:t>
      </w:r>
      <w:r w:rsidR="0064560B">
        <w:rPr>
          <w:rStyle w:val="None"/>
          <w:rFonts w:ascii="Times New Roman" w:hAnsi="Times New Roman" w:cs="Times New Roman"/>
        </w:rPr>
        <w:t>)</w:t>
      </w:r>
      <w:r w:rsidRPr="00975681">
        <w:rPr>
          <w:rStyle w:val="None"/>
          <w:rFonts w:ascii="Times New Roman" w:hAnsi="Times New Roman" w:cs="Times New Roman"/>
        </w:rPr>
        <w:t xml:space="preserve"> and cerebellum of the same subjects. Each sample was concentrated to 100-500ng/ul with the volume ~13ul. After assessment of quantity and quality, samples were stored at -80°C until sequencing. Library preparation and RNA-seq were performed at the Genome Sequencing Facility using NovaSeq 6000 System (Illumina, Inc., San Diego, CA). Total RNA was paired-end sequenced at 2x150bp, with ~60 million reads per sample. We preprocessed the raw RNA-seq data, including quality control checks using FastQC and FASTX-Toolkit. We then mapped the reads to the transcriptome and generated expression levels of transcripts using Salmon. RNA-seq count data of the same brain tissues for controls were downloaded from the </w:t>
      </w:r>
      <w:r w:rsidR="001C4CC1" w:rsidRPr="001C4CC1">
        <w:rPr>
          <w:rStyle w:val="None"/>
          <w:rFonts w:ascii="Times New Roman" w:hAnsi="Times New Roman" w:cs="Times New Roman"/>
        </w:rPr>
        <w:t xml:space="preserve">Genotype-Tissue Expression project </w:t>
      </w:r>
      <w:r w:rsidR="001C4CC1">
        <w:rPr>
          <w:rStyle w:val="None"/>
          <w:rFonts w:ascii="Times New Roman" w:hAnsi="Times New Roman" w:cs="Times New Roman"/>
        </w:rPr>
        <w:t>(</w:t>
      </w:r>
      <w:r w:rsidRPr="00975681">
        <w:rPr>
          <w:rStyle w:val="None"/>
          <w:rFonts w:ascii="Times New Roman" w:hAnsi="Times New Roman" w:cs="Times New Roman"/>
        </w:rPr>
        <w:t>GTEx</w:t>
      </w:r>
      <w:r w:rsidR="001C4CC1">
        <w:rPr>
          <w:rStyle w:val="None"/>
          <w:rFonts w:ascii="Times New Roman" w:hAnsi="Times New Roman" w:cs="Times New Roman"/>
        </w:rPr>
        <w:t>)</w:t>
      </w:r>
      <w:r w:rsidRPr="00975681">
        <w:rPr>
          <w:rStyle w:val="None"/>
          <w:rFonts w:ascii="Times New Roman" w:hAnsi="Times New Roman" w:cs="Times New Roman"/>
        </w:rPr>
        <w:t xml:space="preserve"> portal. </w:t>
      </w:r>
    </w:p>
    <w:p w14:paraId="2FCCFB0F" w14:textId="77777777" w:rsidR="00F3774B" w:rsidRPr="00975681" w:rsidRDefault="00F3774B" w:rsidP="00F3774B">
      <w:pPr>
        <w:pStyle w:val="Body"/>
        <w:rPr>
          <w:rStyle w:val="None"/>
          <w:rFonts w:ascii="Times New Roman" w:eastAsia="Times New Roman" w:hAnsi="Times New Roman" w:cs="Times New Roman"/>
        </w:rPr>
      </w:pPr>
    </w:p>
    <w:p w14:paraId="65F3BC2E" w14:textId="4F6D7DB5" w:rsidR="00894346" w:rsidRPr="00DC76C4" w:rsidRDefault="00F3774B" w:rsidP="00894346">
      <w:pPr>
        <w:rPr>
          <w:u w:val="single"/>
          <w:shd w:val="clear" w:color="auto" w:fill="FFFFFF"/>
        </w:rPr>
      </w:pPr>
      <w:r w:rsidRPr="00975681">
        <w:rPr>
          <w:rStyle w:val="None"/>
          <w:b/>
          <w:bCs/>
          <w:u w:val="single"/>
        </w:rPr>
        <w:t>RNA Digital Spatial Profiling from brain tissue sections:</w:t>
      </w:r>
      <w:r w:rsidRPr="00975681">
        <w:rPr>
          <w:rStyle w:val="None"/>
        </w:rPr>
        <w:t xml:space="preserve"> The NanoString Supplemental Cases used for this work were obtained from the SuperAging Study</w:t>
      </w:r>
      <w:r w:rsidR="008E604C" w:rsidRPr="00975681">
        <w:rPr>
          <w:rStyle w:val="None"/>
        </w:rPr>
        <w:t xml:space="preserve"> and</w:t>
      </w:r>
      <w:r w:rsidRPr="00975681">
        <w:rPr>
          <w:rStyle w:val="None"/>
        </w:rPr>
        <w:t xml:space="preserve"> the 90+ Study and reviewed and ethically approved by institutional review boards (IRBs) at Northwestern University, the University of California Irvine</w:t>
      </w:r>
      <w:r w:rsidR="008E604C" w:rsidRPr="00975681">
        <w:rPr>
          <w:rStyle w:val="None"/>
        </w:rPr>
        <w:t xml:space="preserve"> </w:t>
      </w:r>
      <w:r w:rsidRPr="00975681">
        <w:rPr>
          <w:rStyle w:val="None"/>
        </w:rPr>
        <w:t>and the University of Texas Health Science Center San Antonio. Cases were age and sex matched in addition to being matched for AD Neuropathologic Change (i.e., plaques and tangles)</w:t>
      </w:r>
      <w:r w:rsidR="008F58BC">
        <w:rPr>
          <w:rStyle w:val="None"/>
        </w:rPr>
        <w:fldChar w:fldCharType="begin">
          <w:fldData xml:space="preserve">PEVuZE5vdGU+PENpdGU+PEF1dGhvcj5IeW1hbjwvQXV0aG9yPjxZZWFyPjIwMTI8L1llYXI+PFJl
Y051bT4xNDIxPC9SZWNOdW0+PERpc3BsYXlUZXh0PjxzdHlsZSBmYWNlPSJzdXBlcnNjcmlwdCI+
MjAsMjE8L3N0eWxlPjwvRGlzcGxheVRleHQ+PHJlY29yZD48cmVjLW51bWJlcj4xNDIxPC9yZWMt
bnVtYmVyPjxmb3JlaWduLWtleXM+PGtleSBhcHA9IkVOIiBkYi1pZD0idjlzemQ1dzBmMndkdm1l
MGQ5cXg1dGY0ZnNkZXR0MDVlZWYyIiB0aW1lc3RhbXA9IjE3MTg5OTQ2OTIiIGd1aWQ9IjFmOWM3
MjA1LWQ2MmYtNDA4MC04OTJkLWMwN2RjYmExOGMwZiI+MTQyMTwva2V5PjwvZm9yZWlnbi1rZXlz
PjxyZWYtdHlwZSBuYW1lPSJKb3VybmFsIEFydGljbGUiPjE3PC9yZWYtdHlwZT48Y29udHJpYnV0
b3JzPjxhdXRob3JzPjxhdXRob3I+SHltYW4sIEIuIFQuPC9hdXRob3I+PGF1dGhvcj5QaGVscHMs
IEMuIEguPC9hdXRob3I+PGF1dGhvcj5CZWFjaCwgVC4gRy48L2F1dGhvcj48YXV0aG9yPkJpZ2lv
LCBFLiBILjwvYXV0aG9yPjxhdXRob3I+Q2Fpcm5zLCBOLiBKLjwvYXV0aG9yPjxhdXRob3I+Q2Fy
cmlsbG8sIE0uIEMuPC9hdXRob3I+PGF1dGhvcj5EaWNrc29uLCBELiBXLjwvYXV0aG9yPjxhdXRo
b3I+RHV5Y2thZXJ0cywgQy48L2F1dGhvcj48YXV0aG9yPkZyb3NjaCwgTS4gUC48L2F1dGhvcj48
YXV0aG9yPk1hc2xpYWgsIEUuPC9hdXRob3I+PGF1dGhvcj5NaXJyYSwgUy4gUy48L2F1dGhvcj48
YXV0aG9yPk5lbHNvbiwgUC4gVC48L2F1dGhvcj48YXV0aG9yPlNjaG5laWRlciwgSi4gQS48L2F1
dGhvcj48YXV0aG9yPlRoYWwsIEQuIFIuPC9hdXRob3I+PGF1dGhvcj5UaGllcywgQi48L2F1dGhv
cj48YXV0aG9yPlRyb2phbm93c2tpLCBKLiBRLjwvYXV0aG9yPjxhdXRob3I+VmludGVycywgSC4g
Vi48L2F1dGhvcj48YXV0aG9yPk1vbnRpbmUsIFQuIEouPC9hdXRob3I+PC9hdXRob3JzPjwvY29u
dHJpYnV0b3JzPjxhdXRoLWFkZHJlc3M+RGVwYXJ0bWVudCBvZiBOZXVyb2xvZ3ksIE1hc3NhY2h1
c2V0dHMgR2VuZXJhbCBIb3NwaXRhbCwgSGFydmFyZCBVbml2ZXJzaXR5LCBCb3N0b24sIE1BLCBV
U0EuPC9hdXRoLWFkZHJlc3M+PHRpdGxlcz48dGl0bGU+TmF0aW9uYWwgSW5zdGl0dXRlIG9uIEFn
aW5nLUFsemhlaW1lciZhcG9zO3MgQXNzb2NpYXRpb24gZ3VpZGVsaW5lcyBmb3IgdGhlIG5ldXJv
cGF0aG9sb2dpYyBhc3Nlc3NtZW50IG9mIEFsemhlaW1lciZhcG9zO3MgZGlzZWFzZTwvdGl0bGU+
PHNlY29uZGFyeS10aXRsZT5BbHpoZWltZXJzIERlbWVudDwvc2Vjb25kYXJ5LXRpdGxlPjwvdGl0
bGVzPjxwZXJpb2RpY2FsPjxmdWxsLXRpdGxlPkFsemhlaW1lcnMgRGVtZW50PC9mdWxsLXRpdGxl
PjwvcGVyaW9kaWNhbD48cGFnZXM+MS0xMzwvcGFnZXM+PHZvbHVtZT44PC92b2x1bWU+PG51bWJl
cj4xPC9udW1iZXI+PGtleXdvcmRzPjxrZXl3b3JkPkFsemhlaW1lciBEaXNlYXNlLypkaWFnbm9z
aXMvZXBpZGVtaW9sb2d5PC9rZXl3b3JkPjxrZXl3b3JkPkJyYWluLypwYXRob2xvZ3k8L2tleXdv
cmQ+PGtleXdvcmQ+Q29uc2Vuc3VzIERldmVsb3BtZW50IENvbmZlcmVuY2VzLCBOSUggYXMgVG9w
aWM8L2tleXdvcmQ+PGtleXdvcmQ+SHVtYW5zPC9rZXl3b3JkPjxrZXl3b3JkPk5hdGlvbmFsIElu
c3RpdHV0ZSBvbiBBZ2luZyAoVS5TLikvKnN0YW5kYXJkczwva2V5d29yZD48a2V5d29yZD5QcmFj
dGljZSBHdWlkZWxpbmVzIGFzIFRvcGljLypzdGFuZGFyZHM8L2tleXdvcmQ+PGtleXdvcmQ+U29j
aWV0aWVzLCBNZWRpY2FsLypzdGFuZGFyZHM8L2tleXdvcmQ+PGtleXdvcmQ+VW5pdGVkIFN0YXRl
cy9lcGlkZW1pb2xvZ3k8L2tleXdvcmQ+PC9rZXl3b3Jkcz48ZGF0ZXM+PHllYXI+MjAxMjwveWVh
cj48cHViLWRhdGVzPjxkYXRlPkphbjwvZGF0ZT48L3B1Yi1kYXRlcz48L2RhdGVzPjxpc2JuPjE1
NTItNTI3OSAoRWxlY3Ryb25pYykmI3hEOzE1NTItNTI2MCAoUHJpbnQpJiN4RDsxNTUyLTUyNjAg
KExpbmtpbmcpPC9pc2JuPjxhY2Nlc3Npb24tbnVtPjIyMjY1NTg3PC9hY2Nlc3Npb24tbnVtPjx1
cmxzPjxyZWxhdGVkLXVybHM+PHVybD5odHRwczovL3d3dy5uY2JpLm5sbS5uaWguZ292L3B1Ym1l
ZC8yMjI2NTU4NzwvdXJsPjwvcmVsYXRlZC11cmxzPjwvdXJscz48Y3VzdG9tMj5QTUMzMjY2NTI5
PC9jdXN0b20yPjxlbGVjdHJvbmljLXJlc291cmNlLW51bT4xMC4xMDE2L2ouamFsei4yMDExLjEw
LjAwNzwvZWxlY3Ryb25pYy1yZXNvdXJjZS1udW0+PHJlbW90ZS1kYXRhYmFzZS1uYW1lPk1lZGxp
bmU8L3JlbW90ZS1kYXRhYmFzZS1uYW1lPjxyZW1vdGUtZGF0YWJhc2UtcHJvdmlkZXI+TkxNPC9y
ZW1vdGUtZGF0YWJhc2UtcHJvdmlkZXI+PC9yZWNvcmQ+PC9DaXRlPjxDaXRlPjxBdXRob3I+TW9u
dGluZTwvQXV0aG9yPjxZZWFyPjIwMTI8L1llYXI+PFJlY051bT4xNDIyPC9SZWNOdW0+PHJlY29y
ZD48cmVjLW51bWJlcj4xNDIyPC9yZWMtbnVtYmVyPjxmb3JlaWduLWtleXM+PGtleSBhcHA9IkVO
IiBkYi1pZD0idjlzemQ1dzBmMndkdm1lMGQ5cXg1dGY0ZnNkZXR0MDVlZWYyIiB0aW1lc3RhbXA9
IjE3MTg5OTQ2OTIiIGd1aWQ9ImVjYzMwZjg3LTBhYTQtNDg1YS1hZmQ5LTczYzQ1ZjZkYWY4MSI+
MTQyMjwva2V5PjwvZm9yZWlnbi1rZXlzPjxyZWYtdHlwZSBuYW1lPSJKb3VybmFsIEFydGljbGUi
PjE3PC9yZWYtdHlwZT48Y29udHJpYnV0b3JzPjxhdXRob3JzPjxhdXRob3I+TW9udGluZSwgVC4g
Si48L2F1dGhvcj48YXV0aG9yPlBoZWxwcywgQy4gSC48L2F1dGhvcj48YXV0aG9yPkJlYWNoLCBU
LiBHLjwvYXV0aG9yPjxhdXRob3I+QmlnaW8sIEUuIEguPC9hdXRob3I+PGF1dGhvcj5DYWlybnMs
IE4uIEouPC9hdXRob3I+PGF1dGhvcj5EaWNrc29uLCBELiBXLjwvYXV0aG9yPjxhdXRob3I+RHV5
Y2thZXJ0cywgQy48L2F1dGhvcj48YXV0aG9yPkZyb3NjaCwgTS4gUC48L2F1dGhvcj48YXV0aG9y
Pk1hc2xpYWgsIEUuPC9hdXRob3I+PGF1dGhvcj5NaXJyYSwgUy4gUy48L2F1dGhvcj48YXV0aG9y
Pk5lbHNvbiwgUC4gVC48L2F1dGhvcj48YXV0aG9yPlNjaG5laWRlciwgSi4gQS48L2F1dGhvcj48
YXV0aG9yPlRoYWwsIEQuIFIuPC9hdXRob3I+PGF1dGhvcj5Ucm9qYW5vd3NraSwgSi4gUS48L2F1
dGhvcj48YXV0aG9yPlZpbnRlcnMsIEguIFYuPC9hdXRob3I+PGF1dGhvcj5IeW1hbiwgQi4gVC48
L2F1dGhvcj48YXV0aG9yPk5hdGlvbmFsIEluc3RpdHV0ZSBvbiwgQWdpbmc8L2F1dGhvcj48YXV0
aG9yPkFsemhlaW1lciZhcG9zO3MsIEFzc29jaWF0aW9uPC9hdXRob3I+PC9hdXRob3JzPjwvY29u
dHJpYnV0b3JzPjxhdXRoLWFkZHJlc3M+RGVwYXJ0bWVudCBvZiBQYXRob2xvZ3ksIFVuaXZlcnNp
dHkgb2YgV2FzaGluZ3RvbiBTY2hvb2wgb2YgTWVkaWNpbmUsIEJveCAzNTk3OTEsIFNlYXR0bGUs
IFdBIDk4MTA0LCBVU0EuIHRtb250aW5lQHV3LmVkdTwvYXV0aC1hZGRyZXNzPjx0aXRsZXM+PHRp
dGxlPk5hdGlvbmFsIEluc3RpdHV0ZSBvbiBBZ2luZy1BbHpoZWltZXImYXBvcztzIEFzc29jaWF0
aW9uIGd1aWRlbGluZXMgZm9yIHRoZSBuZXVyb3BhdGhvbG9naWMgYXNzZXNzbWVudCBvZiBBbHpo
ZWltZXImYXBvcztzIGRpc2Vhc2U6IGEgcHJhY3RpY2FsIGFwcHJvYWNoPC90aXRsZT48c2Vjb25k
YXJ5LXRpdGxlPkFjdGEgTmV1cm9wYXRob2w8L3NlY29uZGFyeS10aXRsZT48L3RpdGxlcz48cGVy
aW9kaWNhbD48ZnVsbC10aXRsZT5BY3RhIE5ldXJvcGF0aG9sPC9mdWxsLXRpdGxlPjwvcGVyaW9k
aWNhbD48cGFnZXM+MS0xMTwvcGFnZXM+PHZvbHVtZT4xMjM8L3ZvbHVtZT48bnVtYmVyPjE8L251
bWJlcj48ZWRpdGlvbj4yMDExMTEyMDwvZWRpdGlvbj48a2V5d29yZHM+PGtleXdvcmQ+QWx6aGVp
bWVyIERpc2Vhc2UvKnBhdGhvbG9neTwva2V5d29yZD48a2V5d29yZD5CcmFpbi8qcGF0aG9sb2d5
PC9rZXl3b3JkPjxrZXl3b3JkPkNlcmVicm92YXNjdWxhciBEaXNvcmRlcnMvY2xhc3NpZmljYXRp
b24vcGF0aG9sb2d5PC9rZXl3b3JkPjxrZXl3b3JkPkNlcmVicm92YXNjdWxhciBUcmF1bWEvY2xh
c3NpZmljYXRpb248L2tleXdvcmQ+PGtleXdvcmQ+RE5BLUJpbmRpbmcgUHJvdGVpbnMvbWV0YWJv
bGlzbTwva2V5d29yZD48a2V5d29yZD5IaXBwb2NhbXB1cy9wYXRob2xvZ3k8L2tleXdvcmQ+PGtl
eXdvcmQ+SHVtYW5zPC9rZXl3b3JkPjxrZXl3b3JkPkxld3kgQm9keSBEaXNlYXNlL2NsYXNzaWZp
Y2F0aW9uL3BhdGhvbG9neTwva2V5d29yZD48a2V5d29yZD5OYXRpb25hbCBJbnN0aXR1dGUgb24g
QWdpbmcgKFUuUy4pPC9rZXl3b3JkPjxrZXl3b3JkPlNjbGVyb3Npcy9jbGFzc2lmaWNhdGlvbjwv
a2V5d29yZD48a2V5d29yZD5Vbml0ZWQgU3RhdGVzPC9rZXl3b3JkPjwva2V5d29yZHM+PGRhdGVz
Pjx5ZWFyPjIwMTI8L3llYXI+PHB1Yi1kYXRlcz48ZGF0ZT5KYW48L2RhdGU+PC9wdWItZGF0ZXM+
PC9kYXRlcz48aXNibj4xNDMyLTA1MzMgKEVsZWN0cm9uaWMpJiN4RDswMDAxLTYzMjIgKFByaW50
KSYjeEQ7MDAwMS02MzIyIChMaW5raW5nKTwvaXNibj48YWNjZXNzaW9uLW51bT4yMjEwMTM2NTwv
YWNjZXNzaW9uLW51bT48dXJscz48cmVsYXRlZC11cmxzPjx1cmw+aHR0cHM6Ly93d3cubmNiaS5u
bG0ubmloLmdvdi9wdWJtZWQvMjIxMDEzNjU8L3VybD48L3JlbGF0ZWQtdXJscz48L3VybHM+PGN1
c3RvbTI+UE1DMzI2ODAwMzwvY3VzdG9tMj48ZWxlY3Ryb25pYy1yZXNvdXJjZS1udW0+MTAuMTAw
Ny9zMDA0MDEtMDExLTA5MTAtMzwvZWxlY3Ryb25pYy1yZXNvdXJjZS1udW0+PHJlbW90ZS1kYXRh
YmFzZS1uYW1lPk1lZGxpbmU8L3JlbW90ZS1kYXRhYmFzZS1uYW1lPjxyZW1vdGUtZGF0YWJhc2Ut
cHJvdmlkZXI+TkxNPC9yZW1vdGUtZGF0YWJhc2UtcHJvdmlkZXI+PC9yZWNvcmQ+PC9DaXRlPjwv
RW5kTm90ZT5=
</w:fldData>
        </w:fldChar>
      </w:r>
      <w:r w:rsidR="00564CEC">
        <w:rPr>
          <w:rStyle w:val="None"/>
        </w:rPr>
        <w:instrText xml:space="preserve"> ADDIN EN.CITE </w:instrText>
      </w:r>
      <w:r w:rsidR="00564CEC">
        <w:rPr>
          <w:rStyle w:val="None"/>
        </w:rPr>
        <w:fldChar w:fldCharType="begin">
          <w:fldData xml:space="preserve">PEVuZE5vdGU+PENpdGU+PEF1dGhvcj5IeW1hbjwvQXV0aG9yPjxZZWFyPjIwMTI8L1llYXI+PFJl
Y051bT4xNDIxPC9SZWNOdW0+PERpc3BsYXlUZXh0PjxzdHlsZSBmYWNlPSJzdXBlcnNjcmlwdCI+
MjAsMjE8L3N0eWxlPjwvRGlzcGxheVRleHQ+PHJlY29yZD48cmVjLW51bWJlcj4xNDIxPC9yZWMt
bnVtYmVyPjxmb3JlaWduLWtleXM+PGtleSBhcHA9IkVOIiBkYi1pZD0idjlzemQ1dzBmMndkdm1l
MGQ5cXg1dGY0ZnNkZXR0MDVlZWYyIiB0aW1lc3RhbXA9IjE3MTg5OTQ2OTIiIGd1aWQ9IjFmOWM3
MjA1LWQ2MmYtNDA4MC04OTJkLWMwN2RjYmExOGMwZiI+MTQyMTwva2V5PjwvZm9yZWlnbi1rZXlz
PjxyZWYtdHlwZSBuYW1lPSJKb3VybmFsIEFydGljbGUiPjE3PC9yZWYtdHlwZT48Y29udHJpYnV0
b3JzPjxhdXRob3JzPjxhdXRob3I+SHltYW4sIEIuIFQuPC9hdXRob3I+PGF1dGhvcj5QaGVscHMs
IEMuIEguPC9hdXRob3I+PGF1dGhvcj5CZWFjaCwgVC4gRy48L2F1dGhvcj48YXV0aG9yPkJpZ2lv
LCBFLiBILjwvYXV0aG9yPjxhdXRob3I+Q2Fpcm5zLCBOLiBKLjwvYXV0aG9yPjxhdXRob3I+Q2Fy
cmlsbG8sIE0uIEMuPC9hdXRob3I+PGF1dGhvcj5EaWNrc29uLCBELiBXLjwvYXV0aG9yPjxhdXRo
b3I+RHV5Y2thZXJ0cywgQy48L2F1dGhvcj48YXV0aG9yPkZyb3NjaCwgTS4gUC48L2F1dGhvcj48
YXV0aG9yPk1hc2xpYWgsIEUuPC9hdXRob3I+PGF1dGhvcj5NaXJyYSwgUy4gUy48L2F1dGhvcj48
YXV0aG9yPk5lbHNvbiwgUC4gVC48L2F1dGhvcj48YXV0aG9yPlNjaG5laWRlciwgSi4gQS48L2F1
dGhvcj48YXV0aG9yPlRoYWwsIEQuIFIuPC9hdXRob3I+PGF1dGhvcj5UaGllcywgQi48L2F1dGhv
cj48YXV0aG9yPlRyb2phbm93c2tpLCBKLiBRLjwvYXV0aG9yPjxhdXRob3I+VmludGVycywgSC4g
Vi48L2F1dGhvcj48YXV0aG9yPk1vbnRpbmUsIFQuIEouPC9hdXRob3I+PC9hdXRob3JzPjwvY29u
dHJpYnV0b3JzPjxhdXRoLWFkZHJlc3M+RGVwYXJ0bWVudCBvZiBOZXVyb2xvZ3ksIE1hc3NhY2h1
c2V0dHMgR2VuZXJhbCBIb3NwaXRhbCwgSGFydmFyZCBVbml2ZXJzaXR5LCBCb3N0b24sIE1BLCBV
U0EuPC9hdXRoLWFkZHJlc3M+PHRpdGxlcz48dGl0bGU+TmF0aW9uYWwgSW5zdGl0dXRlIG9uIEFn
aW5nLUFsemhlaW1lciZhcG9zO3MgQXNzb2NpYXRpb24gZ3VpZGVsaW5lcyBmb3IgdGhlIG5ldXJv
cGF0aG9sb2dpYyBhc3Nlc3NtZW50IG9mIEFsemhlaW1lciZhcG9zO3MgZGlzZWFzZTwvdGl0bGU+
PHNlY29uZGFyeS10aXRsZT5BbHpoZWltZXJzIERlbWVudDwvc2Vjb25kYXJ5LXRpdGxlPjwvdGl0
bGVzPjxwZXJpb2RpY2FsPjxmdWxsLXRpdGxlPkFsemhlaW1lcnMgRGVtZW50PC9mdWxsLXRpdGxl
PjwvcGVyaW9kaWNhbD48cGFnZXM+MS0xMzwvcGFnZXM+PHZvbHVtZT44PC92b2x1bWU+PG51bWJl
cj4xPC9udW1iZXI+PGtleXdvcmRzPjxrZXl3b3JkPkFsemhlaW1lciBEaXNlYXNlLypkaWFnbm9z
aXMvZXBpZGVtaW9sb2d5PC9rZXl3b3JkPjxrZXl3b3JkPkJyYWluLypwYXRob2xvZ3k8L2tleXdv
cmQ+PGtleXdvcmQ+Q29uc2Vuc3VzIERldmVsb3BtZW50IENvbmZlcmVuY2VzLCBOSUggYXMgVG9w
aWM8L2tleXdvcmQ+PGtleXdvcmQ+SHVtYW5zPC9rZXl3b3JkPjxrZXl3b3JkPk5hdGlvbmFsIElu
c3RpdHV0ZSBvbiBBZ2luZyAoVS5TLikvKnN0YW5kYXJkczwva2V5d29yZD48a2V5d29yZD5QcmFj
dGljZSBHdWlkZWxpbmVzIGFzIFRvcGljLypzdGFuZGFyZHM8L2tleXdvcmQ+PGtleXdvcmQ+U29j
aWV0aWVzLCBNZWRpY2FsLypzdGFuZGFyZHM8L2tleXdvcmQ+PGtleXdvcmQ+VW5pdGVkIFN0YXRl
cy9lcGlkZW1pb2xvZ3k8L2tleXdvcmQ+PC9rZXl3b3Jkcz48ZGF0ZXM+PHllYXI+MjAxMjwveWVh
cj48cHViLWRhdGVzPjxkYXRlPkphbjwvZGF0ZT48L3B1Yi1kYXRlcz48L2RhdGVzPjxpc2JuPjE1
NTItNTI3OSAoRWxlY3Ryb25pYykmI3hEOzE1NTItNTI2MCAoUHJpbnQpJiN4RDsxNTUyLTUyNjAg
KExpbmtpbmcpPC9pc2JuPjxhY2Nlc3Npb24tbnVtPjIyMjY1NTg3PC9hY2Nlc3Npb24tbnVtPjx1
cmxzPjxyZWxhdGVkLXVybHM+PHVybD5odHRwczovL3d3dy5uY2JpLm5sbS5uaWguZ292L3B1Ym1l
ZC8yMjI2NTU4NzwvdXJsPjwvcmVsYXRlZC11cmxzPjwvdXJscz48Y3VzdG9tMj5QTUMzMjY2NTI5
PC9jdXN0b20yPjxlbGVjdHJvbmljLXJlc291cmNlLW51bT4xMC4xMDE2L2ouamFsei4yMDExLjEw
LjAwNzwvZWxlY3Ryb25pYy1yZXNvdXJjZS1udW0+PHJlbW90ZS1kYXRhYmFzZS1uYW1lPk1lZGxp
bmU8L3JlbW90ZS1kYXRhYmFzZS1uYW1lPjxyZW1vdGUtZGF0YWJhc2UtcHJvdmlkZXI+TkxNPC9y
ZW1vdGUtZGF0YWJhc2UtcHJvdmlkZXI+PC9yZWNvcmQ+PC9DaXRlPjxDaXRlPjxBdXRob3I+TW9u
dGluZTwvQXV0aG9yPjxZZWFyPjIwMTI8L1llYXI+PFJlY051bT4xNDIyPC9SZWNOdW0+PHJlY29y
ZD48cmVjLW51bWJlcj4xNDIyPC9yZWMtbnVtYmVyPjxmb3JlaWduLWtleXM+PGtleSBhcHA9IkVO
IiBkYi1pZD0idjlzemQ1dzBmMndkdm1lMGQ5cXg1dGY0ZnNkZXR0MDVlZWYyIiB0aW1lc3RhbXA9
IjE3MTg5OTQ2OTIiIGd1aWQ9ImVjYzMwZjg3LTBhYTQtNDg1YS1hZmQ5LTczYzQ1ZjZkYWY4MSI+
MTQyMjwva2V5PjwvZm9yZWlnbi1rZXlzPjxyZWYtdHlwZSBuYW1lPSJKb3VybmFsIEFydGljbGUi
PjE3PC9yZWYtdHlwZT48Y29udHJpYnV0b3JzPjxhdXRob3JzPjxhdXRob3I+TW9udGluZSwgVC4g
Si48L2F1dGhvcj48YXV0aG9yPlBoZWxwcywgQy4gSC48L2F1dGhvcj48YXV0aG9yPkJlYWNoLCBU
LiBHLjwvYXV0aG9yPjxhdXRob3I+QmlnaW8sIEUuIEguPC9hdXRob3I+PGF1dGhvcj5DYWlybnMs
IE4uIEouPC9hdXRob3I+PGF1dGhvcj5EaWNrc29uLCBELiBXLjwvYXV0aG9yPjxhdXRob3I+RHV5
Y2thZXJ0cywgQy48L2F1dGhvcj48YXV0aG9yPkZyb3NjaCwgTS4gUC48L2F1dGhvcj48YXV0aG9y
Pk1hc2xpYWgsIEUuPC9hdXRob3I+PGF1dGhvcj5NaXJyYSwgUy4gUy48L2F1dGhvcj48YXV0aG9y
Pk5lbHNvbiwgUC4gVC48L2F1dGhvcj48YXV0aG9yPlNjaG5laWRlciwgSi4gQS48L2F1dGhvcj48
YXV0aG9yPlRoYWwsIEQuIFIuPC9hdXRob3I+PGF1dGhvcj5Ucm9qYW5vd3NraSwgSi4gUS48L2F1
dGhvcj48YXV0aG9yPlZpbnRlcnMsIEguIFYuPC9hdXRob3I+PGF1dGhvcj5IeW1hbiwgQi4gVC48
L2F1dGhvcj48YXV0aG9yPk5hdGlvbmFsIEluc3RpdHV0ZSBvbiwgQWdpbmc8L2F1dGhvcj48YXV0
aG9yPkFsemhlaW1lciZhcG9zO3MsIEFzc29jaWF0aW9uPC9hdXRob3I+PC9hdXRob3JzPjwvY29u
dHJpYnV0b3JzPjxhdXRoLWFkZHJlc3M+RGVwYXJ0bWVudCBvZiBQYXRob2xvZ3ksIFVuaXZlcnNp
dHkgb2YgV2FzaGluZ3RvbiBTY2hvb2wgb2YgTWVkaWNpbmUsIEJveCAzNTk3OTEsIFNlYXR0bGUs
IFdBIDk4MTA0LCBVU0EuIHRtb250aW5lQHV3LmVkdTwvYXV0aC1hZGRyZXNzPjx0aXRsZXM+PHRp
dGxlPk5hdGlvbmFsIEluc3RpdHV0ZSBvbiBBZ2luZy1BbHpoZWltZXImYXBvcztzIEFzc29jaWF0
aW9uIGd1aWRlbGluZXMgZm9yIHRoZSBuZXVyb3BhdGhvbG9naWMgYXNzZXNzbWVudCBvZiBBbHpo
ZWltZXImYXBvcztzIGRpc2Vhc2U6IGEgcHJhY3RpY2FsIGFwcHJvYWNoPC90aXRsZT48c2Vjb25k
YXJ5LXRpdGxlPkFjdGEgTmV1cm9wYXRob2w8L3NlY29uZGFyeS10aXRsZT48L3RpdGxlcz48cGVy
aW9kaWNhbD48ZnVsbC10aXRsZT5BY3RhIE5ldXJvcGF0aG9sPC9mdWxsLXRpdGxlPjwvcGVyaW9k
aWNhbD48cGFnZXM+MS0xMTwvcGFnZXM+PHZvbHVtZT4xMjM8L3ZvbHVtZT48bnVtYmVyPjE8L251
bWJlcj48ZWRpdGlvbj4yMDExMTEyMDwvZWRpdGlvbj48a2V5d29yZHM+PGtleXdvcmQ+QWx6aGVp
bWVyIERpc2Vhc2UvKnBhdGhvbG9neTwva2V5d29yZD48a2V5d29yZD5CcmFpbi8qcGF0aG9sb2d5
PC9rZXl3b3JkPjxrZXl3b3JkPkNlcmVicm92YXNjdWxhciBEaXNvcmRlcnMvY2xhc3NpZmljYXRp
b24vcGF0aG9sb2d5PC9rZXl3b3JkPjxrZXl3b3JkPkNlcmVicm92YXNjdWxhciBUcmF1bWEvY2xh
c3NpZmljYXRpb248L2tleXdvcmQ+PGtleXdvcmQ+RE5BLUJpbmRpbmcgUHJvdGVpbnMvbWV0YWJv
bGlzbTwva2V5d29yZD48a2V5d29yZD5IaXBwb2NhbXB1cy9wYXRob2xvZ3k8L2tleXdvcmQ+PGtl
eXdvcmQ+SHVtYW5zPC9rZXl3b3JkPjxrZXl3b3JkPkxld3kgQm9keSBEaXNlYXNlL2NsYXNzaWZp
Y2F0aW9uL3BhdGhvbG9neTwva2V5d29yZD48a2V5d29yZD5OYXRpb25hbCBJbnN0aXR1dGUgb24g
QWdpbmcgKFUuUy4pPC9rZXl3b3JkPjxrZXl3b3JkPlNjbGVyb3Npcy9jbGFzc2lmaWNhdGlvbjwv
a2V5d29yZD48a2V5d29yZD5Vbml0ZWQgU3RhdGVzPC9rZXl3b3JkPjwva2V5d29yZHM+PGRhdGVz
Pjx5ZWFyPjIwMTI8L3llYXI+PHB1Yi1kYXRlcz48ZGF0ZT5KYW48L2RhdGU+PC9wdWItZGF0ZXM+
PC9kYXRlcz48aXNibj4xNDMyLTA1MzMgKEVsZWN0cm9uaWMpJiN4RDswMDAxLTYzMjIgKFByaW50
KSYjeEQ7MDAwMS02MzIyIChMaW5raW5nKTwvaXNibj48YWNjZXNzaW9uLW51bT4yMjEwMTM2NTwv
YWNjZXNzaW9uLW51bT48dXJscz48cmVsYXRlZC11cmxzPjx1cmw+aHR0cHM6Ly93d3cubmNiaS5u
bG0ubmloLmdvdi9wdWJtZWQvMjIxMDEzNjU8L3VybD48L3JlbGF0ZWQtdXJscz48L3VybHM+PGN1
c3RvbTI+UE1DMzI2ODAwMzwvY3VzdG9tMj48ZWxlY3Ryb25pYy1yZXNvdXJjZS1udW0+MTAuMTAw
Ny9zMDA0MDEtMDExLTA5MTAtMzwvZWxlY3Ryb25pYy1yZXNvdXJjZS1udW0+PHJlbW90ZS1kYXRh
YmFzZS1uYW1lPk1lZGxpbmU8L3JlbW90ZS1kYXRhYmFzZS1uYW1lPjxyZW1vdGUtZGF0YWJhc2Ut
cHJvdmlkZXI+TkxNPC9yZW1vdGUtZGF0YWJhc2UtcHJvdmlkZXI+PC9yZWNvcmQ+PC9DaXRlPjwv
RW5kTm90ZT5=
</w:fldData>
        </w:fldChar>
      </w:r>
      <w:r w:rsidR="00564CEC">
        <w:rPr>
          <w:rStyle w:val="None"/>
        </w:rPr>
        <w:instrText xml:space="preserve"> ADDIN EN.CITE.DATA </w:instrText>
      </w:r>
      <w:r w:rsidR="00564CEC">
        <w:rPr>
          <w:rStyle w:val="None"/>
        </w:rPr>
      </w:r>
      <w:r w:rsidR="00564CEC">
        <w:rPr>
          <w:rStyle w:val="None"/>
        </w:rPr>
        <w:fldChar w:fldCharType="end"/>
      </w:r>
      <w:r w:rsidR="008F58BC">
        <w:rPr>
          <w:rStyle w:val="None"/>
        </w:rPr>
        <w:fldChar w:fldCharType="separate"/>
      </w:r>
      <w:r w:rsidR="00564CEC" w:rsidRPr="00564CEC">
        <w:rPr>
          <w:rStyle w:val="None"/>
          <w:noProof/>
          <w:vertAlign w:val="superscript"/>
        </w:rPr>
        <w:t>20,21</w:t>
      </w:r>
      <w:r w:rsidR="008F58BC">
        <w:rPr>
          <w:rStyle w:val="None"/>
        </w:rPr>
        <w:fldChar w:fldCharType="end"/>
      </w:r>
      <w:r w:rsidRPr="00975681">
        <w:rPr>
          <w:rStyle w:val="None"/>
        </w:rPr>
        <w:t>.</w:t>
      </w:r>
      <w:r w:rsidR="004F196B">
        <w:rPr>
          <w:rStyle w:val="muitypography-root"/>
          <w:u w:val="single"/>
          <w:shd w:val="clear" w:color="auto" w:fill="FFFFFF"/>
        </w:rPr>
        <w:t xml:space="preserve"> </w:t>
      </w:r>
      <w:r w:rsidR="00894346" w:rsidRPr="008F58BC">
        <w:rPr>
          <w:rStyle w:val="muitypography-root"/>
          <w:u w:val="single"/>
          <w:shd w:val="clear" w:color="auto" w:fill="FFFFFF"/>
        </w:rPr>
        <w:t>The 90+ Study</w:t>
      </w:r>
      <w:r w:rsidR="00894346">
        <w:rPr>
          <w:rStyle w:val="muitypography-root"/>
          <w:u w:val="single"/>
          <w:shd w:val="clear" w:color="auto" w:fill="FFFFFF"/>
        </w:rPr>
        <w:t>, which began in 2003,</w:t>
      </w:r>
      <w:r w:rsidR="00894346" w:rsidRPr="00975681">
        <w:rPr>
          <w:rStyle w:val="muitypography-root"/>
          <w:shd w:val="clear" w:color="auto" w:fill="FFFFFF"/>
        </w:rPr>
        <w:t xml:space="preserve"> is a </w:t>
      </w:r>
      <w:r w:rsidR="00894346">
        <w:rPr>
          <w:rStyle w:val="muitypography-root"/>
          <w:shd w:val="clear" w:color="auto" w:fill="FFFFFF"/>
        </w:rPr>
        <w:t>community</w:t>
      </w:r>
      <w:r w:rsidR="00894346" w:rsidRPr="00975681">
        <w:rPr>
          <w:rStyle w:val="muitypography-root"/>
          <w:shd w:val="clear" w:color="auto" w:fill="FFFFFF"/>
        </w:rPr>
        <w:t xml:space="preserve">-based, longitudinal cohort </w:t>
      </w:r>
      <w:r w:rsidR="00894346">
        <w:rPr>
          <w:rStyle w:val="muitypography-root"/>
          <w:shd w:val="clear" w:color="auto" w:fill="FFFFFF"/>
        </w:rPr>
        <w:t xml:space="preserve">study </w:t>
      </w:r>
      <w:r w:rsidR="00894346" w:rsidRPr="00975681">
        <w:rPr>
          <w:rStyle w:val="muitypography-root"/>
          <w:shd w:val="clear" w:color="auto" w:fill="FFFFFF"/>
        </w:rPr>
        <w:t>designed to investigate aging and dementia in individuals aged 90 years and older.</w:t>
      </w:r>
      <w:r w:rsidR="00894346">
        <w:rPr>
          <w:rStyle w:val="muitypography-root"/>
          <w:shd w:val="clear" w:color="auto" w:fill="FFFFFF"/>
        </w:rPr>
        <w:t xml:space="preserve"> </w:t>
      </w:r>
      <w:r w:rsidR="00894346" w:rsidRPr="00C1449B">
        <w:rPr>
          <w:shd w:val="clear" w:color="auto" w:fill="FFFFFF"/>
        </w:rPr>
        <w:t>The study draws participants from two sources</w:t>
      </w:r>
      <w:r w:rsidR="00894346">
        <w:rPr>
          <w:shd w:val="clear" w:color="auto" w:fill="FFFFFF"/>
        </w:rPr>
        <w:t>. Initial participants</w:t>
      </w:r>
      <w:r w:rsidR="00894346" w:rsidRPr="00C1449B">
        <w:rPr>
          <w:shd w:val="clear" w:color="auto" w:fill="FFFFFF"/>
        </w:rPr>
        <w:t xml:space="preserve"> come from the original Leisure World Cohort Study, which followed residents of a large retirement community in Orange County, California. These participants were </w:t>
      </w:r>
      <w:r w:rsidR="00894346">
        <w:rPr>
          <w:shd w:val="clear" w:color="auto" w:fill="FFFFFF"/>
        </w:rPr>
        <w:t>recruited</w:t>
      </w:r>
      <w:r w:rsidR="00894346" w:rsidRPr="00C1449B">
        <w:rPr>
          <w:shd w:val="clear" w:color="auto" w:fill="FFFFFF"/>
        </w:rPr>
        <w:t xml:space="preserve"> regardless of </w:t>
      </w:r>
      <w:r w:rsidR="00894346">
        <w:rPr>
          <w:shd w:val="clear" w:color="auto" w:fill="FFFFFF"/>
        </w:rPr>
        <w:t>their cognitive diagnosis</w:t>
      </w:r>
      <w:r w:rsidR="00894346" w:rsidRPr="00C1449B">
        <w:rPr>
          <w:shd w:val="clear" w:color="auto" w:fill="FFFFFF"/>
        </w:rPr>
        <w:t xml:space="preserve">. </w:t>
      </w:r>
      <w:r w:rsidR="00894346">
        <w:rPr>
          <w:shd w:val="clear" w:color="auto" w:fill="FFFFFF"/>
        </w:rPr>
        <w:t>Beginning in 2014, v</w:t>
      </w:r>
      <w:r w:rsidR="00894346" w:rsidRPr="00C1449B">
        <w:rPr>
          <w:shd w:val="clear" w:color="auto" w:fill="FFFFFF"/>
        </w:rPr>
        <w:t xml:space="preserve">olunteers aged 90 and older </w:t>
      </w:r>
      <w:r w:rsidR="00894346">
        <w:rPr>
          <w:shd w:val="clear" w:color="auto" w:fill="FFFFFF"/>
        </w:rPr>
        <w:t xml:space="preserve">started being </w:t>
      </w:r>
      <w:r w:rsidR="00894346" w:rsidRPr="00C1449B">
        <w:rPr>
          <w:shd w:val="clear" w:color="auto" w:fill="FFFFFF"/>
        </w:rPr>
        <w:t>recruited from the broader community, all of whom ha</w:t>
      </w:r>
      <w:r w:rsidR="00894346">
        <w:rPr>
          <w:shd w:val="clear" w:color="auto" w:fill="FFFFFF"/>
        </w:rPr>
        <w:t>d</w:t>
      </w:r>
      <w:r w:rsidR="00894346" w:rsidRPr="00C1449B">
        <w:rPr>
          <w:shd w:val="clear" w:color="auto" w:fill="FFFFFF"/>
        </w:rPr>
        <w:t xml:space="preserve"> either no</w:t>
      </w:r>
      <w:r w:rsidR="00894346">
        <w:rPr>
          <w:shd w:val="clear" w:color="auto" w:fill="FFFFFF"/>
        </w:rPr>
        <w:t xml:space="preserve"> or </w:t>
      </w:r>
      <w:r w:rsidR="00894346" w:rsidRPr="00C1449B">
        <w:rPr>
          <w:shd w:val="clear" w:color="auto" w:fill="FFFFFF"/>
        </w:rPr>
        <w:t>mild dementia when they join</w:t>
      </w:r>
      <w:r w:rsidR="00894346">
        <w:rPr>
          <w:shd w:val="clear" w:color="auto" w:fill="FFFFFF"/>
        </w:rPr>
        <w:t>ed. M</w:t>
      </w:r>
      <w:r w:rsidR="00894346" w:rsidRPr="00FC3801">
        <w:rPr>
          <w:shd w:val="clear" w:color="auto" w:fill="FFFFFF"/>
        </w:rPr>
        <w:t>ost participants (</w:t>
      </w:r>
      <w:r w:rsidR="00894346">
        <w:rPr>
          <w:shd w:val="clear" w:color="auto" w:fill="FFFFFF"/>
        </w:rPr>
        <w:t>65%</w:t>
      </w:r>
      <w:r w:rsidR="00894346" w:rsidRPr="00FC3801">
        <w:rPr>
          <w:shd w:val="clear" w:color="auto" w:fill="FFFFFF"/>
        </w:rPr>
        <w:t>) come from the original Leisure World Cohort Study</w:t>
      </w:r>
      <w:r w:rsidR="00894346">
        <w:rPr>
          <w:shd w:val="clear" w:color="auto" w:fill="FFFFFF"/>
        </w:rPr>
        <w:t xml:space="preserve"> and n</w:t>
      </w:r>
      <w:r w:rsidR="00894346" w:rsidRPr="00C1449B">
        <w:rPr>
          <w:shd w:val="clear" w:color="auto" w:fill="FFFFFF"/>
        </w:rPr>
        <w:t>early all participants (98%) are White</w:t>
      </w:r>
      <w:r w:rsidR="00894346">
        <w:rPr>
          <w:rStyle w:val="muitypography-root"/>
          <w:shd w:val="clear" w:color="auto" w:fill="FFFFFF"/>
        </w:rPr>
        <w:fldChar w:fldCharType="begin">
          <w:fldData xml:space="preserve">PEVuZE5vdGU+PENpdGU+PEF1dGhvcj5Db3JyYWRhPC9BdXRob3I+PFllYXI+MjAxMjwvWWVhcj48
UmVjTnVtPjE3NjE8L1JlY051bT48RGlzcGxheVRleHQ+PHN0eWxlIGZhY2U9InN1cGVyc2NyaXB0
Ij4yMi0yNDwvc3R5bGU+PC9EaXNwbGF5VGV4dD48cmVjb3JkPjxyZWMtbnVtYmVyPjE3NjE8L3Jl
Yy1udW1iZXI+PGZvcmVpZ24ta2V5cz48a2V5IGFwcD0iRU4iIGRiLWlkPSJ2OXN6ZDV3MGYyd2R2
bWUwZDlxeDV0ZjRmc2RldHQwNWVlZjIiIHRpbWVzdGFtcD0iMTc1MTA0OTg0MiIgZ3VpZD0iYjgw
NmRhZTQtNDZlNC00NzcyLWE2NmQtYjIyY2ZkNjczYjNkIj4xNzYxPC9rZXk+PC9mb3JlaWduLWtl
eXM+PHJlZi10eXBlIG5hbWU9IkpvdXJuYWwgQXJ0aWNsZSI+MTc8L3JlZi10eXBlPjxjb250cmli
dXRvcnM+PGF1dGhvcnM+PGF1dGhvcj5Db3JyYWRhLCBNLiBNLjwvYXV0aG9yPjxhdXRob3I+QmVy
bGF1LCBELiBKLjwvYXV0aG9yPjxhdXRob3I+S2F3YXMsIEMuIEguPC9hdXRob3I+PC9hdXRob3Jz
PjwvY29udHJpYnV0b3JzPjxhdXRoLWFkZHJlc3M+RGVwYXJ0bWVudCBvZiBOZXVyb2xvZ3ksIFVu
aXZlcnNpdHkgb2YgQ2FsaWZvcm5pYSwgSXJ2aW5lLCBJcnZpbmUsIENBIDkyNjk3LTE0MDAsIFVT
QS4gbWNvcnJhZGFAdWNpLmVkdTwvYXV0aC1hZGRyZXNzPjx0aXRsZXM+PHRpdGxlPkEgcG9wdWxh
dGlvbi1iYXNlZCBjbGluaWNvcGF0aG9sb2dpY2FsIHN0dWR5IGluIHRoZSBvbGRlc3Qtb2xkOiB0
aGUgOTArIHN0dWR5PC90aXRsZT48c2Vjb25kYXJ5LXRpdGxlPkN1cnIgQWx6aGVpbWVyIFJlczwv
c2Vjb25kYXJ5LXRpdGxlPjwvdGl0bGVzPjxwZXJpb2RpY2FsPjxmdWxsLXRpdGxlPkN1cnIgQWx6
aGVpbWVyIFJlczwvZnVsbC10aXRsZT48L3BlcmlvZGljYWw+PHBhZ2VzPjcwOS0xNzwvcGFnZXM+
PHZvbHVtZT45PC92b2x1bWU+PG51bWJlcj42PC9udW1iZXI+PGtleXdvcmRzPjxrZXl3b3JkPkFn
ZWQsIDgwIGFuZCBvdmVyPC9rZXl3b3JkPjxrZXl3b3JkPkFnaW5nL3BhdGhvbG9neTwva2V5d29y
ZD48a2V5d29yZD5BbHpoZWltZXIgRGlzZWFzZS9lcGlkZW1pb2xvZ3kvKnBhdGhvbG9neTwva2V5
d29yZD48a2V5d29yZD5BdXRvcHN5PC9rZXl3b3JkPjxrZXl3b3JkPkJyYWluLypwYXRob2xvZ3k8
L2tleXdvcmQ+PGtleXdvcmQ+Q29ob3J0IFN0dWRpZXM8L2tleXdvcmQ+PGtleXdvcmQ+RGVtZW50
aWEvZXBpZGVtaW9sb2d5LypwYXRob2xvZ3k8L2tleXdvcmQ+PGtleXdvcmQ+RmVtYWxlPC9rZXl3
b3JkPjxrZXl3b3JkPkh1bWFuczwva2V5d29yZD48a2V5d29yZD5Mb25naXR1ZGluYWwgU3R1ZGll
czwva2V5d29yZD48a2V5d29yZD5NYWxlPC9rZXl3b3JkPjwva2V5d29yZHM+PGRhdGVzPjx5ZWFy
PjIwMTI8L3llYXI+PHB1Yi1kYXRlcz48ZGF0ZT5KdWw8L2RhdGU+PC9wdWItZGF0ZXM+PC9kYXRl
cz48aXNibj4xODc1LTU4MjggKEVsZWN0cm9uaWMpJiN4RDsxNTY3LTIwNTAgKFByaW50KSYjeEQ7
MTU2Ny0yMDUwIChMaW5raW5nKTwvaXNibj48YWNjZXNzaW9uLW51bT4yMjQ3MTg2MzwvYWNjZXNz
aW9uLW51bT48dXJscz48cmVsYXRlZC11cmxzPjx1cmw+aHR0cHM6Ly93d3cubmNiaS5ubG0ubmlo
Lmdvdi9wdWJtZWQvMjI0NzE4NjM8L3VybD48L3JlbGF0ZWQtdXJscz48L3VybHM+PGN1c3RvbTE+
VGhlIGF1dGhvcnMgaGF2ZSBubyBwb3RlbnRpYWwgY29uZmxpY3RzIG9mIGludGVyZXN0IHJlbGV2
YW50IHRvIHRoZSBzdWJqZWN0IG1hdHRlciBkaXNjdXNzZWQgaW4gdGhpcyBtYW51c2NyaXB0Ljwv
Y3VzdG9tMT48Y3VzdG9tMj5QTUMzNDA5MzAzPC9jdXN0b20yPjxlbGVjdHJvbmljLXJlc291cmNl
LW51bT4xMC4yMTc0LzE1NjcyMDUxMjgwMTMyMjUzNzwvZWxlY3Ryb25pYy1yZXNvdXJjZS1udW0+
PHJlbW90ZS1kYXRhYmFzZS1uYW1lPk1lZGxpbmU8L3JlbW90ZS1kYXRhYmFzZS1uYW1lPjxyZW1v
dGUtZGF0YWJhc2UtcHJvdmlkZXI+TkxNPC9yZW1vdGUtZGF0YWJhc2UtcHJvdmlkZXI+PC9yZWNv
cmQ+PC9DaXRlPjxDaXRlPjxBdXRob3I+Um9iaW5zb248L0F1dGhvcj48WWVhcj4yMDE4PC9ZZWFy
PjxSZWNOdW0+MTc2MjwvUmVjTnVtPjxyZWNvcmQ+PHJlYy1udW1iZXI+MTc2MjwvcmVjLW51bWJl
cj48Zm9yZWlnbi1rZXlzPjxrZXkgYXBwPSJFTiIgZGItaWQ9InY5c3pkNXcwZjJ3ZHZtZTBkOXF4
NXRmNGZzZGV0dDA1ZWVmMiIgdGltZXN0YW1wPSIxNzUxMDQ5ODY3IiBndWlkPSJkYWZiODIzYS1i
ZWNkLTRlNzUtYmU5Yy01Y2E4MWY5NmQyZjgiPjE3NjI8L2tleT48L2ZvcmVpZ24ta2V5cz48cmVm
LXR5cGUgbmFtZT0iSm91cm5hbCBBcnRpY2xlIj4xNzwvcmVmLXR5cGU+PGNvbnRyaWJ1dG9ycz48
YXV0aG9ycz48YXV0aG9yPlJvYmluc29uLCBKLiBMLjwvYXV0aG9yPjxhdXRob3I+Q29ycmFkYSwg
TS4gTS48L2F1dGhvcj48YXV0aG9yPktvdmFjcywgRy4gRy48L2F1dGhvcj48YXV0aG9yPkRvbWlu
aXF1ZSwgTS48L2F1dGhvcj48YXV0aG9yPkNhc3dlbGwsIEMuPC9hdXRob3I+PGF1dGhvcj5YaWUs
IFMuIFguPC9hdXRob3I+PGF1dGhvcj5MZWUsIFYuIE0uPC9hdXRob3I+PGF1dGhvcj5LYXdhcywg
Qy4gSC48L2F1dGhvcj48YXV0aG9yPlRyb2phbm93c2tpLCBKLiBRLjwvYXV0aG9yPjwvYXV0aG9y
cz48L2NvbnRyaWJ1dG9ycz48YXV0aC1hZGRyZXNzPkRlcGFydG1lbnQgb2YgUGF0aG9sb2d5IGFu
ZCBMYWJvcmF0b3J5IE1lZGljaW5lLCBDZW50ZXIgZm9yIE5ldXJvZGVnZW5lcmF0aXZlIERpc2Vh
c2UgUmVzZWFyY2gsIEluc3RpdHV0ZSBvbiBBZ2luZywgVW5pdmVyc2l0eSBvZiBQZW5uc3lsdmFu
aWEsIFBoaWxhZGVscGhpYSwgUEEsIFVTQS4mI3hEO0RlcGFydG1lbnQgb2YgTmV1cm9sb2d5LCBE
ZXBhcnRtZW50IG9mIEVwaWRlbWlvbG9neSwgSW5zdGl0dXRlIGZvciBNZW1vcnkgSW1wYWlybWVu
dHMgYW5kIE5ldXJvbG9naWNhbCBEaXNvcmRlcnMsIFVuaXZlcnNpdHkgb2YgQ2FsaWZvcm5pYSBh
dCBJcnZpbmUsIElydmluZSwgQ0EsIFVTQS4mI3hEO0luc3RpdHV0ZSBvZiBOZXVyb2xvZ3ksIE1l
ZGljYWwgVW5pdmVyc2l0eSBvZiBWaWVubmEsIFZpZW5uYSwgQXVzdHJpYS4mI3hEO0RlcGFydG1l
bnQgb2YgQmlvc3RhdGlzdGljcywgRXBpZGVtaW9sb2d5IGFuZCBJbmZvcm1hdGljcywgVW5pdmVy
c2l0eSBvZiBQZW5uc3lsdmFuaWEsIFBoaWxhZGVscGhpYSwgUEEsIFVTQS4mI3hEO0RlcGFydG1l
bnQgb2YgTmV1cm9sb2d5LCBEZXBhcnRtZW50IG9mIE5ldXJvYmlvbG9neSBhbmQgQmVoYXZpb3Is
IEluc3RpdHV0ZSBmb3IgTWVtb3J5IEltcGFpcm1lbnRzIGFuZCBOZXVyb2xvZ2ljYWwgRGlzb3Jk
ZXJzLCBVbml2ZXJzaXR5IG9mIENhbGlmb3JuaWEgYXQgSXJ2aW5lLCBJcnZpbmUsIENBLCBVU0Eu
JiN4RDtEZXBhcnRtZW50IG9mIFBhdGhvbG9neSBhbmQgTGFib3JhdG9yeSBNZWRpY2luZSwgQ2Vu
dGVyIGZvciBOZXVyb2RlZ2VuZXJhdGl2ZSBEaXNlYXNlIFJlc2VhcmNoLCBJbnN0aXR1dGUgb24g
QWdpbmcsIFVuaXZlcnNpdHkgb2YgUGVubnN5bHZhbmlhLCBQaGlsYWRlbHBoaWEsIFBBLCBVU0Eu
IHRyb2phbm93QHVwZW5uLmVkdS48L2F1dGgtYWRkcmVzcz48dGl0bGVzPjx0aXRsZT5Ob24tQWx6
aGVpbWVyJmFwb3M7cyBjb250cmlidXRpb25zIHRvIGRlbWVudGlhIGFuZCBjb2duaXRpdmUgcmVz
aWxpZW5jZSBpbiBUaGUgOTArIFN0dWR5PC90aXRsZT48c2Vjb25kYXJ5LXRpdGxlPkFjdGEgTmV1
cm9wYXRob2w8L3NlY29uZGFyeS10aXRsZT48L3RpdGxlcz48cGVyaW9kaWNhbD48ZnVsbC10aXRs
ZT5BY3RhIE5ldXJvcGF0aG9sPC9mdWxsLXRpdGxlPjwvcGVyaW9kaWNhbD48cGFnZXM+Mzc3LTM4
ODwvcGFnZXM+PHZvbHVtZT4xMzY8L3ZvbHVtZT48bnVtYmVyPjM8L251bWJlcj48ZWRpdGlvbj4y
MDE4MDYxODwvZWRpdGlvbj48a2V5d29yZHM+PGtleXdvcmQ+QWdlZCwgODAgYW5kIG92ZXI8L2tl
eXdvcmQ+PGtleXdvcmQ+QnJhaW4vKnBhdGhvbG9neTwva2V5d29yZD48a2V5d29yZD5Db2duaXRp
b24vKnBoeXNpb2xvZ3k8L2tleXdvcmQ+PGtleXdvcmQ+RGVtZW50aWEvKnBhdGhvbG9neS9wc3lj
aG9sb2d5PC9rZXl3b3JkPjxrZXl3b3JkPkZlbWFsZTwva2V5d29yZD48a2V5d29yZD5IdW1hbnM8
L2tleXdvcmQ+PGtleXdvcmQ+TWFsZTwva2V5d29yZD48a2V5d29yZD5OZXVyb2RlZ2VuZXJhdGl2
ZSBEaXNlYXNlcy8qcGF0aG9sb2d5L3BzeWNob2xvZ3k8L2tleXdvcmQ+PGtleXdvcmQ+TmV1cm9m
aWJyaWxsYXJ5IFRhbmdsZXMvcGF0aG9sb2d5PC9rZXl3b3JkPjxrZXl3b3JkPk5ldXJvcHN5Y2hv
bG9naWNhbCBUZXN0czwva2V5d29yZD48L2tleXdvcmRzPjxkYXRlcz48eWVhcj4yMDE4PC95ZWFy
PjxwdWItZGF0ZXM+PGRhdGU+U2VwPC9kYXRlPjwvcHViLWRhdGVzPjwvZGF0ZXM+PGlzYm4+MTQz
Mi0wNTMzIChFbGVjdHJvbmljKSYjeEQ7MDAwMS02MzIyIChQcmludCkmI3hEOzAwMDEtNjMyMiAo
TGlua2luZyk8L2lzYm4+PGFjY2Vzc2lvbi1udW0+Mjk5MTYwMzc8L2FjY2Vzc2lvbi1udW0+PHVy
bHM+PHJlbGF0ZWQtdXJscz48dXJsPmh0dHBzOi8vd3d3Lm5jYmkubmxtLm5paC5nb3YvcHVibWVk
LzI5OTE2MDM3PC91cmw+PC9yZWxhdGVkLXVybHM+PC91cmxzPjxjdXN0b20yPlBNQzY1MzQxNDk8
L2N1c3RvbTI+PGVsZWN0cm9uaWMtcmVzb3VyY2UtbnVtPjEwLjEwMDcvczAwNDAxLTAxOC0xODcy
LTU8L2VsZWN0cm9uaWMtcmVzb3VyY2UtbnVtPjxyZW1vdGUtZGF0YWJhc2UtbmFtZT5NZWRsaW5l
PC9yZW1vdGUtZGF0YWJhc2UtbmFtZT48cmVtb3RlLWRhdGFiYXNlLXByb3ZpZGVyPk5MTTwvcmVt
b3RlLWRhdGFiYXNlLXByb3ZpZGVyPjwvcmVjb3JkPjwvQ2l0ZT48Q2l0ZT48QXV0aG9yPk5ldXZp
bGxlPC9BdXRob3I+PFllYXI+MjAyMzwvWWVhcj48UmVjTnVtPjE3NzU8L1JlY051bT48cmVjb3Jk
PjxyZWMtbnVtYmVyPjE3NzU8L3JlYy1udW1iZXI+PGZvcmVpZ24ta2V5cz48a2V5IGFwcD0iRU4i
IGRiLWlkPSJ2OXN6ZDV3MGYyd2R2bWUwZDlxeDV0ZjRmc2RldHQwNWVlZjIiIHRpbWVzdGFtcD0i
MTc1MTY1MDg2MSIgZ3VpZD0iYTg2NTQ2NTQtNDdiNS00Yjg2LWE3ZTAtNzQ1N2FkMDgxMjA1Ij4x
Nzc1PC9rZXk+PC9mb3JlaWduLWtleXM+PHJlZi10eXBlIG5hbWU9IkpvdXJuYWwgQXJ0aWNsZSI+
MTc8L3JlZi10eXBlPjxjb250cmlidXRvcnM+PGF1dGhvcnM+PGF1dGhvcj5OZXV2aWxsZSwgUi4g
Uy48L2F1dGhvcj48YXV0aG9yPkJpc3dhcywgUi48L2F1dGhvcj48YXV0aG9yPkhvLCBDLiBDLjwv
YXV0aG9yPjxhdXRob3I+QnVraGFyaSwgUy48L2F1dGhvcj48YXV0aG9yPlNhamphZGksIFMuIEEu
PC9hdXRob3I+PGF1dGhvcj5QYWdhbmluaS1IaWxsLCBBLjwvYXV0aG9yPjxhdXRob3I+TW9udGlu
ZSwgVC4gSi48L2F1dGhvcj48YXV0aG9yPkNvcnJhZGEsIE0uIE0uPC9hdXRob3I+PGF1dGhvcj5L
YXdhcywgQy4gSC48L2F1dGhvcj48L2F1dGhvcnM+PC9jb250cmlidXRvcnM+PGF1dGgtYWRkcmVz
cz5TY2hvb2wgb2YgTWVkaWNpbmUsIFVuaXZlcnNpdHkgb2YgQ2FsaWZvcm5pYSwgSXJ2aW5lLCBJ
cnZpbmUsIENhbGlmb3JuaWEsIFVTQS4mI3hEO0RlcGFydG1lbnQgb2YgTmV1cm9sb2d5LCBVbml2
ZXJzaXR5IG9mIENhbGlmb3JuaWEsIElydmluZSwgSGV3aXR0IEhhbGwsIElydmluZSwgQ2FsaWZv
cm5pYSwgVVNBLiYjeEQ7SW5zdGl0dXRlIGZvciBNZW1vcnkgSW1wYWlybWVudHMgYW5kIE5ldXJv
bG9naWNhbCBEaXNvcmRlcnMsIFVuaXZlcnNpdHkgb2YgQ2FsaWZvcm5pYSwgSXJ2aW5lLCBJcnZp
bmUsIENhbGlmb3JuaWEsIFVTQS4mI3hEO0RlcGFydG1lbnQgb2YgUGF0aG9sb2d5LCBTdGFuZm9y
ZCBVbml2ZXJzaXR5LCBTdGFuZm9yZCwgQ2FsaWZvcm5pYSwgVVNBLiYjeEQ7RGVwYXJ0bWVudCBv
ZiBOZXVyb2Jpb2xvZ3kgJmFtcDsgQmVoYXZpb3IsIFVuaXZlcnNpdHkgb2YgQ2FsaWZvcm5pYSwg
SXJ2aW5lLCBHaWxsZXNwaWUgTlJGLCBJcnZpbmUsIENhbGlmb3JuaWEsIFVTQS4mI3hEO0RlcGFy
dG1lbnQgb2YgRXBpZGVtaW9sb2d5LCBVbml2ZXJzaXR5IG9mIENhbGlmb3JuaWEsIElydmluZSwg
QW50ZWF0ZXIgSW5zdHJ1Y3Rpb24gJmFtcDsgUmVzZWFyY2ggT2ZmaWNlcyAoQUlSQiksIElydmlu
ZSwgQ2FsaWZvcm5pYSwgVVNBLjwvYXV0aC1hZGRyZXNzPjx0aXRsZXM+PHRpdGxlPlN0dWR5IG9m
IG5ldXJvcGF0aG9sb2dpY2FsIGNoYW5nZXMgYW5kIGRlbWVudGlhIGluIDEwMCBjZW50ZW5hcmlh
bnMgaW4gVGhlIDkwKyBTdHVkeTwvdGl0bGU+PHNlY29uZGFyeS10aXRsZT5BbHpoZWltZXJzIERl
bWVudDwvc2Vjb25kYXJ5LXRpdGxlPjwvdGl0bGVzPjxwZXJpb2RpY2FsPjxmdWxsLXRpdGxlPkFs
emhlaW1lcnMgRGVtZW50PC9mdWxsLXRpdGxlPjwvcGVyaW9kaWNhbD48cGFnZXM+MzQxNy0zNDI1
PC9wYWdlcz48dm9sdW1lPjE5PC92b2x1bWU+PG51bWJlcj44PC9udW1iZXI+PGVkaXRpb24+MjAy
MzAyMTY8L2VkaXRpb24+PGtleXdvcmRzPjxrZXl3b3JkPkFnZWQsIDgwIGFuZCBvdmVyPC9rZXl3
b3JkPjxrZXl3b3JkPkh1bWFuczwva2V5d29yZD48a2V5d29yZD4qQ2VudGVuYXJpYW5zPC9rZXl3
b3JkPjxrZXl3b3JkPkxvbmdpdHVkaW5hbCBTdHVkaWVzPC9rZXl3b3JkPjxrZXl3b3JkPkFnaW5n
PC9rZXl3b3JkPjxrZXl3b3JkPkJyYWluPC9rZXl3b3JkPjxrZXl3b3JkPipEZW1lbnRpYS9lcGlk
ZW1pb2xvZ3kvZGlhZ25vc2lzPC9rZXl3b3JkPjxrZXl3b3JkPmNlbnRlbmFyaWFuczwva2V5d29y
ZD48a2V5d29yZD5jb2duaXRpb248L2tleXdvcmQ+PGtleXdvcmQ+ZGVtZW50aWE8L2tleXdvcmQ+
PGtleXdvcmQ+bmV1cm9wYXRob2xvZ2ljYWwgY2hhbmdlczwva2V5d29yZD48a2V5d29yZD5ub25h
Z2VuYXJpYW5zPC9rZXl3b3JkPjwva2V5d29yZHM+PGRhdGVzPjx5ZWFyPjIwMjM8L3llYXI+PHB1
Yi1kYXRlcz48ZGF0ZT5BdWc8L2RhdGU+PC9wdWItZGF0ZXM+PC9kYXRlcz48aXNibj4xNTUyLTUy
NzkgKEVsZWN0cm9uaWMpJiN4RDsxNTUyLTUyNjAgKFByaW50KSYjeEQ7MTU1Mi01MjYwIChMaW5r
aW5nKTwvaXNibj48YWNjZXNzaW9uLW51bT4zNjc5NTk1NTwvYWNjZXNzaW9uLW51bT48dXJscz48
cmVsYXRlZC11cmxzPjx1cmw+aHR0cHM6Ly93d3cubmNiaS5ubG0ubmloLmdvdi9wdWJtZWQvMzY3
OTU5NTU8L3VybD48L3JlbGF0ZWQtdXJscz48L3VybHM+PGN1c3RvbTE+Q29uZmxpY3Qgb2YgSW50
ZXJlc3QgQWxsIGF1dGhvcnMgcmVwb3J0IG5vIGNvbmZsaWN0cyBvZiBpbnRlcmVzdC48L2N1c3Rv
bTE+PGN1c3RvbTI+UE1DMTA0Mjc3MzU8L2N1c3RvbTI+PGVsZWN0cm9uaWMtcmVzb3VyY2UtbnVt
PjEwLjEwMDIvYWx6LjEyOTgxPC9lbGVjdHJvbmljLXJlc291cmNlLW51bT48cmVtb3RlLWRhdGFi
YXNlLW5hbWU+TWVkbGluZTwvcmVtb3RlLWRhdGFiYXNlLW5hbWU+PHJlbW90ZS1kYXRhYmFzZS1w
cm92aWRlcj5OTE08L3JlbW90ZS1kYXRhYmFzZS1wcm92aWRlcj48L3JlY29yZD48L0NpdGU+PC9F
bmROb3RlPn==
</w:fldData>
        </w:fldChar>
      </w:r>
      <w:r w:rsidR="00564CEC">
        <w:rPr>
          <w:rStyle w:val="muitypography-root"/>
          <w:shd w:val="clear" w:color="auto" w:fill="FFFFFF"/>
        </w:rPr>
        <w:instrText xml:space="preserve"> ADDIN EN.CITE </w:instrText>
      </w:r>
      <w:r w:rsidR="00564CEC">
        <w:rPr>
          <w:rStyle w:val="muitypography-root"/>
          <w:shd w:val="clear" w:color="auto" w:fill="FFFFFF"/>
        </w:rPr>
        <w:fldChar w:fldCharType="begin">
          <w:fldData xml:space="preserve">PEVuZE5vdGU+PENpdGU+PEF1dGhvcj5Db3JyYWRhPC9BdXRob3I+PFllYXI+MjAxMjwvWWVhcj48
UmVjTnVtPjE3NjE8L1JlY051bT48RGlzcGxheVRleHQ+PHN0eWxlIGZhY2U9InN1cGVyc2NyaXB0
Ij4yMi0yNDwvc3R5bGU+PC9EaXNwbGF5VGV4dD48cmVjb3JkPjxyZWMtbnVtYmVyPjE3NjE8L3Jl
Yy1udW1iZXI+PGZvcmVpZ24ta2V5cz48a2V5IGFwcD0iRU4iIGRiLWlkPSJ2OXN6ZDV3MGYyd2R2
bWUwZDlxeDV0ZjRmc2RldHQwNWVlZjIiIHRpbWVzdGFtcD0iMTc1MTA0OTg0MiIgZ3VpZD0iYjgw
NmRhZTQtNDZlNC00NzcyLWE2NmQtYjIyY2ZkNjczYjNkIj4xNzYxPC9rZXk+PC9mb3JlaWduLWtl
eXM+PHJlZi10eXBlIG5hbWU9IkpvdXJuYWwgQXJ0aWNsZSI+MTc8L3JlZi10eXBlPjxjb250cmli
dXRvcnM+PGF1dGhvcnM+PGF1dGhvcj5Db3JyYWRhLCBNLiBNLjwvYXV0aG9yPjxhdXRob3I+QmVy
bGF1LCBELiBKLjwvYXV0aG9yPjxhdXRob3I+S2F3YXMsIEMuIEguPC9hdXRob3I+PC9hdXRob3Jz
PjwvY29udHJpYnV0b3JzPjxhdXRoLWFkZHJlc3M+RGVwYXJ0bWVudCBvZiBOZXVyb2xvZ3ksIFVu
aXZlcnNpdHkgb2YgQ2FsaWZvcm5pYSwgSXJ2aW5lLCBJcnZpbmUsIENBIDkyNjk3LTE0MDAsIFVT
QS4gbWNvcnJhZGFAdWNpLmVkdTwvYXV0aC1hZGRyZXNzPjx0aXRsZXM+PHRpdGxlPkEgcG9wdWxh
dGlvbi1iYXNlZCBjbGluaWNvcGF0aG9sb2dpY2FsIHN0dWR5IGluIHRoZSBvbGRlc3Qtb2xkOiB0
aGUgOTArIHN0dWR5PC90aXRsZT48c2Vjb25kYXJ5LXRpdGxlPkN1cnIgQWx6aGVpbWVyIFJlczwv
c2Vjb25kYXJ5LXRpdGxlPjwvdGl0bGVzPjxwZXJpb2RpY2FsPjxmdWxsLXRpdGxlPkN1cnIgQWx6
aGVpbWVyIFJlczwvZnVsbC10aXRsZT48L3BlcmlvZGljYWw+PHBhZ2VzPjcwOS0xNzwvcGFnZXM+
PHZvbHVtZT45PC92b2x1bWU+PG51bWJlcj42PC9udW1iZXI+PGtleXdvcmRzPjxrZXl3b3JkPkFn
ZWQsIDgwIGFuZCBvdmVyPC9rZXl3b3JkPjxrZXl3b3JkPkFnaW5nL3BhdGhvbG9neTwva2V5d29y
ZD48a2V5d29yZD5BbHpoZWltZXIgRGlzZWFzZS9lcGlkZW1pb2xvZ3kvKnBhdGhvbG9neTwva2V5
d29yZD48a2V5d29yZD5BdXRvcHN5PC9rZXl3b3JkPjxrZXl3b3JkPkJyYWluLypwYXRob2xvZ3k8
L2tleXdvcmQ+PGtleXdvcmQ+Q29ob3J0IFN0dWRpZXM8L2tleXdvcmQ+PGtleXdvcmQ+RGVtZW50
aWEvZXBpZGVtaW9sb2d5LypwYXRob2xvZ3k8L2tleXdvcmQ+PGtleXdvcmQ+RmVtYWxlPC9rZXl3
b3JkPjxrZXl3b3JkPkh1bWFuczwva2V5d29yZD48a2V5d29yZD5Mb25naXR1ZGluYWwgU3R1ZGll
czwva2V5d29yZD48a2V5d29yZD5NYWxlPC9rZXl3b3JkPjwva2V5d29yZHM+PGRhdGVzPjx5ZWFy
PjIwMTI8L3llYXI+PHB1Yi1kYXRlcz48ZGF0ZT5KdWw8L2RhdGU+PC9wdWItZGF0ZXM+PC9kYXRl
cz48aXNibj4xODc1LTU4MjggKEVsZWN0cm9uaWMpJiN4RDsxNTY3LTIwNTAgKFByaW50KSYjeEQ7
MTU2Ny0yMDUwIChMaW5raW5nKTwvaXNibj48YWNjZXNzaW9uLW51bT4yMjQ3MTg2MzwvYWNjZXNz
aW9uLW51bT48dXJscz48cmVsYXRlZC11cmxzPjx1cmw+aHR0cHM6Ly93d3cubmNiaS5ubG0ubmlo
Lmdvdi9wdWJtZWQvMjI0NzE4NjM8L3VybD48L3JlbGF0ZWQtdXJscz48L3VybHM+PGN1c3RvbTE+
VGhlIGF1dGhvcnMgaGF2ZSBubyBwb3RlbnRpYWwgY29uZmxpY3RzIG9mIGludGVyZXN0IHJlbGV2
YW50IHRvIHRoZSBzdWJqZWN0IG1hdHRlciBkaXNjdXNzZWQgaW4gdGhpcyBtYW51c2NyaXB0Ljwv
Y3VzdG9tMT48Y3VzdG9tMj5QTUMzNDA5MzAzPC9jdXN0b20yPjxlbGVjdHJvbmljLXJlc291cmNl
LW51bT4xMC4yMTc0LzE1NjcyMDUxMjgwMTMyMjUzNzwvZWxlY3Ryb25pYy1yZXNvdXJjZS1udW0+
PHJlbW90ZS1kYXRhYmFzZS1uYW1lPk1lZGxpbmU8L3JlbW90ZS1kYXRhYmFzZS1uYW1lPjxyZW1v
dGUtZGF0YWJhc2UtcHJvdmlkZXI+TkxNPC9yZW1vdGUtZGF0YWJhc2UtcHJvdmlkZXI+PC9yZWNv
cmQ+PC9DaXRlPjxDaXRlPjxBdXRob3I+Um9iaW5zb248L0F1dGhvcj48WWVhcj4yMDE4PC9ZZWFy
PjxSZWNOdW0+MTc2MjwvUmVjTnVtPjxyZWNvcmQ+PHJlYy1udW1iZXI+MTc2MjwvcmVjLW51bWJl
cj48Zm9yZWlnbi1rZXlzPjxrZXkgYXBwPSJFTiIgZGItaWQ9InY5c3pkNXcwZjJ3ZHZtZTBkOXF4
NXRmNGZzZGV0dDA1ZWVmMiIgdGltZXN0YW1wPSIxNzUxMDQ5ODY3IiBndWlkPSJkYWZiODIzYS1i
ZWNkLTRlNzUtYmU5Yy01Y2E4MWY5NmQyZjgiPjE3NjI8L2tleT48L2ZvcmVpZ24ta2V5cz48cmVm
LXR5cGUgbmFtZT0iSm91cm5hbCBBcnRpY2xlIj4xNzwvcmVmLXR5cGU+PGNvbnRyaWJ1dG9ycz48
YXV0aG9ycz48YXV0aG9yPlJvYmluc29uLCBKLiBMLjwvYXV0aG9yPjxhdXRob3I+Q29ycmFkYSwg
TS4gTS48L2F1dGhvcj48YXV0aG9yPktvdmFjcywgRy4gRy48L2F1dGhvcj48YXV0aG9yPkRvbWlu
aXF1ZSwgTS48L2F1dGhvcj48YXV0aG9yPkNhc3dlbGwsIEMuPC9hdXRob3I+PGF1dGhvcj5YaWUs
IFMuIFguPC9hdXRob3I+PGF1dGhvcj5MZWUsIFYuIE0uPC9hdXRob3I+PGF1dGhvcj5LYXdhcywg
Qy4gSC48L2F1dGhvcj48YXV0aG9yPlRyb2phbm93c2tpLCBKLiBRLjwvYXV0aG9yPjwvYXV0aG9y
cz48L2NvbnRyaWJ1dG9ycz48YXV0aC1hZGRyZXNzPkRlcGFydG1lbnQgb2YgUGF0aG9sb2d5IGFu
ZCBMYWJvcmF0b3J5IE1lZGljaW5lLCBDZW50ZXIgZm9yIE5ldXJvZGVnZW5lcmF0aXZlIERpc2Vh
c2UgUmVzZWFyY2gsIEluc3RpdHV0ZSBvbiBBZ2luZywgVW5pdmVyc2l0eSBvZiBQZW5uc3lsdmFu
aWEsIFBoaWxhZGVscGhpYSwgUEEsIFVTQS4mI3hEO0RlcGFydG1lbnQgb2YgTmV1cm9sb2d5LCBE
ZXBhcnRtZW50IG9mIEVwaWRlbWlvbG9neSwgSW5zdGl0dXRlIGZvciBNZW1vcnkgSW1wYWlybWVu
dHMgYW5kIE5ldXJvbG9naWNhbCBEaXNvcmRlcnMsIFVuaXZlcnNpdHkgb2YgQ2FsaWZvcm5pYSBh
dCBJcnZpbmUsIElydmluZSwgQ0EsIFVTQS4mI3hEO0luc3RpdHV0ZSBvZiBOZXVyb2xvZ3ksIE1l
ZGljYWwgVW5pdmVyc2l0eSBvZiBWaWVubmEsIFZpZW5uYSwgQXVzdHJpYS4mI3hEO0RlcGFydG1l
bnQgb2YgQmlvc3RhdGlzdGljcywgRXBpZGVtaW9sb2d5IGFuZCBJbmZvcm1hdGljcywgVW5pdmVy
c2l0eSBvZiBQZW5uc3lsdmFuaWEsIFBoaWxhZGVscGhpYSwgUEEsIFVTQS4mI3hEO0RlcGFydG1l
bnQgb2YgTmV1cm9sb2d5LCBEZXBhcnRtZW50IG9mIE5ldXJvYmlvbG9neSBhbmQgQmVoYXZpb3Is
IEluc3RpdHV0ZSBmb3IgTWVtb3J5IEltcGFpcm1lbnRzIGFuZCBOZXVyb2xvZ2ljYWwgRGlzb3Jk
ZXJzLCBVbml2ZXJzaXR5IG9mIENhbGlmb3JuaWEgYXQgSXJ2aW5lLCBJcnZpbmUsIENBLCBVU0Eu
JiN4RDtEZXBhcnRtZW50IG9mIFBhdGhvbG9neSBhbmQgTGFib3JhdG9yeSBNZWRpY2luZSwgQ2Vu
dGVyIGZvciBOZXVyb2RlZ2VuZXJhdGl2ZSBEaXNlYXNlIFJlc2VhcmNoLCBJbnN0aXR1dGUgb24g
QWdpbmcsIFVuaXZlcnNpdHkgb2YgUGVubnN5bHZhbmlhLCBQaGlsYWRlbHBoaWEsIFBBLCBVU0Eu
IHRyb2phbm93QHVwZW5uLmVkdS48L2F1dGgtYWRkcmVzcz48dGl0bGVzPjx0aXRsZT5Ob24tQWx6
aGVpbWVyJmFwb3M7cyBjb250cmlidXRpb25zIHRvIGRlbWVudGlhIGFuZCBjb2duaXRpdmUgcmVz
aWxpZW5jZSBpbiBUaGUgOTArIFN0dWR5PC90aXRsZT48c2Vjb25kYXJ5LXRpdGxlPkFjdGEgTmV1
cm9wYXRob2w8L3NlY29uZGFyeS10aXRsZT48L3RpdGxlcz48cGVyaW9kaWNhbD48ZnVsbC10aXRs
ZT5BY3RhIE5ldXJvcGF0aG9sPC9mdWxsLXRpdGxlPjwvcGVyaW9kaWNhbD48cGFnZXM+Mzc3LTM4
ODwvcGFnZXM+PHZvbHVtZT4xMzY8L3ZvbHVtZT48bnVtYmVyPjM8L251bWJlcj48ZWRpdGlvbj4y
MDE4MDYxODwvZWRpdGlvbj48a2V5d29yZHM+PGtleXdvcmQ+QWdlZCwgODAgYW5kIG92ZXI8L2tl
eXdvcmQ+PGtleXdvcmQ+QnJhaW4vKnBhdGhvbG9neTwva2V5d29yZD48a2V5d29yZD5Db2duaXRp
b24vKnBoeXNpb2xvZ3k8L2tleXdvcmQ+PGtleXdvcmQ+RGVtZW50aWEvKnBhdGhvbG9neS9wc3lj
aG9sb2d5PC9rZXl3b3JkPjxrZXl3b3JkPkZlbWFsZTwva2V5d29yZD48a2V5d29yZD5IdW1hbnM8
L2tleXdvcmQ+PGtleXdvcmQ+TWFsZTwva2V5d29yZD48a2V5d29yZD5OZXVyb2RlZ2VuZXJhdGl2
ZSBEaXNlYXNlcy8qcGF0aG9sb2d5L3BzeWNob2xvZ3k8L2tleXdvcmQ+PGtleXdvcmQ+TmV1cm9m
aWJyaWxsYXJ5IFRhbmdsZXMvcGF0aG9sb2d5PC9rZXl3b3JkPjxrZXl3b3JkPk5ldXJvcHN5Y2hv
bG9naWNhbCBUZXN0czwva2V5d29yZD48L2tleXdvcmRzPjxkYXRlcz48eWVhcj4yMDE4PC95ZWFy
PjxwdWItZGF0ZXM+PGRhdGU+U2VwPC9kYXRlPjwvcHViLWRhdGVzPjwvZGF0ZXM+PGlzYm4+MTQz
Mi0wNTMzIChFbGVjdHJvbmljKSYjeEQ7MDAwMS02MzIyIChQcmludCkmI3hEOzAwMDEtNjMyMiAo
TGlua2luZyk8L2lzYm4+PGFjY2Vzc2lvbi1udW0+Mjk5MTYwMzc8L2FjY2Vzc2lvbi1udW0+PHVy
bHM+PHJlbGF0ZWQtdXJscz48dXJsPmh0dHBzOi8vd3d3Lm5jYmkubmxtLm5paC5nb3YvcHVibWVk
LzI5OTE2MDM3PC91cmw+PC9yZWxhdGVkLXVybHM+PC91cmxzPjxjdXN0b20yPlBNQzY1MzQxNDk8
L2N1c3RvbTI+PGVsZWN0cm9uaWMtcmVzb3VyY2UtbnVtPjEwLjEwMDcvczAwNDAxLTAxOC0xODcy
LTU8L2VsZWN0cm9uaWMtcmVzb3VyY2UtbnVtPjxyZW1vdGUtZGF0YWJhc2UtbmFtZT5NZWRsaW5l
PC9yZW1vdGUtZGF0YWJhc2UtbmFtZT48cmVtb3RlLWRhdGFiYXNlLXByb3ZpZGVyPk5MTTwvcmVt
b3RlLWRhdGFiYXNlLXByb3ZpZGVyPjwvcmVjb3JkPjwvQ2l0ZT48Q2l0ZT48QXV0aG9yPk5ldXZp
bGxlPC9BdXRob3I+PFllYXI+MjAyMzwvWWVhcj48UmVjTnVtPjE3NzU8L1JlY051bT48cmVjb3Jk
PjxyZWMtbnVtYmVyPjE3NzU8L3JlYy1udW1iZXI+PGZvcmVpZ24ta2V5cz48a2V5IGFwcD0iRU4i
IGRiLWlkPSJ2OXN6ZDV3MGYyd2R2bWUwZDlxeDV0ZjRmc2RldHQwNWVlZjIiIHRpbWVzdGFtcD0i
MTc1MTY1MDg2MSIgZ3VpZD0iYTg2NTQ2NTQtNDdiNS00Yjg2LWE3ZTAtNzQ1N2FkMDgxMjA1Ij4x
Nzc1PC9rZXk+PC9mb3JlaWduLWtleXM+PHJlZi10eXBlIG5hbWU9IkpvdXJuYWwgQXJ0aWNsZSI+
MTc8L3JlZi10eXBlPjxjb250cmlidXRvcnM+PGF1dGhvcnM+PGF1dGhvcj5OZXV2aWxsZSwgUi4g
Uy48L2F1dGhvcj48YXV0aG9yPkJpc3dhcywgUi48L2F1dGhvcj48YXV0aG9yPkhvLCBDLiBDLjwv
YXV0aG9yPjxhdXRob3I+QnVraGFyaSwgUy48L2F1dGhvcj48YXV0aG9yPlNhamphZGksIFMuIEEu
PC9hdXRob3I+PGF1dGhvcj5QYWdhbmluaS1IaWxsLCBBLjwvYXV0aG9yPjxhdXRob3I+TW9udGlu
ZSwgVC4gSi48L2F1dGhvcj48YXV0aG9yPkNvcnJhZGEsIE0uIE0uPC9hdXRob3I+PGF1dGhvcj5L
YXdhcywgQy4gSC48L2F1dGhvcj48L2F1dGhvcnM+PC9jb250cmlidXRvcnM+PGF1dGgtYWRkcmVz
cz5TY2hvb2wgb2YgTWVkaWNpbmUsIFVuaXZlcnNpdHkgb2YgQ2FsaWZvcm5pYSwgSXJ2aW5lLCBJ
cnZpbmUsIENhbGlmb3JuaWEsIFVTQS4mI3hEO0RlcGFydG1lbnQgb2YgTmV1cm9sb2d5LCBVbml2
ZXJzaXR5IG9mIENhbGlmb3JuaWEsIElydmluZSwgSGV3aXR0IEhhbGwsIElydmluZSwgQ2FsaWZv
cm5pYSwgVVNBLiYjeEQ7SW5zdGl0dXRlIGZvciBNZW1vcnkgSW1wYWlybWVudHMgYW5kIE5ldXJv
bG9naWNhbCBEaXNvcmRlcnMsIFVuaXZlcnNpdHkgb2YgQ2FsaWZvcm5pYSwgSXJ2aW5lLCBJcnZp
bmUsIENhbGlmb3JuaWEsIFVTQS4mI3hEO0RlcGFydG1lbnQgb2YgUGF0aG9sb2d5LCBTdGFuZm9y
ZCBVbml2ZXJzaXR5LCBTdGFuZm9yZCwgQ2FsaWZvcm5pYSwgVVNBLiYjeEQ7RGVwYXJ0bWVudCBv
ZiBOZXVyb2Jpb2xvZ3kgJmFtcDsgQmVoYXZpb3IsIFVuaXZlcnNpdHkgb2YgQ2FsaWZvcm5pYSwg
SXJ2aW5lLCBHaWxsZXNwaWUgTlJGLCBJcnZpbmUsIENhbGlmb3JuaWEsIFVTQS4mI3hEO0RlcGFy
dG1lbnQgb2YgRXBpZGVtaW9sb2d5LCBVbml2ZXJzaXR5IG9mIENhbGlmb3JuaWEsIElydmluZSwg
QW50ZWF0ZXIgSW5zdHJ1Y3Rpb24gJmFtcDsgUmVzZWFyY2ggT2ZmaWNlcyAoQUlSQiksIElydmlu
ZSwgQ2FsaWZvcm5pYSwgVVNBLjwvYXV0aC1hZGRyZXNzPjx0aXRsZXM+PHRpdGxlPlN0dWR5IG9m
IG5ldXJvcGF0aG9sb2dpY2FsIGNoYW5nZXMgYW5kIGRlbWVudGlhIGluIDEwMCBjZW50ZW5hcmlh
bnMgaW4gVGhlIDkwKyBTdHVkeTwvdGl0bGU+PHNlY29uZGFyeS10aXRsZT5BbHpoZWltZXJzIERl
bWVudDwvc2Vjb25kYXJ5LXRpdGxlPjwvdGl0bGVzPjxwZXJpb2RpY2FsPjxmdWxsLXRpdGxlPkFs
emhlaW1lcnMgRGVtZW50PC9mdWxsLXRpdGxlPjwvcGVyaW9kaWNhbD48cGFnZXM+MzQxNy0zNDI1
PC9wYWdlcz48dm9sdW1lPjE5PC92b2x1bWU+PG51bWJlcj44PC9udW1iZXI+PGVkaXRpb24+MjAy
MzAyMTY8L2VkaXRpb24+PGtleXdvcmRzPjxrZXl3b3JkPkFnZWQsIDgwIGFuZCBvdmVyPC9rZXl3
b3JkPjxrZXl3b3JkPkh1bWFuczwva2V5d29yZD48a2V5d29yZD4qQ2VudGVuYXJpYW5zPC9rZXl3
b3JkPjxrZXl3b3JkPkxvbmdpdHVkaW5hbCBTdHVkaWVzPC9rZXl3b3JkPjxrZXl3b3JkPkFnaW5n
PC9rZXl3b3JkPjxrZXl3b3JkPkJyYWluPC9rZXl3b3JkPjxrZXl3b3JkPipEZW1lbnRpYS9lcGlk
ZW1pb2xvZ3kvZGlhZ25vc2lzPC9rZXl3b3JkPjxrZXl3b3JkPmNlbnRlbmFyaWFuczwva2V5d29y
ZD48a2V5d29yZD5jb2duaXRpb248L2tleXdvcmQ+PGtleXdvcmQ+ZGVtZW50aWE8L2tleXdvcmQ+
PGtleXdvcmQ+bmV1cm9wYXRob2xvZ2ljYWwgY2hhbmdlczwva2V5d29yZD48a2V5d29yZD5ub25h
Z2VuYXJpYW5zPC9rZXl3b3JkPjwva2V5d29yZHM+PGRhdGVzPjx5ZWFyPjIwMjM8L3llYXI+PHB1
Yi1kYXRlcz48ZGF0ZT5BdWc8L2RhdGU+PC9wdWItZGF0ZXM+PC9kYXRlcz48aXNibj4xNTUyLTUy
NzkgKEVsZWN0cm9uaWMpJiN4RDsxNTUyLTUyNjAgKFByaW50KSYjeEQ7MTU1Mi01MjYwIChMaW5r
aW5nKTwvaXNibj48YWNjZXNzaW9uLW51bT4zNjc5NTk1NTwvYWNjZXNzaW9uLW51bT48dXJscz48
cmVsYXRlZC11cmxzPjx1cmw+aHR0cHM6Ly93d3cubmNiaS5ubG0ubmloLmdvdi9wdWJtZWQvMzY3
OTU5NTU8L3VybD48L3JlbGF0ZWQtdXJscz48L3VybHM+PGN1c3RvbTE+Q29uZmxpY3Qgb2YgSW50
ZXJlc3QgQWxsIGF1dGhvcnMgcmVwb3J0IG5vIGNvbmZsaWN0cyBvZiBpbnRlcmVzdC48L2N1c3Rv
bTE+PGN1c3RvbTI+UE1DMTA0Mjc3MzU8L2N1c3RvbTI+PGVsZWN0cm9uaWMtcmVzb3VyY2UtbnVt
PjEwLjEwMDIvYWx6LjEyOTgxPC9lbGVjdHJvbmljLXJlc291cmNlLW51bT48cmVtb3RlLWRhdGFi
YXNlLW5hbWU+TWVkbGluZTwvcmVtb3RlLWRhdGFiYXNlLW5hbWU+PHJlbW90ZS1kYXRhYmFzZS1w
cm92aWRlcj5OTE08L3JlbW90ZS1kYXRhYmFzZS1wcm92aWRlcj48L3JlY29yZD48L0NpdGU+PC9F
bmROb3RlPn==
</w:fldData>
        </w:fldChar>
      </w:r>
      <w:r w:rsidR="00564CEC">
        <w:rPr>
          <w:rStyle w:val="muitypography-root"/>
          <w:shd w:val="clear" w:color="auto" w:fill="FFFFFF"/>
        </w:rPr>
        <w:instrText xml:space="preserve"> ADDIN EN.CITE.DATA </w:instrText>
      </w:r>
      <w:r w:rsidR="00564CEC">
        <w:rPr>
          <w:rStyle w:val="muitypography-root"/>
          <w:shd w:val="clear" w:color="auto" w:fill="FFFFFF"/>
        </w:rPr>
      </w:r>
      <w:r w:rsidR="00564CEC">
        <w:rPr>
          <w:rStyle w:val="muitypography-root"/>
          <w:shd w:val="clear" w:color="auto" w:fill="FFFFFF"/>
        </w:rPr>
        <w:fldChar w:fldCharType="end"/>
      </w:r>
      <w:r w:rsidR="00894346">
        <w:rPr>
          <w:rStyle w:val="muitypography-root"/>
          <w:shd w:val="clear" w:color="auto" w:fill="FFFFFF"/>
        </w:rPr>
        <w:fldChar w:fldCharType="separate"/>
      </w:r>
      <w:r w:rsidR="00564CEC" w:rsidRPr="00564CEC">
        <w:rPr>
          <w:rStyle w:val="muitypography-root"/>
          <w:noProof/>
          <w:shd w:val="clear" w:color="auto" w:fill="FFFFFF"/>
          <w:vertAlign w:val="superscript"/>
        </w:rPr>
        <w:t>22-24</w:t>
      </w:r>
      <w:r w:rsidR="00894346">
        <w:rPr>
          <w:rStyle w:val="muitypography-root"/>
          <w:shd w:val="clear" w:color="auto" w:fill="FFFFFF"/>
        </w:rPr>
        <w:fldChar w:fldCharType="end"/>
      </w:r>
      <w:r w:rsidR="00DD16E0">
        <w:rPr>
          <w:rStyle w:val="muitypography-root"/>
          <w:shd w:val="clear" w:color="auto" w:fill="FFFFFF"/>
        </w:rPr>
        <w:t>.</w:t>
      </w:r>
      <w:r w:rsidR="00894346" w:rsidRPr="00975681">
        <w:rPr>
          <w:rStyle w:val="muitypography-root"/>
          <w:shd w:val="clear" w:color="auto" w:fill="FFFFFF"/>
        </w:rPr>
        <w:t xml:space="preserve"> The 90+ Study includes detailed </w:t>
      </w:r>
      <w:r w:rsidR="00894346">
        <w:rPr>
          <w:rStyle w:val="muitypography-root"/>
          <w:shd w:val="clear" w:color="auto" w:fill="FFFFFF"/>
        </w:rPr>
        <w:t>semi-</w:t>
      </w:r>
      <w:r w:rsidR="00894346" w:rsidRPr="00975681">
        <w:rPr>
          <w:rStyle w:val="muitypography-root"/>
          <w:shd w:val="clear" w:color="auto" w:fill="FFFFFF"/>
        </w:rPr>
        <w:t xml:space="preserve">annual in-person evaluations </w:t>
      </w:r>
      <w:r w:rsidR="00894346">
        <w:rPr>
          <w:rStyle w:val="muitypography-root"/>
          <w:shd w:val="clear" w:color="auto" w:fill="FFFFFF"/>
        </w:rPr>
        <w:t xml:space="preserve">that collect comprehensive data </w:t>
      </w:r>
      <w:r w:rsidR="00894346" w:rsidRPr="00975681">
        <w:rPr>
          <w:rStyle w:val="muitypography-root"/>
          <w:shd w:val="clear" w:color="auto" w:fill="FFFFFF"/>
        </w:rPr>
        <w:t>on demographics, medical history, neuropsychological testing, and functional status.</w:t>
      </w:r>
      <w:r w:rsidR="00894346">
        <w:rPr>
          <w:rStyle w:val="muitypography-root"/>
          <w:shd w:val="clear" w:color="auto" w:fill="FFFFFF"/>
        </w:rPr>
        <w:t xml:space="preserve"> </w:t>
      </w:r>
      <w:r w:rsidR="00894346" w:rsidRPr="00975681">
        <w:rPr>
          <w:rStyle w:val="muitypography-root"/>
          <w:shd w:val="clear" w:color="auto" w:fill="FFFFFF"/>
        </w:rPr>
        <w:t>Cognitive diagnoses are assigned using DSM-IV criteria for dementia</w:t>
      </w:r>
      <w:r w:rsidR="00894346">
        <w:rPr>
          <w:rStyle w:val="muitypography-root"/>
          <w:shd w:val="clear" w:color="auto" w:fill="FFFFFF"/>
        </w:rPr>
        <w:t>. A</w:t>
      </w:r>
      <w:r w:rsidR="00894346" w:rsidRPr="00975681">
        <w:rPr>
          <w:rStyle w:val="muitypography-root"/>
          <w:shd w:val="clear" w:color="auto" w:fill="FFFFFF"/>
        </w:rPr>
        <w:t xml:space="preserve"> </w:t>
      </w:r>
      <w:r w:rsidR="00894346">
        <w:rPr>
          <w:rStyle w:val="muitypography-root"/>
          <w:shd w:val="clear" w:color="auto" w:fill="FFFFFF"/>
        </w:rPr>
        <w:t xml:space="preserve">subset of participants take part in a </w:t>
      </w:r>
      <w:r w:rsidR="00894346" w:rsidRPr="00975681">
        <w:rPr>
          <w:rStyle w:val="muitypography-root"/>
          <w:shd w:val="clear" w:color="auto" w:fill="FFFFFF"/>
        </w:rPr>
        <w:t>brain donation program</w:t>
      </w:r>
      <w:r w:rsidR="00894346">
        <w:rPr>
          <w:rStyle w:val="muitypography-root"/>
          <w:shd w:val="clear" w:color="auto" w:fill="FFFFFF"/>
        </w:rPr>
        <w:t xml:space="preserve">, </w:t>
      </w:r>
      <w:r w:rsidR="00894346" w:rsidRPr="00975681">
        <w:rPr>
          <w:rStyle w:val="muitypography-root"/>
          <w:shd w:val="clear" w:color="auto" w:fill="FFFFFF"/>
        </w:rPr>
        <w:t>and neuropathological diagnoses are made according to</w:t>
      </w:r>
      <w:r w:rsidR="00894346">
        <w:rPr>
          <w:rStyle w:val="muitypography-root"/>
          <w:shd w:val="clear" w:color="auto" w:fill="FFFFFF"/>
        </w:rPr>
        <w:t xml:space="preserve"> </w:t>
      </w:r>
      <w:r w:rsidR="00894346" w:rsidRPr="00412C2D">
        <w:rPr>
          <w:shd w:val="clear" w:color="auto" w:fill="FFFFFF"/>
        </w:rPr>
        <w:t>current</w:t>
      </w:r>
      <w:r w:rsidR="00894346">
        <w:rPr>
          <w:shd w:val="clear" w:color="auto" w:fill="FFFFFF"/>
        </w:rPr>
        <w:t xml:space="preserve"> </w:t>
      </w:r>
      <w:r w:rsidR="00894346" w:rsidRPr="00412C2D">
        <w:rPr>
          <w:shd w:val="clear" w:color="auto" w:fill="FFFFFF"/>
        </w:rPr>
        <w:t>consensus criteria</w:t>
      </w:r>
      <w:r w:rsidR="00DC76C4">
        <w:rPr>
          <w:shd w:val="clear" w:color="auto" w:fill="FFFFFF"/>
        </w:rPr>
        <w:fldChar w:fldCharType="begin">
          <w:fldData xml:space="preserve">PEVuZE5vdGU+PENpdGU+PEF1dGhvcj5Nb250aW5lPC9BdXRob3I+PFllYXI+MjAxMjwvWWVhcj48
UmVjTnVtPjE0MzM8L1JlY051bT48RGlzcGxheVRleHQ+PHN0eWxlIGZhY2U9InN1cGVyc2NyaXB0
Ij4yMTwvc3R5bGU+PC9EaXNwbGF5VGV4dD48cmVjb3JkPjxyZWMtbnVtYmVyPjE0MzM8L3JlYy1u
dW1iZXI+PGZvcmVpZ24ta2V5cz48a2V5IGFwcD0iRU4iIGRiLWlkPSJ2OXN6ZDV3MGYyd2R2bWUw
ZDlxeDV0ZjRmc2RldHQwNWVlZjIiIHRpbWVzdGFtcD0iMTcyMDAyOTk5NCIgZ3VpZD0iMTVjM2Y3
MDUtNzE5Ni00N2IwLWIzMjctN2E1YzBiYzIwMGJiIj4xNDMzPC9rZXk+PC9mb3JlaWduLWtleXM+
PHJlZi10eXBlIG5hbWU9IkpvdXJuYWwgQXJ0aWNsZSI+MTc8L3JlZi10eXBlPjxjb250cmlidXRv
cnM+PGF1dGhvcnM+PGF1dGhvcj5Nb250aW5lLCBULiBKLjwvYXV0aG9yPjxhdXRob3I+UGhlbHBz
LCBDLiBILjwvYXV0aG9yPjxhdXRob3I+QmVhY2gsIFQuIEcuPC9hdXRob3I+PGF1dGhvcj5CaWdp
bywgRS4gSC48L2F1dGhvcj48YXV0aG9yPkNhaXJucywgTi4gSi48L2F1dGhvcj48YXV0aG9yPkRp
Y2tzb24sIEQuIFcuPC9hdXRob3I+PGF1dGhvcj5EdXlja2FlcnRzLCBDLjwvYXV0aG9yPjxhdXRo
b3I+RnJvc2NoLCBNLiBQLjwvYXV0aG9yPjxhdXRob3I+TWFzbGlhaCwgRS48L2F1dGhvcj48YXV0
aG9yPk1pcnJhLCBTLiBTLjwvYXV0aG9yPjxhdXRob3I+TmVsc29uLCBQLiBULjwvYXV0aG9yPjxh
dXRob3I+U2NobmVpZGVyLCBKLiBBLjwvYXV0aG9yPjxhdXRob3I+VGhhbCwgRC4gUi48L2F1dGhv
cj48YXV0aG9yPlRyb2phbm93c2tpLCBKLiBRLjwvYXV0aG9yPjxhdXRob3I+VmludGVycywgSC4g
Vi48L2F1dGhvcj48YXV0aG9yPkh5bWFuLCBCLiBULjwvYXV0aG9yPjxhdXRob3I+TmF0aW9uYWwg
SW5zdGl0dXRlIG9uLCBBZ2luZzwvYXV0aG9yPjxhdXRob3I+QWx6aGVpbWVyJmFwb3M7cywgQXNz
b2NpYXRpb248L2F1dGhvcj48L2F1dGhvcnM+PC9jb250cmlidXRvcnM+PGF1dGgtYWRkcmVzcz5E
ZXBhcnRtZW50IG9mIFBhdGhvbG9neSwgVW5pdmVyc2l0eSBvZiBXYXNoaW5ndG9uIFNjaG9vbCBv
ZiBNZWRpY2luZSwgQm94IDM1OTc5MSwgU2VhdHRsZSwgV0EgOTgxMDQsIFVTQS4gdG1vbnRpbmVA
dXcuZWR1PC9hdXRoLWFkZHJlc3M+PHRpdGxlcz48dGl0bGU+TmF0aW9uYWwgSW5zdGl0dXRlIG9u
IEFnaW5nLUFsemhlaW1lciZhcG9zO3MgQXNzb2NpYXRpb24gZ3VpZGVsaW5lcyBmb3IgdGhlIG5l
dXJvcGF0aG9sb2dpYyBhc3Nlc3NtZW50IG9mIEFsemhlaW1lciZhcG9zO3MgZGlzZWFzZTogYSBw
cmFjdGljYWwgYXBwcm9hY2g8L3RpdGxlPjxzZWNvbmRhcnktdGl0bGU+QWN0YSBOZXVyb3BhdGhv
bDwvc2Vjb25kYXJ5LXRpdGxlPjwvdGl0bGVzPjxwZXJpb2RpY2FsPjxmdWxsLXRpdGxlPkFjdGEg
TmV1cm9wYXRob2w8L2Z1bGwtdGl0bGU+PC9wZXJpb2RpY2FsPjxwYWdlcz4xLTExPC9wYWdlcz48
dm9sdW1lPjEyMzwvdm9sdW1lPjxudW1iZXI+MTwvbnVtYmVyPjxlZGl0aW9uPjIwMTExMTIwPC9l
ZGl0aW9uPjxrZXl3b3Jkcz48a2V5d29yZD5BbHpoZWltZXIgRGlzZWFzZS8qcGF0aG9sb2d5PC9r
ZXl3b3JkPjxrZXl3b3JkPkJyYWluLypwYXRob2xvZ3k8L2tleXdvcmQ+PGtleXdvcmQ+Q2VyZWJy
b3Zhc2N1bGFyIERpc29yZGVycy9jbGFzc2lmaWNhdGlvbi9wYXRob2xvZ3k8L2tleXdvcmQ+PGtl
eXdvcmQ+Q2VyZWJyb3Zhc2N1bGFyIFRyYXVtYS9jbGFzc2lmaWNhdGlvbjwva2V5d29yZD48a2V5
d29yZD5ETkEtQmluZGluZyBQcm90ZWlucy9tZXRhYm9saXNtPC9rZXl3b3JkPjxrZXl3b3JkPkhp
cHBvY2FtcHVzL3BhdGhvbG9neTwva2V5d29yZD48a2V5d29yZD5IdW1hbnM8L2tleXdvcmQ+PGtl
eXdvcmQ+TGV3eSBCb2R5IERpc2Vhc2UvY2xhc3NpZmljYXRpb24vcGF0aG9sb2d5PC9rZXl3b3Jk
PjxrZXl3b3JkPk5hdGlvbmFsIEluc3RpdHV0ZSBvbiBBZ2luZyAoVS5TLik8L2tleXdvcmQ+PGtl
eXdvcmQ+U2NsZXJvc2lzL2NsYXNzaWZpY2F0aW9uPC9rZXl3b3JkPjxrZXl3b3JkPlVuaXRlZCBT
dGF0ZXM8L2tleXdvcmQ+PC9rZXl3b3Jkcz48ZGF0ZXM+PHllYXI+MjAxMjwveWVhcj48cHViLWRh
dGVzPjxkYXRlPkphbjwvZGF0ZT48L3B1Yi1kYXRlcz48L2RhdGVzPjxpc2JuPjE0MzItMDUzMyAo
RWxlY3Ryb25pYykmI3hEOzAwMDEtNjMyMiAoUHJpbnQpJiN4RDswMDAxLTYzMjIgKExpbmtpbmcp
PC9pc2JuPjxhY2Nlc3Npb24tbnVtPjIyMTAxMzY1PC9hY2Nlc3Npb24tbnVtPjx1cmxzPjxyZWxh
dGVkLXVybHM+PHVybD5odHRwczovL3d3dy5uY2JpLm5sbS5uaWguZ292L3B1Ym1lZC8yMjEwMTM2
NTwvdXJsPjwvcmVsYXRlZC11cmxzPjwvdXJscz48Y3VzdG9tMj5QTUMzMjY4MDAzPC9jdXN0b20y
PjxlbGVjdHJvbmljLXJlc291cmNlLW51bT4xMC4xMDA3L3MwMDQwMS0wMTEtMDkxMC0zPC9lbGVj
dHJvbmljLXJlc291cmNlLW51bT48cmVtb3RlLWRhdGFiYXNlLW5hbWU+TWVkbGluZTwvcmVtb3Rl
LWRhdGFiYXNlLW5hbWU+PHJlbW90ZS1kYXRhYmFzZS1wcm92aWRlcj5OTE08L3JlbW90ZS1kYXRh
YmFzZS1wcm92aWRlcj48L3JlY29yZD48L0NpdGU+PC9FbmROb3RlPgB=
</w:fldData>
        </w:fldChar>
      </w:r>
      <w:r w:rsidR="00564CEC">
        <w:rPr>
          <w:shd w:val="clear" w:color="auto" w:fill="FFFFFF"/>
        </w:rPr>
        <w:instrText xml:space="preserve"> ADDIN EN.CITE </w:instrText>
      </w:r>
      <w:r w:rsidR="00564CEC">
        <w:rPr>
          <w:shd w:val="clear" w:color="auto" w:fill="FFFFFF"/>
        </w:rPr>
        <w:fldChar w:fldCharType="begin">
          <w:fldData xml:space="preserve">PEVuZE5vdGU+PENpdGU+PEF1dGhvcj5Nb250aW5lPC9BdXRob3I+PFllYXI+MjAxMjwvWWVhcj48
UmVjTnVtPjE0MzM8L1JlY051bT48RGlzcGxheVRleHQ+PHN0eWxlIGZhY2U9InN1cGVyc2NyaXB0
Ij4yMTwvc3R5bGU+PC9EaXNwbGF5VGV4dD48cmVjb3JkPjxyZWMtbnVtYmVyPjE0MzM8L3JlYy1u
dW1iZXI+PGZvcmVpZ24ta2V5cz48a2V5IGFwcD0iRU4iIGRiLWlkPSJ2OXN6ZDV3MGYyd2R2bWUw
ZDlxeDV0ZjRmc2RldHQwNWVlZjIiIHRpbWVzdGFtcD0iMTcyMDAyOTk5NCIgZ3VpZD0iMTVjM2Y3
MDUtNzE5Ni00N2IwLWIzMjctN2E1YzBiYzIwMGJiIj4xNDMzPC9rZXk+PC9mb3JlaWduLWtleXM+
PHJlZi10eXBlIG5hbWU9IkpvdXJuYWwgQXJ0aWNsZSI+MTc8L3JlZi10eXBlPjxjb250cmlidXRv
cnM+PGF1dGhvcnM+PGF1dGhvcj5Nb250aW5lLCBULiBKLjwvYXV0aG9yPjxhdXRob3I+UGhlbHBz
LCBDLiBILjwvYXV0aG9yPjxhdXRob3I+QmVhY2gsIFQuIEcuPC9hdXRob3I+PGF1dGhvcj5CaWdp
bywgRS4gSC48L2F1dGhvcj48YXV0aG9yPkNhaXJucywgTi4gSi48L2F1dGhvcj48YXV0aG9yPkRp
Y2tzb24sIEQuIFcuPC9hdXRob3I+PGF1dGhvcj5EdXlja2FlcnRzLCBDLjwvYXV0aG9yPjxhdXRo
b3I+RnJvc2NoLCBNLiBQLjwvYXV0aG9yPjxhdXRob3I+TWFzbGlhaCwgRS48L2F1dGhvcj48YXV0
aG9yPk1pcnJhLCBTLiBTLjwvYXV0aG9yPjxhdXRob3I+TmVsc29uLCBQLiBULjwvYXV0aG9yPjxh
dXRob3I+U2NobmVpZGVyLCBKLiBBLjwvYXV0aG9yPjxhdXRob3I+VGhhbCwgRC4gUi48L2F1dGhv
cj48YXV0aG9yPlRyb2phbm93c2tpLCBKLiBRLjwvYXV0aG9yPjxhdXRob3I+VmludGVycywgSC4g
Vi48L2F1dGhvcj48YXV0aG9yPkh5bWFuLCBCLiBULjwvYXV0aG9yPjxhdXRob3I+TmF0aW9uYWwg
SW5zdGl0dXRlIG9uLCBBZ2luZzwvYXV0aG9yPjxhdXRob3I+QWx6aGVpbWVyJmFwb3M7cywgQXNz
b2NpYXRpb248L2F1dGhvcj48L2F1dGhvcnM+PC9jb250cmlidXRvcnM+PGF1dGgtYWRkcmVzcz5E
ZXBhcnRtZW50IG9mIFBhdGhvbG9neSwgVW5pdmVyc2l0eSBvZiBXYXNoaW5ndG9uIFNjaG9vbCBv
ZiBNZWRpY2luZSwgQm94IDM1OTc5MSwgU2VhdHRsZSwgV0EgOTgxMDQsIFVTQS4gdG1vbnRpbmVA
dXcuZWR1PC9hdXRoLWFkZHJlc3M+PHRpdGxlcz48dGl0bGU+TmF0aW9uYWwgSW5zdGl0dXRlIG9u
IEFnaW5nLUFsemhlaW1lciZhcG9zO3MgQXNzb2NpYXRpb24gZ3VpZGVsaW5lcyBmb3IgdGhlIG5l
dXJvcGF0aG9sb2dpYyBhc3Nlc3NtZW50IG9mIEFsemhlaW1lciZhcG9zO3MgZGlzZWFzZTogYSBw
cmFjdGljYWwgYXBwcm9hY2g8L3RpdGxlPjxzZWNvbmRhcnktdGl0bGU+QWN0YSBOZXVyb3BhdGhv
bDwvc2Vjb25kYXJ5LXRpdGxlPjwvdGl0bGVzPjxwZXJpb2RpY2FsPjxmdWxsLXRpdGxlPkFjdGEg
TmV1cm9wYXRob2w8L2Z1bGwtdGl0bGU+PC9wZXJpb2RpY2FsPjxwYWdlcz4xLTExPC9wYWdlcz48
dm9sdW1lPjEyMzwvdm9sdW1lPjxudW1iZXI+MTwvbnVtYmVyPjxlZGl0aW9uPjIwMTExMTIwPC9l
ZGl0aW9uPjxrZXl3b3Jkcz48a2V5d29yZD5BbHpoZWltZXIgRGlzZWFzZS8qcGF0aG9sb2d5PC9r
ZXl3b3JkPjxrZXl3b3JkPkJyYWluLypwYXRob2xvZ3k8L2tleXdvcmQ+PGtleXdvcmQ+Q2VyZWJy
b3Zhc2N1bGFyIERpc29yZGVycy9jbGFzc2lmaWNhdGlvbi9wYXRob2xvZ3k8L2tleXdvcmQ+PGtl
eXdvcmQ+Q2VyZWJyb3Zhc2N1bGFyIFRyYXVtYS9jbGFzc2lmaWNhdGlvbjwva2V5d29yZD48a2V5
d29yZD5ETkEtQmluZGluZyBQcm90ZWlucy9tZXRhYm9saXNtPC9rZXl3b3JkPjxrZXl3b3JkPkhp
cHBvY2FtcHVzL3BhdGhvbG9neTwva2V5d29yZD48a2V5d29yZD5IdW1hbnM8L2tleXdvcmQ+PGtl
eXdvcmQ+TGV3eSBCb2R5IERpc2Vhc2UvY2xhc3NpZmljYXRpb24vcGF0aG9sb2d5PC9rZXl3b3Jk
PjxrZXl3b3JkPk5hdGlvbmFsIEluc3RpdHV0ZSBvbiBBZ2luZyAoVS5TLik8L2tleXdvcmQ+PGtl
eXdvcmQ+U2NsZXJvc2lzL2NsYXNzaWZpY2F0aW9uPC9rZXl3b3JkPjxrZXl3b3JkPlVuaXRlZCBT
dGF0ZXM8L2tleXdvcmQ+PC9rZXl3b3Jkcz48ZGF0ZXM+PHllYXI+MjAxMjwveWVhcj48cHViLWRh
dGVzPjxkYXRlPkphbjwvZGF0ZT48L3B1Yi1kYXRlcz48L2RhdGVzPjxpc2JuPjE0MzItMDUzMyAo
RWxlY3Ryb25pYykmI3hEOzAwMDEtNjMyMiAoUHJpbnQpJiN4RDswMDAxLTYzMjIgKExpbmtpbmcp
PC9pc2JuPjxhY2Nlc3Npb24tbnVtPjIyMTAxMzY1PC9hY2Nlc3Npb24tbnVtPjx1cmxzPjxyZWxh
dGVkLXVybHM+PHVybD5odHRwczovL3d3dy5uY2JpLm5sbS5uaWguZ292L3B1Ym1lZC8yMjEwMTM2
NTwvdXJsPjwvcmVsYXRlZC11cmxzPjwvdXJscz48Y3VzdG9tMj5QTUMzMjY4MDAzPC9jdXN0b20y
PjxlbGVjdHJvbmljLXJlc291cmNlLW51bT4xMC4xMDA3L3MwMDQwMS0wMTEtMDkxMC0zPC9lbGVj
dHJvbmljLXJlc291cmNlLW51bT48cmVtb3RlLWRhdGFiYXNlLW5hbWU+TWVkbGluZTwvcmVtb3Rl
LWRhdGFiYXNlLW5hbWU+PHJlbW90ZS1kYXRhYmFzZS1wcm92aWRlcj5OTE08L3JlbW90ZS1kYXRh
YmFzZS1wcm92aWRlcj48L3JlY29yZD48L0NpdGU+PC9FbmROb3RlPgB=
</w:fldData>
        </w:fldChar>
      </w:r>
      <w:r w:rsidR="00564CEC">
        <w:rPr>
          <w:shd w:val="clear" w:color="auto" w:fill="FFFFFF"/>
        </w:rPr>
        <w:instrText xml:space="preserve"> ADDIN EN.CITE.DATA </w:instrText>
      </w:r>
      <w:r w:rsidR="00564CEC">
        <w:rPr>
          <w:shd w:val="clear" w:color="auto" w:fill="FFFFFF"/>
        </w:rPr>
      </w:r>
      <w:r w:rsidR="00564CEC">
        <w:rPr>
          <w:shd w:val="clear" w:color="auto" w:fill="FFFFFF"/>
        </w:rPr>
        <w:fldChar w:fldCharType="end"/>
      </w:r>
      <w:r w:rsidR="00DC76C4">
        <w:rPr>
          <w:shd w:val="clear" w:color="auto" w:fill="FFFFFF"/>
        </w:rPr>
        <w:fldChar w:fldCharType="separate"/>
      </w:r>
      <w:r w:rsidR="00564CEC" w:rsidRPr="00564CEC">
        <w:rPr>
          <w:noProof/>
          <w:shd w:val="clear" w:color="auto" w:fill="FFFFFF"/>
          <w:vertAlign w:val="superscript"/>
        </w:rPr>
        <w:t>21</w:t>
      </w:r>
      <w:r w:rsidR="00DC76C4">
        <w:rPr>
          <w:shd w:val="clear" w:color="auto" w:fill="FFFFFF"/>
        </w:rPr>
        <w:fldChar w:fldCharType="end"/>
      </w:r>
      <w:r w:rsidR="00894346" w:rsidRPr="00412C2D">
        <w:rPr>
          <w:shd w:val="clear" w:color="auto" w:fill="FFFFFF"/>
        </w:rPr>
        <w:t xml:space="preserve">, </w:t>
      </w:r>
      <w:r w:rsidR="00894346">
        <w:rPr>
          <w:shd w:val="clear" w:color="auto" w:fill="FFFFFF"/>
        </w:rPr>
        <w:t xml:space="preserve">with researchers </w:t>
      </w:r>
      <w:r w:rsidR="00894346" w:rsidRPr="00412C2D">
        <w:rPr>
          <w:shd w:val="clear" w:color="auto" w:fill="FFFFFF"/>
        </w:rPr>
        <w:t>blinded to clinical diagnosis and other participant</w:t>
      </w:r>
      <w:r w:rsidR="00894346">
        <w:rPr>
          <w:shd w:val="clear" w:color="auto" w:fill="FFFFFF"/>
        </w:rPr>
        <w:t xml:space="preserve"> </w:t>
      </w:r>
      <w:r w:rsidR="00894346" w:rsidRPr="00412C2D">
        <w:rPr>
          <w:shd w:val="clear" w:color="auto" w:fill="FFFFFF"/>
        </w:rPr>
        <w:t>information</w:t>
      </w:r>
      <w:r w:rsidR="00894346" w:rsidRPr="00975681">
        <w:rPr>
          <w:rStyle w:val="muitypography-root"/>
          <w:shd w:val="clear" w:color="auto" w:fill="FFFFFF"/>
        </w:rPr>
        <w:t xml:space="preserve"> l. </w:t>
      </w:r>
      <w:r w:rsidR="00894346">
        <w:rPr>
          <w:rStyle w:val="muitypography-root"/>
          <w:shd w:val="clear" w:color="auto" w:fill="FFFFFF"/>
        </w:rPr>
        <w:t xml:space="preserve"> </w:t>
      </w:r>
      <w:r w:rsidR="00894346" w:rsidRPr="00975681">
        <w:rPr>
          <w:rStyle w:val="muitypography-root"/>
          <w:shd w:val="clear" w:color="auto" w:fill="FFFFFF"/>
        </w:rPr>
        <w:t xml:space="preserve">Neuropathological findings are heterogeneous, with significant overlap between those with and without dementia, and a notable proportion of individuals </w:t>
      </w:r>
      <w:r w:rsidR="00894346">
        <w:rPr>
          <w:rStyle w:val="muitypography-root"/>
          <w:shd w:val="clear" w:color="auto" w:fill="FFFFFF"/>
        </w:rPr>
        <w:t xml:space="preserve">with dementia </w:t>
      </w:r>
      <w:r w:rsidR="00894346" w:rsidRPr="00975681">
        <w:rPr>
          <w:rStyle w:val="muitypography-root"/>
          <w:shd w:val="clear" w:color="auto" w:fill="FFFFFF"/>
        </w:rPr>
        <w:t xml:space="preserve">lacking sufficient classical pathology to explain </w:t>
      </w:r>
      <w:r w:rsidR="00894346" w:rsidRPr="00975681">
        <w:rPr>
          <w:rStyle w:val="muitypography-root"/>
          <w:shd w:val="clear" w:color="auto" w:fill="FFFFFF"/>
        </w:rPr>
        <w:lastRenderedPageBreak/>
        <w:t>cognitive loss. The 90+ Study provides critical insights into the clinical and pathological features of dementia in the oldest-old, highlighting the complexity and multifactorial nature of cognitive impairment in this age group.</w:t>
      </w:r>
    </w:p>
    <w:p w14:paraId="31939F54" w14:textId="293F9DC5" w:rsidR="00975681" w:rsidRPr="00975681" w:rsidRDefault="00975681" w:rsidP="00975681">
      <w:pPr>
        <w:shd w:val="clear" w:color="auto" w:fill="FFFFFF"/>
        <w:rPr>
          <w:rFonts w:eastAsia="Times New Roman"/>
          <w:bdr w:val="none" w:sz="0" w:space="0" w:color="auto"/>
        </w:rPr>
      </w:pPr>
      <w:r w:rsidRPr="008F58BC">
        <w:rPr>
          <w:rFonts w:eastAsia="Times New Roman"/>
          <w:u w:val="single"/>
          <w:bdr w:val="none" w:sz="0" w:space="0" w:color="auto"/>
        </w:rPr>
        <w:t>The SuperAging Study</w:t>
      </w:r>
      <w:r>
        <w:rPr>
          <w:rFonts w:eastAsia="Times New Roman"/>
          <w:bdr w:val="none" w:sz="0" w:space="0" w:color="auto"/>
        </w:rPr>
        <w:t xml:space="preserve"> </w:t>
      </w:r>
      <w:r w:rsidRPr="00975681">
        <w:rPr>
          <w:rFonts w:eastAsia="Times New Roman"/>
          <w:bdr w:val="none" w:sz="0" w:space="0" w:color="auto"/>
        </w:rPr>
        <w:t>is a longitudinal cohort study enrolling community-dwelling adults aged 80 years and older who demonstrate episodic memory performance at least as good as cognitively average individuals in their 50s and 60s, as determined by standardized neuropsychological tests such as the Rey Auditory Verbal Learning Test and the NIH Toolbox® Episodic Memory Measure. Participants are required to have at least average-for-age performance in non-memory cognitive domains and undergo comprehensive neuropsychological batteries, personality assessments, and serial cognitive evaluations to confirm stability of the SuperAger phenotype over time</w:t>
      </w:r>
      <w:r w:rsidR="008F58BC">
        <w:rPr>
          <w:rFonts w:eastAsia="Times New Roman"/>
          <w:bdr w:val="none" w:sz="0" w:space="0" w:color="auto"/>
        </w:rPr>
        <w:fldChar w:fldCharType="begin">
          <w:fldData xml:space="preserve">PEVuZE5vdGU+PENpdGU+PEF1dGhvcj5Db29rIE1haGVyPC9BdXRob3I+PFllYXI+MjAyMjwvWWVh
cj48UmVjTnVtPjE3NjQ8L1JlY051bT48RGlzcGxheVRleHQ+PHN0eWxlIGZhY2U9InN1cGVyc2Ny
aXB0Ij4yNSwyNjwvc3R5bGU+PC9EaXNwbGF5VGV4dD48cmVjb3JkPjxyZWMtbnVtYmVyPjE3NjQ8
L3JlYy1udW1iZXI+PGZvcmVpZ24ta2V5cz48a2V5IGFwcD0iRU4iIGRiLWlkPSJ2OXN6ZDV3MGYy
d2R2bWUwZDlxeDV0ZjRmc2RldHQwNWVlZjIiIHRpbWVzdGFtcD0iMTc1MTA0OTkyMCIgZ3VpZD0i
NmU0YTkyM2MtZDQzZi00NWZlLTg3ZTItMTBjODhiZjljNjgxIj4xNzY0PC9rZXk+PC9mb3JlaWdu
LWtleXM+PHJlZi10eXBlIG5hbWU9IkpvdXJuYWwgQXJ0aWNsZSI+MTc8L3JlZi10eXBlPjxjb250
cmlidXRvcnM+PGF1dGhvcnM+PGF1dGhvcj5Db29rIE1haGVyLCBBLjwvYXV0aG9yPjxhdXRob3I+
TWFrb3dza2ktV29pZGFuLCBCLjwvYXV0aG9yPjxhdXRob3I+S3VhbmcsIEEuPC9hdXRob3I+PGF1
dGhvcj5aaGFuZywgSC48L2F1dGhvcj48YXV0aG9yPldlaW50cmF1YiwgUy48L2F1dGhvcj48YXV0
aG9yPk1lc3VsYW0sIE0uIE0uPC9hdXRob3I+PGF1dGhvcj5Sb2dhbHNraSwgRS48L2F1dGhvcj48
L2F1dGhvcnM+PC9jb250cmlidXRvcnM+PGF1dGgtYWRkcmVzcz5EZXBhcnRtZW50IG9mIFBzeWNo
aWF0cnksIE5ldXJvcHN5Y2hvbG9neSBEaXZpc2lvbiwgVW5pdmVyc2l0eSBvZiBNaWNoaWdhbiwg
QW5uIEFyYm9yLCBNSSwgVVNBLiYjeEQ7TWVzdWxhbSBDZW50ZXIgZm9yIENvZ25pdGl2ZSBOZXVy
b2xvZ3kgJmFtcDsgQWx6aGVpbWVyJmFwb3M7cyBEaXNlYXNlLCBOb3J0aHdlc3Rlcm4gVW5pdmVy
c2l0eSBGZWluYmVyZyBTY2hvb2wgb2YgTWVkaWNpbmUsIENoaWNhZ28sIElMLCBVU0EuJiN4RDtE
ZXBhcnRtZW50IG9mIFByZXZlbnRhdGl2ZSBNZWRpY2luZSwgTm9ydGh3ZXN0ZXJuIFVuaXZlcnNp
dHkgRmVpbmJlcmcgU2Nob29sIG9mIE1lZGljaW5lLCBDaGljYWdvLCBJTCwgVVNBLiYjeEQ7RGVw
YXJ0bWVudCBvZiBQc3ljaGlhdHJ5ICZhbXA7IEJlaGF2aW9yYWwgU2NpZW5jZXMsIE5vcnRod2Vz
dGVybiBVbml2ZXJzaXR5IEZlaW5iZXJnIFNjaG9vbCBvZiBNZWRpY2luZSwgQ2hpY2FnbywgSUws
IFVTQS4mI3hEO0RlcGFydG1lbnQgb2YgTmV1cm9sb2d5LCBOb3J0aHdlc3Rlcm4gVW5pdmVyc2l0
eSBGZWluYmVyZyBTY2hvb2wgb2YgTWVkaWNpbmUsIENoaWNhZ28sIElMLCBVU0EuPC9hdXRoLWFk
ZHJlc3M+PHRpdGxlcz48dGl0bGU+TmV1cm9wc3ljaG9sb2dpY2FsIFByb2ZpbGVzIG9mIE9sZGVy
IEFkdWx0cyB3aXRoIFN1cGVyaW9yIHZlcnN1cyBBdmVyYWdlIEVwaXNvZGljIE1lbW9yeTogVGhl
IE5vcnRod2VzdGVybiAmcXVvdDtTdXBlckFnZXImcXVvdDsgQ29ob3J0PC90aXRsZT48c2Vjb25k
YXJ5LXRpdGxlPkogSW50IE5ldXJvcHN5Y2hvbCBTb2M8L3NlY29uZGFyeS10aXRsZT48L3RpdGxl
cz48cGVyaW9kaWNhbD48ZnVsbC10aXRsZT5KIEludCBOZXVyb3BzeWNob2wgU29jPC9mdWxsLXRp
dGxlPjwvcGVyaW9kaWNhbD48cGFnZXM+NTYzLTU3MzwvcGFnZXM+PHZvbHVtZT4yODwvdm9sdW1l
PjxudW1iZXI+NjwvbnVtYmVyPjxlZGl0aW9uPjIwMjEwODI2PC9lZGl0aW9uPjxrZXl3b3Jkcz48
a2V5d29yZD5BZ2VkPC9rZXl3b3JkPjxrZXl3b3JkPkNvZ25pdGlvbi9waHlzaW9sb2d5PC9rZXl3
b3JkPjxrZXl3b3JkPkV4ZWN1dGl2ZSBGdW5jdGlvbi9waHlzaW9sb2d5PC9rZXl3b3JkPjxrZXl3
b3JkPkh1bWFuczwva2V5d29yZD48a2V5d29yZD4qTWVtb3J5LCBFcGlzb2RpYzwva2V5d29yZD48
a2V5d29yZD5OZXVyb3BzeWNob2xvZ2ljYWwgVGVzdHM8L2tleXdvcmQ+PGtleXdvcmQ+UmV0cm9z
cGVjdGl2ZSBTdHVkaWVzPC9rZXl3b3JkPjxrZXl3b3JkPkF0dGVudGlvbjwva2V5d29yZD48a2V5
d29yZD5Db2duaXRpdmUgYWdpbmc8L2tleXdvcmQ+PGtleXdvcmQ+RXhlY3V0aXZlIGZ1bmN0aW9u
PC9rZXl3b3JkPjxrZXl3b3JkPkhlYWx0aHkgYWdpbmc8L2tleXdvcmQ+PGtleXdvcmQ+TWVtb3J5
PC9rZXl3b3JkPjxrZXl3b3JkPk5ldXJvcHN5Y2hvbG9neTwva2V5d29yZD48L2tleXdvcmRzPjxk
YXRlcz48eWVhcj4yMDIyPC95ZWFyPjxwdWItZGF0ZXM+PGRhdGU+SnVsPC9kYXRlPjwvcHViLWRh
dGVzPjwvZGF0ZXM+PGlzYm4+MTQ2OS03NjYxIChFbGVjdHJvbmljKSYjeEQ7MTM1NS02MTc3IChQ
cmludCkmI3hEOzEzNTUtNjE3NyAoTGlua2luZyk8L2lzYm4+PGFjY2Vzc2lvbi1udW0+MzQ0MzM1
MDg8L2FjY2Vzc2lvbi1udW0+PHVybHM+PHJlbGF0ZWQtdXJscz48dXJsPmh0dHBzOi8vd3d3Lm5j
YmkubmxtLm5paC5nb3YvcHVibWVkLzM0NDMzNTA4PC91cmw+PC9yZWxhdGVkLXVybHM+PC91cmxz
PjxjdXN0b20xPlRoZSBhdXRob3JzIHJlcG9ydCBubyBjb25mbGljdHMgb2YgaW50ZXJlc3QuPC9j
dXN0b20xPjxjdXN0b20yPlBNQzg4ODE1NjU8L2N1c3RvbTI+PGVsZWN0cm9uaWMtcmVzb3VyY2Ut
bnVtPjEwLjEwMTcvUzEzNTU2MTc3MjEwMDA4Mzc8L2VsZWN0cm9uaWMtcmVzb3VyY2UtbnVtPjxy
ZW1vdGUtZGF0YWJhc2UtbmFtZT5NZWRsaW5lPC9yZW1vdGUtZGF0YWJhc2UtbmFtZT48cmVtb3Rl
LWRhdGFiYXNlLXByb3ZpZGVyPk5MTTwvcmVtb3RlLWRhdGFiYXNlLXByb3ZpZGVyPjwvcmVjb3Jk
PjwvQ2l0ZT48Q2l0ZT48QXV0aG9yPkthcnBvdXppYW4tUm9nZXJzPC9BdXRob3I+PFllYXI+MjAy
MzwvWWVhcj48UmVjTnVtPjE3NjM8L1JlY051bT48cmVjb3JkPjxyZWMtbnVtYmVyPjE3NjM8L3Jl
Yy1udW1iZXI+PGZvcmVpZ24ta2V5cz48a2V5IGFwcD0iRU4iIGRiLWlkPSJ2OXN6ZDV3MGYyd2R2
bWUwZDlxeDV0ZjRmc2RldHQwNWVlZjIiIHRpbWVzdGFtcD0iMTc1MTA0OTkwMyIgZ3VpZD0iZGFk
MDJkOGQtYzYzMC00MWY0LThiZTQtYTY2ZTFjOTE4OGZiIj4xNzYzPC9rZXk+PC9mb3JlaWduLWtl
eXM+PHJlZi10eXBlIG5hbWU9IkpvdXJuYWwgQXJ0aWNsZSI+MTc8L3JlZi10eXBlPjxjb250cmli
dXRvcnM+PGF1dGhvcnM+PGF1dGhvcj5LYXJwb3V6aWFuLVJvZ2VycywgVC48L2F1dGhvcj48YXV0
aG9yPk1ha293c2tpLVdvaWRhbiwgQi48L2F1dGhvcj48YXV0aG9yPkt1YW5nLCBBLjwvYXV0aG9y
PjxhdXRob3I+WmhhbmcsIEguPC9hdXRob3I+PGF1dGhvcj5Gb3VnaHQsIEEuPC9hdXRob3I+PGF1
dGhvcj5FbmdlbG1leWVyLCBKLjwvYXV0aG9yPjxhdXRob3I+TWVzdWxhbSwgTS4gTS48L2F1dGhv
cj48YXV0aG9yPldlaW50cmF1YiwgUy48L2F1dGhvcj48YXV0aG9yPlJvZ2Fsc2tpLCBFLjwvYXV0
aG9yPjwvYXV0aG9ycz48L2NvbnRyaWJ1dG9ycz48YXV0aC1hZGRyZXNzPk1lc3VsYW0gQ2VudGVy
IGZvciBDb2duaXRpdmUgTmV1cm9sb2d5IGFuZCBBbHpoZWltZXImYXBvcztzIERpc2Vhc2UsIE5v
cnRod2VzdGVybiBVbml2ZXJzaXR5IEZlaW5iZXJnIFNjaG9vbCBvZiBNZWRpY2luZSwgQ2hpY2Fn
bywgSWxsaW5vaXMsIFVTQS4mI3hEO0RlcGFydG1lbnQgb2YgUHN5Y2hpYXRyeSBhbmQgQmVoYXZp
b3JhbCBTY2llbmNlcywgTm9ydGh3ZXN0ZXJuIFVuaXZlcnNpdHkgRmVpbmJlcmcgU2Nob29sIG9m
IE1lZGljaW5lLCBDaGljYWdvLCBJbGxpbm9pcywgVVNBLiYjeEQ7RGl2aXNpb24gb2YgQmlvc3Rh
dGlzdGljcywgRGVwYXJ0bWVudCBvZiBQcmV2ZW50YXRpdmUgTWVkaWNpbmUsIE5vcnRod2VzdGVy
biBVbml2ZXJzaXR5IEZlaW5iZXJnIFNjaG9vbCBvZiBNZWRpY2luZSwgQ2hpY2FnbywgSWxsaW5v
aXMsIFVTQS4mI3hEO0RlcGFydG1lbnQgb2YgQmlvc3RhdGlzdGljcyBhbmQgSW5mb3JtYXRpYywg
Q29sb3JhZG8gU2Nob29sIG9mIFB1YmxpYyBIZWFsdGgsIFVuaXZlcnNpdHkgb2YgQ29sb3JhZG8t
RGVudmVyIEFuc2NodXR6IE1lZGljYWwgQ2FtcHVzLCBBdXJvcmEsIENPLiYjeEQ7RGVwYXJ0bWVu
dCBvZiBOZXVyb2xvZ3ksIE5vcnRod2VzdGVybiBVbml2ZXJzaXR5IEZlaW5iZXJnIFNjaG9vbCBv
ZiBNZWRpY2luZSwgQ2hpY2FnbywgSWxsaW5vaXMsIFVTQS48L2F1dGgtYWRkcmVzcz48dGl0bGVz
Pjx0aXRsZT5OSUggVG9vbGJveCgoUikpIEVwaXNvZGljIE1lbW9yeSBNZWFzdXJlIERpZmZlcmVu
dGlhdGVzIE9sZGVyIEFkdWx0cyB3aXRoIEV4Y2VwdGlvbmFsIE1lbW9yeSBDYXBhY2l0eSBmcm9t
IHRob3NlIHdpdGggQXZlcmFnZS1mb3ItQWdlIENvZ25pdGlvbjwvdGl0bGU+PHNlY29uZGFyeS10
aXRsZT5KIEludCBOZXVyb3BzeWNob2wgU29jPC9zZWNvbmRhcnktdGl0bGU+PC90aXRsZXM+PHBl
cmlvZGljYWw+PGZ1bGwtdGl0bGU+SiBJbnQgTmV1cm9wc3ljaG9sIFNvYzwvZnVsbC10aXRsZT48
L3BlcmlvZGljYWw+PHBhZ2VzPjIzMC0yMzQ8L3BhZ2VzPjx2b2x1bWU+Mjk8L3ZvbHVtZT48bnVt
YmVyPjI8L251bWJlcj48ZWRpdGlvbj4yMDIyMDIyODwvZWRpdGlvbj48a2V5d29yZHM+PGtleXdv
cmQ+VW5pdGVkIFN0YXRlczwva2V5d29yZD48a2V5d29yZD5IdW1hbnM8L2tleXdvcmQ+PGtleXdv
cmQ+QWdlZDwva2V5d29yZD48a2V5d29yZD5NaWRkbGUgQWdlZDwva2V5d29yZD48a2V5d29yZD5B
Z2VkLCA4MCBhbmQgb3Zlcjwva2V5d29yZD48a2V5d29yZD5OZXVyb3BzeWNob2xvZ2ljYWwgVGVz
dHM8L2tleXdvcmQ+PGtleXdvcmQ+KkNvZ25pdGlvbjwva2V5d29yZD48a2V5d29yZD4qTWVtb3J5
LCBFcGlzb2RpYzwva2V5d29yZD48a2V5d29yZD5OYXRpb25hbCBJbnN0aXR1dGVzIG9mIEhlYWx0
aCAoVS5TLik8L2tleXdvcmQ+PGtleXdvcmQ+TklIIFRvb2xib3g8L2tleXdvcmQ+PGtleXdvcmQ+
Y29nbml0aW9uPC9rZXl3b3JkPjxrZXl3b3JkPmRlbWVudGlhPC9rZXl3b3JkPjxrZXl3b3JkPm1l
bW9yeTwva2V5d29yZD48a2V5d29yZD5ub3JtYWwgYWdpbmc8L2tleXdvcmQ+PGtleXdvcmQ+JnF1
b3Q7U3VwZXJBZ2VycyZxdW90Ozwva2V5d29yZD48L2tleXdvcmRzPjxkYXRlcz48eWVhcj4yMDIz
PC95ZWFyPjxwdWItZGF0ZXM+PGRhdGU+RmViPC9kYXRlPjwvcHViLWRhdGVzPjwvZGF0ZXM+PGlz
Ym4+MTQ2OS03NjYxIChFbGVjdHJvbmljKSYjeEQ7MTM1NS02MTc3IChQcmludCkmI3hEOzEzNTUt
NjE3NyAoTGlua2luZyk8L2lzYm4+PGFjY2Vzc2lvbi1udW0+MzUyMjUyMTQ8L2FjY2Vzc2lvbi1u
dW0+PHVybHM+PHJlbGF0ZWQtdXJscz48dXJsPmh0dHBzOi8vd3d3Lm5jYmkubmxtLm5paC5nb3Yv
cHVibWVkLzM1MjI1MjE0PC91cmw+PC9yZWxhdGVkLXVybHM+PC91cmxzPjxjdXN0b20yPlBNQzk0
Mzk2NzQ8L2N1c3RvbTI+PGVsZWN0cm9uaWMtcmVzb3VyY2UtbnVtPjEwLjEwMTcvUzEzNTU2MTc3
MjIwMDAwOFg8L2VsZWN0cm9uaWMtcmVzb3VyY2UtbnVtPjxyZW1vdGUtZGF0YWJhc2UtbmFtZT5N
ZWRsaW5lPC9yZW1vdGUtZGF0YWJhc2UtbmFtZT48cmVtb3RlLWRhdGFiYXNlLXByb3ZpZGVyPk5M
TTwvcmVtb3RlLWRhdGFiYXNlLXByb3ZpZGVyPjwvcmVjb3JkPjwvQ2l0ZT48L0VuZE5vdGU+AG==
</w:fldData>
        </w:fldChar>
      </w:r>
      <w:r w:rsidR="00564CEC">
        <w:rPr>
          <w:rFonts w:eastAsia="Times New Roman"/>
          <w:bdr w:val="none" w:sz="0" w:space="0" w:color="auto"/>
        </w:rPr>
        <w:instrText xml:space="preserve"> ADDIN EN.CITE </w:instrText>
      </w:r>
      <w:r w:rsidR="00564CEC">
        <w:rPr>
          <w:rFonts w:eastAsia="Times New Roman"/>
          <w:bdr w:val="none" w:sz="0" w:space="0" w:color="auto"/>
        </w:rPr>
        <w:fldChar w:fldCharType="begin">
          <w:fldData xml:space="preserve">PEVuZE5vdGU+PENpdGU+PEF1dGhvcj5Db29rIE1haGVyPC9BdXRob3I+PFllYXI+MjAyMjwvWWVh
cj48UmVjTnVtPjE3NjQ8L1JlY051bT48RGlzcGxheVRleHQ+PHN0eWxlIGZhY2U9InN1cGVyc2Ny
aXB0Ij4yNSwyNjwvc3R5bGU+PC9EaXNwbGF5VGV4dD48cmVjb3JkPjxyZWMtbnVtYmVyPjE3NjQ8
L3JlYy1udW1iZXI+PGZvcmVpZ24ta2V5cz48a2V5IGFwcD0iRU4iIGRiLWlkPSJ2OXN6ZDV3MGYy
d2R2bWUwZDlxeDV0ZjRmc2RldHQwNWVlZjIiIHRpbWVzdGFtcD0iMTc1MTA0OTkyMCIgZ3VpZD0i
NmU0YTkyM2MtZDQzZi00NWZlLTg3ZTItMTBjODhiZjljNjgxIj4xNzY0PC9rZXk+PC9mb3JlaWdu
LWtleXM+PHJlZi10eXBlIG5hbWU9IkpvdXJuYWwgQXJ0aWNsZSI+MTc8L3JlZi10eXBlPjxjb250
cmlidXRvcnM+PGF1dGhvcnM+PGF1dGhvcj5Db29rIE1haGVyLCBBLjwvYXV0aG9yPjxhdXRob3I+
TWFrb3dza2ktV29pZGFuLCBCLjwvYXV0aG9yPjxhdXRob3I+S3VhbmcsIEEuPC9hdXRob3I+PGF1
dGhvcj5aaGFuZywgSC48L2F1dGhvcj48YXV0aG9yPldlaW50cmF1YiwgUy48L2F1dGhvcj48YXV0
aG9yPk1lc3VsYW0sIE0uIE0uPC9hdXRob3I+PGF1dGhvcj5Sb2dhbHNraSwgRS48L2F1dGhvcj48
L2F1dGhvcnM+PC9jb250cmlidXRvcnM+PGF1dGgtYWRkcmVzcz5EZXBhcnRtZW50IG9mIFBzeWNo
aWF0cnksIE5ldXJvcHN5Y2hvbG9neSBEaXZpc2lvbiwgVW5pdmVyc2l0eSBvZiBNaWNoaWdhbiwg
QW5uIEFyYm9yLCBNSSwgVVNBLiYjeEQ7TWVzdWxhbSBDZW50ZXIgZm9yIENvZ25pdGl2ZSBOZXVy
b2xvZ3kgJmFtcDsgQWx6aGVpbWVyJmFwb3M7cyBEaXNlYXNlLCBOb3J0aHdlc3Rlcm4gVW5pdmVy
c2l0eSBGZWluYmVyZyBTY2hvb2wgb2YgTWVkaWNpbmUsIENoaWNhZ28sIElMLCBVU0EuJiN4RDtE
ZXBhcnRtZW50IG9mIFByZXZlbnRhdGl2ZSBNZWRpY2luZSwgTm9ydGh3ZXN0ZXJuIFVuaXZlcnNp
dHkgRmVpbmJlcmcgU2Nob29sIG9mIE1lZGljaW5lLCBDaGljYWdvLCBJTCwgVVNBLiYjeEQ7RGVw
YXJ0bWVudCBvZiBQc3ljaGlhdHJ5ICZhbXA7IEJlaGF2aW9yYWwgU2NpZW5jZXMsIE5vcnRod2Vz
dGVybiBVbml2ZXJzaXR5IEZlaW5iZXJnIFNjaG9vbCBvZiBNZWRpY2luZSwgQ2hpY2FnbywgSUws
IFVTQS4mI3hEO0RlcGFydG1lbnQgb2YgTmV1cm9sb2d5LCBOb3J0aHdlc3Rlcm4gVW5pdmVyc2l0
eSBGZWluYmVyZyBTY2hvb2wgb2YgTWVkaWNpbmUsIENoaWNhZ28sIElMLCBVU0EuPC9hdXRoLWFk
ZHJlc3M+PHRpdGxlcz48dGl0bGU+TmV1cm9wc3ljaG9sb2dpY2FsIFByb2ZpbGVzIG9mIE9sZGVy
IEFkdWx0cyB3aXRoIFN1cGVyaW9yIHZlcnN1cyBBdmVyYWdlIEVwaXNvZGljIE1lbW9yeTogVGhl
IE5vcnRod2VzdGVybiAmcXVvdDtTdXBlckFnZXImcXVvdDsgQ29ob3J0PC90aXRsZT48c2Vjb25k
YXJ5LXRpdGxlPkogSW50IE5ldXJvcHN5Y2hvbCBTb2M8L3NlY29uZGFyeS10aXRsZT48L3RpdGxl
cz48cGVyaW9kaWNhbD48ZnVsbC10aXRsZT5KIEludCBOZXVyb3BzeWNob2wgU29jPC9mdWxsLXRp
dGxlPjwvcGVyaW9kaWNhbD48cGFnZXM+NTYzLTU3MzwvcGFnZXM+PHZvbHVtZT4yODwvdm9sdW1l
PjxudW1iZXI+NjwvbnVtYmVyPjxlZGl0aW9uPjIwMjEwODI2PC9lZGl0aW9uPjxrZXl3b3Jkcz48
a2V5d29yZD5BZ2VkPC9rZXl3b3JkPjxrZXl3b3JkPkNvZ25pdGlvbi9waHlzaW9sb2d5PC9rZXl3
b3JkPjxrZXl3b3JkPkV4ZWN1dGl2ZSBGdW5jdGlvbi9waHlzaW9sb2d5PC9rZXl3b3JkPjxrZXl3
b3JkPkh1bWFuczwva2V5d29yZD48a2V5d29yZD4qTWVtb3J5LCBFcGlzb2RpYzwva2V5d29yZD48
a2V5d29yZD5OZXVyb3BzeWNob2xvZ2ljYWwgVGVzdHM8L2tleXdvcmQ+PGtleXdvcmQ+UmV0cm9z
cGVjdGl2ZSBTdHVkaWVzPC9rZXl3b3JkPjxrZXl3b3JkPkF0dGVudGlvbjwva2V5d29yZD48a2V5
d29yZD5Db2duaXRpdmUgYWdpbmc8L2tleXdvcmQ+PGtleXdvcmQ+RXhlY3V0aXZlIGZ1bmN0aW9u
PC9rZXl3b3JkPjxrZXl3b3JkPkhlYWx0aHkgYWdpbmc8L2tleXdvcmQ+PGtleXdvcmQ+TWVtb3J5
PC9rZXl3b3JkPjxrZXl3b3JkPk5ldXJvcHN5Y2hvbG9neTwva2V5d29yZD48L2tleXdvcmRzPjxk
YXRlcz48eWVhcj4yMDIyPC95ZWFyPjxwdWItZGF0ZXM+PGRhdGU+SnVsPC9kYXRlPjwvcHViLWRh
dGVzPjwvZGF0ZXM+PGlzYm4+MTQ2OS03NjYxIChFbGVjdHJvbmljKSYjeEQ7MTM1NS02MTc3IChQ
cmludCkmI3hEOzEzNTUtNjE3NyAoTGlua2luZyk8L2lzYm4+PGFjY2Vzc2lvbi1udW0+MzQ0MzM1
MDg8L2FjY2Vzc2lvbi1udW0+PHVybHM+PHJlbGF0ZWQtdXJscz48dXJsPmh0dHBzOi8vd3d3Lm5j
YmkubmxtLm5paC5nb3YvcHVibWVkLzM0NDMzNTA4PC91cmw+PC9yZWxhdGVkLXVybHM+PC91cmxz
PjxjdXN0b20xPlRoZSBhdXRob3JzIHJlcG9ydCBubyBjb25mbGljdHMgb2YgaW50ZXJlc3QuPC9j
dXN0b20xPjxjdXN0b20yPlBNQzg4ODE1NjU8L2N1c3RvbTI+PGVsZWN0cm9uaWMtcmVzb3VyY2Ut
bnVtPjEwLjEwMTcvUzEzNTU2MTc3MjEwMDA4Mzc8L2VsZWN0cm9uaWMtcmVzb3VyY2UtbnVtPjxy
ZW1vdGUtZGF0YWJhc2UtbmFtZT5NZWRsaW5lPC9yZW1vdGUtZGF0YWJhc2UtbmFtZT48cmVtb3Rl
LWRhdGFiYXNlLXByb3ZpZGVyPk5MTTwvcmVtb3RlLWRhdGFiYXNlLXByb3ZpZGVyPjwvcmVjb3Jk
PjwvQ2l0ZT48Q2l0ZT48QXV0aG9yPkthcnBvdXppYW4tUm9nZXJzPC9BdXRob3I+PFllYXI+MjAy
MzwvWWVhcj48UmVjTnVtPjE3NjM8L1JlY051bT48cmVjb3JkPjxyZWMtbnVtYmVyPjE3NjM8L3Jl
Yy1udW1iZXI+PGZvcmVpZ24ta2V5cz48a2V5IGFwcD0iRU4iIGRiLWlkPSJ2OXN6ZDV3MGYyd2R2
bWUwZDlxeDV0ZjRmc2RldHQwNWVlZjIiIHRpbWVzdGFtcD0iMTc1MTA0OTkwMyIgZ3VpZD0iZGFk
MDJkOGQtYzYzMC00MWY0LThiZTQtYTY2ZTFjOTE4OGZiIj4xNzYzPC9rZXk+PC9mb3JlaWduLWtl
eXM+PHJlZi10eXBlIG5hbWU9IkpvdXJuYWwgQXJ0aWNsZSI+MTc8L3JlZi10eXBlPjxjb250cmli
dXRvcnM+PGF1dGhvcnM+PGF1dGhvcj5LYXJwb3V6aWFuLVJvZ2VycywgVC48L2F1dGhvcj48YXV0
aG9yPk1ha293c2tpLVdvaWRhbiwgQi48L2F1dGhvcj48YXV0aG9yPkt1YW5nLCBBLjwvYXV0aG9y
PjxhdXRob3I+WmhhbmcsIEguPC9hdXRob3I+PGF1dGhvcj5Gb3VnaHQsIEEuPC9hdXRob3I+PGF1
dGhvcj5FbmdlbG1leWVyLCBKLjwvYXV0aG9yPjxhdXRob3I+TWVzdWxhbSwgTS4gTS48L2F1dGhv
cj48YXV0aG9yPldlaW50cmF1YiwgUy48L2F1dGhvcj48YXV0aG9yPlJvZ2Fsc2tpLCBFLjwvYXV0
aG9yPjwvYXV0aG9ycz48L2NvbnRyaWJ1dG9ycz48YXV0aC1hZGRyZXNzPk1lc3VsYW0gQ2VudGVy
IGZvciBDb2duaXRpdmUgTmV1cm9sb2d5IGFuZCBBbHpoZWltZXImYXBvcztzIERpc2Vhc2UsIE5v
cnRod2VzdGVybiBVbml2ZXJzaXR5IEZlaW5iZXJnIFNjaG9vbCBvZiBNZWRpY2luZSwgQ2hpY2Fn
bywgSWxsaW5vaXMsIFVTQS4mI3hEO0RlcGFydG1lbnQgb2YgUHN5Y2hpYXRyeSBhbmQgQmVoYXZp
b3JhbCBTY2llbmNlcywgTm9ydGh3ZXN0ZXJuIFVuaXZlcnNpdHkgRmVpbmJlcmcgU2Nob29sIG9m
IE1lZGljaW5lLCBDaGljYWdvLCBJbGxpbm9pcywgVVNBLiYjeEQ7RGl2aXNpb24gb2YgQmlvc3Rh
dGlzdGljcywgRGVwYXJ0bWVudCBvZiBQcmV2ZW50YXRpdmUgTWVkaWNpbmUsIE5vcnRod2VzdGVy
biBVbml2ZXJzaXR5IEZlaW5iZXJnIFNjaG9vbCBvZiBNZWRpY2luZSwgQ2hpY2FnbywgSWxsaW5v
aXMsIFVTQS4mI3hEO0RlcGFydG1lbnQgb2YgQmlvc3RhdGlzdGljcyBhbmQgSW5mb3JtYXRpYywg
Q29sb3JhZG8gU2Nob29sIG9mIFB1YmxpYyBIZWFsdGgsIFVuaXZlcnNpdHkgb2YgQ29sb3JhZG8t
RGVudmVyIEFuc2NodXR6IE1lZGljYWwgQ2FtcHVzLCBBdXJvcmEsIENPLiYjeEQ7RGVwYXJ0bWVu
dCBvZiBOZXVyb2xvZ3ksIE5vcnRod2VzdGVybiBVbml2ZXJzaXR5IEZlaW5iZXJnIFNjaG9vbCBv
ZiBNZWRpY2luZSwgQ2hpY2FnbywgSWxsaW5vaXMsIFVTQS48L2F1dGgtYWRkcmVzcz48dGl0bGVz
Pjx0aXRsZT5OSUggVG9vbGJveCgoUikpIEVwaXNvZGljIE1lbW9yeSBNZWFzdXJlIERpZmZlcmVu
dGlhdGVzIE9sZGVyIEFkdWx0cyB3aXRoIEV4Y2VwdGlvbmFsIE1lbW9yeSBDYXBhY2l0eSBmcm9t
IHRob3NlIHdpdGggQXZlcmFnZS1mb3ItQWdlIENvZ25pdGlvbjwvdGl0bGU+PHNlY29uZGFyeS10
aXRsZT5KIEludCBOZXVyb3BzeWNob2wgU29jPC9zZWNvbmRhcnktdGl0bGU+PC90aXRsZXM+PHBl
cmlvZGljYWw+PGZ1bGwtdGl0bGU+SiBJbnQgTmV1cm9wc3ljaG9sIFNvYzwvZnVsbC10aXRsZT48
L3BlcmlvZGljYWw+PHBhZ2VzPjIzMC0yMzQ8L3BhZ2VzPjx2b2x1bWU+Mjk8L3ZvbHVtZT48bnVt
YmVyPjI8L251bWJlcj48ZWRpdGlvbj4yMDIyMDIyODwvZWRpdGlvbj48a2V5d29yZHM+PGtleXdv
cmQ+VW5pdGVkIFN0YXRlczwva2V5d29yZD48a2V5d29yZD5IdW1hbnM8L2tleXdvcmQ+PGtleXdv
cmQ+QWdlZDwva2V5d29yZD48a2V5d29yZD5NaWRkbGUgQWdlZDwva2V5d29yZD48a2V5d29yZD5B
Z2VkLCA4MCBhbmQgb3Zlcjwva2V5d29yZD48a2V5d29yZD5OZXVyb3BzeWNob2xvZ2ljYWwgVGVz
dHM8L2tleXdvcmQ+PGtleXdvcmQ+KkNvZ25pdGlvbjwva2V5d29yZD48a2V5d29yZD4qTWVtb3J5
LCBFcGlzb2RpYzwva2V5d29yZD48a2V5d29yZD5OYXRpb25hbCBJbnN0aXR1dGVzIG9mIEhlYWx0
aCAoVS5TLik8L2tleXdvcmQ+PGtleXdvcmQ+TklIIFRvb2xib3g8L2tleXdvcmQ+PGtleXdvcmQ+
Y29nbml0aW9uPC9rZXl3b3JkPjxrZXl3b3JkPmRlbWVudGlhPC9rZXl3b3JkPjxrZXl3b3JkPm1l
bW9yeTwva2V5d29yZD48a2V5d29yZD5ub3JtYWwgYWdpbmc8L2tleXdvcmQ+PGtleXdvcmQ+JnF1
b3Q7U3VwZXJBZ2VycyZxdW90Ozwva2V5d29yZD48L2tleXdvcmRzPjxkYXRlcz48eWVhcj4yMDIz
PC95ZWFyPjxwdWItZGF0ZXM+PGRhdGU+RmViPC9kYXRlPjwvcHViLWRhdGVzPjwvZGF0ZXM+PGlz
Ym4+MTQ2OS03NjYxIChFbGVjdHJvbmljKSYjeEQ7MTM1NS02MTc3IChQcmludCkmI3hEOzEzNTUt
NjE3NyAoTGlua2luZyk8L2lzYm4+PGFjY2Vzc2lvbi1udW0+MzUyMjUyMTQ8L2FjY2Vzc2lvbi1u
dW0+PHVybHM+PHJlbGF0ZWQtdXJscz48dXJsPmh0dHBzOi8vd3d3Lm5jYmkubmxtLm5paC5nb3Yv
cHVibWVkLzM1MjI1MjE0PC91cmw+PC9yZWxhdGVkLXVybHM+PC91cmxzPjxjdXN0b20yPlBNQzk0
Mzk2NzQ8L2N1c3RvbTI+PGVsZWN0cm9uaWMtcmVzb3VyY2UtbnVtPjEwLjEwMTcvUzEzNTU2MTc3
MjIwMDAwOFg8L2VsZWN0cm9uaWMtcmVzb3VyY2UtbnVtPjxyZW1vdGUtZGF0YWJhc2UtbmFtZT5N
ZWRsaW5lPC9yZW1vdGUtZGF0YWJhc2UtbmFtZT48cmVtb3RlLWRhdGFiYXNlLXByb3ZpZGVyPk5M
TTwvcmVtb3RlLWRhdGFiYXNlLXByb3ZpZGVyPjwvcmVjb3JkPjwvQ2l0ZT48L0VuZE5vdGU+AG==
</w:fldData>
        </w:fldChar>
      </w:r>
      <w:r w:rsidR="00564CEC">
        <w:rPr>
          <w:rFonts w:eastAsia="Times New Roman"/>
          <w:bdr w:val="none" w:sz="0" w:space="0" w:color="auto"/>
        </w:rPr>
        <w:instrText xml:space="preserve"> ADDIN EN.CITE.DATA </w:instrText>
      </w:r>
      <w:r w:rsidR="00564CEC">
        <w:rPr>
          <w:rFonts w:eastAsia="Times New Roman"/>
          <w:bdr w:val="none" w:sz="0" w:space="0" w:color="auto"/>
        </w:rPr>
      </w:r>
      <w:r w:rsidR="00564CEC">
        <w:rPr>
          <w:rFonts w:eastAsia="Times New Roman"/>
          <w:bdr w:val="none" w:sz="0" w:space="0" w:color="auto"/>
        </w:rPr>
        <w:fldChar w:fldCharType="end"/>
      </w:r>
      <w:r w:rsidR="008F58BC">
        <w:rPr>
          <w:rFonts w:eastAsia="Times New Roman"/>
          <w:bdr w:val="none" w:sz="0" w:space="0" w:color="auto"/>
        </w:rPr>
        <w:fldChar w:fldCharType="separate"/>
      </w:r>
      <w:r w:rsidR="00564CEC" w:rsidRPr="00564CEC">
        <w:rPr>
          <w:rFonts w:eastAsia="Times New Roman"/>
          <w:noProof/>
          <w:bdr w:val="none" w:sz="0" w:space="0" w:color="auto"/>
          <w:vertAlign w:val="superscript"/>
        </w:rPr>
        <w:t>25,26</w:t>
      </w:r>
      <w:r w:rsidR="008F58BC">
        <w:rPr>
          <w:rFonts w:eastAsia="Times New Roman"/>
          <w:bdr w:val="none" w:sz="0" w:space="0" w:color="auto"/>
        </w:rPr>
        <w:fldChar w:fldCharType="end"/>
      </w:r>
      <w:r w:rsidRPr="00975681">
        <w:rPr>
          <w:rFonts w:eastAsia="Times New Roman"/>
          <w:bdr w:val="none" w:sz="0" w:space="0" w:color="auto"/>
        </w:rPr>
        <w:t>.</w:t>
      </w:r>
    </w:p>
    <w:p w14:paraId="07541457" w14:textId="77770E65" w:rsidR="00975681" w:rsidRPr="00975681" w:rsidRDefault="00975681" w:rsidP="00975681">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eastAsia="Times New Roman"/>
          <w:bdr w:val="none" w:sz="0" w:space="0" w:color="auto"/>
        </w:rPr>
      </w:pPr>
      <w:r w:rsidRPr="00975681">
        <w:rPr>
          <w:rFonts w:eastAsia="Times New Roman"/>
          <w:bdr w:val="none" w:sz="0" w:space="0" w:color="auto"/>
        </w:rPr>
        <w:t>Neuroimaging and neuropathological investigations reveal that SuperAgers exhibit greater cortical thickness, particularly in the anterior cingulate cortex, and larger, healthier neurons in the entorhinal cortex compared to both age-matched controls and younger adults. Postmortem studies show that SuperAgers typically have lower neurofibrillary tangle burden in the entorhinal cortex (Braak II-III), relative preservation of neocortical regions, and a higher density of von Economo neurons in the anterior cingulate gyrus, despite sometimes having moderate to high densities of neuritic plaques. Functional imaging studies suggest that large-scale network connectivity is not a primary differentiator, but selective preservation in default mode and salience networks may be relevant. Genetically, SuperAgers do not have lower polygenic risk for Alzheimer’s disease compared to controls, indicating that their cognitive resilience is not simply explained by common genetic risk factors. Overall, the SuperAging Study identifies a rare group of older adults with exceptional memory, distinct neuroanatomical features, and relative resistance to typical age-related neurodegeneration</w:t>
      </w:r>
      <w:r w:rsidR="008F58BC">
        <w:rPr>
          <w:rFonts w:eastAsia="Times New Roman"/>
          <w:bdr w:val="none" w:sz="0" w:space="0" w:color="auto"/>
        </w:rPr>
        <w:fldChar w:fldCharType="begin">
          <w:fldData xml:space="preserve">PEVuZE5vdGU+PENpdGU+PEF1dGhvcj5OYXNzaWY8L0F1dGhvcj48WWVhcj4yMDIyPC9ZZWFyPjxS
ZWNOdW0+MTc2NTwvUmVjTnVtPjxEaXNwbGF5VGV4dD48c3R5bGUgZmFjZT0ic3VwZXJzY3JpcHQi
PjI3LTMzPC9zdHlsZT48L0Rpc3BsYXlUZXh0PjxyZWNvcmQ+PHJlYy1udW1iZXI+MTc2NTwvcmVj
LW51bWJlcj48Zm9yZWlnbi1rZXlzPjxrZXkgYXBwPSJFTiIgZGItaWQ9InY5c3pkNXcwZjJ3ZHZt
ZTBkOXF4NXRmNGZzZGV0dDA1ZWVmMiIgdGltZXN0YW1wPSIxNzUxMDQ5OTUwIiBndWlkPSI1MzQy
MDYyMS1kNGI3LTQ2MTEtYmE1MC0zMzUwN2YyZWMzMmQiPjE3NjU8L2tleT48L2ZvcmVpZ24ta2V5
cz48cmVmLXR5cGUgbmFtZT0iSm91cm5hbCBBcnRpY2xlIj4xNzwvcmVmLXR5cGU+PGNvbnRyaWJ1
dG9ycz48YXV0aG9ycz48YXV0aG9yPk5hc3NpZiwgQy48L2F1dGhvcj48YXV0aG9yPkthd2xlcywg
QS48L2F1dGhvcj48YXV0aG9yPkF5YWxhLCBJLjwvYXV0aG9yPjxhdXRob3I+TWlub2d1ZSwgRy48
L2F1dGhvcj48YXV0aG9yPkdpbGwsIE4uIFAuPC9hdXRob3I+PGF1dGhvcj5TaGVwYXJkLCBSLiBB
LjwvYXV0aG9yPjxhdXRob3I+Wm91cmlkYWtpcywgQS48L2F1dGhvcj48YXV0aG9yPktlc3p5Y2tp
LCBSLjwvYXV0aG9yPjxhdXRob3I+WmhhbmcsIEguPC9hdXRob3I+PGF1dGhvcj5NYW8sIFEuPC9h
dXRob3I+PGF1dGhvcj5GbGFuYWdhbiwgTS4gRS48L2F1dGhvcj48YXV0aG9yPkJpZ2lvLCBFLiBI
LjwvYXV0aG9yPjxhdXRob3I+TWVzdWxhbSwgTS4gTS48L2F1dGhvcj48YXV0aG9yPlJvZ2Fsc2tp
LCBFLjwvYXV0aG9yPjxhdXRob3I+R2V1bGEsIEMuPC9hdXRob3I+PGF1dGhvcj5HZWZlbiwgVC48
L2F1dGhvcj48L2F1dGhvcnM+PC9jb250cmlidXRvcnM+PGF1dGgtYWRkcmVzcz5NZXN1bGFtIENl
bnRlciBmb3IgQ29nbml0aXZlIE5ldXJvbG9neSBhbmQgQWx6aGVpbWVyJmFwb3M7cyBEaXNlYXNl
LCBGZWluYmVyZyBTY2hvb2wgb2YgTWVkaWNpbmUsIE5vcnRod2VzdGVybiBVbml2ZXJzaXR5LCBD
aGljYWdvLCBJbGxpbm9pcyA2MDYxMS4mI3hEO0RlcGFydG1lbnQgb2YgUHN5Y2hpYXRyeSBhbmQg
QmVoYXZpb3JhbCBTY2llbmNlcywgRmVpbmJlcmcgU2Nob29sIG9mIE1lZGljaW5lLCBOb3J0aHdl
c3Rlcm4gVW5pdmVyc2l0eSwgQ2hpY2FnbywgSWxsaW5vaXMgNjA2MTEuJiN4RDtEZXBhcnRtZW50
IG9mIFByZXZlbnRpdmUgTWVkaWNpbmUsIEZlaW5iZXJnIFNjaG9vbCBvZiBNZWRpY2luZSwgTm9y
dGh3ZXN0ZXJuIFVuaXZlcnNpdHksIENoaWNhZ28sIElsbGlub2lzIDYwNjExLiYjeEQ7RGVwYXJ0
bWVudCBvZiBQYXRob2xvZ3ksIEZlaW5iZXJnIFNjaG9vbCBvZiBNZWRpY2luZSwgTm9ydGh3ZXN0
ZXJuIFVuaXZlcnNpdHksIENoaWNhZ28sIElsbGlub2lzIDYwNjExLiYjeEQ7RGVwYXJ0bWVudCBv
ZiBOZXVyb2xvZ3ksIEZlaW5iZXJnIFNjaG9vbCBvZiBNZWRpY2luZSwgTm9ydGh3ZXN0ZXJuIFVu
aXZlcnNpdHksIENoaWNhZ28sIElsbGlub2lzIDYwNjExLiYjeEQ7RGVwYXJ0bWVudCBvZiBDZWxs
IGFuZCBEZXZlbG9wbWVudGFsIEJpb2xvZ3ksIEZlaW5iZXJnIFNjaG9vbCBvZiBNZWRpY2luZSwg
Tm9ydGh3ZXN0ZXJuIFVuaXZlcnNpdHksIENoaWNhZ28sIElsbGlub2lzIDYwNjExLiYjeEQ7TWVz
dWxhbSBDZW50ZXIgZm9yIENvZ25pdGl2ZSBOZXVyb2xvZ3kgYW5kIEFsemhlaW1lciZhcG9zO3Mg
RGlzZWFzZSwgRmVpbmJlcmcgU2Nob29sIG9mIE1lZGljaW5lLCBOb3J0aHdlc3Rlcm4gVW5pdmVy
c2l0eSwgQ2hpY2FnbywgSWxsaW5vaXMgNjA2MTEgdGFtYXIuZ2VmZW5Abm9ydGh3ZXN0ZXJuLmVk
dS48L2F1dGgtYWRkcmVzcz48dGl0bGVzPjx0aXRsZT5JbnRlZ3JpdHkgb2YgTmV1cm9uYWwgU2l6
ZSBpbiB0aGUgRW50b3JoaW5hbCBDb3J0ZXggSXMgYSBCaW9sb2dpY2FsIFN1YnN0cmF0ZSBvZiBF
eGNlcHRpb25hbCBDb2duaXRpdmUgQWdpbmc8L3RpdGxlPjxzZWNvbmRhcnktdGl0bGU+SiBOZXVy
b3NjaTwvc2Vjb25kYXJ5LXRpdGxlPjwvdGl0bGVzPjxwZXJpb2RpY2FsPjxmdWxsLXRpdGxlPkog
TmV1cm9zY2k8L2Z1bGwtdGl0bGU+PC9wZXJpb2RpY2FsPjxwYWdlcz44NTg3LTg1OTQ8L3BhZ2Vz
Pjx2b2x1bWU+NDI8L3ZvbHVtZT48bnVtYmVyPjQ1PC9udW1iZXI+PGVkaXRpb24+MjAyMjA5MzA8
L2VkaXRpb24+PGtleXdvcmRzPjxrZXl3b3JkPkFnZWQ8L2tleXdvcmQ+PGtleXdvcmQ+QW5pbWFs
czwva2V5d29yZD48a2V5d29yZD5NaWNlPC9rZXl3b3JkPjxrZXl3b3JkPkh1bWFuczwva2V5d29y
ZD48a2V5d29yZD5GZW1hbGU8L2tleXdvcmQ+PGtleXdvcmQ+QWdlZCwgODAgYW5kIG92ZXI8L2tl
eXdvcmQ+PGtleXdvcmQ+TWFsZTwva2V5d29yZD48a2V5d29yZD5FbnRvcmhpbmFsIENvcnRleC9w
YXRob2xvZ3k8L2tleXdvcmQ+PGtleXdvcmQ+KkFsemhlaW1lciBEaXNlYXNlL3BhdGhvbG9neTwv
a2V5d29yZD48a2V5d29yZD4qQ29nbml0aXZlIEFnaW5nPC9rZXl3b3JkPjxrZXl3b3JkPk5ldXJv
ZmlicmlsbGFyeSBUYW5nbGVzL3BhdGhvbG9neTwva2V5d29yZD48a2V5d29yZD5OZXVyb25zL3Bh
dGhvbG9neTwva2V5d29yZD48a2V5d29yZD5BZ2luZzwva2V5d29yZD48a2V5d29yZD5BbHpoZWlt
ZXImYXBvcztzIGRpc2Vhc2U8L2tleXdvcmQ+PGtleXdvcmQ+U3VwZXJBZ2luZzwva2V5d29yZD48
a2V5d29yZD5lbnRvcmhpbmFsIGNvcnRleDwva2V5d29yZD48a2V5d29yZD5uZXVyb2ZpYnJpbGxh
cnkgdGFuZ2xlczwva2V5d29yZD48a2V5d29yZD5uZXVyb25hbCBpbnRlZ3JpdHk8L2tleXdvcmQ+
PC9rZXl3b3Jkcz48ZGF0ZXM+PHllYXI+MjAyMjwveWVhcj48cHViLWRhdGVzPjxkYXRlPk5vdiA5
PC9kYXRlPjwvcHViLWRhdGVzPjwvZGF0ZXM+PGlzYm4+MTUyOS0yNDAxIChFbGVjdHJvbmljKSYj
eEQ7MDI3MC02NDc0IChQcmludCkmI3hEOzAyNzAtNjQ3NCAoTGlua2luZyk8L2lzYm4+PGFjY2Vz
c2lvbi1udW0+MzYxODAyMjU8L2FjY2Vzc2lvbi1udW0+PHVybHM+PHJlbGF0ZWQtdXJscz48dXJs
Pmh0dHBzOi8vd3d3Lm5jYmkubmxtLm5paC5nb3YvcHVibWVkLzM2MTgwMjI1PC91cmw+PC9yZWxh
dGVkLXVybHM+PC91cmxzPjxjdXN0b20yPlBNQzk2NjU5MjM8L2N1c3RvbTI+PGVsZWN0cm9uaWMt
cmVzb3VyY2UtbnVtPjEwLjE1MjMvSk5FVVJPU0NJLjA2NzktMjIuMjAyMjwvZWxlY3Ryb25pYy1y
ZXNvdXJjZS1udW0+PHJlbW90ZS1kYXRhYmFzZS1uYW1lPk1lZGxpbmU8L3JlbW90ZS1kYXRhYmFz
ZS1uYW1lPjxyZW1vdGUtZGF0YWJhc2UtcHJvdmlkZXI+TkxNPC9yZW1vdGUtZGF0YWJhc2UtcHJv
dmlkZXI+PC9yZWNvcmQ+PC9DaXRlPjxDaXRlPjxBdXRob3I+Um9nYWxza2k8L0F1dGhvcj48WWVh
cj4yMDE5PC9ZZWFyPjxSZWNOdW0+MTc2NjwvUmVjTnVtPjxyZWNvcmQ+PHJlYy1udW1iZXI+MTc2
NjwvcmVjLW51bWJlcj48Zm9yZWlnbi1rZXlzPjxrZXkgYXBwPSJFTiIgZGItaWQ9InY5c3pkNXcw
ZjJ3ZHZtZTBkOXF4NXRmNGZzZGV0dDA1ZWVmMiIgdGltZXN0YW1wPSIxNzUxMDQ5OTY2IiBndWlk
PSJhNjk3ZmJhYy1hYTE2LTRhM2EtODgyYy04Yjc4MWE3ODg3M2YiPjE3NjY8L2tleT48L2ZvcmVp
Z24ta2V5cz48cmVmLXR5cGUgbmFtZT0iSm91cm5hbCBBcnRpY2xlIj4xNzwvcmVmLXR5cGU+PGNv
bnRyaWJ1dG9ycz48YXV0aG9ycz48YXV0aG9yPlJvZ2Fsc2tpLCBFLjwvYXV0aG9yPjxhdXRob3I+
R2VmZW4sIFQuPC9hdXRob3I+PGF1dGhvcj5NYW8sIFEuPC9hdXRob3I+PGF1dGhvcj5Db25uZWxs
eSwgTS48L2F1dGhvcj48YXV0aG9yPldlaW50cmF1YiwgUy48L2F1dGhvcj48YXV0aG9yPkdldWxh
LCBDLjwvYXV0aG9yPjxhdXRob3I+QmlnaW8sIEUuIEguPC9hdXRob3I+PGF1dGhvcj5NZXN1bGFt
LCBNLiBNLjwvYXV0aG9yPjwvYXV0aG9ycz48L2NvbnRyaWJ1dG9ycz48YXV0aC1hZGRyZXNzPkNv
Z25pdGl2ZSBOZXVyb2xvZ3kgYW5kIEFsemhlaW1lciZhcG9zO3MgRGlzZWFzZSBDZW50ZXIsIE5v
cnRod2VzdGVybiBVbml2ZXJzaXR5IEZlaW5iZXJnIFNjaG9vbCBvZiBNZWRpY2luZSwgQ2hpY2Fn
bywgSWxsaW5vaXMgNjA2MTEuJiN4RDtEZXBhcnRtZW50IG9mIFBhdGhvbG9neSwgTm9ydGh3ZXN0
ZXJuIFVuaXZlcnNpdHkgRmVpbmJlcmcgU2Nob29sIG9mIE1lZGljaW5lLCBDaGljYWdvLCBJbGxp
bm9pcyA2MDYxMS4mI3hEO0RlcGFydG1lbnQgb2YgUHN5Y2hpYXRyeSBhbmQgQmVoYXZpb3JhbCBT
Y2llbmNlcywgTm9ydGh3ZXN0ZXJuIFVuaXZlcnNpdHkgRmVpbmJlcmcgU2Nob29sIG9mIE1lZGlj
aW5lLCBDaGljYWdvLCBJbGxpbm9pcyA2MDYxMS4mI3hEO0RlcGFydG1lbnQgb2YgTmV1cm9sb2d5
LCBOb3J0aHdlc3Rlcm4gVW5pdmVyc2l0eSBGZWluYmVyZyBTY2hvb2wgb2YgTWVkaWNpbmUsIENo
aWNhZ28sIElsbGlub2lzIDYwNjExLjwvYXV0aC1hZGRyZXNzPjx0aXRsZXM+PHRpdGxlPkNvZ25p
dGl2ZSB0cmFqZWN0b3JpZXMgYW5kIHNwZWN0cnVtIG9mIG5ldXJvcGF0aG9sb2d5IGluIFN1cGVy
QWdlcnM6IFRoZSBmaXJzdCAxMCBjYXNlczwvdGl0bGU+PHNlY29uZGFyeS10aXRsZT5IaXBwb2Nh
bXB1czwvc2Vjb25kYXJ5LXRpdGxlPjwvdGl0bGVzPjxwZXJpb2RpY2FsPjxmdWxsLXRpdGxlPkhp
cHBvY2FtcHVzPC9mdWxsLXRpdGxlPjwvcGVyaW9kaWNhbD48cGFnZXM+NDU4LTQ2NzwvcGFnZXM+
PHZvbHVtZT4yOTwvdm9sdW1lPjxudW1iZXI+NTwvbnVtYmVyPjxlZGl0aW9uPjIwMTgwMjA1PC9l
ZGl0aW9uPjxrZXl3b3Jkcz48a2V5d29yZD5BZ2VkLCA4MCBhbmQgb3Zlcjwva2V5d29yZD48a2V5
d29yZD5CcmFpbi8qcGF0aG9sb2d5PC9rZXl3b3JkPjxrZXl3b3JkPkNvZ25pdGlvbi9waHlzaW9s
b2d5PC9rZXl3b3JkPjxrZXl3b3JkPkZlbWFsZTwva2V5d29yZD48a2V5d29yZD5IZWFsdGh5IEFn
aW5nLypwYXRob2xvZ3k8L2tleXdvcmQ+PGtleXdvcmQ+SHVtYW5zPC9rZXl3b3JkPjxrZXl3b3Jk
Pk1hbGU8L2tleXdvcmQ+PGtleXdvcmQ+Kk1lbW9yeSwgRXBpc29kaWM8L2tleXdvcmQ+PGtleXdv
cmQ+QWx6aGVpbWVyJmFwb3M7cyBkaXNlYXNlPC9rZXl3b3JkPjxrZXl3b3JkPmFnaW5nPC9rZXl3
b3JkPjxrZXl3b3JkPmRlbWVudGlhPC9rZXl3b3JkPjxrZXl3b3JkPm1lbW9yeTwva2V5d29yZD48
a2V5d29yZD5zdWNjZXNzZnVsIGFnaW5nPC9rZXl3b3JkPjwva2V5d29yZHM+PGRhdGVzPjx5ZWFy
PjIwMTk8L3llYXI+PHB1Yi1kYXRlcz48ZGF0ZT5NYXk8L2RhdGU+PC9wdWItZGF0ZXM+PC9kYXRl
cz48aXNibj4xMDk4LTEwNjMgKEVsZWN0cm9uaWMpJiN4RDsxMDUwLTk2MzEgKFByaW50KSYjeEQ7
MTA1MC05NjMxIChMaW5raW5nKTwvaXNibj48YWNjZXNzaW9uLW51bT4yOTM0MTMxODwvYWNjZXNz
aW9uLW51bT48dXJscz48cmVsYXRlZC11cmxzPjx1cmw+aHR0cHM6Ly93d3cubmNiaS5ubG0ubmlo
Lmdvdi9wdWJtZWQvMjkzNDEzMTg8L3VybD48L3JlbGF0ZWQtdXJscz48L3VybHM+PGN1c3RvbTE+
VGhlIGF1dGhvcnMgZG8gbm90IGhhdmUgYW55IGNvbmZsaWN0cyBvZiBpbnRlcmVzdCB0byByZXBv
cnQuPC9jdXN0b20xPjxjdXN0b20yPlBNQzYwNTAxNDE8L2N1c3RvbTI+PGVsZWN0cm9uaWMtcmVz
b3VyY2UtbnVtPjEwLjEwMDIvaGlwby4yMjgyODwvZWxlY3Ryb25pYy1yZXNvdXJjZS1udW0+PHJl
bW90ZS1kYXRhYmFzZS1uYW1lPk1lZGxpbmU8L3JlbW90ZS1kYXRhYmFzZS1uYW1lPjxyZW1vdGUt
ZGF0YWJhc2UtcHJvdmlkZXI+TkxNPC9yZW1vdGUtZGF0YWJhc2UtcHJvdmlkZXI+PC9yZWNvcmQ+
PC9DaXRlPjxDaXRlPjxBdXRob3I+Um9nYWxza2k8L0F1dGhvcj48WWVhcj4yMDEzPC9ZZWFyPjxS
ZWNOdW0+MTc2NzwvUmVjTnVtPjxyZWNvcmQ+PHJlYy1udW1iZXI+MTc2NzwvcmVjLW51bWJlcj48
Zm9yZWlnbi1rZXlzPjxrZXkgYXBwPSJFTiIgZGItaWQ9InY5c3pkNXcwZjJ3ZHZtZTBkOXF4NXRm
NGZzZGV0dDA1ZWVmMiIgdGltZXN0YW1wPSIxNzUxMDQ5OTgyIiBndWlkPSI4NmUzZmIxMy04MGI3
LTQyMmUtYjdkNC0xOTM5MGU1ZDQzOWUiPjE3Njc8L2tleT48L2ZvcmVpZ24ta2V5cz48cmVmLXR5
cGUgbmFtZT0iSm91cm5hbCBBcnRpY2xlIj4xNzwvcmVmLXR5cGU+PGNvbnRyaWJ1dG9ycz48YXV0
aG9ycz48YXV0aG9yPlJvZ2Fsc2tpLCBFLiBKLjwvYXV0aG9yPjxhdXRob3I+R2VmZW4sIFQuPC9h
dXRob3I+PGF1dGhvcj5TaGksIEouPC9hdXRob3I+PGF1dGhvcj5TYW1pbWksIE0uPC9hdXRob3I+
PGF1dGhvcj5CaWdpbywgRS48L2F1dGhvcj48YXV0aG9yPldlaW50cmF1YiwgUy48L2F1dGhvcj48
YXV0aG9yPkdldWxhLCBDLjwvYXV0aG9yPjxhdXRob3I+TWVzdWxhbSwgTS4gTS48L2F1dGhvcj48
L2F1dGhvcnM+PC9jb250cmlidXRvcnM+PGF1dGgtYWRkcmVzcz5Db2duaXRpdmUgTmV1cm9sb2d5
IGFuZCBBbHpoZWltZXImYXBvcztzIERpc2Vhc2UgQ2VudGVyLCBOb3J0aHdlc3Rlcm4gVW5pdmVy
c2l0eSwgMzIwIEUgU3VwZXJpb3IgU3RyZWV0LCAxMXRoIEZsb29yIFNlYXJsZSBCdWlsZGluZywg
Q2hpY2FnbywgSUwgNjA2MTEsIFVTQS4gZXJvZ2Fsc2tpQGdtYWlsLmNvbTwvYXV0aC1hZGRyZXNz
Pjx0aXRsZXM+PHRpdGxlPllvdXRoZnVsIG1lbW9yeSBjYXBhY2l0eSBpbiBvbGQgYnJhaW5zOiBh
bmF0b21pYyBhbmQgZ2VuZXRpYyBjbHVlcyBmcm9tIHRoZSBOb3J0aHdlc3Rlcm4gU3VwZXJBZ2lu
ZyBQcm9qZWN0PC90aXRsZT48c2Vjb25kYXJ5LXRpdGxlPkogQ29nbiBOZXVyb3NjaTwvc2Vjb25k
YXJ5LXRpdGxlPjwvdGl0bGVzPjxwZXJpb2RpY2FsPjxmdWxsLXRpdGxlPkogQ29nbiBOZXVyb3Nj
aTwvZnVsbC10aXRsZT48L3BlcmlvZGljYWw+PHBhZ2VzPjI5LTM2PC9wYWdlcz48dm9sdW1lPjI1
PC92b2x1bWU+PG51bWJlcj4xPC9udW1iZXI+PGtleXdvcmRzPjxrZXl3b3JkPkFkdWx0PC9rZXl3
b3JkPjxrZXl3b3JkPkFnZSBGYWN0b3JzPC9rZXl3b3JkPjxrZXl3b3JkPkFnZWQ8L2tleXdvcmQ+
PGtleXdvcmQ+QWdlZCwgODAgYW5kIG92ZXI8L2tleXdvcmQ+PGtleXdvcmQ+QWdpbmcvKnBoeXNp
b2xvZ3k8L2tleXdvcmQ+PGtleXdvcmQ+QWxsZWxlczwva2V5d29yZD48a2V5d29yZD5BcG9saXBv
cHJvdGVpbiBFNC9nZW5ldGljczwva2V5d29yZD48a2V5d29yZD5CcmFpbi9hbmF0b215ICZhbXA7
IGhpc3RvbG9neS9jeXRvbG9neS9wYXRob2xvZ3kvcGh5c2lvbG9neTwva2V5d29yZD48a2V5d29y
ZD5GZW1hbGU8L2tleXdvcmQ+PGtleXdvcmQ+R3lydXMgQ2luZ3VsaS9hbmF0b215ICZhbXA7IGhp
c3RvbG9neS9jeXRvbG9neS9wYXRob2xvZ3kvcGh5c2lvbG9neTwva2V5d29yZD48a2V5d29yZD5I
dW1hbnM8L2tleXdvcmQ+PGtleXdvcmQ+TWFnbmV0aWMgUmVzb25hbmNlIEltYWdpbmc8L2tleXdv
cmQ+PGtleXdvcmQ+TWFsZTwva2V5d29yZD48a2V5d29yZD4qTWVtb3J5LCBFcGlzb2RpYzwva2V5
d29yZD48a2V5d29yZD5NaWRkbGUgQWdlZDwva2V5d29yZD48a2V5d29yZD5OZXVyb3BzeWNob2xv
Z2ljYWwgVGVzdHM8L2tleXdvcmQ+PC9rZXl3b3Jkcz48ZGF0ZXM+PHllYXI+MjAxMzwveWVhcj48
cHViLWRhdGVzPjxkYXRlPkphbjwvZGF0ZT48L3B1Yi1kYXRlcz48L2RhdGVzPjxpc2JuPjE1MzAt
ODg5OCAoRWxlY3Ryb25pYykmI3hEOzA4OTgtOTI5WCAoUHJpbnQpJiN4RDswODk4LTkyOVggKExp
bmtpbmcpPC9pc2JuPjxhY2Nlc3Npb24tbnVtPjIzMTk4ODg4PC9hY2Nlc3Npb24tbnVtPjx1cmxz
PjxyZWxhdGVkLXVybHM+PHVybD5odHRwczovL3d3dy5uY2JpLm5sbS5uaWguZ292L3B1Ym1lZC8y
MzE5ODg4ODwvdXJsPjwvcmVsYXRlZC11cmxzPjwvdXJscz48Y3VzdG9tMj5QTUMzNTQxNjczPC9j
dXN0b20yPjxlbGVjdHJvbmljLXJlc291cmNlLW51bT4xMC4xMTYyL2pvY25fYV8wMDMwMDwvZWxl
Y3Ryb25pYy1yZXNvdXJjZS1udW0+PHJlbW90ZS1kYXRhYmFzZS1uYW1lPk1lZGxpbmU8L3JlbW90
ZS1kYXRhYmFzZS1uYW1lPjxyZW1vdGUtZGF0YWJhc2UtcHJvdmlkZXI+TkxNPC9yZW1vdGUtZGF0
YWJhc2UtcHJvdmlkZXI+PC9yZWNvcmQ+PC9DaXRlPjxDaXRlPjxBdXRob3I+RGlhbW9uZDwvQXV0
aG9yPjxZZWFyPjIwMjQ8L1llYXI+PFJlY051bT4xNzY4PC9SZWNOdW0+PHJlY29yZD48cmVjLW51
bWJlcj4xNzY4PC9yZWMtbnVtYmVyPjxmb3JlaWduLWtleXM+PGtleSBhcHA9IkVOIiBkYi1pZD0i
djlzemQ1dzBmMndkdm1lMGQ5cXg1dGY0ZnNkZXR0MDVlZWYyIiB0aW1lc3RhbXA9IjE3NTEwNDk5
OTYiIGd1aWQ9IjZkNWUzMjY4LTY5ZjQtNDdlZC1hMDgyLWViY2Q4YWZiNTc3OSI+MTc2ODwva2V5
PjwvZm9yZWlnbi1rZXlzPjxyZWYtdHlwZSBuYW1lPSJKb3VybmFsIEFydGljbGUiPjE3PC9yZWYt
dHlwZT48Y29udHJpYnV0b3JzPjxhdXRob3JzPjxhdXRob3I+RGlhbW9uZCwgQi4gUi48L2F1dGhv
cj48YXV0aG9yPlNyaWRoYXIsIEouPC9hdXRob3I+PGF1dGhvcj5NYWllciwgSi48L2F1dGhvcj48
YXV0aG9yPk1hcnRlcnN0ZWNrLCBBLiBDLjwvYXV0aG9yPjxhdXRob3I+Um9nYWxza2ksIEUuIEou
PC9hdXRob3I+PC9hdXRob3JzPjwvY29udHJpYnV0b3JzPjxhdXRoLWFkZHJlc3M+TWVzdWxhbSBD
ZW50ZXIgZm9yIENvZ25pdGl2ZSBOZXVyb2xvZ3kgYW5kIEFsemhlaW1lciZhcG9zO3MgRGlzZWFz
ZSwgTm9ydGh3ZXN0ZXJuIFVuaXZlcnNpdHkgRmVpbmJlcmcgU2Nob29sIG9mIE1lZGljaW5lLCBD
aGljYWdvLCBJTCA2MDYxMSwgVVNBLiYjeEQ7RGVwYXJ0bWVudCBvZiBQc3ljaGlhdHJ5IGFuZCBC
ZWhhdmlvcmFsIFNjaWVuY2VzLCBOb3J0aHdlc3Rlcm4gVW5pdmVyc2l0eSBGZWluYmVyZyBTY2hv
b2wgb2YgTWVkaWNpbmUsIENoaWNhZ28sIElMIDYwNjExLCBVU0EuJiN4RDtIZWFsdGh5IEFnaW5n
ICZhbXA7IEFsemhlaW1lciZhcG9zO3MgUmVzZWFyY2ggQ2FyZSAoSEFBUkMpIENlbnRlciwgRGVw
YXJ0bWVudCBvZiBOZXVyb2xvZ3ksIFRoZSBVbml2ZXJzaXR5IG9mIENoaWNhZ28sIENoaWNhZ28s
IElMIDYwNjM3LCBVU0EuJiN4RDtEZXBhcnRtZW50IG9mIFBzeWNob2xvZ3ksIEZsb3JpZGEgU3Rh
dGUgVW5pdmVyc2l0eSwgMTEwNyBXIENhbGwgU3QsIFRhbGxhaGFzc2VlLCBGTCAzMjMwNCwgVVNB
LjwvYXV0aC1hZGRyZXNzPjx0aXRsZXM+PHRpdGxlPlN1cGVyQWdpbmcgZnVuY3Rpb25hbCBjb25u
ZWN0b21pY3MgZnJvbSByZXN0aW5nLXN0YXRlIGZ1bmN0aW9uYWwgTVJJPC90aXRsZT48c2Vjb25k
YXJ5LXRpdGxlPkJyYWluIENvbW11bjwvc2Vjb25kYXJ5LXRpdGxlPjwvdGl0bGVzPjxwZXJpb2Rp
Y2FsPjxmdWxsLXRpdGxlPkJyYWluIENvbW11bjwvZnVsbC10aXRsZT48L3BlcmlvZGljYWw+PHBh
Z2VzPmZjYWUyMDU8L3BhZ2VzPjx2b2x1bWU+Njwvdm9sdW1lPjxudW1iZXI+NDwvbnVtYmVyPjxl
ZGl0aW9uPjIwMjQwNjExPC9lZGl0aW9uPjxrZXl3b3Jkcz48a2V5d29yZD5tZW1vcnk8L2tleXdv
cmQ+PGtleXdvcmQ+bmV1cm9pbWFnaW5nPC9rZXl3b3JkPjxrZXl3b3JkPm5ldXJvcHN5Y2hvbG9n
eTwva2V5d29yZD48a2V5d29yZD5zdWNjZXNzZnVsIGFnaW5nPC9rZXl3b3JkPjwva2V5d29yZHM+
PGRhdGVzPjx5ZWFyPjIwMjQ8L3llYXI+PC9kYXRlcz48aXNibj4yNjMyLTEyOTcgKEVsZWN0cm9u
aWMpJiN4RDsyNjMyLTEyOTcgKExpbmtpbmcpPC9pc2JuPjxhY2Nlc3Npb24tbnVtPjM4OTc4NzIz
PC9hY2Nlc3Npb24tbnVtPjx1cmxzPjxyZWxhdGVkLXVybHM+PHVybD5odHRwczovL3d3dy5uY2Jp
Lm5sbS5uaWguZ292L3B1Ym1lZC8zODk3ODcyMzwvdXJsPjwvcmVsYXRlZC11cmxzPjwvdXJscz48
Y3VzdG9tMT5UaGUgYXV0aG9ycyByZXBvcnQgbm8gY29tcGV0aW5nIGludGVyZXN0cy48L2N1c3Rv
bTE+PGN1c3RvbTI+UE1DMTEyMjg1NDc8L2N1c3RvbTI+PGVsZWN0cm9uaWMtcmVzb3VyY2UtbnVt
PjEwLjEwOTMvYnJhaW5jb21tcy9mY2FlMjA1PC9lbGVjdHJvbmljLXJlc291cmNlLW51bT48cmVt
b3RlLWRhdGFiYXNlLW5hbWU+UHViTWVkLW5vdC1NRURMSU5FPC9yZW1vdGUtZGF0YWJhc2UtbmFt
ZT48cmVtb3RlLWRhdGFiYXNlLXByb3ZpZGVyPk5MTTwvcmVtb3RlLWRhdGFiYXNlLXByb3ZpZGVy
PjwvcmVjb3JkPjwvQ2l0ZT48Q2l0ZT48QXV0aG9yPlNwZW5jZXI8L0F1dGhvcj48WWVhcj4yMDIy
PC9ZZWFyPjxSZWNOdW0+MTc3MTwvUmVjTnVtPjxyZWNvcmQ+PHJlYy1udW1iZXI+MTc3MTwvcmVj
LW51bWJlcj48Zm9yZWlnbi1rZXlzPjxrZXkgYXBwPSJFTiIgZGItaWQ9InY5c3pkNXcwZjJ3ZHZt
ZTBkOXF4NXRmNGZzZGV0dDA1ZWVmMiIgdGltZXN0YW1wPSIxNzUxMDUwMDM5IiBndWlkPSJiOGU0
MGVhYi1mNzRlLTQzMDItYmQzYS0xMWIwMzllOGFmNDMiPjE3NzE8L2tleT48L2ZvcmVpZ24ta2V5
cz48cmVmLXR5cGUgbmFtZT0iSm91cm5hbCBBcnRpY2xlIj4xNzwvcmVmLXR5cGU+PGNvbnRyaWJ1
dG9ycz48YXV0aG9ycz48YXV0aG9yPlNwZW5jZXIsIEIuIEUuPC9hdXRob3I+PGF1dGhvcj5CYW5r
cywgUy4gSi48L2F1dGhvcj48YXV0aG9yPkRhbGUsIEEuIE0uPC9hdXRob3I+PGF1dGhvcj5CcmV3
ZXIsIEouIEIuPC9hdXRob3I+PGF1dGhvcj5NYWtvd3NraS1Xb2lkYW4sIEIuPC9hdXRob3I+PGF1
dGhvcj5XZWludHJhdWIsIFMuPC9hdXRob3I+PGF1dGhvcj5NZXN1bGFtLCBNLiBNLjwvYXV0aG9y
PjxhdXRob3I+R2V1bGEsIEMuPC9hdXRob3I+PGF1dGhvcj5Sb2dhbHNraSwgRS48L2F1dGhvcj48
L2F1dGhvcnM+PC9jb250cmlidXRvcnM+PGF1dGgtYWRkcmVzcz5Vbml2ZXJzaXR5IG9mIENhbGlm
b3JuaWEgLCBTYW4gRGllZ28sIExhIEpvbGxhIENhbGlmb3JuaWEgVVNBLiYjeEQ7TWVzdWxhbSBD
ZW50ZXIgZm9yIENvZ25pdGl2ZSBOZXVyb2xvZ3kgYW5kIEFsemhlaW1lciZhcG9zO3MgRGlzZWFz
ZSBOb3J0aHdlc3Rlcm4gVW5pdmVyc2l0eSBGZWluYmVyZyBTY2hvb2wgb2YgTWVkaWNpbmUgQ2hp
Y2FnbyBJbGxpbm9pcyBVU0EuJiN4RDtEZXBhcnRtZW50IG9mIFBzeWNoaWF0cnkgYW5kIEJlaGF2
aW9yYWwgU2NpZW5jZXMgTm9ydGh3ZXN0ZXJuIFVuaXZlcnNpdHkgRmVpbmJlcmcgU2Nob29sIG9m
IE1lZGljaW5lIENoaWNhZ28gSWxsaW5vaXMgVVNBLiYjeEQ7RGVwYXJ0bWVudCBvZiBOZXVyb2xv
Z3kgTm9ydGh3ZXN0ZXJuIFVuaXZlcnNpdHkgRmVpbmJlcmcgU2Nob29sIG9mIE1lZGljaW5lIENo
aWNhZ28gSWxsaW5vaXMgVVNBLjwvYXV0aC1hZGRyZXNzPjx0aXRsZXM+PHRpdGxlPkFsemhlaW1l
ciZhcG9zO3MgcG9seWdlbmljIGhhemFyZCBzY29yZSBpbiBTdXBlckFnZXJzOiBTdXBlckdlbmVz
IG9yIFN1cGVyUmVzaWxpZW5jZT88L3RpdGxlPjxzZWNvbmRhcnktdGl0bGU+QWx6aGVpbWVycyBE
ZW1lbnQgKE4gWSk8L3NlY29uZGFyeS10aXRsZT48L3RpdGxlcz48cGVyaW9kaWNhbD48ZnVsbC10
aXRsZT5BbHpoZWltZXJzIERlbWVudCAoTiBZKTwvZnVsbC10aXRsZT48L3BlcmlvZGljYWw+PHBh
Z2VzPmUxMjMyMTwvcGFnZXM+PHZvbHVtZT44PC92b2x1bWU+PG51bWJlcj4xPC9udW1iZXI+PGVk
aXRpb24+MjAyMjA4MDI8L2VkaXRpb24+PGtleXdvcmRzPjxrZXl3b3JkPkFsemhlaW1lciZhcG9z
O3MgZGlzZWFzZTwva2V5d29yZD48a2V5d29yZD5hZ2luZzwva2V5d29yZD48a2V5d29yZD5kZW1l
bnRpYTwva2V5d29yZD48a2V5d29yZD5lcGlzb2RpYyBtZW1vcnk8L2tleXdvcmQ+PGtleXdvcmQ+
cG9seWdlbmljIHJpc2s8L2tleXdvcmQ+PGtleXdvcmQ+cmVzaWxpZW5jZTwva2V5d29yZD48a2V5
d29yZD5yZXNpc3RhbmNlPC9rZXl3b3JkPjxrZXl3b3JkPnN1Y2Nlc3NmdWwgYWdpbmc8L2tleXdv
cmQ+PC9rZXl3b3Jkcz48ZGF0ZXM+PHllYXI+MjAyMjwveWVhcj48L2RhdGVzPjxpc2JuPjIzNTIt
ODczNyAoRWxlY3Ryb25pYykmI3hEOzIzNTItODczNyAoTGlua2luZyk8L2lzYm4+PGFjY2Vzc2lv
bi1udW0+MzU5MjkwMDE8L2FjY2Vzc2lvbi1udW0+PHVybHM+PHJlbGF0ZWQtdXJscz48dXJsPmh0
dHBzOi8vd3d3Lm5jYmkubmxtLm5paC5nb3YvcHVibWVkLzM1OTI5MDAxPC91cmw+PC9yZWxhdGVk
LXVybHM+PC91cmxzPjxjdXN0b20xPkF1dGhvcnMgRW1pbHkgUm9nYWxza2ksIFNhcmFoIEouIEJh
bmtzLCBTYW5kcmEgV2VpbnRyYXViLCBKYW1lcyBCLiBCcmV3ZXIsIE0uLU1hcnNlbCBNZXN1bGFt
LCBCYXJiYXJhIEUuIFNwZW5jZXIsIEFuZGVycyBNLiBEYWxlLCBhbmQgQ2hhbmdpeiBHZXVsYSBy
ZWNlaXZlIGdyYW50IHN1cHBvcnQgZnJvbSBOSUguIEFuZGVycyBNLiBEYWxlIGlzIGEgZm91bmRl
ciBvZiBhbmQgaG9sZHMgZXF1aXR5IGludGVyZXN0IGluIENvclRlY2hzIExhYnMsIExhIEpvbGxh
LCBDYWxpZm9ybmlhLCBhbmQgc2VydmVzIG9uIGl0cyBzY2llbnRpZmljIGFkdmlzb3J5IGJvYXJk
LiBUaGUgdGVybXMgb2YgdGhpcyBhcnJhbmdlbWVudCBoYXZlIGJlZW4gcmV2aWV3ZWQgYW5kIGFw
cHJvdmVkIGJ5IHRoZSBVbml2ZXJzaXR5IG9mIENhbGlmb3JuaWEsIFNhbiBEaWVnbywgaW4gYWNj
b3JkYW5jZSB3aXRoIGl0cyBjb25mbGljdCBvZiBpbnRlcmVzdCBwb2xpY2llcy4gRHIuIEphbWVz
IEIuIEJyZXdlciBoYXMgc2VydmVkIG9uIGFkdmlzb3J5IGJvYXJkcyBmb3IgRWxhbiwgQnJpc3Rv
bC1NeWVycyBTcXVpYmIsIEF2YW5pciwgTm92YXJ0aXMsIEdlbmVudGVjaCwgYW5kIEVsaSBMaWxs
eSBhbmQgaG9sZHMgc3RvY2sgb3B0aW9ucyBpbiBDb3JUZWNocyBMYWJzLCBJbmMuIGFuZCBIdW1h
biBMb25nZXZpdHksIEluYy4gTXMuIEJldGggTWFrb3dza2ktV29pZGFuIHJlcG9ydHMgbm8gY29u
ZmxpY3RzLiBBdXRob3IgZGlzY2xvc3VyZXMgYXJlIGF2YWlsYWJsZSBpbiB0aGUgc3VwcG9ydGlu
ZyBpbmZvcm1hdGlvbi48L2N1c3RvbTE+PGN1c3RvbTI+UE1DOTM0NTM5OTwvY3VzdG9tMj48ZWxl
Y3Ryb25pYy1yZXNvdXJjZS1udW0+MTAuMTAwMi90cmMyLjEyMzIxPC9lbGVjdHJvbmljLXJlc291
cmNlLW51bT48cmVtb3RlLWRhdGFiYXNlLW5hbWU+UHViTWVkLW5vdC1NRURMSU5FPC9yZW1vdGUt
ZGF0YWJhc2UtbmFtZT48cmVtb3RlLWRhdGFiYXNlLXByb3ZpZGVyPk5MTTwvcmVtb3RlLWRhdGFi
YXNlLXByb3ZpZGVyPjwvcmVjb3JkPjwvQ2l0ZT48Q2l0ZT48QXV0aG9yPmRlIEdvZG95PC9BdXRo
b3I+PFllYXI+MjAyMTwvWWVhcj48UmVjTnVtPjE3NzA8L1JlY051bT48cmVjb3JkPjxyZWMtbnVt
YmVyPjE3NzA8L3JlYy1udW1iZXI+PGZvcmVpZ24ta2V5cz48a2V5IGFwcD0iRU4iIGRiLWlkPSJ2
OXN6ZDV3MGYyd2R2bWUwZDlxeDV0ZjRmc2RldHQwNWVlZjIiIHRpbWVzdGFtcD0iMTc1MTA1MDAy
NCIgZ3VpZD0iYTFhM2M3ZDgtYTIxNS00NmE0LWFmNDItNTk1M2NhMDgzZWI0Ij4xNzcwPC9rZXk+
PC9mb3JlaWduLWtleXM+PHJlZi10eXBlIG5hbWU9IkpvdXJuYWwgQXJ0aWNsZSI+MTc8L3JlZi10
eXBlPjxjb250cmlidXRvcnM+PGF1dGhvcnM+PGF1dGhvcj5kZSBHb2RveSwgTC4gTC48L2F1dGhv
cj48YXV0aG9yPkFsdmVzLCBDYXBmPC9hdXRob3I+PGF1dGhvcj5TYWF2ZWRyYSwgSi4gUy4gTS48
L2F1dGhvcj48YXV0aG9yPlN0dWRhcnQtTmV0bywgQS48L2F1dGhvcj48YXV0aG9yPk5pdHJpbmks
IFIuPC9hdXRob3I+PGF1dGhvcj5kYSBDb3N0YSBMZWl0ZSwgQy48L2F1dGhvcj48YXV0aG9yPkJp
c2RhcywgUy48L2F1dGhvcj48L2F1dGhvcnM+PC9jb250cmlidXRvcnM+PGF1dGgtYWRkcmVzcz5U
aGUgTmF0aW9uYWwgSG9zcGl0YWwgb2YgTmV1cm9sb2d5IGFuZCBOZXVyb3N1cmdlcnksIFVuaXZl
cnNpdHkgQ29sbGVnZSBMb25kb24sIExvbmRvbiwgVUsuIGxhaXpsZ29kb3lAZ21haWwuY29tLiYj
eEQ7RGVwYXJ0bWVudCBvZiBSYWRpb2xvZ3kgYW5kIE9uY29sb2d5LCBIb3NwaXRhbCBkYXMgQ2xp
bmljYXMsIEZhY3VsZGFkZSBkZSBNZWRpY2luYSBkYSBVbml2ZXJzaWRhZGUgZGUgU2FvIFBhdWxv
LCBTYW8gUGF1bG8sIEJyYXppbC4gbGFpemxnb2RveUBnbWFpbC5jb20uJiN4RDtEaXZpc2lvbiBv
ZiBOZXVyb3JhZGlvbG9neSwgRGVwYXJ0bWVudCBvZiBSYWRpb2xvZ3ksIFRoZSBDaGlsZHJlbiZh
cG9zO3MgSG9zcGl0YWwgb2YgUGhpbGFkZWxwaGlhLCBQaGlsYWRlbHBoaWEsIFBBLCBVU0EuJiN4
RDtEZXBhcnRtZW50IG9mIFJhZGlvbG9neSBhbmQgT25jb2xvZ3ksIEhvc3BpdGFsIGRhcyBDbGlu
aWNhcywgRmFjdWxkYWRlIGRlIE1lZGljaW5hIGRhIFVuaXZlcnNpZGFkZSBkZSBTYW8gUGF1bG8s
IFNhbyBQYXVsbywgQnJhemlsLiYjeEQ7VGhlIE5hdGlvbmFsIEhvc3BpdGFsIG9mIE5ldXJvbG9n
eSBhbmQgTmV1cm9zdXJnZXJ5LCBVbml2ZXJzaXR5IENvbGxlZ2UgTG9uZG9uLCBMb25kb24sIFVL
LjwvYXV0aC1hZGRyZXNzPjx0aXRsZXM+PHRpdGxlPlVuZGVyc3RhbmRpbmcgYnJhaW4gcmVzaWxp
ZW5jZSBpbiBzdXBlcmFnZXJzOiBhIHN5c3RlbWF0aWMgcmV2aWV3PC90aXRsZT48c2Vjb25kYXJ5
LXRpdGxlPk5ldXJvcmFkaW9sb2d5PC9zZWNvbmRhcnktdGl0bGU+PC90aXRsZXM+PHBlcmlvZGlj
YWw+PGZ1bGwtdGl0bGU+TmV1cm9yYWRpb2xvZ3k8L2Z1bGwtdGl0bGU+PC9wZXJpb2RpY2FsPjxw
YWdlcz42NjMtNjgzPC9wYWdlcz48dm9sdW1lPjYzPC92b2x1bWU+PG51bWJlcj41PC9udW1iZXI+
PGVkaXRpb24+MjAyMDA5MzA8L2VkaXRpb24+PGtleXdvcmRzPjxrZXl3b3JkPkFnZWQ8L2tleXdv
cmQ+PGtleXdvcmQ+QWdpbmc8L2tleXdvcmQ+PGtleXdvcmQ+KkJyYWluL2RpYWdub3N0aWMgaW1h
Z2luZzwva2V5d29yZD48a2V5d29yZD5CcmFpbiBNYXBwaW5nPC9rZXl3b3JkPjxrZXl3b3JkPipD
b2duaXRpb248L2tleXdvcmQ+PGtleXdvcmQ+SHVtYW5zPC9rZXl3b3JkPjxrZXl3b3JkPk1hZ25l
dGljIFJlc29uYW5jZSBJbWFnaW5nPC9rZXl3b3JkPjxrZXl3b3JkPk5ldXJvcHN5Y2hvbG9naWNh
bCBUZXN0czwva2V5d29yZD48a2V5d29yZD5Zb3VuZyBBZHVsdDwva2V5d29yZD48a2V5d29yZD5C
aW9tYXJrZXJzPC9rZXl3b3JkPjxrZXl3b3JkPkNvZ25pdGlvbjwva2V5d29yZD48a2V5d29yZD5N
ZW1vcnk8L2tleXdvcmQ+PGtleXdvcmQ+TmV1cm9pbWFnaW5nPC9rZXl3b3JkPjxrZXl3b3JkPlN1
cGVyYWdlcnM8L2tleXdvcmQ+PC9rZXl3b3Jkcz48ZGF0ZXM+PHllYXI+MjAyMTwveWVhcj48cHVi
LWRhdGVzPjxkYXRlPk1heTwvZGF0ZT48L3B1Yi1kYXRlcz48L2RhdGVzPjxpc2JuPjE0MzItMTky
MCAoRWxlY3Ryb25pYykmI3hEOzAwMjgtMzk0MCAoTGlua2luZyk8L2lzYm4+PGFjY2Vzc2lvbi1u
dW0+MzI5OTU5NDU8L2FjY2Vzc2lvbi1udW0+PHVybHM+PHJlbGF0ZWQtdXJscz48dXJsPmh0dHBz
Oi8vd3d3Lm5jYmkubmxtLm5paC5nb3YvcHVibWVkLzMyOTk1OTQ1PC91cmw+PC9yZWxhdGVkLXVy
bHM+PC91cmxzPjxlbGVjdHJvbmljLXJlc291cmNlLW51bT4xMC4xMDA3L3MwMDIzNC0wMjAtMDI1
NjItMTwvZWxlY3Ryb25pYy1yZXNvdXJjZS1udW0+PHJlbW90ZS1kYXRhYmFzZS1uYW1lPk1lZGxp
bmU8L3JlbW90ZS1kYXRhYmFzZS1uYW1lPjxyZW1vdGUtZGF0YWJhc2UtcHJvdmlkZXI+TkxNPC9y
ZW1vdGUtZGF0YWJhc2UtcHJvdmlkZXI+PC9yZWNvcmQ+PC9DaXRlPjxDaXRlPjxBdXRob3I+ZGUg
R29kb3k8L0F1dGhvcj48WWVhcj4yMDIzPC9ZZWFyPjxSZWNOdW0+MTc2OTwvUmVjTnVtPjxyZWNv
cmQ+PHJlYy1udW1iZXI+MTc2OTwvcmVjLW51bWJlcj48Zm9yZWlnbi1rZXlzPjxrZXkgYXBwPSJF
TiIgZGItaWQ9InY5c3pkNXcwZjJ3ZHZtZTBkOXF4NXRmNGZzZGV0dDA1ZWVmMiIgdGltZXN0YW1w
PSIxNzUxMDUwMDExIiBndWlkPSJiYWZiY2Y5OS04MDY4LTRiZDktYmZkOS1iNzQzNDhiMjFlNjAi
PjE3Njk8L2tleT48L2ZvcmVpZ24ta2V5cz48cmVmLXR5cGUgbmFtZT0iSm91cm5hbCBBcnRpY2xl
Ij4xNzwvcmVmLXR5cGU+PGNvbnRyaWJ1dG9ycz48YXV0aG9ycz48YXV0aG9yPmRlIEdvZG95LCBM
LiBMLjwvYXV0aG9yPjxhdXRob3I+U3R1ZGFydC1OZXRvLCBBLjwvYXV0aG9yPjxhdXRob3I+ZGUg
UGF1bGEsIEQuIFIuPC9hdXRob3I+PGF1dGhvcj5HcmVlbiwgTi48L2F1dGhvcj48YXV0aG9yPkhh
bGRlciwgQS48L2F1dGhvcj48YXV0aG9yPkFyYW50ZXMsIFAuPC9hdXRob3I+PGF1dGhvcj5DaGFp
bSwgSy4gVC48L2F1dGhvcj48YXV0aG9yPk1vcmFlcywgTi4gQy48L2F1dGhvcj48YXV0aG9yPllh
c3N1ZGEsIE0uIFMuPC9hdXRob3I+PGF1dGhvcj5OaXRyaW5pLCBSLjwvYXV0aG9yPjxhdXRob3I+
RHJlc2xlciwgTS48L2F1dGhvcj48YXV0aG9yPmRhIENvc3RhIExlaXRlLCBDLjwvYXV0aG9yPjxh
dXRob3I+UGFub3Zza2EtR3JpZmZpdGhzLCBKLjwvYXV0aG9yPjxhdXRob3I+U29kZHUsIEEuPC9h
dXRob3I+PGF1dGhvcj5CaXNkYXMsIFMuPC9hdXRob3I+PC9hdXRob3JzPjwvY29udHJpYnV0b3Jz
PjxhdXRoLWFkZHJlc3M+RnJvbSB0aGUgRGVwYXJ0bWVudHMgb2YgUmFkaW9sb2d5IGFuZCBPbmNv
bG9neSAoTC5MLmQuRy4sIFAuQS4sIEsuVC5DLiwgQy5kLkMuTC4pIGxhaXouZ29kb3lAcGVubm1l
ZGljaW5lLnVwZW5uLmVkdS4mI3hEO0x5c2hvbG0gRGVwYXJ0bWVudCBvZiBOZXVyb3JhZGlvbG9n
eSAoTC5MLmQuRy4sIFMuQi4pLCBUaGUgTmF0aW9uYWwgSG9zcGl0YWwgb2YgTmV1cm9sb2d5IGFu
ZCBOZXVyb3N1cmdlcnkuJiN4RDtOZXVyb2xvZ3kgKEEuUy4tTi4sIE4uQy5NLiwgTS5TLlkuLCBS
Lk4uKSwgSG9zcGl0YWwgZGFzIENsaW5pY2FzLCBGYWN1bGRhZGUgZGUgTWVkaWNpbmEgZGEgVW5p
dmVyc2lkYWRlIGRlIFNhbyBQYXVsbywgVW5pdmVyc2lkYWRlIGRlIFNhbyBQYXVsbywgU2FvIFBh
dWxvLCBCcmF6aWwuJiN4RDtEb25kZXJzIEluc3RpdHV0ZSBmb3IgQnJhaW4gQ29nbml0aW9uIGFu
ZCBCZWhhdmlvciAoRC5SLmQuUC4sIE0uRC4pLCBSYWRib3VkIFVuaXZlcnNpdHkgTWVkaWNhbCBD
ZW50cmUsIE5pam1lZ2VuLCB0aGUgTmV0aGVybGFuZHMuJiN4RDtEZXBhcnRtZW50IG9mIFN0YXRp
c3RpY3MgKE4uRy4pLCBVbml2ZXJzaXR5IENvbGxlZ2UgTG9uZG9uLCBMb25kb24sIFVLLiYjeEQ7
RGVwYXJ0bWVudHMgb2YgTWVkaWNhbCBCaW9waHlzaWNzIChBLkguKS4mI3hEO0Zyb20gdGhlIERl
cGFydG1lbnRzIG9mIFJhZGlvbG9neSBhbmQgT25jb2xvZ3kgKEwuTC5kLkcuLCBQLkEuLCBLLlQu
Qy4sIEMuZC5DLkwuKS4mI3hEO1RoZSBCaWcgRGF0YSBJbnN0aXR1dGUgYW5kIHRoZSBQYW5kZW1p
YyBTY2llbmNlcyBJbnN0aXR1dGUgKEouUC4tRy4pLiYjeEQ7VGhlIFF1ZWVuJmFwb3M7cyBDb2xs
ZWdlIChKLlAuLUcuKSwgVW5pdmVyc2l0eSBvZiBPeGZvcmQsIE94Zm9yZCwgVUsuJiN4RDtQaHlz
aWNzIGFuZCBBc3Ryb25vbXkgKEEuUy4pLCBVbml2ZXJzaXR5IG9mIFdlc3Rlcm4gT250YXJpbywg
TG9uZG9uLCBPbnRhcmlvLCBDYW5hZGEuPC9hdXRoLWFkZHJlc3M+PHRpdGxlcz48dGl0bGU+UGhl
bm90eXBpbmcgU3VwZXJhZ2VycyBVc2luZyBSZXN0aW5nLVN0YXRlIGZNUkk8L3RpdGxlPjxzZWNv
bmRhcnktdGl0bGU+QUpOUiBBbSBKIE5ldXJvcmFkaW9sPC9zZWNvbmRhcnktdGl0bGU+PC90aXRs
ZXM+PHBlcmlvZGljYWw+PGZ1bGwtdGl0bGU+QUpOUiBBbSBKIE5ldXJvcmFkaW9sPC9mdWxsLXRp
dGxlPjwvcGVyaW9kaWNhbD48cGFnZXM+NDI0LTQzMzwvcGFnZXM+PHZvbHVtZT40NDwvdm9sdW1l
PjxudW1iZXI+NDwvbnVtYmVyPjxlZGl0aW9uPjIwMjMwMzE2PC9lZGl0aW9uPjxrZXl3b3Jkcz48
a2V5d29yZD5BZ2VkPC9rZXl3b3JkPjxrZXl3b3JkPk1pZGRsZSBBZ2VkPC9rZXl3b3JkPjxrZXl3
b3JkPkh1bWFuczwva2V5d29yZD48a2V5d29yZD4qTWFnbmV0aWMgUmVzb25hbmNlIEltYWdpbmcv
bWV0aG9kczwva2V5d29yZD48a2V5d29yZD4qR3lydXMgQ2luZ3VsaTwva2V5d29yZD48a2V5d29y
ZD5Db2duaXRpb248L2tleXdvcmQ+PGtleXdvcmQ+UHJlZnJvbnRhbCBDb3J0ZXg8L2tleXdvcmQ+
PGtleXdvcmQ+VGVtcG9yYWwgTG9iZTwva2V5d29yZD48a2V5d29yZD5CcmFpbiBNYXBwaW5nL21l
dGhvZHM8L2tleXdvcmQ+PGtleXdvcmQ+QnJhaW4vZGlhZ25vc3RpYyBpbWFnaW5nPC9rZXl3b3Jk
Pjwva2V5d29yZHM+PGRhdGVzPjx5ZWFyPjIwMjM8L3llYXI+PHB1Yi1kYXRlcz48ZGF0ZT5BcHI8
L2RhdGU+PC9wdWItZGF0ZXM+PC9kYXRlcz48aXNibj4xOTM2LTk1OVggKEVsZWN0cm9uaWMpJiN4
RDswMTk1LTYxMDggKFByaW50KSYjeEQ7MDE5NS02MTA4IChMaW5raW5nKTwvaXNibj48YWNjZXNz
aW9uLW51bT4zNjkyNzc2MDwvYWNjZXNzaW9uLW51bT48dXJscz48cmVsYXRlZC11cmxzPjx1cmw+
aHR0cHM6Ly93d3cubmNiaS5ubG0ubmloLmdvdi9wdWJtZWQvMzY5Mjc3NjA8L3VybD48L3JlbGF0
ZWQtdXJscz48L3VybHM+PGN1c3RvbTI+UE1DMTAwODQ4OTM8L2N1c3RvbTI+PGVsZWN0cm9uaWMt
cmVzb3VyY2UtbnVtPjEwLjMxNzQvYWpuci5BNzgyMDwvZWxlY3Ryb25pYy1yZXNvdXJjZS1udW0+
PHJlbW90ZS1kYXRhYmFzZS1uYW1lPk1lZGxpbmU8L3JlbW90ZS1kYXRhYmFzZS1uYW1lPjxyZW1v
dGUtZGF0YWJhc2UtcHJvdmlkZXI+TkxNPC9yZW1vdGUtZGF0YWJhc2UtcHJvdmlkZXI+PC9yZWNv
cmQ+PC9DaXRlPjwvRW5kTm90ZT5=
</w:fldData>
        </w:fldChar>
      </w:r>
      <w:r w:rsidR="00564CEC">
        <w:rPr>
          <w:rFonts w:eastAsia="Times New Roman"/>
          <w:bdr w:val="none" w:sz="0" w:space="0" w:color="auto"/>
        </w:rPr>
        <w:instrText xml:space="preserve"> ADDIN EN.CITE </w:instrText>
      </w:r>
      <w:r w:rsidR="00564CEC">
        <w:rPr>
          <w:rFonts w:eastAsia="Times New Roman"/>
          <w:bdr w:val="none" w:sz="0" w:space="0" w:color="auto"/>
        </w:rPr>
        <w:fldChar w:fldCharType="begin">
          <w:fldData xml:space="preserve">PEVuZE5vdGU+PENpdGU+PEF1dGhvcj5OYXNzaWY8L0F1dGhvcj48WWVhcj4yMDIyPC9ZZWFyPjxS
ZWNOdW0+MTc2NTwvUmVjTnVtPjxEaXNwbGF5VGV4dD48c3R5bGUgZmFjZT0ic3VwZXJzY3JpcHQi
PjI3LTMzPC9zdHlsZT48L0Rpc3BsYXlUZXh0PjxyZWNvcmQ+PHJlYy1udW1iZXI+MTc2NTwvcmVj
LW51bWJlcj48Zm9yZWlnbi1rZXlzPjxrZXkgYXBwPSJFTiIgZGItaWQ9InY5c3pkNXcwZjJ3ZHZt
ZTBkOXF4NXRmNGZzZGV0dDA1ZWVmMiIgdGltZXN0YW1wPSIxNzUxMDQ5OTUwIiBndWlkPSI1MzQy
MDYyMS1kNGI3LTQ2MTEtYmE1MC0zMzUwN2YyZWMzMmQiPjE3NjU8L2tleT48L2ZvcmVpZ24ta2V5
cz48cmVmLXR5cGUgbmFtZT0iSm91cm5hbCBBcnRpY2xlIj4xNzwvcmVmLXR5cGU+PGNvbnRyaWJ1
dG9ycz48YXV0aG9ycz48YXV0aG9yPk5hc3NpZiwgQy48L2F1dGhvcj48YXV0aG9yPkthd2xlcywg
QS48L2F1dGhvcj48YXV0aG9yPkF5YWxhLCBJLjwvYXV0aG9yPjxhdXRob3I+TWlub2d1ZSwgRy48
L2F1dGhvcj48YXV0aG9yPkdpbGwsIE4uIFAuPC9hdXRob3I+PGF1dGhvcj5TaGVwYXJkLCBSLiBB
LjwvYXV0aG9yPjxhdXRob3I+Wm91cmlkYWtpcywgQS48L2F1dGhvcj48YXV0aG9yPktlc3p5Y2tp
LCBSLjwvYXV0aG9yPjxhdXRob3I+WmhhbmcsIEguPC9hdXRob3I+PGF1dGhvcj5NYW8sIFEuPC9h
dXRob3I+PGF1dGhvcj5GbGFuYWdhbiwgTS4gRS48L2F1dGhvcj48YXV0aG9yPkJpZ2lvLCBFLiBI
LjwvYXV0aG9yPjxhdXRob3I+TWVzdWxhbSwgTS4gTS48L2F1dGhvcj48YXV0aG9yPlJvZ2Fsc2tp
LCBFLjwvYXV0aG9yPjxhdXRob3I+R2V1bGEsIEMuPC9hdXRob3I+PGF1dGhvcj5HZWZlbiwgVC48
L2F1dGhvcj48L2F1dGhvcnM+PC9jb250cmlidXRvcnM+PGF1dGgtYWRkcmVzcz5NZXN1bGFtIENl
bnRlciBmb3IgQ29nbml0aXZlIE5ldXJvbG9neSBhbmQgQWx6aGVpbWVyJmFwb3M7cyBEaXNlYXNl
LCBGZWluYmVyZyBTY2hvb2wgb2YgTWVkaWNpbmUsIE5vcnRod2VzdGVybiBVbml2ZXJzaXR5LCBD
aGljYWdvLCBJbGxpbm9pcyA2MDYxMS4mI3hEO0RlcGFydG1lbnQgb2YgUHN5Y2hpYXRyeSBhbmQg
QmVoYXZpb3JhbCBTY2llbmNlcywgRmVpbmJlcmcgU2Nob29sIG9mIE1lZGljaW5lLCBOb3J0aHdl
c3Rlcm4gVW5pdmVyc2l0eSwgQ2hpY2FnbywgSWxsaW5vaXMgNjA2MTEuJiN4RDtEZXBhcnRtZW50
IG9mIFByZXZlbnRpdmUgTWVkaWNpbmUsIEZlaW5iZXJnIFNjaG9vbCBvZiBNZWRpY2luZSwgTm9y
dGh3ZXN0ZXJuIFVuaXZlcnNpdHksIENoaWNhZ28sIElsbGlub2lzIDYwNjExLiYjeEQ7RGVwYXJ0
bWVudCBvZiBQYXRob2xvZ3ksIEZlaW5iZXJnIFNjaG9vbCBvZiBNZWRpY2luZSwgTm9ydGh3ZXN0
ZXJuIFVuaXZlcnNpdHksIENoaWNhZ28sIElsbGlub2lzIDYwNjExLiYjeEQ7RGVwYXJ0bWVudCBv
ZiBOZXVyb2xvZ3ksIEZlaW5iZXJnIFNjaG9vbCBvZiBNZWRpY2luZSwgTm9ydGh3ZXN0ZXJuIFVu
aXZlcnNpdHksIENoaWNhZ28sIElsbGlub2lzIDYwNjExLiYjeEQ7RGVwYXJ0bWVudCBvZiBDZWxs
IGFuZCBEZXZlbG9wbWVudGFsIEJpb2xvZ3ksIEZlaW5iZXJnIFNjaG9vbCBvZiBNZWRpY2luZSwg
Tm9ydGh3ZXN0ZXJuIFVuaXZlcnNpdHksIENoaWNhZ28sIElsbGlub2lzIDYwNjExLiYjeEQ7TWVz
dWxhbSBDZW50ZXIgZm9yIENvZ25pdGl2ZSBOZXVyb2xvZ3kgYW5kIEFsemhlaW1lciZhcG9zO3Mg
RGlzZWFzZSwgRmVpbmJlcmcgU2Nob29sIG9mIE1lZGljaW5lLCBOb3J0aHdlc3Rlcm4gVW5pdmVy
c2l0eSwgQ2hpY2FnbywgSWxsaW5vaXMgNjA2MTEgdGFtYXIuZ2VmZW5Abm9ydGh3ZXN0ZXJuLmVk
dS48L2F1dGgtYWRkcmVzcz48dGl0bGVzPjx0aXRsZT5JbnRlZ3JpdHkgb2YgTmV1cm9uYWwgU2l6
ZSBpbiB0aGUgRW50b3JoaW5hbCBDb3J0ZXggSXMgYSBCaW9sb2dpY2FsIFN1YnN0cmF0ZSBvZiBF
eGNlcHRpb25hbCBDb2duaXRpdmUgQWdpbmc8L3RpdGxlPjxzZWNvbmRhcnktdGl0bGU+SiBOZXVy
b3NjaTwvc2Vjb25kYXJ5LXRpdGxlPjwvdGl0bGVzPjxwZXJpb2RpY2FsPjxmdWxsLXRpdGxlPkog
TmV1cm9zY2k8L2Z1bGwtdGl0bGU+PC9wZXJpb2RpY2FsPjxwYWdlcz44NTg3LTg1OTQ8L3BhZ2Vz
Pjx2b2x1bWU+NDI8L3ZvbHVtZT48bnVtYmVyPjQ1PC9udW1iZXI+PGVkaXRpb24+MjAyMjA5MzA8
L2VkaXRpb24+PGtleXdvcmRzPjxrZXl3b3JkPkFnZWQ8L2tleXdvcmQ+PGtleXdvcmQ+QW5pbWFs
czwva2V5d29yZD48a2V5d29yZD5NaWNlPC9rZXl3b3JkPjxrZXl3b3JkPkh1bWFuczwva2V5d29y
ZD48a2V5d29yZD5GZW1hbGU8L2tleXdvcmQ+PGtleXdvcmQ+QWdlZCwgODAgYW5kIG92ZXI8L2tl
eXdvcmQ+PGtleXdvcmQ+TWFsZTwva2V5d29yZD48a2V5d29yZD5FbnRvcmhpbmFsIENvcnRleC9w
YXRob2xvZ3k8L2tleXdvcmQ+PGtleXdvcmQ+KkFsemhlaW1lciBEaXNlYXNlL3BhdGhvbG9neTwv
a2V5d29yZD48a2V5d29yZD4qQ29nbml0aXZlIEFnaW5nPC9rZXl3b3JkPjxrZXl3b3JkPk5ldXJv
ZmlicmlsbGFyeSBUYW5nbGVzL3BhdGhvbG9neTwva2V5d29yZD48a2V5d29yZD5OZXVyb25zL3Bh
dGhvbG9neTwva2V5d29yZD48a2V5d29yZD5BZ2luZzwva2V5d29yZD48a2V5d29yZD5BbHpoZWlt
ZXImYXBvcztzIGRpc2Vhc2U8L2tleXdvcmQ+PGtleXdvcmQ+U3VwZXJBZ2luZzwva2V5d29yZD48
a2V5d29yZD5lbnRvcmhpbmFsIGNvcnRleDwva2V5d29yZD48a2V5d29yZD5uZXVyb2ZpYnJpbGxh
cnkgdGFuZ2xlczwva2V5d29yZD48a2V5d29yZD5uZXVyb25hbCBpbnRlZ3JpdHk8L2tleXdvcmQ+
PC9rZXl3b3Jkcz48ZGF0ZXM+PHllYXI+MjAyMjwveWVhcj48cHViLWRhdGVzPjxkYXRlPk5vdiA5
PC9kYXRlPjwvcHViLWRhdGVzPjwvZGF0ZXM+PGlzYm4+MTUyOS0yNDAxIChFbGVjdHJvbmljKSYj
eEQ7MDI3MC02NDc0IChQcmludCkmI3hEOzAyNzAtNjQ3NCAoTGlua2luZyk8L2lzYm4+PGFjY2Vz
c2lvbi1udW0+MzYxODAyMjU8L2FjY2Vzc2lvbi1udW0+PHVybHM+PHJlbGF0ZWQtdXJscz48dXJs
Pmh0dHBzOi8vd3d3Lm5jYmkubmxtLm5paC5nb3YvcHVibWVkLzM2MTgwMjI1PC91cmw+PC9yZWxh
dGVkLXVybHM+PC91cmxzPjxjdXN0b20yPlBNQzk2NjU5MjM8L2N1c3RvbTI+PGVsZWN0cm9uaWMt
cmVzb3VyY2UtbnVtPjEwLjE1MjMvSk5FVVJPU0NJLjA2NzktMjIuMjAyMjwvZWxlY3Ryb25pYy1y
ZXNvdXJjZS1udW0+PHJlbW90ZS1kYXRhYmFzZS1uYW1lPk1lZGxpbmU8L3JlbW90ZS1kYXRhYmFz
ZS1uYW1lPjxyZW1vdGUtZGF0YWJhc2UtcHJvdmlkZXI+TkxNPC9yZW1vdGUtZGF0YWJhc2UtcHJv
dmlkZXI+PC9yZWNvcmQ+PC9DaXRlPjxDaXRlPjxBdXRob3I+Um9nYWxza2k8L0F1dGhvcj48WWVh
cj4yMDE5PC9ZZWFyPjxSZWNOdW0+MTc2NjwvUmVjTnVtPjxyZWNvcmQ+PHJlYy1udW1iZXI+MTc2
NjwvcmVjLW51bWJlcj48Zm9yZWlnbi1rZXlzPjxrZXkgYXBwPSJFTiIgZGItaWQ9InY5c3pkNXcw
ZjJ3ZHZtZTBkOXF4NXRmNGZzZGV0dDA1ZWVmMiIgdGltZXN0YW1wPSIxNzUxMDQ5OTY2IiBndWlk
PSJhNjk3ZmJhYy1hYTE2LTRhM2EtODgyYy04Yjc4MWE3ODg3M2YiPjE3NjY8L2tleT48L2ZvcmVp
Z24ta2V5cz48cmVmLXR5cGUgbmFtZT0iSm91cm5hbCBBcnRpY2xlIj4xNzwvcmVmLXR5cGU+PGNv
bnRyaWJ1dG9ycz48YXV0aG9ycz48YXV0aG9yPlJvZ2Fsc2tpLCBFLjwvYXV0aG9yPjxhdXRob3I+
R2VmZW4sIFQuPC9hdXRob3I+PGF1dGhvcj5NYW8sIFEuPC9hdXRob3I+PGF1dGhvcj5Db25uZWxs
eSwgTS48L2F1dGhvcj48YXV0aG9yPldlaW50cmF1YiwgUy48L2F1dGhvcj48YXV0aG9yPkdldWxh
LCBDLjwvYXV0aG9yPjxhdXRob3I+QmlnaW8sIEUuIEguPC9hdXRob3I+PGF1dGhvcj5NZXN1bGFt
LCBNLiBNLjwvYXV0aG9yPjwvYXV0aG9ycz48L2NvbnRyaWJ1dG9ycz48YXV0aC1hZGRyZXNzPkNv
Z25pdGl2ZSBOZXVyb2xvZ3kgYW5kIEFsemhlaW1lciZhcG9zO3MgRGlzZWFzZSBDZW50ZXIsIE5v
cnRod2VzdGVybiBVbml2ZXJzaXR5IEZlaW5iZXJnIFNjaG9vbCBvZiBNZWRpY2luZSwgQ2hpY2Fn
bywgSWxsaW5vaXMgNjA2MTEuJiN4RDtEZXBhcnRtZW50IG9mIFBhdGhvbG9neSwgTm9ydGh3ZXN0
ZXJuIFVuaXZlcnNpdHkgRmVpbmJlcmcgU2Nob29sIG9mIE1lZGljaW5lLCBDaGljYWdvLCBJbGxp
bm9pcyA2MDYxMS4mI3hEO0RlcGFydG1lbnQgb2YgUHN5Y2hpYXRyeSBhbmQgQmVoYXZpb3JhbCBT
Y2llbmNlcywgTm9ydGh3ZXN0ZXJuIFVuaXZlcnNpdHkgRmVpbmJlcmcgU2Nob29sIG9mIE1lZGlj
aW5lLCBDaGljYWdvLCBJbGxpbm9pcyA2MDYxMS4mI3hEO0RlcGFydG1lbnQgb2YgTmV1cm9sb2d5
LCBOb3J0aHdlc3Rlcm4gVW5pdmVyc2l0eSBGZWluYmVyZyBTY2hvb2wgb2YgTWVkaWNpbmUsIENo
aWNhZ28sIElsbGlub2lzIDYwNjExLjwvYXV0aC1hZGRyZXNzPjx0aXRsZXM+PHRpdGxlPkNvZ25p
dGl2ZSB0cmFqZWN0b3JpZXMgYW5kIHNwZWN0cnVtIG9mIG5ldXJvcGF0aG9sb2d5IGluIFN1cGVy
QWdlcnM6IFRoZSBmaXJzdCAxMCBjYXNlczwvdGl0bGU+PHNlY29uZGFyeS10aXRsZT5IaXBwb2Nh
bXB1czwvc2Vjb25kYXJ5LXRpdGxlPjwvdGl0bGVzPjxwZXJpb2RpY2FsPjxmdWxsLXRpdGxlPkhp
cHBvY2FtcHVzPC9mdWxsLXRpdGxlPjwvcGVyaW9kaWNhbD48cGFnZXM+NDU4LTQ2NzwvcGFnZXM+
PHZvbHVtZT4yOTwvdm9sdW1lPjxudW1iZXI+NTwvbnVtYmVyPjxlZGl0aW9uPjIwMTgwMjA1PC9l
ZGl0aW9uPjxrZXl3b3Jkcz48a2V5d29yZD5BZ2VkLCA4MCBhbmQgb3Zlcjwva2V5d29yZD48a2V5
d29yZD5CcmFpbi8qcGF0aG9sb2d5PC9rZXl3b3JkPjxrZXl3b3JkPkNvZ25pdGlvbi9waHlzaW9s
b2d5PC9rZXl3b3JkPjxrZXl3b3JkPkZlbWFsZTwva2V5d29yZD48a2V5d29yZD5IZWFsdGh5IEFn
aW5nLypwYXRob2xvZ3k8L2tleXdvcmQ+PGtleXdvcmQ+SHVtYW5zPC9rZXl3b3JkPjxrZXl3b3Jk
Pk1hbGU8L2tleXdvcmQ+PGtleXdvcmQ+Kk1lbW9yeSwgRXBpc29kaWM8L2tleXdvcmQ+PGtleXdv
cmQ+QWx6aGVpbWVyJmFwb3M7cyBkaXNlYXNlPC9rZXl3b3JkPjxrZXl3b3JkPmFnaW5nPC9rZXl3
b3JkPjxrZXl3b3JkPmRlbWVudGlhPC9rZXl3b3JkPjxrZXl3b3JkPm1lbW9yeTwva2V5d29yZD48
a2V5d29yZD5zdWNjZXNzZnVsIGFnaW5nPC9rZXl3b3JkPjwva2V5d29yZHM+PGRhdGVzPjx5ZWFy
PjIwMTk8L3llYXI+PHB1Yi1kYXRlcz48ZGF0ZT5NYXk8L2RhdGU+PC9wdWItZGF0ZXM+PC9kYXRl
cz48aXNibj4xMDk4LTEwNjMgKEVsZWN0cm9uaWMpJiN4RDsxMDUwLTk2MzEgKFByaW50KSYjeEQ7
MTA1MC05NjMxIChMaW5raW5nKTwvaXNibj48YWNjZXNzaW9uLW51bT4yOTM0MTMxODwvYWNjZXNz
aW9uLW51bT48dXJscz48cmVsYXRlZC11cmxzPjx1cmw+aHR0cHM6Ly93d3cubmNiaS5ubG0ubmlo
Lmdvdi9wdWJtZWQvMjkzNDEzMTg8L3VybD48L3JlbGF0ZWQtdXJscz48L3VybHM+PGN1c3RvbTE+
VGhlIGF1dGhvcnMgZG8gbm90IGhhdmUgYW55IGNvbmZsaWN0cyBvZiBpbnRlcmVzdCB0byByZXBv
cnQuPC9jdXN0b20xPjxjdXN0b20yPlBNQzYwNTAxNDE8L2N1c3RvbTI+PGVsZWN0cm9uaWMtcmVz
b3VyY2UtbnVtPjEwLjEwMDIvaGlwby4yMjgyODwvZWxlY3Ryb25pYy1yZXNvdXJjZS1udW0+PHJl
bW90ZS1kYXRhYmFzZS1uYW1lPk1lZGxpbmU8L3JlbW90ZS1kYXRhYmFzZS1uYW1lPjxyZW1vdGUt
ZGF0YWJhc2UtcHJvdmlkZXI+TkxNPC9yZW1vdGUtZGF0YWJhc2UtcHJvdmlkZXI+PC9yZWNvcmQ+
PC9DaXRlPjxDaXRlPjxBdXRob3I+Um9nYWxza2k8L0F1dGhvcj48WWVhcj4yMDEzPC9ZZWFyPjxS
ZWNOdW0+MTc2NzwvUmVjTnVtPjxyZWNvcmQ+PHJlYy1udW1iZXI+MTc2NzwvcmVjLW51bWJlcj48
Zm9yZWlnbi1rZXlzPjxrZXkgYXBwPSJFTiIgZGItaWQ9InY5c3pkNXcwZjJ3ZHZtZTBkOXF4NXRm
NGZzZGV0dDA1ZWVmMiIgdGltZXN0YW1wPSIxNzUxMDQ5OTgyIiBndWlkPSI4NmUzZmIxMy04MGI3
LTQyMmUtYjdkNC0xOTM5MGU1ZDQzOWUiPjE3Njc8L2tleT48L2ZvcmVpZ24ta2V5cz48cmVmLXR5
cGUgbmFtZT0iSm91cm5hbCBBcnRpY2xlIj4xNzwvcmVmLXR5cGU+PGNvbnRyaWJ1dG9ycz48YXV0
aG9ycz48YXV0aG9yPlJvZ2Fsc2tpLCBFLiBKLjwvYXV0aG9yPjxhdXRob3I+R2VmZW4sIFQuPC9h
dXRob3I+PGF1dGhvcj5TaGksIEouPC9hdXRob3I+PGF1dGhvcj5TYW1pbWksIE0uPC9hdXRob3I+
PGF1dGhvcj5CaWdpbywgRS48L2F1dGhvcj48YXV0aG9yPldlaW50cmF1YiwgUy48L2F1dGhvcj48
YXV0aG9yPkdldWxhLCBDLjwvYXV0aG9yPjxhdXRob3I+TWVzdWxhbSwgTS4gTS48L2F1dGhvcj48
L2F1dGhvcnM+PC9jb250cmlidXRvcnM+PGF1dGgtYWRkcmVzcz5Db2duaXRpdmUgTmV1cm9sb2d5
IGFuZCBBbHpoZWltZXImYXBvcztzIERpc2Vhc2UgQ2VudGVyLCBOb3J0aHdlc3Rlcm4gVW5pdmVy
c2l0eSwgMzIwIEUgU3VwZXJpb3IgU3RyZWV0LCAxMXRoIEZsb29yIFNlYXJsZSBCdWlsZGluZywg
Q2hpY2FnbywgSUwgNjA2MTEsIFVTQS4gZXJvZ2Fsc2tpQGdtYWlsLmNvbTwvYXV0aC1hZGRyZXNz
Pjx0aXRsZXM+PHRpdGxlPllvdXRoZnVsIG1lbW9yeSBjYXBhY2l0eSBpbiBvbGQgYnJhaW5zOiBh
bmF0b21pYyBhbmQgZ2VuZXRpYyBjbHVlcyBmcm9tIHRoZSBOb3J0aHdlc3Rlcm4gU3VwZXJBZ2lu
ZyBQcm9qZWN0PC90aXRsZT48c2Vjb25kYXJ5LXRpdGxlPkogQ29nbiBOZXVyb3NjaTwvc2Vjb25k
YXJ5LXRpdGxlPjwvdGl0bGVzPjxwZXJpb2RpY2FsPjxmdWxsLXRpdGxlPkogQ29nbiBOZXVyb3Nj
aTwvZnVsbC10aXRsZT48L3BlcmlvZGljYWw+PHBhZ2VzPjI5LTM2PC9wYWdlcz48dm9sdW1lPjI1
PC92b2x1bWU+PG51bWJlcj4xPC9udW1iZXI+PGtleXdvcmRzPjxrZXl3b3JkPkFkdWx0PC9rZXl3
b3JkPjxrZXl3b3JkPkFnZSBGYWN0b3JzPC9rZXl3b3JkPjxrZXl3b3JkPkFnZWQ8L2tleXdvcmQ+
PGtleXdvcmQ+QWdlZCwgODAgYW5kIG92ZXI8L2tleXdvcmQ+PGtleXdvcmQ+QWdpbmcvKnBoeXNp
b2xvZ3k8L2tleXdvcmQ+PGtleXdvcmQ+QWxsZWxlczwva2V5d29yZD48a2V5d29yZD5BcG9saXBv
cHJvdGVpbiBFNC9nZW5ldGljczwva2V5d29yZD48a2V5d29yZD5CcmFpbi9hbmF0b215ICZhbXA7
IGhpc3RvbG9neS9jeXRvbG9neS9wYXRob2xvZ3kvcGh5c2lvbG9neTwva2V5d29yZD48a2V5d29y
ZD5GZW1hbGU8L2tleXdvcmQ+PGtleXdvcmQ+R3lydXMgQ2luZ3VsaS9hbmF0b215ICZhbXA7IGhp
c3RvbG9neS9jeXRvbG9neS9wYXRob2xvZ3kvcGh5c2lvbG9neTwva2V5d29yZD48a2V5d29yZD5I
dW1hbnM8L2tleXdvcmQ+PGtleXdvcmQ+TWFnbmV0aWMgUmVzb25hbmNlIEltYWdpbmc8L2tleXdv
cmQ+PGtleXdvcmQ+TWFsZTwva2V5d29yZD48a2V5d29yZD4qTWVtb3J5LCBFcGlzb2RpYzwva2V5
d29yZD48a2V5d29yZD5NaWRkbGUgQWdlZDwva2V5d29yZD48a2V5d29yZD5OZXVyb3BzeWNob2xv
Z2ljYWwgVGVzdHM8L2tleXdvcmQ+PC9rZXl3b3Jkcz48ZGF0ZXM+PHllYXI+MjAxMzwveWVhcj48
cHViLWRhdGVzPjxkYXRlPkphbjwvZGF0ZT48L3B1Yi1kYXRlcz48L2RhdGVzPjxpc2JuPjE1MzAt
ODg5OCAoRWxlY3Ryb25pYykmI3hEOzA4OTgtOTI5WCAoUHJpbnQpJiN4RDswODk4LTkyOVggKExp
bmtpbmcpPC9pc2JuPjxhY2Nlc3Npb24tbnVtPjIzMTk4ODg4PC9hY2Nlc3Npb24tbnVtPjx1cmxz
PjxyZWxhdGVkLXVybHM+PHVybD5odHRwczovL3d3dy5uY2JpLm5sbS5uaWguZ292L3B1Ym1lZC8y
MzE5ODg4ODwvdXJsPjwvcmVsYXRlZC11cmxzPjwvdXJscz48Y3VzdG9tMj5QTUMzNTQxNjczPC9j
dXN0b20yPjxlbGVjdHJvbmljLXJlc291cmNlLW51bT4xMC4xMTYyL2pvY25fYV8wMDMwMDwvZWxl
Y3Ryb25pYy1yZXNvdXJjZS1udW0+PHJlbW90ZS1kYXRhYmFzZS1uYW1lPk1lZGxpbmU8L3JlbW90
ZS1kYXRhYmFzZS1uYW1lPjxyZW1vdGUtZGF0YWJhc2UtcHJvdmlkZXI+TkxNPC9yZW1vdGUtZGF0
YWJhc2UtcHJvdmlkZXI+PC9yZWNvcmQ+PC9DaXRlPjxDaXRlPjxBdXRob3I+RGlhbW9uZDwvQXV0
aG9yPjxZZWFyPjIwMjQ8L1llYXI+PFJlY051bT4xNzY4PC9SZWNOdW0+PHJlY29yZD48cmVjLW51
bWJlcj4xNzY4PC9yZWMtbnVtYmVyPjxmb3JlaWduLWtleXM+PGtleSBhcHA9IkVOIiBkYi1pZD0i
djlzemQ1dzBmMndkdm1lMGQ5cXg1dGY0ZnNkZXR0MDVlZWYyIiB0aW1lc3RhbXA9IjE3NTEwNDk5
OTYiIGd1aWQ9IjZkNWUzMjY4LTY5ZjQtNDdlZC1hMDgyLWViY2Q4YWZiNTc3OSI+MTc2ODwva2V5
PjwvZm9yZWlnbi1rZXlzPjxyZWYtdHlwZSBuYW1lPSJKb3VybmFsIEFydGljbGUiPjE3PC9yZWYt
dHlwZT48Y29udHJpYnV0b3JzPjxhdXRob3JzPjxhdXRob3I+RGlhbW9uZCwgQi4gUi48L2F1dGhv
cj48YXV0aG9yPlNyaWRoYXIsIEouPC9hdXRob3I+PGF1dGhvcj5NYWllciwgSi48L2F1dGhvcj48
YXV0aG9yPk1hcnRlcnN0ZWNrLCBBLiBDLjwvYXV0aG9yPjxhdXRob3I+Um9nYWxza2ksIEUuIEou
PC9hdXRob3I+PC9hdXRob3JzPjwvY29udHJpYnV0b3JzPjxhdXRoLWFkZHJlc3M+TWVzdWxhbSBD
ZW50ZXIgZm9yIENvZ25pdGl2ZSBOZXVyb2xvZ3kgYW5kIEFsemhlaW1lciZhcG9zO3MgRGlzZWFz
ZSwgTm9ydGh3ZXN0ZXJuIFVuaXZlcnNpdHkgRmVpbmJlcmcgU2Nob29sIG9mIE1lZGljaW5lLCBD
aGljYWdvLCBJTCA2MDYxMSwgVVNBLiYjeEQ7RGVwYXJ0bWVudCBvZiBQc3ljaGlhdHJ5IGFuZCBC
ZWhhdmlvcmFsIFNjaWVuY2VzLCBOb3J0aHdlc3Rlcm4gVW5pdmVyc2l0eSBGZWluYmVyZyBTY2hv
b2wgb2YgTWVkaWNpbmUsIENoaWNhZ28sIElMIDYwNjExLCBVU0EuJiN4RDtIZWFsdGh5IEFnaW5n
ICZhbXA7IEFsemhlaW1lciZhcG9zO3MgUmVzZWFyY2ggQ2FyZSAoSEFBUkMpIENlbnRlciwgRGVw
YXJ0bWVudCBvZiBOZXVyb2xvZ3ksIFRoZSBVbml2ZXJzaXR5IG9mIENoaWNhZ28sIENoaWNhZ28s
IElMIDYwNjM3LCBVU0EuJiN4RDtEZXBhcnRtZW50IG9mIFBzeWNob2xvZ3ksIEZsb3JpZGEgU3Rh
dGUgVW5pdmVyc2l0eSwgMTEwNyBXIENhbGwgU3QsIFRhbGxhaGFzc2VlLCBGTCAzMjMwNCwgVVNB
LjwvYXV0aC1hZGRyZXNzPjx0aXRsZXM+PHRpdGxlPlN1cGVyQWdpbmcgZnVuY3Rpb25hbCBjb25u
ZWN0b21pY3MgZnJvbSByZXN0aW5nLXN0YXRlIGZ1bmN0aW9uYWwgTVJJPC90aXRsZT48c2Vjb25k
YXJ5LXRpdGxlPkJyYWluIENvbW11bjwvc2Vjb25kYXJ5LXRpdGxlPjwvdGl0bGVzPjxwZXJpb2Rp
Y2FsPjxmdWxsLXRpdGxlPkJyYWluIENvbW11bjwvZnVsbC10aXRsZT48L3BlcmlvZGljYWw+PHBh
Z2VzPmZjYWUyMDU8L3BhZ2VzPjx2b2x1bWU+Njwvdm9sdW1lPjxudW1iZXI+NDwvbnVtYmVyPjxl
ZGl0aW9uPjIwMjQwNjExPC9lZGl0aW9uPjxrZXl3b3Jkcz48a2V5d29yZD5tZW1vcnk8L2tleXdv
cmQ+PGtleXdvcmQ+bmV1cm9pbWFnaW5nPC9rZXl3b3JkPjxrZXl3b3JkPm5ldXJvcHN5Y2hvbG9n
eTwva2V5d29yZD48a2V5d29yZD5zdWNjZXNzZnVsIGFnaW5nPC9rZXl3b3JkPjwva2V5d29yZHM+
PGRhdGVzPjx5ZWFyPjIwMjQ8L3llYXI+PC9kYXRlcz48aXNibj4yNjMyLTEyOTcgKEVsZWN0cm9u
aWMpJiN4RDsyNjMyLTEyOTcgKExpbmtpbmcpPC9pc2JuPjxhY2Nlc3Npb24tbnVtPjM4OTc4NzIz
PC9hY2Nlc3Npb24tbnVtPjx1cmxzPjxyZWxhdGVkLXVybHM+PHVybD5odHRwczovL3d3dy5uY2Jp
Lm5sbS5uaWguZ292L3B1Ym1lZC8zODk3ODcyMzwvdXJsPjwvcmVsYXRlZC11cmxzPjwvdXJscz48
Y3VzdG9tMT5UaGUgYXV0aG9ycyByZXBvcnQgbm8gY29tcGV0aW5nIGludGVyZXN0cy48L2N1c3Rv
bTE+PGN1c3RvbTI+UE1DMTEyMjg1NDc8L2N1c3RvbTI+PGVsZWN0cm9uaWMtcmVzb3VyY2UtbnVt
PjEwLjEwOTMvYnJhaW5jb21tcy9mY2FlMjA1PC9lbGVjdHJvbmljLXJlc291cmNlLW51bT48cmVt
b3RlLWRhdGFiYXNlLW5hbWU+UHViTWVkLW5vdC1NRURMSU5FPC9yZW1vdGUtZGF0YWJhc2UtbmFt
ZT48cmVtb3RlLWRhdGFiYXNlLXByb3ZpZGVyPk5MTTwvcmVtb3RlLWRhdGFiYXNlLXByb3ZpZGVy
PjwvcmVjb3JkPjwvQ2l0ZT48Q2l0ZT48QXV0aG9yPlNwZW5jZXI8L0F1dGhvcj48WWVhcj4yMDIy
PC9ZZWFyPjxSZWNOdW0+MTc3MTwvUmVjTnVtPjxyZWNvcmQ+PHJlYy1udW1iZXI+MTc3MTwvcmVj
LW51bWJlcj48Zm9yZWlnbi1rZXlzPjxrZXkgYXBwPSJFTiIgZGItaWQ9InY5c3pkNXcwZjJ3ZHZt
ZTBkOXF4NXRmNGZzZGV0dDA1ZWVmMiIgdGltZXN0YW1wPSIxNzUxMDUwMDM5IiBndWlkPSJiOGU0
MGVhYi1mNzRlLTQzMDItYmQzYS0xMWIwMzllOGFmNDMiPjE3NzE8L2tleT48L2ZvcmVpZ24ta2V5
cz48cmVmLXR5cGUgbmFtZT0iSm91cm5hbCBBcnRpY2xlIj4xNzwvcmVmLXR5cGU+PGNvbnRyaWJ1
dG9ycz48YXV0aG9ycz48YXV0aG9yPlNwZW5jZXIsIEIuIEUuPC9hdXRob3I+PGF1dGhvcj5CYW5r
cywgUy4gSi48L2F1dGhvcj48YXV0aG9yPkRhbGUsIEEuIE0uPC9hdXRob3I+PGF1dGhvcj5CcmV3
ZXIsIEouIEIuPC9hdXRob3I+PGF1dGhvcj5NYWtvd3NraS1Xb2lkYW4sIEIuPC9hdXRob3I+PGF1
dGhvcj5XZWludHJhdWIsIFMuPC9hdXRob3I+PGF1dGhvcj5NZXN1bGFtLCBNLiBNLjwvYXV0aG9y
PjxhdXRob3I+R2V1bGEsIEMuPC9hdXRob3I+PGF1dGhvcj5Sb2dhbHNraSwgRS48L2F1dGhvcj48
L2F1dGhvcnM+PC9jb250cmlidXRvcnM+PGF1dGgtYWRkcmVzcz5Vbml2ZXJzaXR5IG9mIENhbGlm
b3JuaWEgLCBTYW4gRGllZ28sIExhIEpvbGxhIENhbGlmb3JuaWEgVVNBLiYjeEQ7TWVzdWxhbSBD
ZW50ZXIgZm9yIENvZ25pdGl2ZSBOZXVyb2xvZ3kgYW5kIEFsemhlaW1lciZhcG9zO3MgRGlzZWFz
ZSBOb3J0aHdlc3Rlcm4gVW5pdmVyc2l0eSBGZWluYmVyZyBTY2hvb2wgb2YgTWVkaWNpbmUgQ2hp
Y2FnbyBJbGxpbm9pcyBVU0EuJiN4RDtEZXBhcnRtZW50IG9mIFBzeWNoaWF0cnkgYW5kIEJlaGF2
aW9yYWwgU2NpZW5jZXMgTm9ydGh3ZXN0ZXJuIFVuaXZlcnNpdHkgRmVpbmJlcmcgU2Nob29sIG9m
IE1lZGljaW5lIENoaWNhZ28gSWxsaW5vaXMgVVNBLiYjeEQ7RGVwYXJ0bWVudCBvZiBOZXVyb2xv
Z3kgTm9ydGh3ZXN0ZXJuIFVuaXZlcnNpdHkgRmVpbmJlcmcgU2Nob29sIG9mIE1lZGljaW5lIENo
aWNhZ28gSWxsaW5vaXMgVVNBLjwvYXV0aC1hZGRyZXNzPjx0aXRsZXM+PHRpdGxlPkFsemhlaW1l
ciZhcG9zO3MgcG9seWdlbmljIGhhemFyZCBzY29yZSBpbiBTdXBlckFnZXJzOiBTdXBlckdlbmVz
IG9yIFN1cGVyUmVzaWxpZW5jZT88L3RpdGxlPjxzZWNvbmRhcnktdGl0bGU+QWx6aGVpbWVycyBE
ZW1lbnQgKE4gWSk8L3NlY29uZGFyeS10aXRsZT48L3RpdGxlcz48cGVyaW9kaWNhbD48ZnVsbC10
aXRsZT5BbHpoZWltZXJzIERlbWVudCAoTiBZKTwvZnVsbC10aXRsZT48L3BlcmlvZGljYWw+PHBh
Z2VzPmUxMjMyMTwvcGFnZXM+PHZvbHVtZT44PC92b2x1bWU+PG51bWJlcj4xPC9udW1iZXI+PGVk
aXRpb24+MjAyMjA4MDI8L2VkaXRpb24+PGtleXdvcmRzPjxrZXl3b3JkPkFsemhlaW1lciZhcG9z
O3MgZGlzZWFzZTwva2V5d29yZD48a2V5d29yZD5hZ2luZzwva2V5d29yZD48a2V5d29yZD5kZW1l
bnRpYTwva2V5d29yZD48a2V5d29yZD5lcGlzb2RpYyBtZW1vcnk8L2tleXdvcmQ+PGtleXdvcmQ+
cG9seWdlbmljIHJpc2s8L2tleXdvcmQ+PGtleXdvcmQ+cmVzaWxpZW5jZTwva2V5d29yZD48a2V5
d29yZD5yZXNpc3RhbmNlPC9rZXl3b3JkPjxrZXl3b3JkPnN1Y2Nlc3NmdWwgYWdpbmc8L2tleXdv
cmQ+PC9rZXl3b3Jkcz48ZGF0ZXM+PHllYXI+MjAyMjwveWVhcj48L2RhdGVzPjxpc2JuPjIzNTIt
ODczNyAoRWxlY3Ryb25pYykmI3hEOzIzNTItODczNyAoTGlua2luZyk8L2lzYm4+PGFjY2Vzc2lv
bi1udW0+MzU5MjkwMDE8L2FjY2Vzc2lvbi1udW0+PHVybHM+PHJlbGF0ZWQtdXJscz48dXJsPmh0
dHBzOi8vd3d3Lm5jYmkubmxtLm5paC5nb3YvcHVibWVkLzM1OTI5MDAxPC91cmw+PC9yZWxhdGVk
LXVybHM+PC91cmxzPjxjdXN0b20xPkF1dGhvcnMgRW1pbHkgUm9nYWxza2ksIFNhcmFoIEouIEJh
bmtzLCBTYW5kcmEgV2VpbnRyYXViLCBKYW1lcyBCLiBCcmV3ZXIsIE0uLU1hcnNlbCBNZXN1bGFt
LCBCYXJiYXJhIEUuIFNwZW5jZXIsIEFuZGVycyBNLiBEYWxlLCBhbmQgQ2hhbmdpeiBHZXVsYSBy
ZWNlaXZlIGdyYW50IHN1cHBvcnQgZnJvbSBOSUguIEFuZGVycyBNLiBEYWxlIGlzIGEgZm91bmRl
ciBvZiBhbmQgaG9sZHMgZXF1aXR5IGludGVyZXN0IGluIENvclRlY2hzIExhYnMsIExhIEpvbGxh
LCBDYWxpZm9ybmlhLCBhbmQgc2VydmVzIG9uIGl0cyBzY2llbnRpZmljIGFkdmlzb3J5IGJvYXJk
LiBUaGUgdGVybXMgb2YgdGhpcyBhcnJhbmdlbWVudCBoYXZlIGJlZW4gcmV2aWV3ZWQgYW5kIGFw
cHJvdmVkIGJ5IHRoZSBVbml2ZXJzaXR5IG9mIENhbGlmb3JuaWEsIFNhbiBEaWVnbywgaW4gYWNj
b3JkYW5jZSB3aXRoIGl0cyBjb25mbGljdCBvZiBpbnRlcmVzdCBwb2xpY2llcy4gRHIuIEphbWVz
IEIuIEJyZXdlciBoYXMgc2VydmVkIG9uIGFkdmlzb3J5IGJvYXJkcyBmb3IgRWxhbiwgQnJpc3Rv
bC1NeWVycyBTcXVpYmIsIEF2YW5pciwgTm92YXJ0aXMsIEdlbmVudGVjaCwgYW5kIEVsaSBMaWxs
eSBhbmQgaG9sZHMgc3RvY2sgb3B0aW9ucyBpbiBDb3JUZWNocyBMYWJzLCBJbmMuIGFuZCBIdW1h
biBMb25nZXZpdHksIEluYy4gTXMuIEJldGggTWFrb3dza2ktV29pZGFuIHJlcG9ydHMgbm8gY29u
ZmxpY3RzLiBBdXRob3IgZGlzY2xvc3VyZXMgYXJlIGF2YWlsYWJsZSBpbiB0aGUgc3VwcG9ydGlu
ZyBpbmZvcm1hdGlvbi48L2N1c3RvbTE+PGN1c3RvbTI+UE1DOTM0NTM5OTwvY3VzdG9tMj48ZWxl
Y3Ryb25pYy1yZXNvdXJjZS1udW0+MTAuMTAwMi90cmMyLjEyMzIxPC9lbGVjdHJvbmljLXJlc291
cmNlLW51bT48cmVtb3RlLWRhdGFiYXNlLW5hbWU+UHViTWVkLW5vdC1NRURMSU5FPC9yZW1vdGUt
ZGF0YWJhc2UtbmFtZT48cmVtb3RlLWRhdGFiYXNlLXByb3ZpZGVyPk5MTTwvcmVtb3RlLWRhdGFi
YXNlLXByb3ZpZGVyPjwvcmVjb3JkPjwvQ2l0ZT48Q2l0ZT48QXV0aG9yPmRlIEdvZG95PC9BdXRo
b3I+PFllYXI+MjAyMTwvWWVhcj48UmVjTnVtPjE3NzA8L1JlY051bT48cmVjb3JkPjxyZWMtbnVt
YmVyPjE3NzA8L3JlYy1udW1iZXI+PGZvcmVpZ24ta2V5cz48a2V5IGFwcD0iRU4iIGRiLWlkPSJ2
OXN6ZDV3MGYyd2R2bWUwZDlxeDV0ZjRmc2RldHQwNWVlZjIiIHRpbWVzdGFtcD0iMTc1MTA1MDAy
NCIgZ3VpZD0iYTFhM2M3ZDgtYTIxNS00NmE0LWFmNDItNTk1M2NhMDgzZWI0Ij4xNzcwPC9rZXk+
PC9mb3JlaWduLWtleXM+PHJlZi10eXBlIG5hbWU9IkpvdXJuYWwgQXJ0aWNsZSI+MTc8L3JlZi10
eXBlPjxjb250cmlidXRvcnM+PGF1dGhvcnM+PGF1dGhvcj5kZSBHb2RveSwgTC4gTC48L2F1dGhv
cj48YXV0aG9yPkFsdmVzLCBDYXBmPC9hdXRob3I+PGF1dGhvcj5TYWF2ZWRyYSwgSi4gUy4gTS48
L2F1dGhvcj48YXV0aG9yPlN0dWRhcnQtTmV0bywgQS48L2F1dGhvcj48YXV0aG9yPk5pdHJpbmks
IFIuPC9hdXRob3I+PGF1dGhvcj5kYSBDb3N0YSBMZWl0ZSwgQy48L2F1dGhvcj48YXV0aG9yPkJp
c2RhcywgUy48L2F1dGhvcj48L2F1dGhvcnM+PC9jb250cmlidXRvcnM+PGF1dGgtYWRkcmVzcz5U
aGUgTmF0aW9uYWwgSG9zcGl0YWwgb2YgTmV1cm9sb2d5IGFuZCBOZXVyb3N1cmdlcnksIFVuaXZl
cnNpdHkgQ29sbGVnZSBMb25kb24sIExvbmRvbiwgVUsuIGxhaXpsZ29kb3lAZ21haWwuY29tLiYj
eEQ7RGVwYXJ0bWVudCBvZiBSYWRpb2xvZ3kgYW5kIE9uY29sb2d5LCBIb3NwaXRhbCBkYXMgQ2xp
bmljYXMsIEZhY3VsZGFkZSBkZSBNZWRpY2luYSBkYSBVbml2ZXJzaWRhZGUgZGUgU2FvIFBhdWxv
LCBTYW8gUGF1bG8sIEJyYXppbC4gbGFpemxnb2RveUBnbWFpbC5jb20uJiN4RDtEaXZpc2lvbiBv
ZiBOZXVyb3JhZGlvbG9neSwgRGVwYXJ0bWVudCBvZiBSYWRpb2xvZ3ksIFRoZSBDaGlsZHJlbiZh
cG9zO3MgSG9zcGl0YWwgb2YgUGhpbGFkZWxwaGlhLCBQaGlsYWRlbHBoaWEsIFBBLCBVU0EuJiN4
RDtEZXBhcnRtZW50IG9mIFJhZGlvbG9neSBhbmQgT25jb2xvZ3ksIEhvc3BpdGFsIGRhcyBDbGlu
aWNhcywgRmFjdWxkYWRlIGRlIE1lZGljaW5hIGRhIFVuaXZlcnNpZGFkZSBkZSBTYW8gUGF1bG8s
IFNhbyBQYXVsbywgQnJhemlsLiYjeEQ7VGhlIE5hdGlvbmFsIEhvc3BpdGFsIG9mIE5ldXJvbG9n
eSBhbmQgTmV1cm9zdXJnZXJ5LCBVbml2ZXJzaXR5IENvbGxlZ2UgTG9uZG9uLCBMb25kb24sIFVL
LjwvYXV0aC1hZGRyZXNzPjx0aXRsZXM+PHRpdGxlPlVuZGVyc3RhbmRpbmcgYnJhaW4gcmVzaWxp
ZW5jZSBpbiBzdXBlcmFnZXJzOiBhIHN5c3RlbWF0aWMgcmV2aWV3PC90aXRsZT48c2Vjb25kYXJ5
LXRpdGxlPk5ldXJvcmFkaW9sb2d5PC9zZWNvbmRhcnktdGl0bGU+PC90aXRsZXM+PHBlcmlvZGlj
YWw+PGZ1bGwtdGl0bGU+TmV1cm9yYWRpb2xvZ3k8L2Z1bGwtdGl0bGU+PC9wZXJpb2RpY2FsPjxw
YWdlcz42NjMtNjgzPC9wYWdlcz48dm9sdW1lPjYzPC92b2x1bWU+PG51bWJlcj41PC9udW1iZXI+
PGVkaXRpb24+MjAyMDA5MzA8L2VkaXRpb24+PGtleXdvcmRzPjxrZXl3b3JkPkFnZWQ8L2tleXdv
cmQ+PGtleXdvcmQ+QWdpbmc8L2tleXdvcmQ+PGtleXdvcmQ+KkJyYWluL2RpYWdub3N0aWMgaW1h
Z2luZzwva2V5d29yZD48a2V5d29yZD5CcmFpbiBNYXBwaW5nPC9rZXl3b3JkPjxrZXl3b3JkPipD
b2duaXRpb248L2tleXdvcmQ+PGtleXdvcmQ+SHVtYW5zPC9rZXl3b3JkPjxrZXl3b3JkPk1hZ25l
dGljIFJlc29uYW5jZSBJbWFnaW5nPC9rZXl3b3JkPjxrZXl3b3JkPk5ldXJvcHN5Y2hvbG9naWNh
bCBUZXN0czwva2V5d29yZD48a2V5d29yZD5Zb3VuZyBBZHVsdDwva2V5d29yZD48a2V5d29yZD5C
aW9tYXJrZXJzPC9rZXl3b3JkPjxrZXl3b3JkPkNvZ25pdGlvbjwva2V5d29yZD48a2V5d29yZD5N
ZW1vcnk8L2tleXdvcmQ+PGtleXdvcmQ+TmV1cm9pbWFnaW5nPC9rZXl3b3JkPjxrZXl3b3JkPlN1
cGVyYWdlcnM8L2tleXdvcmQ+PC9rZXl3b3Jkcz48ZGF0ZXM+PHllYXI+MjAyMTwveWVhcj48cHVi
LWRhdGVzPjxkYXRlPk1heTwvZGF0ZT48L3B1Yi1kYXRlcz48L2RhdGVzPjxpc2JuPjE0MzItMTky
MCAoRWxlY3Ryb25pYykmI3hEOzAwMjgtMzk0MCAoTGlua2luZyk8L2lzYm4+PGFjY2Vzc2lvbi1u
dW0+MzI5OTU5NDU8L2FjY2Vzc2lvbi1udW0+PHVybHM+PHJlbGF0ZWQtdXJscz48dXJsPmh0dHBz
Oi8vd3d3Lm5jYmkubmxtLm5paC5nb3YvcHVibWVkLzMyOTk1OTQ1PC91cmw+PC9yZWxhdGVkLXVy
bHM+PC91cmxzPjxlbGVjdHJvbmljLXJlc291cmNlLW51bT4xMC4xMDA3L3MwMDIzNC0wMjAtMDI1
NjItMTwvZWxlY3Ryb25pYy1yZXNvdXJjZS1udW0+PHJlbW90ZS1kYXRhYmFzZS1uYW1lPk1lZGxp
bmU8L3JlbW90ZS1kYXRhYmFzZS1uYW1lPjxyZW1vdGUtZGF0YWJhc2UtcHJvdmlkZXI+TkxNPC9y
ZW1vdGUtZGF0YWJhc2UtcHJvdmlkZXI+PC9yZWNvcmQ+PC9DaXRlPjxDaXRlPjxBdXRob3I+ZGUg
R29kb3k8L0F1dGhvcj48WWVhcj4yMDIzPC9ZZWFyPjxSZWNOdW0+MTc2OTwvUmVjTnVtPjxyZWNv
cmQ+PHJlYy1udW1iZXI+MTc2OTwvcmVjLW51bWJlcj48Zm9yZWlnbi1rZXlzPjxrZXkgYXBwPSJF
TiIgZGItaWQ9InY5c3pkNXcwZjJ3ZHZtZTBkOXF4NXRmNGZzZGV0dDA1ZWVmMiIgdGltZXN0YW1w
PSIxNzUxMDUwMDExIiBndWlkPSJiYWZiY2Y5OS04MDY4LTRiZDktYmZkOS1iNzQzNDhiMjFlNjAi
PjE3Njk8L2tleT48L2ZvcmVpZ24ta2V5cz48cmVmLXR5cGUgbmFtZT0iSm91cm5hbCBBcnRpY2xl
Ij4xNzwvcmVmLXR5cGU+PGNvbnRyaWJ1dG9ycz48YXV0aG9ycz48YXV0aG9yPmRlIEdvZG95LCBM
LiBMLjwvYXV0aG9yPjxhdXRob3I+U3R1ZGFydC1OZXRvLCBBLjwvYXV0aG9yPjxhdXRob3I+ZGUg
UGF1bGEsIEQuIFIuPC9hdXRob3I+PGF1dGhvcj5HcmVlbiwgTi48L2F1dGhvcj48YXV0aG9yPkhh
bGRlciwgQS48L2F1dGhvcj48YXV0aG9yPkFyYW50ZXMsIFAuPC9hdXRob3I+PGF1dGhvcj5DaGFp
bSwgSy4gVC48L2F1dGhvcj48YXV0aG9yPk1vcmFlcywgTi4gQy48L2F1dGhvcj48YXV0aG9yPllh
c3N1ZGEsIE0uIFMuPC9hdXRob3I+PGF1dGhvcj5OaXRyaW5pLCBSLjwvYXV0aG9yPjxhdXRob3I+
RHJlc2xlciwgTS48L2F1dGhvcj48YXV0aG9yPmRhIENvc3RhIExlaXRlLCBDLjwvYXV0aG9yPjxh
dXRob3I+UGFub3Zza2EtR3JpZmZpdGhzLCBKLjwvYXV0aG9yPjxhdXRob3I+U29kZHUsIEEuPC9h
dXRob3I+PGF1dGhvcj5CaXNkYXMsIFMuPC9hdXRob3I+PC9hdXRob3JzPjwvY29udHJpYnV0b3Jz
PjxhdXRoLWFkZHJlc3M+RnJvbSB0aGUgRGVwYXJ0bWVudHMgb2YgUmFkaW9sb2d5IGFuZCBPbmNv
bG9neSAoTC5MLmQuRy4sIFAuQS4sIEsuVC5DLiwgQy5kLkMuTC4pIGxhaXouZ29kb3lAcGVubm1l
ZGljaW5lLnVwZW5uLmVkdS4mI3hEO0x5c2hvbG0gRGVwYXJ0bWVudCBvZiBOZXVyb3JhZGlvbG9n
eSAoTC5MLmQuRy4sIFMuQi4pLCBUaGUgTmF0aW9uYWwgSG9zcGl0YWwgb2YgTmV1cm9sb2d5IGFu
ZCBOZXVyb3N1cmdlcnkuJiN4RDtOZXVyb2xvZ3kgKEEuUy4tTi4sIE4uQy5NLiwgTS5TLlkuLCBS
Lk4uKSwgSG9zcGl0YWwgZGFzIENsaW5pY2FzLCBGYWN1bGRhZGUgZGUgTWVkaWNpbmEgZGEgVW5p
dmVyc2lkYWRlIGRlIFNhbyBQYXVsbywgVW5pdmVyc2lkYWRlIGRlIFNhbyBQYXVsbywgU2FvIFBh
dWxvLCBCcmF6aWwuJiN4RDtEb25kZXJzIEluc3RpdHV0ZSBmb3IgQnJhaW4gQ29nbml0aW9uIGFu
ZCBCZWhhdmlvciAoRC5SLmQuUC4sIE0uRC4pLCBSYWRib3VkIFVuaXZlcnNpdHkgTWVkaWNhbCBD
ZW50cmUsIE5pam1lZ2VuLCB0aGUgTmV0aGVybGFuZHMuJiN4RDtEZXBhcnRtZW50IG9mIFN0YXRp
c3RpY3MgKE4uRy4pLCBVbml2ZXJzaXR5IENvbGxlZ2UgTG9uZG9uLCBMb25kb24sIFVLLiYjeEQ7
RGVwYXJ0bWVudHMgb2YgTWVkaWNhbCBCaW9waHlzaWNzIChBLkguKS4mI3hEO0Zyb20gdGhlIERl
cGFydG1lbnRzIG9mIFJhZGlvbG9neSBhbmQgT25jb2xvZ3kgKEwuTC5kLkcuLCBQLkEuLCBLLlQu
Qy4sIEMuZC5DLkwuKS4mI3hEO1RoZSBCaWcgRGF0YSBJbnN0aXR1dGUgYW5kIHRoZSBQYW5kZW1p
YyBTY2llbmNlcyBJbnN0aXR1dGUgKEouUC4tRy4pLiYjeEQ7VGhlIFF1ZWVuJmFwb3M7cyBDb2xs
ZWdlIChKLlAuLUcuKSwgVW5pdmVyc2l0eSBvZiBPeGZvcmQsIE94Zm9yZCwgVUsuJiN4RDtQaHlz
aWNzIGFuZCBBc3Ryb25vbXkgKEEuUy4pLCBVbml2ZXJzaXR5IG9mIFdlc3Rlcm4gT250YXJpbywg
TG9uZG9uLCBPbnRhcmlvLCBDYW5hZGEuPC9hdXRoLWFkZHJlc3M+PHRpdGxlcz48dGl0bGU+UGhl
bm90eXBpbmcgU3VwZXJhZ2VycyBVc2luZyBSZXN0aW5nLVN0YXRlIGZNUkk8L3RpdGxlPjxzZWNv
bmRhcnktdGl0bGU+QUpOUiBBbSBKIE5ldXJvcmFkaW9sPC9zZWNvbmRhcnktdGl0bGU+PC90aXRs
ZXM+PHBlcmlvZGljYWw+PGZ1bGwtdGl0bGU+QUpOUiBBbSBKIE5ldXJvcmFkaW9sPC9mdWxsLXRp
dGxlPjwvcGVyaW9kaWNhbD48cGFnZXM+NDI0LTQzMzwvcGFnZXM+PHZvbHVtZT40NDwvdm9sdW1l
PjxudW1iZXI+NDwvbnVtYmVyPjxlZGl0aW9uPjIwMjMwMzE2PC9lZGl0aW9uPjxrZXl3b3Jkcz48
a2V5d29yZD5BZ2VkPC9rZXl3b3JkPjxrZXl3b3JkPk1pZGRsZSBBZ2VkPC9rZXl3b3JkPjxrZXl3
b3JkPkh1bWFuczwva2V5d29yZD48a2V5d29yZD4qTWFnbmV0aWMgUmVzb25hbmNlIEltYWdpbmcv
bWV0aG9kczwva2V5d29yZD48a2V5d29yZD4qR3lydXMgQ2luZ3VsaTwva2V5d29yZD48a2V5d29y
ZD5Db2duaXRpb248L2tleXdvcmQ+PGtleXdvcmQ+UHJlZnJvbnRhbCBDb3J0ZXg8L2tleXdvcmQ+
PGtleXdvcmQ+VGVtcG9yYWwgTG9iZTwva2V5d29yZD48a2V5d29yZD5CcmFpbiBNYXBwaW5nL21l
dGhvZHM8L2tleXdvcmQ+PGtleXdvcmQ+QnJhaW4vZGlhZ25vc3RpYyBpbWFnaW5nPC9rZXl3b3Jk
Pjwva2V5d29yZHM+PGRhdGVzPjx5ZWFyPjIwMjM8L3llYXI+PHB1Yi1kYXRlcz48ZGF0ZT5BcHI8
L2RhdGU+PC9wdWItZGF0ZXM+PC9kYXRlcz48aXNibj4xOTM2LTk1OVggKEVsZWN0cm9uaWMpJiN4
RDswMTk1LTYxMDggKFByaW50KSYjeEQ7MDE5NS02MTA4IChMaW5raW5nKTwvaXNibj48YWNjZXNz
aW9uLW51bT4zNjkyNzc2MDwvYWNjZXNzaW9uLW51bT48dXJscz48cmVsYXRlZC11cmxzPjx1cmw+
aHR0cHM6Ly93d3cubmNiaS5ubG0ubmloLmdvdi9wdWJtZWQvMzY5Mjc3NjA8L3VybD48L3JlbGF0
ZWQtdXJscz48L3VybHM+PGN1c3RvbTI+UE1DMTAwODQ4OTM8L2N1c3RvbTI+PGVsZWN0cm9uaWMt
cmVzb3VyY2UtbnVtPjEwLjMxNzQvYWpuci5BNzgyMDwvZWxlY3Ryb25pYy1yZXNvdXJjZS1udW0+
PHJlbW90ZS1kYXRhYmFzZS1uYW1lPk1lZGxpbmU8L3JlbW90ZS1kYXRhYmFzZS1uYW1lPjxyZW1v
dGUtZGF0YWJhc2UtcHJvdmlkZXI+TkxNPC9yZW1vdGUtZGF0YWJhc2UtcHJvdmlkZXI+PC9yZWNv
cmQ+PC9DaXRlPjwvRW5kTm90ZT5=
</w:fldData>
        </w:fldChar>
      </w:r>
      <w:r w:rsidR="00564CEC">
        <w:rPr>
          <w:rFonts w:eastAsia="Times New Roman"/>
          <w:bdr w:val="none" w:sz="0" w:space="0" w:color="auto"/>
        </w:rPr>
        <w:instrText xml:space="preserve"> ADDIN EN.CITE.DATA </w:instrText>
      </w:r>
      <w:r w:rsidR="00564CEC">
        <w:rPr>
          <w:rFonts w:eastAsia="Times New Roman"/>
          <w:bdr w:val="none" w:sz="0" w:space="0" w:color="auto"/>
        </w:rPr>
      </w:r>
      <w:r w:rsidR="00564CEC">
        <w:rPr>
          <w:rFonts w:eastAsia="Times New Roman"/>
          <w:bdr w:val="none" w:sz="0" w:space="0" w:color="auto"/>
        </w:rPr>
        <w:fldChar w:fldCharType="end"/>
      </w:r>
      <w:r w:rsidR="008F58BC">
        <w:rPr>
          <w:rFonts w:eastAsia="Times New Roman"/>
          <w:bdr w:val="none" w:sz="0" w:space="0" w:color="auto"/>
        </w:rPr>
        <w:fldChar w:fldCharType="separate"/>
      </w:r>
      <w:r w:rsidR="00564CEC" w:rsidRPr="00564CEC">
        <w:rPr>
          <w:rFonts w:eastAsia="Times New Roman"/>
          <w:noProof/>
          <w:bdr w:val="none" w:sz="0" w:space="0" w:color="auto"/>
          <w:vertAlign w:val="superscript"/>
        </w:rPr>
        <w:t>27-33</w:t>
      </w:r>
      <w:r w:rsidR="008F58BC">
        <w:rPr>
          <w:rFonts w:eastAsia="Times New Roman"/>
          <w:bdr w:val="none" w:sz="0" w:space="0" w:color="auto"/>
        </w:rPr>
        <w:fldChar w:fldCharType="end"/>
      </w:r>
      <w:r w:rsidRPr="00975681">
        <w:rPr>
          <w:rFonts w:eastAsia="Times New Roman"/>
          <w:bdr w:val="none" w:sz="0" w:space="0" w:color="auto"/>
        </w:rPr>
        <w:t>.</w:t>
      </w:r>
    </w:p>
    <w:p w14:paraId="65C847C3" w14:textId="76480E29" w:rsidR="00F3774B" w:rsidRPr="00975681" w:rsidRDefault="00F3774B" w:rsidP="00F3774B">
      <w:pPr>
        <w:pStyle w:val="Body"/>
        <w:rPr>
          <w:rStyle w:val="None"/>
          <w:rFonts w:ascii="Times New Roman" w:hAnsi="Times New Roman" w:cs="Times New Roman"/>
        </w:rPr>
      </w:pPr>
      <w:r w:rsidRPr="00975681">
        <w:rPr>
          <w:rStyle w:val="None"/>
          <w:rFonts w:ascii="Times New Roman" w:hAnsi="Times New Roman" w:cs="Times New Roman"/>
        </w:rPr>
        <w:t>Cases were selected to have matched pathologic AD and arteriolosclerosis severity with differing numbers of co-existing chronic microinfarcts, and/or macroinfarcts, in addition to differing levels of memory impairment. Other co-existing pathologic brain lesions (e.g.</w:t>
      </w:r>
      <w:r w:rsidR="00426D38">
        <w:rPr>
          <w:rStyle w:val="None"/>
          <w:rFonts w:ascii="Times New Roman" w:hAnsi="Times New Roman" w:cs="Times New Roman"/>
        </w:rPr>
        <w:t>,</w:t>
      </w:r>
      <w:r w:rsidRPr="00975681">
        <w:rPr>
          <w:rStyle w:val="None"/>
          <w:rFonts w:ascii="Times New Roman" w:hAnsi="Times New Roman" w:cs="Times New Roman"/>
        </w:rPr>
        <w:t xml:space="preserve"> TDP43 and Lewy body disease) were excluded. For example, for chronic microinfarcts, the following samples were assessed: 0 chronic microinfarcts/cognitively intact (case 0</w:t>
      </w:r>
      <w:r w:rsidR="008F58BC">
        <w:rPr>
          <w:rStyle w:val="None"/>
          <w:rFonts w:ascii="Times New Roman" w:hAnsi="Times New Roman" w:cs="Times New Roman"/>
        </w:rPr>
        <w:t>, Age at death: 87 years, female</w:t>
      </w:r>
      <w:r w:rsidRPr="00975681">
        <w:rPr>
          <w:rStyle w:val="None"/>
          <w:rFonts w:ascii="Times New Roman" w:hAnsi="Times New Roman" w:cs="Times New Roman"/>
        </w:rPr>
        <w:t>), 2 chronic microinfarcts/cognitively impaired (case 1</w:t>
      </w:r>
      <w:r w:rsidR="008F58BC">
        <w:rPr>
          <w:rStyle w:val="None"/>
          <w:rFonts w:ascii="Times New Roman" w:hAnsi="Times New Roman" w:cs="Times New Roman"/>
        </w:rPr>
        <w:t>, Age at death: 95.1 years, male</w:t>
      </w:r>
      <w:r w:rsidRPr="00975681">
        <w:rPr>
          <w:rStyle w:val="None"/>
          <w:rFonts w:ascii="Times New Roman" w:hAnsi="Times New Roman" w:cs="Times New Roman"/>
        </w:rPr>
        <w:t>), and 3 chronic microinfarcts/demented (case 2</w:t>
      </w:r>
      <w:r w:rsidR="008F58BC">
        <w:rPr>
          <w:rStyle w:val="None"/>
          <w:rFonts w:ascii="Times New Roman" w:hAnsi="Times New Roman" w:cs="Times New Roman"/>
        </w:rPr>
        <w:t>, Age at death: 95.1 years, male</w:t>
      </w:r>
      <w:r w:rsidRPr="00975681">
        <w:rPr>
          <w:rStyle w:val="None"/>
          <w:rFonts w:ascii="Times New Roman" w:hAnsi="Times New Roman" w:cs="Times New Roman"/>
        </w:rPr>
        <w:t xml:space="preserve">). Middle frontal cortex were examined. Both grey matter (cortex, caudate) and white matter (subcortical white matter, pencil fibers of Wilson) were assessed. </w:t>
      </w:r>
      <w:r w:rsidRPr="00975681">
        <w:rPr>
          <w:rStyle w:val="None"/>
          <w:rFonts w:ascii="Times New Roman" w:hAnsi="Times New Roman" w:cs="Times New Roman"/>
          <w:lang w:val="de-DE"/>
        </w:rPr>
        <w:t>NanoString GeoMx</w:t>
      </w:r>
      <w:r w:rsidRPr="00975681">
        <w:rPr>
          <w:rStyle w:val="None"/>
          <w:rFonts w:ascii="Times New Roman" w:hAnsi="Times New Roman" w:cs="Times New Roman"/>
        </w:rPr>
        <w:t>™ Digital Spatial Profiling - FFPE tissue sections were deparaffinized and incubated with an oligonucleotide labeled RNA probe mix. In Situ Probes for mRNA detection via a UV photocleavable linker were specifically utilized for the Nanostring RNA panel. Cells within the selected regions of interest (ROIs) were marked by specific fluorescently labeled antibodies (morphology markers) as previously described</w:t>
      </w:r>
      <w:r w:rsidR="008F58BC">
        <w:rPr>
          <w:rStyle w:val="None"/>
          <w:rFonts w:ascii="Times New Roman" w:hAnsi="Times New Roman" w:cs="Times New Roman"/>
        </w:rPr>
        <w:fldChar w:fldCharType="begin">
          <w:fldData xml:space="preserve">PEVuZE5vdGU+PENpdGU+PEF1dGhvcj5MaWxlazwvQXV0aG9yPjxZZWFyPjIwMjM8L1llYXI+PFJl
Y051bT4xNDY1PC9SZWNOdW0+PERpc3BsYXlUZXh0PjxzdHlsZSBmYWNlPSJzdXBlcnNjcmlwdCI+
MzQ8L3N0eWxlPjwvRGlzcGxheVRleHQ+PHJlY29yZD48cmVjLW51bWJlcj4xNDY1PC9yZWMtbnVt
YmVyPjxmb3JlaWduLWtleXM+PGtleSBhcHA9IkVOIiBkYi1pZD0idjlzemQ1dzBmMndkdm1lMGQ5
cXg1dGY0ZnNkZXR0MDVlZWYyIiB0aW1lc3RhbXA9IjE3MjIzNjUwNjkiIGd1aWQ9IjczMjFmY2E1
LThkYTctNDhjMS04ZDY3LWJmODhhMDNlMGJiYyI+MTQ2NTwva2V5PjwvZm9yZWlnbi1rZXlzPjxy
ZWYtdHlwZSBuYW1lPSJKb3VybmFsIEFydGljbGUiPjE3PC9yZWYtdHlwZT48Y29udHJpYnV0b3Jz
PjxhdXRob3JzPjxhdXRob3I+TGlsZWssIEouPC9hdXRob3I+PGF1dGhvcj5BanJvdWQsIEsuPC9h
dXRob3I+PGF1dGhvcj5GZWxkbWFuLCBBLiBaLjwvYXV0aG9yPjxhdXRob3I+S3Jpc2huYW1hY2hh
cmksIFMuPC9hdXRob3I+PGF1dGhvcj5HaG91cmNoaWFuLCBTLjwvYXV0aG9yPjxhdXRob3I+R2Vm
ZW4sIFQuPC9hdXRob3I+PGF1dGhvcj5TcGVuY2VyLCBDLiBMLjwvYXV0aG9yPjxhdXRob3I+S2F3
bGVzLCBBLjwvYXV0aG9yPjxhdXRob3I+TWFvLCBRLjwvYXV0aG9yPjxhdXRob3I+VHJhbm92aWNo
LCBKLiBGLjwvYXV0aG9yPjxhdXRob3I+SmFjaywgQy4gUi48L2F1dGhvcj48YXV0aG9yPk1lc3Vs
YW0sIE0uIE0uPC9hdXRob3I+PGF1dGhvcj5SZWljaGFyZCwgUi4gUi48L2F1dGhvcj48YXV0aG9y
PlpoYW5nLCBILjwvYXV0aG9yPjxhdXRob3I+TXVycmF5LCBNLiBFLjwvYXV0aG9yPjxhdXRob3I+
S25vcG1hbiwgRC48L2F1dGhvcj48YXV0aG9yPkRpY2tzb24sIEQuIFcuPC9hdXRob3I+PGF1dGhv
cj5QZXRlcnNlbiwgUi4gQy48L2F1dGhvcj48YXV0aG9yPlNtaXRoLCBCLjwvYXV0aG9yPjxhdXRo
b3I+QXNoZSwgSy4gSC48L2F1dGhvcj48YXV0aG9yPk1pZWxrZSwgTS4gTS48L2F1dGhvcj48YXV0
aG9yPk5lbHNvbiwgSy4gTS48L2F1dGhvcj48YXV0aG9yPkZsYW5hZ2FuLCBNLiBFLjwvYXV0aG9y
PjwvYXV0aG9ycz48L2NvbnRyaWJ1dG9ycz48YXV0aC1hZGRyZXNzPkRlcGFydG1lbnQgb2YgUGF0
aG9sb2d5LCBOb3J0aHdlc3Rlcm4gVW5pdmVyc2l0eSwgSWxsaW5vaXMsIFVTQS4mI3hEO01lc3Vs
YW0gQ2VudGVyIGZvciBDb2duaXRpdmUgTmV1cm9sb2d5IGFuZCBBbHpoZWltZXImYXBvcztzIERp
c2Vhc2UsIE5vcnRod2VzdGVybiBVbml2ZXJzaXR5LCBJbGxpbm9pcywgVVNBLiYjeEQ7RGVwYXJ0
bWVudCBvZiBQYXRob2xvZ3ksIFVuaXZlcnNpdHkgb2YgTWlubmVzb3RhLCBNaW5uZXNvdGEsIFVT
QS4mI3hEO0RlcGFydG1lbnQgb2YgUHN5Y2hpYXRyeSBhbmQgQmVoYXZpb3JhbCBTY2llbmNlcywg
Tm9ydGh3ZXN0ZXJuIFVuaXZlcnNpdHksIElsbGlub2lzLCBVU0EuJiN4RDtEZXBhcnRtZW50IG9m
IE5ldXJvc2NpZW5jZSwgTWF5byBDbGluaWMsIEZsb3JpZGEsIFVTQS4mI3hEO0RlcGFydG1lbnQg
b2YgUmFkaW9sb2d5LCBNYXlvIENsaW5pYywgTWlubmVzb3RhLCBVU0EuJiN4RDtEZXBhcnRtZW50
IG9mIE5ldXJvbG9neSwgTm9ydGh3ZXN0ZXJuIFVuaXZlcnNpdHksIElsbGlub2lzLCBVU0EuJiN4
RDtEZXBhcnRtZW50IG9mIExhYm9yYXRvcnkgTWVkaWNpbmUgYW5kIFBhdGhvbG9neSwgTWF5byBD
bGluaWMsIE1pbm5lc290YSwgVVNBLiYjeEQ7RGl2aXNpb24gb2YgQmlvc3RhdGlzdGljcywgRGVw
YXJ0bWVudCBvZiBQcmV2ZW50YXRpdmUgTWVkaWNpbmUsIEZlaW5iZXJnIFNjaG9vbCBvZiBNZWRp
Y2luZSwgTm9ydGh3ZXN0ZXJuIFVuaXZlcnNpdHksIElsbGlub2lzLCBVU0EuJiN4RDtEZXBhcnRt
ZW50IG9mIE5ldXJvbG9neSwgTWF5byBDbGluaWMsIE1pbm5lc290YSwgVVNBLiYjeEQ7RGVwYXJ0
bWVudCBvZiBOZXVyb2xvZ3ksIFVuaXZlcnNpdHkgb2YgTWlubmVzb3RhLCBNaW5uZXNvdGEsIFVT
QS4mI3hEO04uIEJ1ZCBHcm9zc21hbiBDZW50ZXIgZm9yIE1lbW9yeSBSZXNlYXJjaCBhbmQgQ2Fy
ZSwgVW5pdmVyc2l0eSBvZiBNaW5uZXNvdGEsIE1pbm5lc290YSwgVVNBLiYjeEQ7SW5zdGl0dXRl
IGZvciBUcmFuc2xhdGlvbmFsIE5ldXJvc2NpZW5jZSwgVW5pdmVyc2l0eSBvZiBNaW5uZXNvdGEs
IE1pbm5lc290YSwgVVNBLiYjeEQ7R2VyaWF0cmljIFJlc2VhcmNoIEVkdWNhdGlvbiBhbmQgQ2xp
bmljYWwgQ2VudGVyLCBWZXRlcmFucyBBZmZhaXJzIE1lZGljYWwgQ2VudGVyLCBNaW5uZXNvdGEs
IFVTQS4mI3hEO0RlcGFydG1lbnQgb2YgRXBpZGVtaW9sb2d5IGFuZCBQcmV2ZW50aW9uLCBXYWtl
IEZvcmVzdCBVbml2ZXJzaXR5IFNjaG9vbCBvZiBNZWRpY2luZSwgV2luc3Rvbi1TYWxlbSwgTkMs
IFVTQS4mI3hEO0RlcGFydG1lbnQgb2YgTWVkaWNpbmFsIENoZW1pc3RyeSwgSW5zdGl0dXRlIGZv
ciBUaGVyYXBldXRpY3MgRGlzY292ZXJ5IGFuZCBEZXZlbG9wbWVudCwgVW5pdmVyc2l0eSBvZiBN
aW5uZXNvdGEsIE1pbm5lc290YSwgVVNBLjwvYXV0aC1hZGRyZXNzPjx0aXRsZXM+PHRpdGxlPkFj
Y3VtdWxhdGlvbiBvZiBwVGF1MjMxIGF0IHRoZSBQb3N0c3luYXB0aWMgRGVuc2l0eSBpbiBFYXJs
eSBBbHpoZWltZXImYXBvcztzIERpc2Vhc2U8L3RpdGxlPjxzZWNvbmRhcnktdGl0bGU+SiBBbHpo
ZWltZXJzIERpczwvc2Vjb25kYXJ5LXRpdGxlPjwvdGl0bGVzPjxwZXJpb2RpY2FsPjxmdWxsLXRp
dGxlPkogQWx6aGVpbWVycyBEaXM8L2Z1bGwtdGl0bGU+PC9wZXJpb2RpY2FsPjxwYWdlcz4yNDEt
MjYwPC9wYWdlcz48dm9sdW1lPjkyPC92b2x1bWU+PG51bWJlcj4xPC9udW1iZXI+PGtleXdvcmRz
PjxrZXl3b3JkPkh1bWFuczwva2V5d29yZD48a2V5d29yZD4qQWx6aGVpbWVyIERpc2Vhc2UvcGF0
aG9sb2d5PC9rZXl3b3JkPjxrZXl3b3JkPnRhdSBQcm90ZWlucy9tZXRhYm9saXNtPC9rZXl3b3Jk
PjxrZXl3b3JkPlBvc3QtU3luYXB0aWMgRGVuc2l0eS9tZXRhYm9saXNtPC9rZXl3b3JkPjxrZXl3
b3JkPmFscGhhLUFtaW5vLTMtaHlkcm94eS01LW1ldGh5bC00LWlzb3hhem9sZXByb3Bpb25pYyBB
Y2lkPC9rZXl3b3JkPjxrZXl3b3JkPkJyYWluL3BhdGhvbG9neTwva2V5d29yZD48a2V5d29yZD4q
Q29nbml0aXZlIER5c2Z1bmN0aW9uL3BhdGhvbG9neTwva2V5d29yZD48a2V5d29yZD5BbHpoZWlt
ZXImYXBvcztzIGRpc2Vhc2U8L2tleXdvcmQ+PGtleXdvcmQ+UHNkLTk1PC9rZXl3b3JkPjxrZXl3
b3JkPlNpbW9hIFF1YW50ZXJpeDwva2V5d29yZD48a2V5d29yZD5jb2duaXRpdmUgaW1wYWlybWVu
dDwva2V5d29yZD48a2V5d29yZD5waG9zcGhvcnlsYXRlZCB0YXU8L2tleXdvcmQ+PGtleXdvcmQ+
c3luYXB0aWMgZHlzZnVuY3Rpb248L2tleXdvcmQ+PGtleXdvcmQ+c3luYXB0b3BoeXNpbjwva2V5
d29yZD48a2V5d29yZD50YXU8L2tleXdvcmQ+PC9rZXl3b3Jkcz48ZGF0ZXM+PHllYXI+MjAyMzwv
eWVhcj48L2RhdGVzPjxpc2JuPjE4NzUtODkwOCAoRWxlY3Ryb25pYykmI3hEOzEzODctMjg3NyAo
UHJpbnQpJiN4RDsxMzg3LTI4NzcgKExpbmtpbmcpPC9pc2JuPjxhY2Nlc3Npb24tbnVtPjM2NzQ0
MzM4PC9hY2Nlc3Npb24tbnVtPjx1cmxzPjxyZWxhdGVkLXVybHM+PHVybD5odHRwczovL3d3dy5u
Y2JpLm5sbS5uaWguZ292L3B1Ym1lZC8zNjc0NDMzODwvdXJsPjwvcmVsYXRlZC11cmxzPjwvdXJs
cz48Y3VzdG9tMT5UaGUgYXV0aG9ycyBoYXZlIG5vIGNvbmZsaWN0IG9mIGludGVyZXN0IHRvIHJl
cG9ydC48L2N1c3RvbTE+PGN1c3RvbTI+UE1DMTAwNDE0NTE8L2N1c3RvbTI+PGVsZWN0cm9uaWMt
cmVzb3VyY2UtbnVtPjEwLjMyMzMvSkFELTIyMDg0ODwvZWxlY3Ryb25pYy1yZXNvdXJjZS1udW0+
PHJlbW90ZS1kYXRhYmFzZS1uYW1lPk1lZGxpbmU8L3JlbW90ZS1kYXRhYmFzZS1uYW1lPjxyZW1v
dGUtZGF0YWJhc2UtcHJvdmlkZXI+TkxNPC9yZW1vdGUtZGF0YWJhc2UtcHJvdmlkZXI+PC9yZWNv
cmQ+PC9DaXRlPjwvRW5kTm90ZT5=
</w:fldData>
        </w:fldChar>
      </w:r>
      <w:r w:rsidR="00564CEC">
        <w:rPr>
          <w:rStyle w:val="None"/>
          <w:rFonts w:ascii="Times New Roman" w:hAnsi="Times New Roman" w:cs="Times New Roman"/>
        </w:rPr>
        <w:instrText xml:space="preserve"> ADDIN EN.CITE </w:instrText>
      </w:r>
      <w:r w:rsidR="00564CEC">
        <w:rPr>
          <w:rStyle w:val="None"/>
          <w:rFonts w:ascii="Times New Roman" w:hAnsi="Times New Roman" w:cs="Times New Roman"/>
        </w:rPr>
        <w:fldChar w:fldCharType="begin">
          <w:fldData xml:space="preserve">PEVuZE5vdGU+PENpdGU+PEF1dGhvcj5MaWxlazwvQXV0aG9yPjxZZWFyPjIwMjM8L1llYXI+PFJl
Y051bT4xNDY1PC9SZWNOdW0+PERpc3BsYXlUZXh0PjxzdHlsZSBmYWNlPSJzdXBlcnNjcmlwdCI+
MzQ8L3N0eWxlPjwvRGlzcGxheVRleHQ+PHJlY29yZD48cmVjLW51bWJlcj4xNDY1PC9yZWMtbnVt
YmVyPjxmb3JlaWduLWtleXM+PGtleSBhcHA9IkVOIiBkYi1pZD0idjlzemQ1dzBmMndkdm1lMGQ5
cXg1dGY0ZnNkZXR0MDVlZWYyIiB0aW1lc3RhbXA9IjE3MjIzNjUwNjkiIGd1aWQ9IjczMjFmY2E1
LThkYTctNDhjMS04ZDY3LWJmODhhMDNlMGJiYyI+MTQ2NTwva2V5PjwvZm9yZWlnbi1rZXlzPjxy
ZWYtdHlwZSBuYW1lPSJKb3VybmFsIEFydGljbGUiPjE3PC9yZWYtdHlwZT48Y29udHJpYnV0b3Jz
PjxhdXRob3JzPjxhdXRob3I+TGlsZWssIEouPC9hdXRob3I+PGF1dGhvcj5BanJvdWQsIEsuPC9h
dXRob3I+PGF1dGhvcj5GZWxkbWFuLCBBLiBaLjwvYXV0aG9yPjxhdXRob3I+S3Jpc2huYW1hY2hh
cmksIFMuPC9hdXRob3I+PGF1dGhvcj5HaG91cmNoaWFuLCBTLjwvYXV0aG9yPjxhdXRob3I+R2Vm
ZW4sIFQuPC9hdXRob3I+PGF1dGhvcj5TcGVuY2VyLCBDLiBMLjwvYXV0aG9yPjxhdXRob3I+S2F3
bGVzLCBBLjwvYXV0aG9yPjxhdXRob3I+TWFvLCBRLjwvYXV0aG9yPjxhdXRob3I+VHJhbm92aWNo
LCBKLiBGLjwvYXV0aG9yPjxhdXRob3I+SmFjaywgQy4gUi48L2F1dGhvcj48YXV0aG9yPk1lc3Vs
YW0sIE0uIE0uPC9hdXRob3I+PGF1dGhvcj5SZWljaGFyZCwgUi4gUi48L2F1dGhvcj48YXV0aG9y
PlpoYW5nLCBILjwvYXV0aG9yPjxhdXRob3I+TXVycmF5LCBNLiBFLjwvYXV0aG9yPjxhdXRob3I+
S25vcG1hbiwgRC48L2F1dGhvcj48YXV0aG9yPkRpY2tzb24sIEQuIFcuPC9hdXRob3I+PGF1dGhv
cj5QZXRlcnNlbiwgUi4gQy48L2F1dGhvcj48YXV0aG9yPlNtaXRoLCBCLjwvYXV0aG9yPjxhdXRo
b3I+QXNoZSwgSy4gSC48L2F1dGhvcj48YXV0aG9yPk1pZWxrZSwgTS4gTS48L2F1dGhvcj48YXV0
aG9yPk5lbHNvbiwgSy4gTS48L2F1dGhvcj48YXV0aG9yPkZsYW5hZ2FuLCBNLiBFLjwvYXV0aG9y
PjwvYXV0aG9ycz48L2NvbnRyaWJ1dG9ycz48YXV0aC1hZGRyZXNzPkRlcGFydG1lbnQgb2YgUGF0
aG9sb2d5LCBOb3J0aHdlc3Rlcm4gVW5pdmVyc2l0eSwgSWxsaW5vaXMsIFVTQS4mI3hEO01lc3Vs
YW0gQ2VudGVyIGZvciBDb2duaXRpdmUgTmV1cm9sb2d5IGFuZCBBbHpoZWltZXImYXBvcztzIERp
c2Vhc2UsIE5vcnRod2VzdGVybiBVbml2ZXJzaXR5LCBJbGxpbm9pcywgVVNBLiYjeEQ7RGVwYXJ0
bWVudCBvZiBQYXRob2xvZ3ksIFVuaXZlcnNpdHkgb2YgTWlubmVzb3RhLCBNaW5uZXNvdGEsIFVT
QS4mI3hEO0RlcGFydG1lbnQgb2YgUHN5Y2hpYXRyeSBhbmQgQmVoYXZpb3JhbCBTY2llbmNlcywg
Tm9ydGh3ZXN0ZXJuIFVuaXZlcnNpdHksIElsbGlub2lzLCBVU0EuJiN4RDtEZXBhcnRtZW50IG9m
IE5ldXJvc2NpZW5jZSwgTWF5byBDbGluaWMsIEZsb3JpZGEsIFVTQS4mI3hEO0RlcGFydG1lbnQg
b2YgUmFkaW9sb2d5LCBNYXlvIENsaW5pYywgTWlubmVzb3RhLCBVU0EuJiN4RDtEZXBhcnRtZW50
IG9mIE5ldXJvbG9neSwgTm9ydGh3ZXN0ZXJuIFVuaXZlcnNpdHksIElsbGlub2lzLCBVU0EuJiN4
RDtEZXBhcnRtZW50IG9mIExhYm9yYXRvcnkgTWVkaWNpbmUgYW5kIFBhdGhvbG9neSwgTWF5byBD
bGluaWMsIE1pbm5lc290YSwgVVNBLiYjeEQ7RGl2aXNpb24gb2YgQmlvc3RhdGlzdGljcywgRGVw
YXJ0bWVudCBvZiBQcmV2ZW50YXRpdmUgTWVkaWNpbmUsIEZlaW5iZXJnIFNjaG9vbCBvZiBNZWRp
Y2luZSwgTm9ydGh3ZXN0ZXJuIFVuaXZlcnNpdHksIElsbGlub2lzLCBVU0EuJiN4RDtEZXBhcnRt
ZW50IG9mIE5ldXJvbG9neSwgTWF5byBDbGluaWMsIE1pbm5lc290YSwgVVNBLiYjeEQ7RGVwYXJ0
bWVudCBvZiBOZXVyb2xvZ3ksIFVuaXZlcnNpdHkgb2YgTWlubmVzb3RhLCBNaW5uZXNvdGEsIFVT
QS4mI3hEO04uIEJ1ZCBHcm9zc21hbiBDZW50ZXIgZm9yIE1lbW9yeSBSZXNlYXJjaCBhbmQgQ2Fy
ZSwgVW5pdmVyc2l0eSBvZiBNaW5uZXNvdGEsIE1pbm5lc290YSwgVVNBLiYjeEQ7SW5zdGl0dXRl
IGZvciBUcmFuc2xhdGlvbmFsIE5ldXJvc2NpZW5jZSwgVW5pdmVyc2l0eSBvZiBNaW5uZXNvdGEs
IE1pbm5lc290YSwgVVNBLiYjeEQ7R2VyaWF0cmljIFJlc2VhcmNoIEVkdWNhdGlvbiBhbmQgQ2xp
bmljYWwgQ2VudGVyLCBWZXRlcmFucyBBZmZhaXJzIE1lZGljYWwgQ2VudGVyLCBNaW5uZXNvdGEs
IFVTQS4mI3hEO0RlcGFydG1lbnQgb2YgRXBpZGVtaW9sb2d5IGFuZCBQcmV2ZW50aW9uLCBXYWtl
IEZvcmVzdCBVbml2ZXJzaXR5IFNjaG9vbCBvZiBNZWRpY2luZSwgV2luc3Rvbi1TYWxlbSwgTkMs
IFVTQS4mI3hEO0RlcGFydG1lbnQgb2YgTWVkaWNpbmFsIENoZW1pc3RyeSwgSW5zdGl0dXRlIGZv
ciBUaGVyYXBldXRpY3MgRGlzY292ZXJ5IGFuZCBEZXZlbG9wbWVudCwgVW5pdmVyc2l0eSBvZiBN
aW5uZXNvdGEsIE1pbm5lc290YSwgVVNBLjwvYXV0aC1hZGRyZXNzPjx0aXRsZXM+PHRpdGxlPkFj
Y3VtdWxhdGlvbiBvZiBwVGF1MjMxIGF0IHRoZSBQb3N0c3luYXB0aWMgRGVuc2l0eSBpbiBFYXJs
eSBBbHpoZWltZXImYXBvcztzIERpc2Vhc2U8L3RpdGxlPjxzZWNvbmRhcnktdGl0bGU+SiBBbHpo
ZWltZXJzIERpczwvc2Vjb25kYXJ5LXRpdGxlPjwvdGl0bGVzPjxwZXJpb2RpY2FsPjxmdWxsLXRp
dGxlPkogQWx6aGVpbWVycyBEaXM8L2Z1bGwtdGl0bGU+PC9wZXJpb2RpY2FsPjxwYWdlcz4yNDEt
MjYwPC9wYWdlcz48dm9sdW1lPjkyPC92b2x1bWU+PG51bWJlcj4xPC9udW1iZXI+PGtleXdvcmRz
PjxrZXl3b3JkPkh1bWFuczwva2V5d29yZD48a2V5d29yZD4qQWx6aGVpbWVyIERpc2Vhc2UvcGF0
aG9sb2d5PC9rZXl3b3JkPjxrZXl3b3JkPnRhdSBQcm90ZWlucy9tZXRhYm9saXNtPC9rZXl3b3Jk
PjxrZXl3b3JkPlBvc3QtU3luYXB0aWMgRGVuc2l0eS9tZXRhYm9saXNtPC9rZXl3b3JkPjxrZXl3
b3JkPmFscGhhLUFtaW5vLTMtaHlkcm94eS01LW1ldGh5bC00LWlzb3hhem9sZXByb3Bpb25pYyBB
Y2lkPC9rZXl3b3JkPjxrZXl3b3JkPkJyYWluL3BhdGhvbG9neTwva2V5d29yZD48a2V5d29yZD4q
Q29nbml0aXZlIER5c2Z1bmN0aW9uL3BhdGhvbG9neTwva2V5d29yZD48a2V5d29yZD5BbHpoZWlt
ZXImYXBvcztzIGRpc2Vhc2U8L2tleXdvcmQ+PGtleXdvcmQ+UHNkLTk1PC9rZXl3b3JkPjxrZXl3
b3JkPlNpbW9hIFF1YW50ZXJpeDwva2V5d29yZD48a2V5d29yZD5jb2duaXRpdmUgaW1wYWlybWVu
dDwva2V5d29yZD48a2V5d29yZD5waG9zcGhvcnlsYXRlZCB0YXU8L2tleXdvcmQ+PGtleXdvcmQ+
c3luYXB0aWMgZHlzZnVuY3Rpb248L2tleXdvcmQ+PGtleXdvcmQ+c3luYXB0b3BoeXNpbjwva2V5
d29yZD48a2V5d29yZD50YXU8L2tleXdvcmQ+PC9rZXl3b3Jkcz48ZGF0ZXM+PHllYXI+MjAyMzwv
eWVhcj48L2RhdGVzPjxpc2JuPjE4NzUtODkwOCAoRWxlY3Ryb25pYykmI3hEOzEzODctMjg3NyAo
UHJpbnQpJiN4RDsxMzg3LTI4NzcgKExpbmtpbmcpPC9pc2JuPjxhY2Nlc3Npb24tbnVtPjM2NzQ0
MzM4PC9hY2Nlc3Npb24tbnVtPjx1cmxzPjxyZWxhdGVkLXVybHM+PHVybD5odHRwczovL3d3dy5u
Y2JpLm5sbS5uaWguZ292L3B1Ym1lZC8zNjc0NDMzODwvdXJsPjwvcmVsYXRlZC11cmxzPjwvdXJs
cz48Y3VzdG9tMT5UaGUgYXV0aG9ycyBoYXZlIG5vIGNvbmZsaWN0IG9mIGludGVyZXN0IHRvIHJl
cG9ydC48L2N1c3RvbTE+PGN1c3RvbTI+UE1DMTAwNDE0NTE8L2N1c3RvbTI+PGVsZWN0cm9uaWMt
cmVzb3VyY2UtbnVtPjEwLjMyMzMvSkFELTIyMDg0ODwvZWxlY3Ryb25pYy1yZXNvdXJjZS1udW0+
PHJlbW90ZS1kYXRhYmFzZS1uYW1lPk1lZGxpbmU8L3JlbW90ZS1kYXRhYmFzZS1uYW1lPjxyZW1v
dGUtZGF0YWJhc2UtcHJvdmlkZXI+TkxNPC9yZW1vdGUtZGF0YWJhc2UtcHJvdmlkZXI+PC9yZWNv
cmQ+PC9DaXRlPjwvRW5kTm90ZT5=
</w:fldData>
        </w:fldChar>
      </w:r>
      <w:r w:rsidR="00564CEC">
        <w:rPr>
          <w:rStyle w:val="None"/>
          <w:rFonts w:ascii="Times New Roman" w:hAnsi="Times New Roman" w:cs="Times New Roman"/>
        </w:rPr>
        <w:instrText xml:space="preserve"> ADDIN EN.CITE.DATA </w:instrText>
      </w:r>
      <w:r w:rsidR="00564CEC">
        <w:rPr>
          <w:rStyle w:val="None"/>
          <w:rFonts w:ascii="Times New Roman" w:hAnsi="Times New Roman" w:cs="Times New Roman"/>
        </w:rPr>
      </w:r>
      <w:r w:rsidR="00564CEC">
        <w:rPr>
          <w:rStyle w:val="None"/>
          <w:rFonts w:ascii="Times New Roman" w:hAnsi="Times New Roman" w:cs="Times New Roman"/>
        </w:rPr>
        <w:fldChar w:fldCharType="end"/>
      </w:r>
      <w:r w:rsidR="008F58BC">
        <w:rPr>
          <w:rStyle w:val="None"/>
          <w:rFonts w:ascii="Times New Roman" w:hAnsi="Times New Roman" w:cs="Times New Roman"/>
        </w:rPr>
        <w:fldChar w:fldCharType="separate"/>
      </w:r>
      <w:r w:rsidR="00564CEC" w:rsidRPr="00564CEC">
        <w:rPr>
          <w:rStyle w:val="None"/>
          <w:rFonts w:ascii="Times New Roman" w:hAnsi="Times New Roman" w:cs="Times New Roman"/>
          <w:noProof/>
          <w:vertAlign w:val="superscript"/>
        </w:rPr>
        <w:t>34</w:t>
      </w:r>
      <w:r w:rsidR="008F58BC">
        <w:rPr>
          <w:rStyle w:val="None"/>
          <w:rFonts w:ascii="Times New Roman" w:hAnsi="Times New Roman" w:cs="Times New Roman"/>
        </w:rPr>
        <w:fldChar w:fldCharType="end"/>
      </w:r>
      <w:r w:rsidRPr="00975681">
        <w:rPr>
          <w:rStyle w:val="None"/>
          <w:rFonts w:ascii="Times New Roman" w:hAnsi="Times New Roman" w:cs="Times New Roman"/>
        </w:rPr>
        <w:t xml:space="preserve">, according to the manufacturer’s instructions using a kit and protocols developed exclusively for digital spatial profiling assays (https://www.nanostring.com/products/geomx-digital-spatial-profiler/geomx-protein-assays/). </w:t>
      </w:r>
      <w:r w:rsidRPr="00975681">
        <w:rPr>
          <w:rStyle w:val="None"/>
          <w:rFonts w:ascii="Times New Roman" w:hAnsi="Times New Roman" w:cs="Times New Roman"/>
          <w:lang w:val="pt-PT"/>
        </w:rPr>
        <w:t xml:space="preserve">Nuclei were identified by staining with Syto13 (ThermoFisher Scientific), a nucleic acid-binding blue, fluorescent dye. </w:t>
      </w:r>
      <w:r w:rsidRPr="00975681">
        <w:rPr>
          <w:rStyle w:val="None"/>
          <w:rFonts w:ascii="Times New Roman" w:hAnsi="Times New Roman" w:cs="Times New Roman"/>
        </w:rPr>
        <w:t xml:space="preserve">Digital quantification was performed by assessing differential gene expression using the NGS read out for the RNA panel. </w:t>
      </w:r>
    </w:p>
    <w:p w14:paraId="54D0D116" w14:textId="77777777" w:rsidR="005F0334" w:rsidRPr="00975681" w:rsidRDefault="005F0334">
      <w:pPr>
        <w:pStyle w:val="Body"/>
        <w:rPr>
          <w:rStyle w:val="None"/>
          <w:rFonts w:ascii="Times New Roman" w:eastAsia="Times New Roman" w:hAnsi="Times New Roman" w:cs="Times New Roman"/>
          <w:b/>
          <w:bCs/>
        </w:rPr>
      </w:pPr>
    </w:p>
    <w:p w14:paraId="57E05AF6" w14:textId="77777777" w:rsidR="005F0334" w:rsidRPr="00975681" w:rsidRDefault="005F0334">
      <w:pPr>
        <w:pStyle w:val="Body"/>
        <w:rPr>
          <w:rStyle w:val="None"/>
          <w:rFonts w:ascii="Times New Roman" w:eastAsia="Times New Roman" w:hAnsi="Times New Roman" w:cs="Times New Roman"/>
          <w:b/>
          <w:bCs/>
        </w:rPr>
      </w:pPr>
    </w:p>
    <w:p w14:paraId="4D7C1C78" w14:textId="77777777" w:rsidR="00A17670" w:rsidRPr="00975681" w:rsidRDefault="001C4CC1">
      <w:pPr>
        <w:pStyle w:val="Body"/>
        <w:rPr>
          <w:rStyle w:val="None"/>
          <w:rFonts w:ascii="Times New Roman" w:eastAsia="Times New Roman" w:hAnsi="Times New Roman" w:cs="Times New Roman"/>
        </w:rPr>
      </w:pPr>
      <w:r w:rsidRPr="00975681">
        <w:rPr>
          <w:rStyle w:val="None"/>
          <w:rFonts w:ascii="Times New Roman" w:hAnsi="Times New Roman" w:cs="Times New Roman"/>
          <w:b/>
          <w:bCs/>
          <w:lang w:val="fr-FR"/>
        </w:rPr>
        <w:t>References:</w:t>
      </w:r>
    </w:p>
    <w:p w14:paraId="385D0731" w14:textId="77777777" w:rsidR="00564CEC" w:rsidRPr="00564CEC" w:rsidRDefault="001C4CC1" w:rsidP="00564CEC">
      <w:pPr>
        <w:pStyle w:val="EndNoteBibliography"/>
        <w:spacing w:after="0"/>
        <w:ind w:left="720" w:hanging="720"/>
        <w:rPr>
          <w:noProof/>
        </w:rPr>
      </w:pPr>
      <w:r w:rsidRPr="00975681">
        <w:rPr>
          <w:rStyle w:val="None"/>
        </w:rPr>
        <w:lastRenderedPageBreak/>
        <w:fldChar w:fldCharType="begin"/>
      </w:r>
      <w:r w:rsidRPr="00975681">
        <w:rPr>
          <w:rStyle w:val="None"/>
          <w:szCs w:val="24"/>
        </w:rPr>
        <w:instrText xml:space="preserve"> ADDIN EN.REFLIST </w:instrText>
      </w:r>
      <w:r w:rsidRPr="00975681">
        <w:rPr>
          <w:rStyle w:val="None"/>
        </w:rPr>
        <w:fldChar w:fldCharType="separate"/>
      </w:r>
      <w:r w:rsidR="00564CEC" w:rsidRPr="00564CEC">
        <w:rPr>
          <w:noProof/>
        </w:rPr>
        <w:t>1.</w:t>
      </w:r>
      <w:r w:rsidR="00564CEC" w:rsidRPr="00564CEC">
        <w:rPr>
          <w:noProof/>
        </w:rPr>
        <w:tab/>
        <w:t>Wu, C.C.</w:t>
      </w:r>
      <w:r w:rsidR="00564CEC" w:rsidRPr="00564CEC">
        <w:rPr>
          <w:i/>
          <w:noProof/>
        </w:rPr>
        <w:t>, et al.</w:t>
      </w:r>
      <w:r w:rsidR="00564CEC" w:rsidRPr="00564CEC">
        <w:rPr>
          <w:noProof/>
        </w:rPr>
        <w:t xml:space="preserve"> Brain structure and cognition in a community sample of elderly Latinos. </w:t>
      </w:r>
      <w:r w:rsidR="00564CEC" w:rsidRPr="00564CEC">
        <w:rPr>
          <w:i/>
          <w:noProof/>
        </w:rPr>
        <w:t>Neurology</w:t>
      </w:r>
      <w:r w:rsidR="00564CEC" w:rsidRPr="00564CEC">
        <w:rPr>
          <w:noProof/>
        </w:rPr>
        <w:t xml:space="preserve"> </w:t>
      </w:r>
      <w:r w:rsidR="00564CEC" w:rsidRPr="00564CEC">
        <w:rPr>
          <w:b/>
          <w:noProof/>
        </w:rPr>
        <w:t>59</w:t>
      </w:r>
      <w:r w:rsidR="00564CEC" w:rsidRPr="00564CEC">
        <w:rPr>
          <w:noProof/>
        </w:rPr>
        <w:t>, 383-391 (2002).</w:t>
      </w:r>
    </w:p>
    <w:p w14:paraId="33E9D2A9" w14:textId="77777777" w:rsidR="00564CEC" w:rsidRPr="00564CEC" w:rsidRDefault="00564CEC" w:rsidP="00564CEC">
      <w:pPr>
        <w:pStyle w:val="EndNoteBibliography"/>
        <w:spacing w:after="0"/>
        <w:ind w:left="720" w:hanging="720"/>
        <w:rPr>
          <w:noProof/>
        </w:rPr>
      </w:pPr>
      <w:r w:rsidRPr="00564CEC">
        <w:rPr>
          <w:noProof/>
        </w:rPr>
        <w:t>2.</w:t>
      </w:r>
      <w:r w:rsidRPr="00564CEC">
        <w:rPr>
          <w:noProof/>
        </w:rPr>
        <w:tab/>
        <w:t>O'Bryant, S.E.</w:t>
      </w:r>
      <w:r w:rsidRPr="00564CEC">
        <w:rPr>
          <w:i/>
          <w:noProof/>
        </w:rPr>
        <w:t>, et al.</w:t>
      </w:r>
      <w:r w:rsidRPr="00564CEC">
        <w:rPr>
          <w:noProof/>
        </w:rPr>
        <w:t xml:space="preserve"> Staging dementia using Clinical Dementia Rating Scale Sum of Boxes scores: a Texas Alzheimer's research consortium study. </w:t>
      </w:r>
      <w:r w:rsidRPr="00564CEC">
        <w:rPr>
          <w:i/>
          <w:noProof/>
        </w:rPr>
        <w:t>Arch Neurol</w:t>
      </w:r>
      <w:r w:rsidRPr="00564CEC">
        <w:rPr>
          <w:noProof/>
        </w:rPr>
        <w:t xml:space="preserve"> </w:t>
      </w:r>
      <w:r w:rsidRPr="00564CEC">
        <w:rPr>
          <w:b/>
          <w:noProof/>
        </w:rPr>
        <w:t>65</w:t>
      </w:r>
      <w:r w:rsidRPr="00564CEC">
        <w:rPr>
          <w:noProof/>
        </w:rPr>
        <w:t>, 1091-1095 (2008).</w:t>
      </w:r>
    </w:p>
    <w:p w14:paraId="761D1B16" w14:textId="77777777" w:rsidR="00564CEC" w:rsidRPr="00564CEC" w:rsidRDefault="00564CEC" w:rsidP="00564CEC">
      <w:pPr>
        <w:pStyle w:val="EndNoteBibliography"/>
        <w:spacing w:after="0"/>
        <w:ind w:left="720" w:hanging="720"/>
        <w:rPr>
          <w:noProof/>
        </w:rPr>
      </w:pPr>
      <w:r w:rsidRPr="00564CEC">
        <w:rPr>
          <w:noProof/>
        </w:rPr>
        <w:t>3.</w:t>
      </w:r>
      <w:r w:rsidRPr="00564CEC">
        <w:rPr>
          <w:noProof/>
        </w:rPr>
        <w:tab/>
        <w:t>McKhann, G.</w:t>
      </w:r>
      <w:r w:rsidRPr="00564CEC">
        <w:rPr>
          <w:i/>
          <w:noProof/>
        </w:rPr>
        <w:t>, et al.</w:t>
      </w:r>
      <w:r w:rsidRPr="00564CEC">
        <w:rPr>
          <w:noProof/>
        </w:rPr>
        <w:t xml:space="preserve"> Clinical diagnosis of Alzheimer's disease: report of the NINCDS-ADRDA Work Group under the auspices of Department of Health and Human Services Task Force on Alzheimer's Disease. </w:t>
      </w:r>
      <w:r w:rsidRPr="00564CEC">
        <w:rPr>
          <w:i/>
          <w:noProof/>
        </w:rPr>
        <w:t>Neurology</w:t>
      </w:r>
      <w:r w:rsidRPr="00564CEC">
        <w:rPr>
          <w:noProof/>
        </w:rPr>
        <w:t xml:space="preserve"> </w:t>
      </w:r>
      <w:r w:rsidRPr="00564CEC">
        <w:rPr>
          <w:b/>
          <w:noProof/>
        </w:rPr>
        <w:t>34</w:t>
      </w:r>
      <w:r w:rsidRPr="00564CEC">
        <w:rPr>
          <w:noProof/>
        </w:rPr>
        <w:t>, 939-944 (1984).</w:t>
      </w:r>
    </w:p>
    <w:p w14:paraId="36D54428" w14:textId="77777777" w:rsidR="00564CEC" w:rsidRPr="00564CEC" w:rsidRDefault="00564CEC" w:rsidP="00564CEC">
      <w:pPr>
        <w:pStyle w:val="EndNoteBibliography"/>
        <w:spacing w:after="0"/>
        <w:ind w:left="720" w:hanging="720"/>
        <w:rPr>
          <w:noProof/>
        </w:rPr>
      </w:pPr>
      <w:r w:rsidRPr="00564CEC">
        <w:rPr>
          <w:noProof/>
        </w:rPr>
        <w:t>4.</w:t>
      </w:r>
      <w:r w:rsidRPr="00564CEC">
        <w:rPr>
          <w:noProof/>
        </w:rPr>
        <w:tab/>
        <w:t>Sudlow, C.</w:t>
      </w:r>
      <w:r w:rsidRPr="00564CEC">
        <w:rPr>
          <w:i/>
          <w:noProof/>
        </w:rPr>
        <w:t>, et al.</w:t>
      </w:r>
      <w:r w:rsidRPr="00564CEC">
        <w:rPr>
          <w:noProof/>
        </w:rPr>
        <w:t xml:space="preserve"> UK Biobank: An Open Access Resource for Identifying the Causes of a Wide Range of Complex Diseases of Middle and Old Age. </w:t>
      </w:r>
      <w:r w:rsidRPr="00564CEC">
        <w:rPr>
          <w:i/>
          <w:noProof/>
        </w:rPr>
        <w:t>PLOS Medicine</w:t>
      </w:r>
      <w:r w:rsidRPr="00564CEC">
        <w:rPr>
          <w:noProof/>
        </w:rPr>
        <w:t xml:space="preserve"> </w:t>
      </w:r>
      <w:r w:rsidRPr="00564CEC">
        <w:rPr>
          <w:b/>
          <w:noProof/>
        </w:rPr>
        <w:t>12</w:t>
      </w:r>
      <w:r w:rsidRPr="00564CEC">
        <w:rPr>
          <w:noProof/>
        </w:rPr>
        <w:t>, e1001779 (2015).</w:t>
      </w:r>
    </w:p>
    <w:p w14:paraId="37AAA673" w14:textId="77777777" w:rsidR="00564CEC" w:rsidRPr="00564CEC" w:rsidRDefault="00564CEC" w:rsidP="00564CEC">
      <w:pPr>
        <w:pStyle w:val="EndNoteBibliography"/>
        <w:spacing w:after="0"/>
        <w:ind w:left="720" w:hanging="720"/>
        <w:rPr>
          <w:noProof/>
        </w:rPr>
      </w:pPr>
      <w:r w:rsidRPr="00564CEC">
        <w:rPr>
          <w:noProof/>
        </w:rPr>
        <w:t>5.</w:t>
      </w:r>
      <w:r w:rsidRPr="00564CEC">
        <w:rPr>
          <w:noProof/>
        </w:rPr>
        <w:tab/>
        <w:t>Asvold, B.O.</w:t>
      </w:r>
      <w:r w:rsidRPr="00564CEC">
        <w:rPr>
          <w:i/>
          <w:noProof/>
        </w:rPr>
        <w:t>, et al.</w:t>
      </w:r>
      <w:r w:rsidRPr="00564CEC">
        <w:rPr>
          <w:noProof/>
        </w:rPr>
        <w:t xml:space="preserve"> Cohort Profile Update: The HUNT Study, Norway. </w:t>
      </w:r>
      <w:r w:rsidRPr="00564CEC">
        <w:rPr>
          <w:i/>
          <w:noProof/>
        </w:rPr>
        <w:t>Int J Epidemiol</w:t>
      </w:r>
      <w:r w:rsidRPr="00564CEC">
        <w:rPr>
          <w:noProof/>
        </w:rPr>
        <w:t xml:space="preserve"> </w:t>
      </w:r>
      <w:r w:rsidRPr="00564CEC">
        <w:rPr>
          <w:b/>
          <w:noProof/>
        </w:rPr>
        <w:t>52</w:t>
      </w:r>
      <w:r w:rsidRPr="00564CEC">
        <w:rPr>
          <w:noProof/>
        </w:rPr>
        <w:t>, e80-e91 (2023).</w:t>
      </w:r>
    </w:p>
    <w:p w14:paraId="7913668C" w14:textId="77777777" w:rsidR="00564CEC" w:rsidRPr="00564CEC" w:rsidRDefault="00564CEC" w:rsidP="00564CEC">
      <w:pPr>
        <w:pStyle w:val="EndNoteBibliography"/>
        <w:spacing w:after="0"/>
        <w:ind w:left="720" w:hanging="720"/>
        <w:rPr>
          <w:noProof/>
        </w:rPr>
      </w:pPr>
      <w:r w:rsidRPr="00564CEC">
        <w:rPr>
          <w:noProof/>
        </w:rPr>
        <w:t>6.</w:t>
      </w:r>
      <w:r w:rsidRPr="00564CEC">
        <w:rPr>
          <w:noProof/>
        </w:rPr>
        <w:tab/>
        <w:t>Brumpton, B.M.</w:t>
      </w:r>
      <w:r w:rsidRPr="00564CEC">
        <w:rPr>
          <w:i/>
          <w:noProof/>
        </w:rPr>
        <w:t>, et al.</w:t>
      </w:r>
      <w:r w:rsidRPr="00564CEC">
        <w:rPr>
          <w:noProof/>
        </w:rPr>
        <w:t xml:space="preserve"> The HUNT study: A population-based cohort for genetic research. </w:t>
      </w:r>
      <w:r w:rsidRPr="00564CEC">
        <w:rPr>
          <w:i/>
          <w:noProof/>
        </w:rPr>
        <w:t>Cell Genom</w:t>
      </w:r>
      <w:r w:rsidRPr="00564CEC">
        <w:rPr>
          <w:noProof/>
        </w:rPr>
        <w:t xml:space="preserve"> </w:t>
      </w:r>
      <w:r w:rsidRPr="00564CEC">
        <w:rPr>
          <w:b/>
          <w:noProof/>
        </w:rPr>
        <w:t>2</w:t>
      </w:r>
      <w:r w:rsidRPr="00564CEC">
        <w:rPr>
          <w:noProof/>
        </w:rPr>
        <w:t>, 100193 (2022).</w:t>
      </w:r>
    </w:p>
    <w:p w14:paraId="7BA208E9" w14:textId="77777777" w:rsidR="00564CEC" w:rsidRPr="00564CEC" w:rsidRDefault="00564CEC" w:rsidP="00564CEC">
      <w:pPr>
        <w:pStyle w:val="EndNoteBibliography"/>
        <w:spacing w:after="0"/>
        <w:ind w:left="720" w:hanging="720"/>
        <w:rPr>
          <w:noProof/>
        </w:rPr>
      </w:pPr>
      <w:r w:rsidRPr="00564CEC">
        <w:rPr>
          <w:noProof/>
        </w:rPr>
        <w:t>7.</w:t>
      </w:r>
      <w:r w:rsidRPr="00564CEC">
        <w:rPr>
          <w:noProof/>
        </w:rPr>
        <w:tab/>
        <w:t xml:space="preserve">Dawber, T.R., Meadors, G.F. &amp; Moore, F.E. Epidemiological Approaches to Heart Disease: The Framingham Study. </w:t>
      </w:r>
      <w:r w:rsidRPr="00564CEC">
        <w:rPr>
          <w:i/>
          <w:noProof/>
        </w:rPr>
        <w:t>American Journal of Public Health and the Nations Health</w:t>
      </w:r>
      <w:r w:rsidRPr="00564CEC">
        <w:rPr>
          <w:noProof/>
        </w:rPr>
        <w:t xml:space="preserve"> </w:t>
      </w:r>
      <w:r w:rsidRPr="00564CEC">
        <w:rPr>
          <w:b/>
          <w:noProof/>
        </w:rPr>
        <w:t>41</w:t>
      </w:r>
      <w:r w:rsidRPr="00564CEC">
        <w:rPr>
          <w:noProof/>
        </w:rPr>
        <w:t>, 279-286 (1951).</w:t>
      </w:r>
    </w:p>
    <w:p w14:paraId="55059B79" w14:textId="77777777" w:rsidR="00564CEC" w:rsidRPr="00564CEC" w:rsidRDefault="00564CEC" w:rsidP="00564CEC">
      <w:pPr>
        <w:pStyle w:val="EndNoteBibliography"/>
        <w:spacing w:after="0"/>
        <w:ind w:left="720" w:hanging="720"/>
        <w:rPr>
          <w:noProof/>
        </w:rPr>
      </w:pPr>
      <w:r w:rsidRPr="00564CEC">
        <w:rPr>
          <w:noProof/>
        </w:rPr>
        <w:t>8.</w:t>
      </w:r>
      <w:r w:rsidRPr="00564CEC">
        <w:rPr>
          <w:noProof/>
        </w:rPr>
        <w:tab/>
        <w:t xml:space="preserve">Feinleib, M., Kannel, W.B., Garrison, R.J., McNamara, P.M. &amp; Castelli, W.P. The Framingham Offspring Study. Design and preliminary data. </w:t>
      </w:r>
      <w:r w:rsidRPr="00564CEC">
        <w:rPr>
          <w:i/>
          <w:noProof/>
        </w:rPr>
        <w:t>Prev Med</w:t>
      </w:r>
      <w:r w:rsidRPr="00564CEC">
        <w:rPr>
          <w:noProof/>
        </w:rPr>
        <w:t xml:space="preserve"> </w:t>
      </w:r>
      <w:r w:rsidRPr="00564CEC">
        <w:rPr>
          <w:b/>
          <w:noProof/>
        </w:rPr>
        <w:t>4</w:t>
      </w:r>
      <w:r w:rsidRPr="00564CEC">
        <w:rPr>
          <w:noProof/>
        </w:rPr>
        <w:t>, 518-525 (1975).</w:t>
      </w:r>
    </w:p>
    <w:p w14:paraId="17EECC82" w14:textId="77777777" w:rsidR="00564CEC" w:rsidRPr="00564CEC" w:rsidRDefault="00564CEC" w:rsidP="00564CEC">
      <w:pPr>
        <w:pStyle w:val="EndNoteBibliography"/>
        <w:spacing w:after="0"/>
        <w:ind w:left="720" w:hanging="720"/>
        <w:rPr>
          <w:noProof/>
        </w:rPr>
      </w:pPr>
      <w:r w:rsidRPr="00564CEC">
        <w:rPr>
          <w:noProof/>
        </w:rPr>
        <w:t>9.</w:t>
      </w:r>
      <w:r w:rsidRPr="00564CEC">
        <w:rPr>
          <w:noProof/>
        </w:rPr>
        <w:tab/>
        <w:t>Splansky, G.L.</w:t>
      </w:r>
      <w:r w:rsidRPr="00564CEC">
        <w:rPr>
          <w:i/>
          <w:noProof/>
        </w:rPr>
        <w:t>, et al.</w:t>
      </w:r>
      <w:r w:rsidRPr="00564CEC">
        <w:rPr>
          <w:noProof/>
        </w:rPr>
        <w:t xml:space="preserve"> The Third Generation Cohort of the National Heart, Lung, and Blood Institute's Framingham Heart Study: design, recruitment, and initial examination. </w:t>
      </w:r>
      <w:r w:rsidRPr="00564CEC">
        <w:rPr>
          <w:i/>
          <w:noProof/>
        </w:rPr>
        <w:t>Am J Epidemiol</w:t>
      </w:r>
      <w:r w:rsidRPr="00564CEC">
        <w:rPr>
          <w:noProof/>
        </w:rPr>
        <w:t xml:space="preserve"> </w:t>
      </w:r>
      <w:r w:rsidRPr="00564CEC">
        <w:rPr>
          <w:b/>
          <w:noProof/>
        </w:rPr>
        <w:t>165</w:t>
      </w:r>
      <w:r w:rsidRPr="00564CEC">
        <w:rPr>
          <w:noProof/>
        </w:rPr>
        <w:t>, 1328-1335 (2007).</w:t>
      </w:r>
    </w:p>
    <w:p w14:paraId="10C7B40F" w14:textId="77777777" w:rsidR="00564CEC" w:rsidRPr="00564CEC" w:rsidRDefault="00564CEC" w:rsidP="00564CEC">
      <w:pPr>
        <w:pStyle w:val="EndNoteBibliography"/>
        <w:spacing w:after="0"/>
        <w:ind w:left="720" w:hanging="720"/>
        <w:rPr>
          <w:noProof/>
        </w:rPr>
      </w:pPr>
      <w:r w:rsidRPr="00564CEC">
        <w:rPr>
          <w:noProof/>
        </w:rPr>
        <w:t>10.</w:t>
      </w:r>
      <w:r w:rsidRPr="00564CEC">
        <w:rPr>
          <w:noProof/>
        </w:rPr>
        <w:tab/>
        <w:t>DeCarli, C.</w:t>
      </w:r>
      <w:r w:rsidRPr="00564CEC">
        <w:rPr>
          <w:i/>
          <w:noProof/>
        </w:rPr>
        <w:t>, et al.</w:t>
      </w:r>
      <w:r w:rsidRPr="00564CEC">
        <w:rPr>
          <w:noProof/>
        </w:rPr>
        <w:t xml:space="preserve"> Measures of brain morphology and infarction in the framingham heart study: establishing what is normal. </w:t>
      </w:r>
      <w:r w:rsidRPr="00564CEC">
        <w:rPr>
          <w:i/>
          <w:noProof/>
        </w:rPr>
        <w:t>Neurobiol Aging</w:t>
      </w:r>
      <w:r w:rsidRPr="00564CEC">
        <w:rPr>
          <w:noProof/>
        </w:rPr>
        <w:t xml:space="preserve"> </w:t>
      </w:r>
      <w:r w:rsidRPr="00564CEC">
        <w:rPr>
          <w:b/>
          <w:noProof/>
        </w:rPr>
        <w:t>26</w:t>
      </w:r>
      <w:r w:rsidRPr="00564CEC">
        <w:rPr>
          <w:noProof/>
        </w:rPr>
        <w:t>, 491-510 (2005).</w:t>
      </w:r>
    </w:p>
    <w:p w14:paraId="0C4E2424" w14:textId="77777777" w:rsidR="00564CEC" w:rsidRPr="00564CEC" w:rsidRDefault="00564CEC" w:rsidP="00564CEC">
      <w:pPr>
        <w:pStyle w:val="EndNoteBibliography"/>
        <w:spacing w:after="0"/>
        <w:ind w:left="720" w:hanging="720"/>
        <w:rPr>
          <w:noProof/>
        </w:rPr>
      </w:pPr>
      <w:r w:rsidRPr="00564CEC">
        <w:rPr>
          <w:noProof/>
        </w:rPr>
        <w:t>11.</w:t>
      </w:r>
      <w:r w:rsidRPr="00564CEC">
        <w:rPr>
          <w:noProof/>
        </w:rPr>
        <w:tab/>
        <w:t>Kaur, B.</w:t>
      </w:r>
      <w:r w:rsidRPr="00564CEC">
        <w:rPr>
          <w:i/>
          <w:noProof/>
        </w:rPr>
        <w:t>, et al.</w:t>
      </w:r>
      <w:r w:rsidRPr="00564CEC">
        <w:rPr>
          <w:noProof/>
        </w:rPr>
        <w:t xml:space="preserve"> Association Between Neuropathology and Brain Volume in The Framingham Heart Study. </w:t>
      </w:r>
      <w:r w:rsidRPr="00564CEC">
        <w:rPr>
          <w:i/>
          <w:noProof/>
        </w:rPr>
        <w:t>Alzheimer Disease &amp; Associated Disorders</w:t>
      </w:r>
      <w:r w:rsidRPr="00564CEC">
        <w:rPr>
          <w:noProof/>
        </w:rPr>
        <w:t xml:space="preserve"> </w:t>
      </w:r>
      <w:r w:rsidRPr="00564CEC">
        <w:rPr>
          <w:b/>
          <w:noProof/>
        </w:rPr>
        <w:t>28</w:t>
      </w:r>
      <w:r w:rsidRPr="00564CEC">
        <w:rPr>
          <w:noProof/>
        </w:rPr>
        <w:t>, 219-225 (2014).</w:t>
      </w:r>
    </w:p>
    <w:p w14:paraId="64AD8830" w14:textId="77777777" w:rsidR="00564CEC" w:rsidRPr="00564CEC" w:rsidRDefault="00564CEC" w:rsidP="00564CEC">
      <w:pPr>
        <w:pStyle w:val="EndNoteBibliography"/>
        <w:spacing w:after="0"/>
        <w:ind w:left="720" w:hanging="720"/>
        <w:rPr>
          <w:noProof/>
        </w:rPr>
      </w:pPr>
      <w:r w:rsidRPr="00564CEC">
        <w:rPr>
          <w:noProof/>
        </w:rPr>
        <w:t>12.</w:t>
      </w:r>
      <w:r w:rsidRPr="00564CEC">
        <w:rPr>
          <w:noProof/>
        </w:rPr>
        <w:tab/>
        <w:t>Moreno-Grau, S.</w:t>
      </w:r>
      <w:r w:rsidRPr="00564CEC">
        <w:rPr>
          <w:i/>
          <w:noProof/>
        </w:rPr>
        <w:t>, et al.</w:t>
      </w:r>
      <w:r w:rsidRPr="00564CEC">
        <w:rPr>
          <w:noProof/>
        </w:rPr>
        <w:t xml:space="preserve"> Genome-wide association analysis of dementia and its clinical endophenotypes reveal novel loci associated with Alzheimer's disease and three causality networks: The GR@ACE project. </w:t>
      </w:r>
      <w:r w:rsidRPr="00564CEC">
        <w:rPr>
          <w:i/>
          <w:noProof/>
        </w:rPr>
        <w:t>Alzheimers Dement</w:t>
      </w:r>
      <w:r w:rsidRPr="00564CEC">
        <w:rPr>
          <w:noProof/>
        </w:rPr>
        <w:t xml:space="preserve"> </w:t>
      </w:r>
      <w:r w:rsidRPr="00564CEC">
        <w:rPr>
          <w:b/>
          <w:noProof/>
        </w:rPr>
        <w:t>15</w:t>
      </w:r>
      <w:r w:rsidRPr="00564CEC">
        <w:rPr>
          <w:noProof/>
        </w:rPr>
        <w:t>, 1333-1347 (2019).</w:t>
      </w:r>
    </w:p>
    <w:p w14:paraId="0EEB0279" w14:textId="77777777" w:rsidR="00564CEC" w:rsidRPr="00564CEC" w:rsidRDefault="00564CEC" w:rsidP="00564CEC">
      <w:pPr>
        <w:pStyle w:val="EndNoteBibliography"/>
        <w:spacing w:after="0"/>
        <w:ind w:left="720" w:hanging="720"/>
        <w:rPr>
          <w:noProof/>
        </w:rPr>
      </w:pPr>
      <w:r w:rsidRPr="00564CEC">
        <w:rPr>
          <w:noProof/>
        </w:rPr>
        <w:t>13.</w:t>
      </w:r>
      <w:r w:rsidRPr="00564CEC">
        <w:rPr>
          <w:noProof/>
        </w:rPr>
        <w:tab/>
        <w:t>Orellana, A.</w:t>
      </w:r>
      <w:r w:rsidRPr="00564CEC">
        <w:rPr>
          <w:i/>
          <w:noProof/>
        </w:rPr>
        <w:t>, et al.</w:t>
      </w:r>
      <w:r w:rsidRPr="00564CEC">
        <w:rPr>
          <w:noProof/>
        </w:rPr>
        <w:t xml:space="preserve"> Establishing In-House Cutoffs of CSF Alzheimer's Disease Biomarkers for the AT(N) Stratification of the Alzheimer Center Barcelona Cohort. </w:t>
      </w:r>
      <w:r w:rsidRPr="00564CEC">
        <w:rPr>
          <w:i/>
          <w:noProof/>
        </w:rPr>
        <w:t>Int J Mol Sci</w:t>
      </w:r>
      <w:r w:rsidRPr="00564CEC">
        <w:rPr>
          <w:noProof/>
        </w:rPr>
        <w:t xml:space="preserve"> </w:t>
      </w:r>
      <w:r w:rsidRPr="00564CEC">
        <w:rPr>
          <w:b/>
          <w:noProof/>
        </w:rPr>
        <w:t>23</w:t>
      </w:r>
      <w:r w:rsidRPr="00564CEC">
        <w:rPr>
          <w:noProof/>
        </w:rPr>
        <w:t>(2022).</w:t>
      </w:r>
    </w:p>
    <w:p w14:paraId="37B17FB9" w14:textId="77777777" w:rsidR="00564CEC" w:rsidRPr="00564CEC" w:rsidRDefault="00564CEC" w:rsidP="00564CEC">
      <w:pPr>
        <w:pStyle w:val="EndNoteBibliography"/>
        <w:spacing w:after="0"/>
        <w:ind w:left="720" w:hanging="720"/>
        <w:rPr>
          <w:noProof/>
        </w:rPr>
      </w:pPr>
      <w:r w:rsidRPr="00564CEC">
        <w:rPr>
          <w:noProof/>
        </w:rPr>
        <w:t>14.</w:t>
      </w:r>
      <w:r w:rsidRPr="00564CEC">
        <w:rPr>
          <w:noProof/>
        </w:rPr>
        <w:tab/>
        <w:t>Rodriguez-Gomez, O.</w:t>
      </w:r>
      <w:r w:rsidRPr="00564CEC">
        <w:rPr>
          <w:i/>
          <w:noProof/>
        </w:rPr>
        <w:t>, et al.</w:t>
      </w:r>
      <w:r w:rsidRPr="00564CEC">
        <w:rPr>
          <w:noProof/>
        </w:rPr>
        <w:t xml:space="preserve"> FACEHBI: A Prospective Study of Risk Factors, Biomarkers and Cognition in a Cohort of Individuals with Subjective Cognitive Decline. Study Rationale and Research Protocols. </w:t>
      </w:r>
      <w:r w:rsidRPr="00564CEC">
        <w:rPr>
          <w:i/>
          <w:noProof/>
        </w:rPr>
        <w:t>J Prev Alzheimers Dis</w:t>
      </w:r>
      <w:r w:rsidRPr="00564CEC">
        <w:rPr>
          <w:noProof/>
        </w:rPr>
        <w:t xml:space="preserve"> </w:t>
      </w:r>
      <w:r w:rsidRPr="00564CEC">
        <w:rPr>
          <w:b/>
          <w:noProof/>
        </w:rPr>
        <w:t>4</w:t>
      </w:r>
      <w:r w:rsidRPr="00564CEC">
        <w:rPr>
          <w:noProof/>
        </w:rPr>
        <w:t>, 100-108 (2017).</w:t>
      </w:r>
    </w:p>
    <w:p w14:paraId="002793AF" w14:textId="77777777" w:rsidR="00564CEC" w:rsidRPr="00564CEC" w:rsidRDefault="00564CEC" w:rsidP="00564CEC">
      <w:pPr>
        <w:pStyle w:val="EndNoteBibliography"/>
        <w:spacing w:after="0"/>
        <w:ind w:left="720" w:hanging="720"/>
        <w:rPr>
          <w:noProof/>
        </w:rPr>
      </w:pPr>
      <w:r w:rsidRPr="00564CEC">
        <w:rPr>
          <w:noProof/>
        </w:rPr>
        <w:t>15.</w:t>
      </w:r>
      <w:r w:rsidRPr="00564CEC">
        <w:rPr>
          <w:noProof/>
        </w:rPr>
        <w:tab/>
        <w:t>Vanderstichele, H.</w:t>
      </w:r>
      <w:r w:rsidRPr="00564CEC">
        <w:rPr>
          <w:i/>
          <w:noProof/>
        </w:rPr>
        <w:t>, et al.</w:t>
      </w:r>
      <w:r w:rsidRPr="00564CEC">
        <w:rPr>
          <w:noProof/>
        </w:rPr>
        <w:t xml:space="preserve"> Standardization of preanalytical aspects of cerebrospinal fluid biomarker testing for Alzheimer's disease diagnosis: a consensus paper from the Alzheimer's Biomarkers Standardization Initiative. </w:t>
      </w:r>
      <w:r w:rsidRPr="00564CEC">
        <w:rPr>
          <w:i/>
          <w:noProof/>
        </w:rPr>
        <w:t>Alzheimers Dement</w:t>
      </w:r>
      <w:r w:rsidRPr="00564CEC">
        <w:rPr>
          <w:noProof/>
        </w:rPr>
        <w:t xml:space="preserve"> </w:t>
      </w:r>
      <w:r w:rsidRPr="00564CEC">
        <w:rPr>
          <w:b/>
          <w:noProof/>
        </w:rPr>
        <w:t>8</w:t>
      </w:r>
      <w:r w:rsidRPr="00564CEC">
        <w:rPr>
          <w:noProof/>
        </w:rPr>
        <w:t>, 65-73 (2012).</w:t>
      </w:r>
    </w:p>
    <w:p w14:paraId="7A8501AC" w14:textId="77777777" w:rsidR="00564CEC" w:rsidRPr="00564CEC" w:rsidRDefault="00564CEC" w:rsidP="00564CEC">
      <w:pPr>
        <w:pStyle w:val="EndNoteBibliography"/>
        <w:spacing w:after="0"/>
        <w:ind w:left="720" w:hanging="720"/>
        <w:rPr>
          <w:noProof/>
        </w:rPr>
      </w:pPr>
      <w:r w:rsidRPr="00564CEC">
        <w:rPr>
          <w:noProof/>
        </w:rPr>
        <w:t>16.</w:t>
      </w:r>
      <w:r w:rsidRPr="00564CEC">
        <w:rPr>
          <w:noProof/>
        </w:rPr>
        <w:tab/>
        <w:t>Gold, L.</w:t>
      </w:r>
      <w:r w:rsidRPr="00564CEC">
        <w:rPr>
          <w:i/>
          <w:noProof/>
        </w:rPr>
        <w:t>, et al.</w:t>
      </w:r>
      <w:r w:rsidRPr="00564CEC">
        <w:rPr>
          <w:noProof/>
        </w:rPr>
        <w:t xml:space="preserve"> Aptamer-based multiplexed proteomic technology for biomarker discovery. </w:t>
      </w:r>
      <w:r w:rsidRPr="00564CEC">
        <w:rPr>
          <w:i/>
          <w:noProof/>
        </w:rPr>
        <w:t>PLoS One</w:t>
      </w:r>
      <w:r w:rsidRPr="00564CEC">
        <w:rPr>
          <w:noProof/>
        </w:rPr>
        <w:t xml:space="preserve"> </w:t>
      </w:r>
      <w:r w:rsidRPr="00564CEC">
        <w:rPr>
          <w:b/>
          <w:noProof/>
        </w:rPr>
        <w:t>5</w:t>
      </w:r>
      <w:r w:rsidRPr="00564CEC">
        <w:rPr>
          <w:noProof/>
        </w:rPr>
        <w:t>, e15004 (2010).</w:t>
      </w:r>
    </w:p>
    <w:p w14:paraId="597BEEC2" w14:textId="77777777" w:rsidR="00564CEC" w:rsidRPr="00564CEC" w:rsidRDefault="00564CEC" w:rsidP="00564CEC">
      <w:pPr>
        <w:pStyle w:val="EndNoteBibliography"/>
        <w:spacing w:after="0"/>
        <w:ind w:left="720" w:hanging="720"/>
        <w:rPr>
          <w:noProof/>
        </w:rPr>
      </w:pPr>
      <w:r w:rsidRPr="00564CEC">
        <w:rPr>
          <w:noProof/>
        </w:rPr>
        <w:t>17.</w:t>
      </w:r>
      <w:r w:rsidRPr="00564CEC">
        <w:rPr>
          <w:noProof/>
        </w:rPr>
        <w:tab/>
        <w:t>Candia, J.</w:t>
      </w:r>
      <w:r w:rsidRPr="00564CEC">
        <w:rPr>
          <w:i/>
          <w:noProof/>
        </w:rPr>
        <w:t>, et al.</w:t>
      </w:r>
      <w:r w:rsidRPr="00564CEC">
        <w:rPr>
          <w:noProof/>
        </w:rPr>
        <w:t xml:space="preserve"> Assessment of Variability in the SOMAscan Assay. </w:t>
      </w:r>
      <w:r w:rsidRPr="00564CEC">
        <w:rPr>
          <w:i/>
          <w:noProof/>
        </w:rPr>
        <w:t>Sci Rep</w:t>
      </w:r>
      <w:r w:rsidRPr="00564CEC">
        <w:rPr>
          <w:noProof/>
        </w:rPr>
        <w:t xml:space="preserve"> </w:t>
      </w:r>
      <w:r w:rsidRPr="00564CEC">
        <w:rPr>
          <w:b/>
          <w:noProof/>
        </w:rPr>
        <w:t>7</w:t>
      </w:r>
      <w:r w:rsidRPr="00564CEC">
        <w:rPr>
          <w:noProof/>
        </w:rPr>
        <w:t>, 14248 (2017).</w:t>
      </w:r>
    </w:p>
    <w:p w14:paraId="37731389" w14:textId="77777777" w:rsidR="00564CEC" w:rsidRPr="00564CEC" w:rsidRDefault="00564CEC" w:rsidP="00564CEC">
      <w:pPr>
        <w:pStyle w:val="EndNoteBibliography"/>
        <w:spacing w:after="0"/>
        <w:ind w:left="720" w:hanging="720"/>
        <w:rPr>
          <w:noProof/>
        </w:rPr>
      </w:pPr>
      <w:r w:rsidRPr="00564CEC">
        <w:rPr>
          <w:noProof/>
        </w:rPr>
        <w:lastRenderedPageBreak/>
        <w:t>18.</w:t>
      </w:r>
      <w:r w:rsidRPr="00564CEC">
        <w:rPr>
          <w:noProof/>
        </w:rPr>
        <w:tab/>
        <w:t>Cruchaga, C.</w:t>
      </w:r>
      <w:r w:rsidRPr="00564CEC">
        <w:rPr>
          <w:i/>
          <w:noProof/>
        </w:rPr>
        <w:t>, et al.</w:t>
      </w:r>
      <w:r w:rsidRPr="00564CEC">
        <w:rPr>
          <w:noProof/>
        </w:rPr>
        <w:t xml:space="preserve"> Proteogenomic analysis of human cerebrospinal fluid identifies neurologically relevant regulation and informs causal proteins for Alzheimer's disease. </w:t>
      </w:r>
      <w:r w:rsidRPr="00564CEC">
        <w:rPr>
          <w:i/>
          <w:noProof/>
        </w:rPr>
        <w:t>Res Sq</w:t>
      </w:r>
      <w:r w:rsidRPr="00564CEC">
        <w:rPr>
          <w:noProof/>
        </w:rPr>
        <w:t xml:space="preserve"> (2023).</w:t>
      </w:r>
    </w:p>
    <w:p w14:paraId="648341C6" w14:textId="77777777" w:rsidR="00564CEC" w:rsidRPr="00564CEC" w:rsidRDefault="00564CEC" w:rsidP="00564CEC">
      <w:pPr>
        <w:pStyle w:val="EndNoteBibliography"/>
        <w:spacing w:after="0"/>
        <w:ind w:left="720" w:hanging="720"/>
        <w:rPr>
          <w:noProof/>
        </w:rPr>
      </w:pPr>
      <w:r w:rsidRPr="00564CEC">
        <w:rPr>
          <w:noProof/>
        </w:rPr>
        <w:t>19.</w:t>
      </w:r>
      <w:r w:rsidRPr="00564CEC">
        <w:rPr>
          <w:noProof/>
        </w:rPr>
        <w:tab/>
        <w:t>de Rojas, I.</w:t>
      </w:r>
      <w:r w:rsidRPr="00564CEC">
        <w:rPr>
          <w:i/>
          <w:noProof/>
        </w:rPr>
        <w:t>, et al.</w:t>
      </w:r>
      <w:r w:rsidRPr="00564CEC">
        <w:rPr>
          <w:noProof/>
        </w:rPr>
        <w:t xml:space="preserve"> Common variants in Alzheimer's disease and risk stratification by polygenic risk scores. </w:t>
      </w:r>
      <w:r w:rsidRPr="00564CEC">
        <w:rPr>
          <w:i/>
          <w:noProof/>
        </w:rPr>
        <w:t>Nat Commun</w:t>
      </w:r>
      <w:r w:rsidRPr="00564CEC">
        <w:rPr>
          <w:noProof/>
        </w:rPr>
        <w:t xml:space="preserve"> </w:t>
      </w:r>
      <w:r w:rsidRPr="00564CEC">
        <w:rPr>
          <w:b/>
          <w:noProof/>
        </w:rPr>
        <w:t>12</w:t>
      </w:r>
      <w:r w:rsidRPr="00564CEC">
        <w:rPr>
          <w:noProof/>
        </w:rPr>
        <w:t>, 3417 (2021).</w:t>
      </w:r>
    </w:p>
    <w:p w14:paraId="1A9F2EA8" w14:textId="77777777" w:rsidR="00564CEC" w:rsidRPr="00564CEC" w:rsidRDefault="00564CEC" w:rsidP="00564CEC">
      <w:pPr>
        <w:pStyle w:val="EndNoteBibliography"/>
        <w:spacing w:after="0"/>
        <w:ind w:left="720" w:hanging="720"/>
        <w:rPr>
          <w:noProof/>
        </w:rPr>
      </w:pPr>
      <w:r w:rsidRPr="00564CEC">
        <w:rPr>
          <w:noProof/>
        </w:rPr>
        <w:t>20.</w:t>
      </w:r>
      <w:r w:rsidRPr="00564CEC">
        <w:rPr>
          <w:noProof/>
        </w:rPr>
        <w:tab/>
        <w:t>Hyman, B.T.</w:t>
      </w:r>
      <w:r w:rsidRPr="00564CEC">
        <w:rPr>
          <w:i/>
          <w:noProof/>
        </w:rPr>
        <w:t>, et al.</w:t>
      </w:r>
      <w:r w:rsidRPr="00564CEC">
        <w:rPr>
          <w:noProof/>
        </w:rPr>
        <w:t xml:space="preserve"> National Institute on Aging-Alzheimer's Association guidelines for the neuropathologic assessment of Alzheimer's disease. </w:t>
      </w:r>
      <w:r w:rsidRPr="00564CEC">
        <w:rPr>
          <w:i/>
          <w:noProof/>
        </w:rPr>
        <w:t>Alzheimers Dement</w:t>
      </w:r>
      <w:r w:rsidRPr="00564CEC">
        <w:rPr>
          <w:noProof/>
        </w:rPr>
        <w:t xml:space="preserve"> </w:t>
      </w:r>
      <w:r w:rsidRPr="00564CEC">
        <w:rPr>
          <w:b/>
          <w:noProof/>
        </w:rPr>
        <w:t>8</w:t>
      </w:r>
      <w:r w:rsidRPr="00564CEC">
        <w:rPr>
          <w:noProof/>
        </w:rPr>
        <w:t>, 1-13 (2012).</w:t>
      </w:r>
    </w:p>
    <w:p w14:paraId="20CDC7E9" w14:textId="77777777" w:rsidR="00564CEC" w:rsidRPr="00564CEC" w:rsidRDefault="00564CEC" w:rsidP="00564CEC">
      <w:pPr>
        <w:pStyle w:val="EndNoteBibliography"/>
        <w:spacing w:after="0"/>
        <w:ind w:left="720" w:hanging="720"/>
        <w:rPr>
          <w:noProof/>
        </w:rPr>
      </w:pPr>
      <w:r w:rsidRPr="00564CEC">
        <w:rPr>
          <w:noProof/>
        </w:rPr>
        <w:t>21.</w:t>
      </w:r>
      <w:r w:rsidRPr="00564CEC">
        <w:rPr>
          <w:noProof/>
        </w:rPr>
        <w:tab/>
        <w:t>Montine, T.J.</w:t>
      </w:r>
      <w:r w:rsidRPr="00564CEC">
        <w:rPr>
          <w:i/>
          <w:noProof/>
        </w:rPr>
        <w:t>, et al.</w:t>
      </w:r>
      <w:r w:rsidRPr="00564CEC">
        <w:rPr>
          <w:noProof/>
        </w:rPr>
        <w:t xml:space="preserve"> National Institute on Aging-Alzheimer's Association guidelines for the neuropathologic assessment of Alzheimer's disease: a practical approach. </w:t>
      </w:r>
      <w:r w:rsidRPr="00564CEC">
        <w:rPr>
          <w:i/>
          <w:noProof/>
        </w:rPr>
        <w:t>Acta Neuropathol</w:t>
      </w:r>
      <w:r w:rsidRPr="00564CEC">
        <w:rPr>
          <w:noProof/>
        </w:rPr>
        <w:t xml:space="preserve"> </w:t>
      </w:r>
      <w:r w:rsidRPr="00564CEC">
        <w:rPr>
          <w:b/>
          <w:noProof/>
        </w:rPr>
        <w:t>123</w:t>
      </w:r>
      <w:r w:rsidRPr="00564CEC">
        <w:rPr>
          <w:noProof/>
        </w:rPr>
        <w:t>, 1-11 (2012).</w:t>
      </w:r>
    </w:p>
    <w:p w14:paraId="0ED25508" w14:textId="77777777" w:rsidR="00564CEC" w:rsidRPr="00564CEC" w:rsidRDefault="00564CEC" w:rsidP="00564CEC">
      <w:pPr>
        <w:pStyle w:val="EndNoteBibliography"/>
        <w:spacing w:after="0"/>
        <w:ind w:left="720" w:hanging="720"/>
        <w:rPr>
          <w:noProof/>
        </w:rPr>
      </w:pPr>
      <w:r w:rsidRPr="00564CEC">
        <w:rPr>
          <w:noProof/>
        </w:rPr>
        <w:t>22.</w:t>
      </w:r>
      <w:r w:rsidRPr="00564CEC">
        <w:rPr>
          <w:noProof/>
        </w:rPr>
        <w:tab/>
        <w:t xml:space="preserve">Corrada, M.M., Berlau, D.J. &amp; Kawas, C.H. A population-based clinicopathological study in the oldest-old: the 90+ study. </w:t>
      </w:r>
      <w:r w:rsidRPr="00564CEC">
        <w:rPr>
          <w:i/>
          <w:noProof/>
        </w:rPr>
        <w:t>Curr Alzheimer Res</w:t>
      </w:r>
      <w:r w:rsidRPr="00564CEC">
        <w:rPr>
          <w:noProof/>
        </w:rPr>
        <w:t xml:space="preserve"> </w:t>
      </w:r>
      <w:r w:rsidRPr="00564CEC">
        <w:rPr>
          <w:b/>
          <w:noProof/>
        </w:rPr>
        <w:t>9</w:t>
      </w:r>
      <w:r w:rsidRPr="00564CEC">
        <w:rPr>
          <w:noProof/>
        </w:rPr>
        <w:t>, 709-717 (2012).</w:t>
      </w:r>
    </w:p>
    <w:p w14:paraId="573A4060" w14:textId="77777777" w:rsidR="00564CEC" w:rsidRPr="00564CEC" w:rsidRDefault="00564CEC" w:rsidP="00564CEC">
      <w:pPr>
        <w:pStyle w:val="EndNoteBibliography"/>
        <w:spacing w:after="0"/>
        <w:ind w:left="720" w:hanging="720"/>
        <w:rPr>
          <w:noProof/>
        </w:rPr>
      </w:pPr>
      <w:r w:rsidRPr="00564CEC">
        <w:rPr>
          <w:noProof/>
        </w:rPr>
        <w:t>23.</w:t>
      </w:r>
      <w:r w:rsidRPr="00564CEC">
        <w:rPr>
          <w:noProof/>
        </w:rPr>
        <w:tab/>
        <w:t>Robinson, J.L.</w:t>
      </w:r>
      <w:r w:rsidRPr="00564CEC">
        <w:rPr>
          <w:i/>
          <w:noProof/>
        </w:rPr>
        <w:t>, et al.</w:t>
      </w:r>
      <w:r w:rsidRPr="00564CEC">
        <w:rPr>
          <w:noProof/>
        </w:rPr>
        <w:t xml:space="preserve"> Non-Alzheimer's contributions to dementia and cognitive resilience in The 90+ Study. </w:t>
      </w:r>
      <w:r w:rsidRPr="00564CEC">
        <w:rPr>
          <w:i/>
          <w:noProof/>
        </w:rPr>
        <w:t>Acta Neuropathol</w:t>
      </w:r>
      <w:r w:rsidRPr="00564CEC">
        <w:rPr>
          <w:noProof/>
        </w:rPr>
        <w:t xml:space="preserve"> </w:t>
      </w:r>
      <w:r w:rsidRPr="00564CEC">
        <w:rPr>
          <w:b/>
          <w:noProof/>
        </w:rPr>
        <w:t>136</w:t>
      </w:r>
      <w:r w:rsidRPr="00564CEC">
        <w:rPr>
          <w:noProof/>
        </w:rPr>
        <w:t>, 377-388 (2018).</w:t>
      </w:r>
    </w:p>
    <w:p w14:paraId="5290E9A7" w14:textId="77777777" w:rsidR="00564CEC" w:rsidRPr="00564CEC" w:rsidRDefault="00564CEC" w:rsidP="00564CEC">
      <w:pPr>
        <w:pStyle w:val="EndNoteBibliography"/>
        <w:spacing w:after="0"/>
        <w:ind w:left="720" w:hanging="720"/>
        <w:rPr>
          <w:noProof/>
        </w:rPr>
      </w:pPr>
      <w:r w:rsidRPr="00564CEC">
        <w:rPr>
          <w:noProof/>
        </w:rPr>
        <w:t>24.</w:t>
      </w:r>
      <w:r w:rsidRPr="00564CEC">
        <w:rPr>
          <w:noProof/>
        </w:rPr>
        <w:tab/>
        <w:t>Neuville, R.S.</w:t>
      </w:r>
      <w:r w:rsidRPr="00564CEC">
        <w:rPr>
          <w:i/>
          <w:noProof/>
        </w:rPr>
        <w:t>, et al.</w:t>
      </w:r>
      <w:r w:rsidRPr="00564CEC">
        <w:rPr>
          <w:noProof/>
        </w:rPr>
        <w:t xml:space="preserve"> Study of neuropathological changes and dementia in 100 centenarians in The 90+ Study. </w:t>
      </w:r>
      <w:r w:rsidRPr="00564CEC">
        <w:rPr>
          <w:i/>
          <w:noProof/>
        </w:rPr>
        <w:t>Alzheimers Dement</w:t>
      </w:r>
      <w:r w:rsidRPr="00564CEC">
        <w:rPr>
          <w:noProof/>
        </w:rPr>
        <w:t xml:space="preserve"> </w:t>
      </w:r>
      <w:r w:rsidRPr="00564CEC">
        <w:rPr>
          <w:b/>
          <w:noProof/>
        </w:rPr>
        <w:t>19</w:t>
      </w:r>
      <w:r w:rsidRPr="00564CEC">
        <w:rPr>
          <w:noProof/>
        </w:rPr>
        <w:t>, 3417-3425 (2023).</w:t>
      </w:r>
    </w:p>
    <w:p w14:paraId="0FCDEB60" w14:textId="77777777" w:rsidR="00564CEC" w:rsidRPr="00564CEC" w:rsidRDefault="00564CEC" w:rsidP="00564CEC">
      <w:pPr>
        <w:pStyle w:val="EndNoteBibliography"/>
        <w:spacing w:after="0"/>
        <w:ind w:left="720" w:hanging="720"/>
        <w:rPr>
          <w:noProof/>
        </w:rPr>
      </w:pPr>
      <w:r w:rsidRPr="00564CEC">
        <w:rPr>
          <w:noProof/>
        </w:rPr>
        <w:t>25.</w:t>
      </w:r>
      <w:r w:rsidRPr="00564CEC">
        <w:rPr>
          <w:noProof/>
        </w:rPr>
        <w:tab/>
        <w:t>Cook Maher, A.</w:t>
      </w:r>
      <w:r w:rsidRPr="00564CEC">
        <w:rPr>
          <w:i/>
          <w:noProof/>
        </w:rPr>
        <w:t>, et al.</w:t>
      </w:r>
      <w:r w:rsidRPr="00564CEC">
        <w:rPr>
          <w:noProof/>
        </w:rPr>
        <w:t xml:space="preserve"> Neuropsychological Profiles of Older Adults with Superior versus Average Episodic Memory: The Northwestern "SuperAger" Cohort. </w:t>
      </w:r>
      <w:r w:rsidRPr="00564CEC">
        <w:rPr>
          <w:i/>
          <w:noProof/>
        </w:rPr>
        <w:t>J Int Neuropsychol Soc</w:t>
      </w:r>
      <w:r w:rsidRPr="00564CEC">
        <w:rPr>
          <w:noProof/>
        </w:rPr>
        <w:t xml:space="preserve"> </w:t>
      </w:r>
      <w:r w:rsidRPr="00564CEC">
        <w:rPr>
          <w:b/>
          <w:noProof/>
        </w:rPr>
        <w:t>28</w:t>
      </w:r>
      <w:r w:rsidRPr="00564CEC">
        <w:rPr>
          <w:noProof/>
        </w:rPr>
        <w:t>, 563-573 (2022).</w:t>
      </w:r>
    </w:p>
    <w:p w14:paraId="4B0F1499" w14:textId="77777777" w:rsidR="00564CEC" w:rsidRPr="00564CEC" w:rsidRDefault="00564CEC" w:rsidP="00564CEC">
      <w:pPr>
        <w:pStyle w:val="EndNoteBibliography"/>
        <w:spacing w:after="0"/>
        <w:ind w:left="720" w:hanging="720"/>
        <w:rPr>
          <w:noProof/>
        </w:rPr>
      </w:pPr>
      <w:r w:rsidRPr="00564CEC">
        <w:rPr>
          <w:noProof/>
        </w:rPr>
        <w:t>26.</w:t>
      </w:r>
      <w:r w:rsidRPr="00564CEC">
        <w:rPr>
          <w:noProof/>
        </w:rPr>
        <w:tab/>
        <w:t>Karpouzian-Rogers, T.</w:t>
      </w:r>
      <w:r w:rsidRPr="00564CEC">
        <w:rPr>
          <w:i/>
          <w:noProof/>
        </w:rPr>
        <w:t>, et al.</w:t>
      </w:r>
      <w:r w:rsidRPr="00564CEC">
        <w:rPr>
          <w:noProof/>
        </w:rPr>
        <w:t xml:space="preserve"> NIH Toolbox((R)) Episodic Memory Measure Differentiates Older Adults with Exceptional Memory Capacity from those with Average-for-Age Cognition. </w:t>
      </w:r>
      <w:r w:rsidRPr="00564CEC">
        <w:rPr>
          <w:i/>
          <w:noProof/>
        </w:rPr>
        <w:t>J Int Neuropsychol Soc</w:t>
      </w:r>
      <w:r w:rsidRPr="00564CEC">
        <w:rPr>
          <w:noProof/>
        </w:rPr>
        <w:t xml:space="preserve"> </w:t>
      </w:r>
      <w:r w:rsidRPr="00564CEC">
        <w:rPr>
          <w:b/>
          <w:noProof/>
        </w:rPr>
        <w:t>29</w:t>
      </w:r>
      <w:r w:rsidRPr="00564CEC">
        <w:rPr>
          <w:noProof/>
        </w:rPr>
        <w:t>, 230-234 (2023).</w:t>
      </w:r>
    </w:p>
    <w:p w14:paraId="4218ED3A" w14:textId="77777777" w:rsidR="00564CEC" w:rsidRPr="00564CEC" w:rsidRDefault="00564CEC" w:rsidP="00564CEC">
      <w:pPr>
        <w:pStyle w:val="EndNoteBibliography"/>
        <w:spacing w:after="0"/>
        <w:ind w:left="720" w:hanging="720"/>
        <w:rPr>
          <w:noProof/>
        </w:rPr>
      </w:pPr>
      <w:r w:rsidRPr="00564CEC">
        <w:rPr>
          <w:noProof/>
        </w:rPr>
        <w:t>27.</w:t>
      </w:r>
      <w:r w:rsidRPr="00564CEC">
        <w:rPr>
          <w:noProof/>
        </w:rPr>
        <w:tab/>
        <w:t>Nassif, C.</w:t>
      </w:r>
      <w:r w:rsidRPr="00564CEC">
        <w:rPr>
          <w:i/>
          <w:noProof/>
        </w:rPr>
        <w:t>, et al.</w:t>
      </w:r>
      <w:r w:rsidRPr="00564CEC">
        <w:rPr>
          <w:noProof/>
        </w:rPr>
        <w:t xml:space="preserve"> Integrity of Neuronal Size in the Entorhinal Cortex Is a Biological Substrate of Exceptional Cognitive Aging. </w:t>
      </w:r>
      <w:r w:rsidRPr="00564CEC">
        <w:rPr>
          <w:i/>
          <w:noProof/>
        </w:rPr>
        <w:t>J Neurosci</w:t>
      </w:r>
      <w:r w:rsidRPr="00564CEC">
        <w:rPr>
          <w:noProof/>
        </w:rPr>
        <w:t xml:space="preserve"> </w:t>
      </w:r>
      <w:r w:rsidRPr="00564CEC">
        <w:rPr>
          <w:b/>
          <w:noProof/>
        </w:rPr>
        <w:t>42</w:t>
      </w:r>
      <w:r w:rsidRPr="00564CEC">
        <w:rPr>
          <w:noProof/>
        </w:rPr>
        <w:t>, 8587-8594 (2022).</w:t>
      </w:r>
    </w:p>
    <w:p w14:paraId="6E356EDC" w14:textId="77777777" w:rsidR="00564CEC" w:rsidRPr="00564CEC" w:rsidRDefault="00564CEC" w:rsidP="00564CEC">
      <w:pPr>
        <w:pStyle w:val="EndNoteBibliography"/>
        <w:spacing w:after="0"/>
        <w:ind w:left="720" w:hanging="720"/>
        <w:rPr>
          <w:noProof/>
        </w:rPr>
      </w:pPr>
      <w:r w:rsidRPr="00564CEC">
        <w:rPr>
          <w:noProof/>
        </w:rPr>
        <w:t>28.</w:t>
      </w:r>
      <w:r w:rsidRPr="00564CEC">
        <w:rPr>
          <w:noProof/>
        </w:rPr>
        <w:tab/>
        <w:t>Rogalski, E.</w:t>
      </w:r>
      <w:r w:rsidRPr="00564CEC">
        <w:rPr>
          <w:i/>
          <w:noProof/>
        </w:rPr>
        <w:t>, et al.</w:t>
      </w:r>
      <w:r w:rsidRPr="00564CEC">
        <w:rPr>
          <w:noProof/>
        </w:rPr>
        <w:t xml:space="preserve"> Cognitive trajectories and spectrum of neuropathology in SuperAgers: The first 10 cases. </w:t>
      </w:r>
      <w:r w:rsidRPr="00564CEC">
        <w:rPr>
          <w:i/>
          <w:noProof/>
        </w:rPr>
        <w:t>Hippocampus</w:t>
      </w:r>
      <w:r w:rsidRPr="00564CEC">
        <w:rPr>
          <w:noProof/>
        </w:rPr>
        <w:t xml:space="preserve"> </w:t>
      </w:r>
      <w:r w:rsidRPr="00564CEC">
        <w:rPr>
          <w:b/>
          <w:noProof/>
        </w:rPr>
        <w:t>29</w:t>
      </w:r>
      <w:r w:rsidRPr="00564CEC">
        <w:rPr>
          <w:noProof/>
        </w:rPr>
        <w:t>, 458-467 (2019).</w:t>
      </w:r>
    </w:p>
    <w:p w14:paraId="598495F5" w14:textId="77777777" w:rsidR="00564CEC" w:rsidRPr="00564CEC" w:rsidRDefault="00564CEC" w:rsidP="00564CEC">
      <w:pPr>
        <w:pStyle w:val="EndNoteBibliography"/>
        <w:spacing w:after="0"/>
        <w:ind w:left="720" w:hanging="720"/>
        <w:rPr>
          <w:noProof/>
        </w:rPr>
      </w:pPr>
      <w:r w:rsidRPr="00564CEC">
        <w:rPr>
          <w:noProof/>
        </w:rPr>
        <w:t>29.</w:t>
      </w:r>
      <w:r w:rsidRPr="00564CEC">
        <w:rPr>
          <w:noProof/>
        </w:rPr>
        <w:tab/>
        <w:t>Rogalski, E.J.</w:t>
      </w:r>
      <w:r w:rsidRPr="00564CEC">
        <w:rPr>
          <w:i/>
          <w:noProof/>
        </w:rPr>
        <w:t>, et al.</w:t>
      </w:r>
      <w:r w:rsidRPr="00564CEC">
        <w:rPr>
          <w:noProof/>
        </w:rPr>
        <w:t xml:space="preserve"> Youthful memory capacity in old brains: anatomic and genetic clues from the Northwestern SuperAging Project. </w:t>
      </w:r>
      <w:r w:rsidRPr="00564CEC">
        <w:rPr>
          <w:i/>
          <w:noProof/>
        </w:rPr>
        <w:t>J Cogn Neurosci</w:t>
      </w:r>
      <w:r w:rsidRPr="00564CEC">
        <w:rPr>
          <w:noProof/>
        </w:rPr>
        <w:t xml:space="preserve"> </w:t>
      </w:r>
      <w:r w:rsidRPr="00564CEC">
        <w:rPr>
          <w:b/>
          <w:noProof/>
        </w:rPr>
        <w:t>25</w:t>
      </w:r>
      <w:r w:rsidRPr="00564CEC">
        <w:rPr>
          <w:noProof/>
        </w:rPr>
        <w:t>, 29-36 (2013).</w:t>
      </w:r>
    </w:p>
    <w:p w14:paraId="6AAB13A5" w14:textId="77777777" w:rsidR="00564CEC" w:rsidRPr="00564CEC" w:rsidRDefault="00564CEC" w:rsidP="00564CEC">
      <w:pPr>
        <w:pStyle w:val="EndNoteBibliography"/>
        <w:spacing w:after="0"/>
        <w:ind w:left="720" w:hanging="720"/>
        <w:rPr>
          <w:noProof/>
        </w:rPr>
      </w:pPr>
      <w:r w:rsidRPr="00564CEC">
        <w:rPr>
          <w:noProof/>
        </w:rPr>
        <w:t>30.</w:t>
      </w:r>
      <w:r w:rsidRPr="00564CEC">
        <w:rPr>
          <w:noProof/>
        </w:rPr>
        <w:tab/>
        <w:t xml:space="preserve">Diamond, B.R., Sridhar, J., Maier, J., Martersteck, A.C. &amp; Rogalski, E.J. SuperAging functional connectomics from resting-state functional MRI. </w:t>
      </w:r>
      <w:r w:rsidRPr="00564CEC">
        <w:rPr>
          <w:i/>
          <w:noProof/>
        </w:rPr>
        <w:t>Brain Commun</w:t>
      </w:r>
      <w:r w:rsidRPr="00564CEC">
        <w:rPr>
          <w:noProof/>
        </w:rPr>
        <w:t xml:space="preserve"> </w:t>
      </w:r>
      <w:r w:rsidRPr="00564CEC">
        <w:rPr>
          <w:b/>
          <w:noProof/>
        </w:rPr>
        <w:t>6</w:t>
      </w:r>
      <w:r w:rsidRPr="00564CEC">
        <w:rPr>
          <w:noProof/>
        </w:rPr>
        <w:t>, fcae205 (2024).</w:t>
      </w:r>
    </w:p>
    <w:p w14:paraId="348CD3B9" w14:textId="77777777" w:rsidR="00564CEC" w:rsidRPr="00564CEC" w:rsidRDefault="00564CEC" w:rsidP="00564CEC">
      <w:pPr>
        <w:pStyle w:val="EndNoteBibliography"/>
        <w:spacing w:after="0"/>
        <w:ind w:left="720" w:hanging="720"/>
        <w:rPr>
          <w:noProof/>
        </w:rPr>
      </w:pPr>
      <w:r w:rsidRPr="00564CEC">
        <w:rPr>
          <w:noProof/>
        </w:rPr>
        <w:t>31.</w:t>
      </w:r>
      <w:r w:rsidRPr="00564CEC">
        <w:rPr>
          <w:noProof/>
        </w:rPr>
        <w:tab/>
        <w:t>Spencer, B.E.</w:t>
      </w:r>
      <w:r w:rsidRPr="00564CEC">
        <w:rPr>
          <w:i/>
          <w:noProof/>
        </w:rPr>
        <w:t>, et al.</w:t>
      </w:r>
      <w:r w:rsidRPr="00564CEC">
        <w:rPr>
          <w:noProof/>
        </w:rPr>
        <w:t xml:space="preserve"> Alzheimer's polygenic hazard score in SuperAgers: SuperGenes or SuperResilience? </w:t>
      </w:r>
      <w:r w:rsidRPr="00564CEC">
        <w:rPr>
          <w:i/>
          <w:noProof/>
        </w:rPr>
        <w:t>Alzheimers Dement (N Y)</w:t>
      </w:r>
      <w:r w:rsidRPr="00564CEC">
        <w:rPr>
          <w:noProof/>
        </w:rPr>
        <w:t xml:space="preserve"> </w:t>
      </w:r>
      <w:r w:rsidRPr="00564CEC">
        <w:rPr>
          <w:b/>
          <w:noProof/>
        </w:rPr>
        <w:t>8</w:t>
      </w:r>
      <w:r w:rsidRPr="00564CEC">
        <w:rPr>
          <w:noProof/>
        </w:rPr>
        <w:t>, e12321 (2022).</w:t>
      </w:r>
    </w:p>
    <w:p w14:paraId="26C88698" w14:textId="77777777" w:rsidR="00564CEC" w:rsidRPr="00564CEC" w:rsidRDefault="00564CEC" w:rsidP="00564CEC">
      <w:pPr>
        <w:pStyle w:val="EndNoteBibliography"/>
        <w:spacing w:after="0"/>
        <w:ind w:left="720" w:hanging="720"/>
        <w:rPr>
          <w:noProof/>
        </w:rPr>
      </w:pPr>
      <w:r w:rsidRPr="00564CEC">
        <w:rPr>
          <w:noProof/>
        </w:rPr>
        <w:t>32.</w:t>
      </w:r>
      <w:r w:rsidRPr="00564CEC">
        <w:rPr>
          <w:noProof/>
        </w:rPr>
        <w:tab/>
        <w:t>de Godoy, L.L.</w:t>
      </w:r>
      <w:r w:rsidRPr="00564CEC">
        <w:rPr>
          <w:i/>
          <w:noProof/>
        </w:rPr>
        <w:t>, et al.</w:t>
      </w:r>
      <w:r w:rsidRPr="00564CEC">
        <w:rPr>
          <w:noProof/>
        </w:rPr>
        <w:t xml:space="preserve"> Understanding brain resilience in superagers: a systematic review. </w:t>
      </w:r>
      <w:r w:rsidRPr="00564CEC">
        <w:rPr>
          <w:i/>
          <w:noProof/>
        </w:rPr>
        <w:t>Neuroradiology</w:t>
      </w:r>
      <w:r w:rsidRPr="00564CEC">
        <w:rPr>
          <w:noProof/>
        </w:rPr>
        <w:t xml:space="preserve"> </w:t>
      </w:r>
      <w:r w:rsidRPr="00564CEC">
        <w:rPr>
          <w:b/>
          <w:noProof/>
        </w:rPr>
        <w:t>63</w:t>
      </w:r>
      <w:r w:rsidRPr="00564CEC">
        <w:rPr>
          <w:noProof/>
        </w:rPr>
        <w:t>, 663-683 (2021).</w:t>
      </w:r>
    </w:p>
    <w:p w14:paraId="064EF083" w14:textId="77777777" w:rsidR="00564CEC" w:rsidRPr="00564CEC" w:rsidRDefault="00564CEC" w:rsidP="00564CEC">
      <w:pPr>
        <w:pStyle w:val="EndNoteBibliography"/>
        <w:spacing w:after="0"/>
        <w:ind w:left="720" w:hanging="720"/>
        <w:rPr>
          <w:noProof/>
        </w:rPr>
      </w:pPr>
      <w:r w:rsidRPr="00564CEC">
        <w:rPr>
          <w:noProof/>
        </w:rPr>
        <w:t>33.</w:t>
      </w:r>
      <w:r w:rsidRPr="00564CEC">
        <w:rPr>
          <w:noProof/>
        </w:rPr>
        <w:tab/>
        <w:t>de Godoy, L.L.</w:t>
      </w:r>
      <w:r w:rsidRPr="00564CEC">
        <w:rPr>
          <w:i/>
          <w:noProof/>
        </w:rPr>
        <w:t>, et al.</w:t>
      </w:r>
      <w:r w:rsidRPr="00564CEC">
        <w:rPr>
          <w:noProof/>
        </w:rPr>
        <w:t xml:space="preserve"> Phenotyping Superagers Using Resting-State fMRI. </w:t>
      </w:r>
      <w:r w:rsidRPr="00564CEC">
        <w:rPr>
          <w:i/>
          <w:noProof/>
        </w:rPr>
        <w:t>AJNR Am J Neuroradiol</w:t>
      </w:r>
      <w:r w:rsidRPr="00564CEC">
        <w:rPr>
          <w:noProof/>
        </w:rPr>
        <w:t xml:space="preserve"> </w:t>
      </w:r>
      <w:r w:rsidRPr="00564CEC">
        <w:rPr>
          <w:b/>
          <w:noProof/>
        </w:rPr>
        <w:t>44</w:t>
      </w:r>
      <w:r w:rsidRPr="00564CEC">
        <w:rPr>
          <w:noProof/>
        </w:rPr>
        <w:t>, 424-433 (2023).</w:t>
      </w:r>
    </w:p>
    <w:p w14:paraId="0B5AA896" w14:textId="77777777" w:rsidR="00564CEC" w:rsidRPr="00564CEC" w:rsidRDefault="00564CEC" w:rsidP="00564CEC">
      <w:pPr>
        <w:pStyle w:val="EndNoteBibliography"/>
        <w:ind w:left="720" w:hanging="720"/>
        <w:rPr>
          <w:noProof/>
        </w:rPr>
      </w:pPr>
      <w:r w:rsidRPr="00564CEC">
        <w:rPr>
          <w:noProof/>
        </w:rPr>
        <w:t>34.</w:t>
      </w:r>
      <w:r w:rsidRPr="00564CEC">
        <w:rPr>
          <w:noProof/>
        </w:rPr>
        <w:tab/>
        <w:t>Lilek, J.</w:t>
      </w:r>
      <w:r w:rsidRPr="00564CEC">
        <w:rPr>
          <w:i/>
          <w:noProof/>
        </w:rPr>
        <w:t>, et al.</w:t>
      </w:r>
      <w:r w:rsidRPr="00564CEC">
        <w:rPr>
          <w:noProof/>
        </w:rPr>
        <w:t xml:space="preserve"> Accumulation of pTau231 at the Postsynaptic Density in Early Alzheimer's Disease. </w:t>
      </w:r>
      <w:r w:rsidRPr="00564CEC">
        <w:rPr>
          <w:i/>
          <w:noProof/>
        </w:rPr>
        <w:t>J Alzheimers Dis</w:t>
      </w:r>
      <w:r w:rsidRPr="00564CEC">
        <w:rPr>
          <w:noProof/>
        </w:rPr>
        <w:t xml:space="preserve"> </w:t>
      </w:r>
      <w:r w:rsidRPr="00564CEC">
        <w:rPr>
          <w:b/>
          <w:noProof/>
        </w:rPr>
        <w:t>92</w:t>
      </w:r>
      <w:r w:rsidRPr="00564CEC">
        <w:rPr>
          <w:noProof/>
        </w:rPr>
        <w:t>, 241-260 (2023).</w:t>
      </w:r>
    </w:p>
    <w:p w14:paraId="635234A0" w14:textId="1D6D7628" w:rsidR="00A17670" w:rsidRPr="00975681" w:rsidRDefault="001C4CC1">
      <w:pPr>
        <w:pStyle w:val="EndNoteBibliography"/>
        <w:ind w:left="720" w:hanging="720"/>
        <w:rPr>
          <w:szCs w:val="24"/>
        </w:rPr>
      </w:pPr>
      <w:r w:rsidRPr="00975681">
        <w:rPr>
          <w:szCs w:val="24"/>
        </w:rPr>
        <w:fldChar w:fldCharType="end"/>
      </w:r>
    </w:p>
    <w:p w14:paraId="63B9B796" w14:textId="77777777" w:rsidR="00A17670" w:rsidRPr="00975681" w:rsidRDefault="00A17670">
      <w:pPr>
        <w:pStyle w:val="Body"/>
        <w:rPr>
          <w:rStyle w:val="None"/>
          <w:rFonts w:ascii="Times New Roman" w:eastAsia="Times New Roman" w:hAnsi="Times New Roman" w:cs="Times New Roman"/>
        </w:rPr>
      </w:pPr>
    </w:p>
    <w:p w14:paraId="66C4F10C" w14:textId="77777777" w:rsidR="00A17670" w:rsidRPr="00975681" w:rsidRDefault="00A17670">
      <w:pPr>
        <w:pStyle w:val="Body"/>
        <w:rPr>
          <w:rStyle w:val="None"/>
          <w:rFonts w:ascii="Times New Roman" w:eastAsia="Times New Roman" w:hAnsi="Times New Roman" w:cs="Times New Roman"/>
        </w:rPr>
      </w:pPr>
    </w:p>
    <w:p w14:paraId="2C60475B" w14:textId="77777777" w:rsidR="00A17670" w:rsidRPr="00975681" w:rsidRDefault="00A17670">
      <w:pPr>
        <w:pStyle w:val="Body"/>
        <w:rPr>
          <w:rStyle w:val="None"/>
          <w:rFonts w:ascii="Times New Roman" w:eastAsia="Times New Roman" w:hAnsi="Times New Roman" w:cs="Times New Roman"/>
        </w:rPr>
      </w:pPr>
    </w:p>
    <w:p w14:paraId="049E3A6A" w14:textId="77777777" w:rsidR="00A17670" w:rsidRPr="00975681" w:rsidRDefault="00A17670">
      <w:pPr>
        <w:pStyle w:val="Body"/>
        <w:rPr>
          <w:rStyle w:val="None"/>
          <w:rFonts w:ascii="Times New Roman" w:eastAsia="Times New Roman" w:hAnsi="Times New Roman" w:cs="Times New Roman"/>
        </w:rPr>
      </w:pPr>
    </w:p>
    <w:p w14:paraId="4533AB81" w14:textId="77777777" w:rsidR="00A17670" w:rsidRPr="00975681" w:rsidRDefault="00A17670">
      <w:pPr>
        <w:pStyle w:val="Body"/>
        <w:rPr>
          <w:rStyle w:val="None"/>
          <w:rFonts w:ascii="Times New Roman" w:eastAsia="Times New Roman" w:hAnsi="Times New Roman" w:cs="Times New Roman"/>
        </w:rPr>
      </w:pPr>
    </w:p>
    <w:p w14:paraId="6A475A23" w14:textId="77777777" w:rsidR="00A17670" w:rsidRPr="00975681" w:rsidRDefault="00A17670">
      <w:pPr>
        <w:pStyle w:val="Body"/>
        <w:rPr>
          <w:rStyle w:val="None"/>
          <w:rFonts w:ascii="Times New Roman" w:eastAsia="Times New Roman" w:hAnsi="Times New Roman" w:cs="Times New Roman"/>
        </w:rPr>
      </w:pPr>
    </w:p>
    <w:p w14:paraId="4E59EE98" w14:textId="77777777" w:rsidR="00A17670" w:rsidRPr="00975681" w:rsidRDefault="00A17670">
      <w:pPr>
        <w:pStyle w:val="Body"/>
        <w:rPr>
          <w:rStyle w:val="None"/>
          <w:rFonts w:ascii="Times New Roman" w:eastAsia="Times New Roman" w:hAnsi="Times New Roman" w:cs="Times New Roman"/>
        </w:rPr>
      </w:pPr>
    </w:p>
    <w:p w14:paraId="6B231D0D" w14:textId="77777777" w:rsidR="00A17670" w:rsidRPr="00975681" w:rsidRDefault="00A17670">
      <w:pPr>
        <w:pStyle w:val="Body"/>
        <w:rPr>
          <w:rStyle w:val="None"/>
          <w:rFonts w:ascii="Times New Roman" w:eastAsia="Times New Roman" w:hAnsi="Times New Roman" w:cs="Times New Roman"/>
        </w:rPr>
      </w:pPr>
    </w:p>
    <w:p w14:paraId="3D1E61C7" w14:textId="77777777" w:rsidR="00A17670" w:rsidRPr="00975681" w:rsidRDefault="00A17670">
      <w:pPr>
        <w:pStyle w:val="Body"/>
        <w:rPr>
          <w:rFonts w:ascii="Times New Roman" w:hAnsi="Times New Roman" w:cs="Times New Roman"/>
        </w:rPr>
      </w:pPr>
    </w:p>
    <w:sectPr w:rsidR="00A17670" w:rsidRPr="0097568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BFAD5B" w14:textId="77777777" w:rsidR="009744B8" w:rsidRDefault="009744B8">
      <w:r>
        <w:separator/>
      </w:r>
    </w:p>
  </w:endnote>
  <w:endnote w:type="continuationSeparator" w:id="0">
    <w:p w14:paraId="4C5F73DA" w14:textId="77777777" w:rsidR="009744B8" w:rsidRDefault="009744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D97EE" w14:textId="77777777" w:rsidR="009744B8" w:rsidRDefault="009744B8">
      <w:r>
        <w:separator/>
      </w:r>
    </w:p>
  </w:footnote>
  <w:footnote w:type="continuationSeparator" w:id="0">
    <w:p w14:paraId="301EFDA1" w14:textId="77777777" w:rsidR="009744B8" w:rsidRDefault="009744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WzNDc0sTAwMzAyNTBW0lEKTi0uzszPAykwrgUALTa46CwAAAA="/>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9szd5w0f2wdvme0d9qx5tf4fsdett05eef2&quot;&gt;MS_bibliography&lt;record-ids&gt;&lt;item&gt;603&lt;/item&gt;&lt;item&gt;696&lt;/item&gt;&lt;item&gt;719&lt;/item&gt;&lt;item&gt;1018&lt;/item&gt;&lt;item&gt;1020&lt;/item&gt;&lt;item&gt;1073&lt;/item&gt;&lt;item&gt;1421&lt;/item&gt;&lt;item&gt;1422&lt;/item&gt;&lt;item&gt;1433&lt;/item&gt;&lt;item&gt;1455&lt;/item&gt;&lt;item&gt;1456&lt;/item&gt;&lt;item&gt;1458&lt;/item&gt;&lt;item&gt;1459&lt;/item&gt;&lt;item&gt;1460&lt;/item&gt;&lt;item&gt;1461&lt;/item&gt;&lt;item&gt;1462&lt;/item&gt;&lt;item&gt;1463&lt;/item&gt;&lt;item&gt;1464&lt;/item&gt;&lt;item&gt;1465&lt;/item&gt;&lt;item&gt;1653&lt;/item&gt;&lt;item&gt;1761&lt;/item&gt;&lt;item&gt;1762&lt;/item&gt;&lt;item&gt;1763&lt;/item&gt;&lt;item&gt;1764&lt;/item&gt;&lt;item&gt;1765&lt;/item&gt;&lt;item&gt;1766&lt;/item&gt;&lt;item&gt;1767&lt;/item&gt;&lt;item&gt;1768&lt;/item&gt;&lt;item&gt;1769&lt;/item&gt;&lt;item&gt;1770&lt;/item&gt;&lt;item&gt;1771&lt;/item&gt;&lt;item&gt;1772&lt;/item&gt;&lt;item&gt;1773&lt;/item&gt;&lt;item&gt;1775&lt;/item&gt;&lt;item&gt;1808&lt;/item&gt;&lt;/record-ids&gt;&lt;/item&gt;&lt;/Libraries&gt;"/>
  </w:docVars>
  <w:rsids>
    <w:rsidRoot w:val="00A17670"/>
    <w:rsid w:val="0001239C"/>
    <w:rsid w:val="0009039D"/>
    <w:rsid w:val="000B31E2"/>
    <w:rsid w:val="000B7AE8"/>
    <w:rsid w:val="000F6B2F"/>
    <w:rsid w:val="00117E82"/>
    <w:rsid w:val="00160448"/>
    <w:rsid w:val="0018130C"/>
    <w:rsid w:val="001B1630"/>
    <w:rsid w:val="001C4CC1"/>
    <w:rsid w:val="00266D91"/>
    <w:rsid w:val="002942F9"/>
    <w:rsid w:val="00300446"/>
    <w:rsid w:val="00366FA7"/>
    <w:rsid w:val="0037277F"/>
    <w:rsid w:val="00393604"/>
    <w:rsid w:val="00412F44"/>
    <w:rsid w:val="00426D38"/>
    <w:rsid w:val="00455A5D"/>
    <w:rsid w:val="00460D2D"/>
    <w:rsid w:val="004D1D0D"/>
    <w:rsid w:val="004E4A24"/>
    <w:rsid w:val="004F196B"/>
    <w:rsid w:val="005573E2"/>
    <w:rsid w:val="00564CEC"/>
    <w:rsid w:val="0059670E"/>
    <w:rsid w:val="005F0334"/>
    <w:rsid w:val="00616B50"/>
    <w:rsid w:val="00643635"/>
    <w:rsid w:val="0064560B"/>
    <w:rsid w:val="006A00DB"/>
    <w:rsid w:val="00712F71"/>
    <w:rsid w:val="00730591"/>
    <w:rsid w:val="00743F44"/>
    <w:rsid w:val="00824E62"/>
    <w:rsid w:val="00846D4A"/>
    <w:rsid w:val="00894346"/>
    <w:rsid w:val="008E604C"/>
    <w:rsid w:val="008F58BC"/>
    <w:rsid w:val="008F76B1"/>
    <w:rsid w:val="00932E59"/>
    <w:rsid w:val="009744B8"/>
    <w:rsid w:val="00975681"/>
    <w:rsid w:val="0099012E"/>
    <w:rsid w:val="00A04B4A"/>
    <w:rsid w:val="00A17670"/>
    <w:rsid w:val="00A649E1"/>
    <w:rsid w:val="00A80BA2"/>
    <w:rsid w:val="00AA4CB0"/>
    <w:rsid w:val="00AA62F3"/>
    <w:rsid w:val="00AC460A"/>
    <w:rsid w:val="00B67CCC"/>
    <w:rsid w:val="00B85A84"/>
    <w:rsid w:val="00C521F6"/>
    <w:rsid w:val="00CA55DA"/>
    <w:rsid w:val="00CE64BF"/>
    <w:rsid w:val="00D421AE"/>
    <w:rsid w:val="00D67AF3"/>
    <w:rsid w:val="00DC0AE3"/>
    <w:rsid w:val="00DC76C4"/>
    <w:rsid w:val="00DD16E0"/>
    <w:rsid w:val="00DD41C1"/>
    <w:rsid w:val="00E70612"/>
    <w:rsid w:val="00EA6379"/>
    <w:rsid w:val="00EE680F"/>
    <w:rsid w:val="00EF39A0"/>
    <w:rsid w:val="00F173C2"/>
    <w:rsid w:val="00F3774B"/>
    <w:rsid w:val="00F832A6"/>
    <w:rsid w:val="00FE245F"/>
    <w:rsid w:val="00FE4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EC8C6"/>
  <w15:docId w15:val="{DAADBCC8-42C7-EE4A-A4DF-4441B149B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Aptos" w:eastAsia="Aptos" w:hAnsi="Aptos" w:cs="Aptos"/>
      <w:color w:val="000000"/>
      <w:kern w:val="2"/>
      <w:sz w:val="24"/>
      <w:szCs w:val="24"/>
      <w:u w:color="000000"/>
      <w14:textOutline w14:w="0" w14:cap="flat" w14:cmpd="sng" w14:algn="ctr">
        <w14:noFill/>
        <w14:prstDash w14:val="solid"/>
        <w14:bevel/>
      </w14:textOutline>
    </w:rPr>
  </w:style>
  <w:style w:type="character" w:customStyle="1" w:styleId="None">
    <w:name w:val="None"/>
  </w:style>
  <w:style w:type="character" w:customStyle="1" w:styleId="Hyperlink0">
    <w:name w:val="Hyperlink.0"/>
    <w:basedOn w:val="None"/>
    <w:rPr>
      <w:rFonts w:ascii="Times New Roman" w:eastAsia="Times New Roman" w:hAnsi="Times New Roman" w:cs="Times New Roman"/>
      <w:outline w:val="0"/>
      <w:color w:val="000000"/>
      <w:u w:color="000000"/>
    </w:rPr>
  </w:style>
  <w:style w:type="character" w:customStyle="1" w:styleId="Link">
    <w:name w:val="Link"/>
    <w:rPr>
      <w:outline w:val="0"/>
      <w:color w:val="467886"/>
      <w:u w:val="single" w:color="467886"/>
    </w:rPr>
  </w:style>
  <w:style w:type="character" w:customStyle="1" w:styleId="Hyperlink1">
    <w:name w:val="Hyperlink.1"/>
    <w:basedOn w:val="Link"/>
    <w:rPr>
      <w:rFonts w:ascii="Times New Roman" w:eastAsia="Times New Roman" w:hAnsi="Times New Roman" w:cs="Times New Roman"/>
      <w:outline w:val="0"/>
      <w:color w:val="467886"/>
      <w:u w:val="single" w:color="467886"/>
    </w:rPr>
  </w:style>
  <w:style w:type="paragraph" w:customStyle="1" w:styleId="EndNoteBibliography">
    <w:name w:val="EndNote Bibliography"/>
    <w:pPr>
      <w:spacing w:after="160"/>
    </w:pPr>
    <w:rPr>
      <w:rFonts w:eastAsia="Calibri"/>
      <w:color w:val="000000"/>
      <w:kern w:val="2"/>
      <w:sz w:val="24"/>
      <w:szCs w:val="22"/>
      <w:u w:color="000000"/>
    </w:rPr>
  </w:style>
  <w:style w:type="paragraph" w:styleId="Revision">
    <w:name w:val="Revision"/>
    <w:hidden/>
    <w:uiPriority w:val="99"/>
    <w:semiHidden/>
    <w:rsid w:val="00CA55DA"/>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uiPriority w:val="99"/>
    <w:semiHidden/>
    <w:unhideWhenUsed/>
    <w:rsid w:val="004E4A24"/>
    <w:rPr>
      <w:sz w:val="16"/>
      <w:szCs w:val="16"/>
    </w:rPr>
  </w:style>
  <w:style w:type="paragraph" w:styleId="CommentText">
    <w:name w:val="annotation text"/>
    <w:basedOn w:val="Normal"/>
    <w:link w:val="CommentTextChar"/>
    <w:uiPriority w:val="99"/>
    <w:semiHidden/>
    <w:unhideWhenUsed/>
    <w:rsid w:val="004E4A24"/>
    <w:rPr>
      <w:sz w:val="20"/>
      <w:szCs w:val="20"/>
    </w:rPr>
  </w:style>
  <w:style w:type="character" w:customStyle="1" w:styleId="CommentTextChar">
    <w:name w:val="Comment Text Char"/>
    <w:basedOn w:val="DefaultParagraphFont"/>
    <w:link w:val="CommentText"/>
    <w:uiPriority w:val="99"/>
    <w:semiHidden/>
    <w:rsid w:val="004E4A24"/>
  </w:style>
  <w:style w:type="paragraph" w:styleId="CommentSubject">
    <w:name w:val="annotation subject"/>
    <w:basedOn w:val="CommentText"/>
    <w:next w:val="CommentText"/>
    <w:link w:val="CommentSubjectChar"/>
    <w:uiPriority w:val="99"/>
    <w:semiHidden/>
    <w:unhideWhenUsed/>
    <w:rsid w:val="004E4A24"/>
    <w:rPr>
      <w:b/>
      <w:bCs/>
    </w:rPr>
  </w:style>
  <w:style w:type="character" w:customStyle="1" w:styleId="CommentSubjectChar">
    <w:name w:val="Comment Subject Char"/>
    <w:basedOn w:val="CommentTextChar"/>
    <w:link w:val="CommentSubject"/>
    <w:uiPriority w:val="99"/>
    <w:semiHidden/>
    <w:rsid w:val="004E4A24"/>
    <w:rPr>
      <w:b/>
      <w:bCs/>
    </w:rPr>
  </w:style>
  <w:style w:type="table" w:styleId="TableGrid">
    <w:name w:val="Table Grid"/>
    <w:basedOn w:val="TableNormal"/>
    <w:uiPriority w:val="39"/>
    <w:rsid w:val="005F03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uitypography-root">
    <w:name w:val="muitypography-root"/>
    <w:basedOn w:val="DefaultParagraphFont"/>
    <w:rsid w:val="0099012E"/>
  </w:style>
  <w:style w:type="character" w:customStyle="1" w:styleId="srccitationsxs4o6">
    <w:name w:val="src_citations__xs4o6"/>
    <w:basedOn w:val="DefaultParagraphFont"/>
    <w:rsid w:val="0099012E"/>
  </w:style>
  <w:style w:type="character" w:styleId="Strong">
    <w:name w:val="Strong"/>
    <w:basedOn w:val="DefaultParagraphFont"/>
    <w:uiPriority w:val="22"/>
    <w:qFormat/>
    <w:rsid w:val="00975681"/>
    <w:rPr>
      <w:b/>
      <w:bCs/>
    </w:rPr>
  </w:style>
  <w:style w:type="paragraph" w:customStyle="1" w:styleId="EndNoteBibliographyTitle">
    <w:name w:val="EndNote Bibliography Title"/>
    <w:basedOn w:val="Normal"/>
    <w:link w:val="EndNoteBibliographyTitleChar"/>
    <w:rsid w:val="008F58BC"/>
    <w:pPr>
      <w:jc w:val="center"/>
    </w:pPr>
  </w:style>
  <w:style w:type="character" w:customStyle="1" w:styleId="EndNoteBibliographyTitleChar">
    <w:name w:val="EndNote Bibliography Title Char"/>
    <w:basedOn w:val="DefaultParagraphFont"/>
    <w:link w:val="EndNoteBibliographyTitle"/>
    <w:rsid w:val="008F58BC"/>
    <w:rPr>
      <w:sz w:val="24"/>
      <w:szCs w:val="24"/>
    </w:rPr>
  </w:style>
  <w:style w:type="character" w:styleId="UnresolvedMention">
    <w:name w:val="Unresolved Mention"/>
    <w:basedOn w:val="DefaultParagraphFont"/>
    <w:uiPriority w:val="99"/>
    <w:semiHidden/>
    <w:unhideWhenUsed/>
    <w:rsid w:val="00EA63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63391">
      <w:bodyDiv w:val="1"/>
      <w:marLeft w:val="0"/>
      <w:marRight w:val="0"/>
      <w:marTop w:val="0"/>
      <w:marBottom w:val="0"/>
      <w:divBdr>
        <w:top w:val="none" w:sz="0" w:space="0" w:color="auto"/>
        <w:left w:val="none" w:sz="0" w:space="0" w:color="auto"/>
        <w:bottom w:val="none" w:sz="0" w:space="0" w:color="auto"/>
        <w:right w:val="none" w:sz="0" w:space="0" w:color="auto"/>
      </w:divBdr>
      <w:divsChild>
        <w:div w:id="1690790429">
          <w:marLeft w:val="0"/>
          <w:marRight w:val="0"/>
          <w:marTop w:val="0"/>
          <w:marBottom w:val="240"/>
          <w:divBdr>
            <w:top w:val="none" w:sz="0" w:space="0" w:color="auto"/>
            <w:left w:val="none" w:sz="0" w:space="0" w:color="auto"/>
            <w:bottom w:val="none" w:sz="0" w:space="0" w:color="auto"/>
            <w:right w:val="none" w:sz="0" w:space="0" w:color="auto"/>
          </w:divBdr>
        </w:div>
        <w:div w:id="159395907">
          <w:marLeft w:val="0"/>
          <w:marRight w:val="0"/>
          <w:marTop w:val="0"/>
          <w:marBottom w:val="0"/>
          <w:divBdr>
            <w:top w:val="none" w:sz="0" w:space="0" w:color="auto"/>
            <w:left w:val="none" w:sz="0" w:space="0" w:color="auto"/>
            <w:bottom w:val="none" w:sz="0" w:space="0" w:color="auto"/>
            <w:right w:val="none" w:sz="0" w:space="0" w:color="auto"/>
          </w:divBdr>
        </w:div>
      </w:divsChild>
    </w:div>
    <w:div w:id="702830251">
      <w:bodyDiv w:val="1"/>
      <w:marLeft w:val="0"/>
      <w:marRight w:val="0"/>
      <w:marTop w:val="0"/>
      <w:marBottom w:val="0"/>
      <w:divBdr>
        <w:top w:val="none" w:sz="0" w:space="0" w:color="auto"/>
        <w:left w:val="none" w:sz="0" w:space="0" w:color="auto"/>
        <w:bottom w:val="none" w:sz="0" w:space="0" w:color="auto"/>
        <w:right w:val="none" w:sz="0" w:space="0" w:color="auto"/>
      </w:divBdr>
    </w:div>
    <w:div w:id="1312173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undacioace.com/e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4482</Words>
  <Characters>25550</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Sargurupremraj, Muralidharan</cp:lastModifiedBy>
  <cp:revision>5</cp:revision>
  <dcterms:created xsi:type="dcterms:W3CDTF">2025-07-04T17:45:00Z</dcterms:created>
  <dcterms:modified xsi:type="dcterms:W3CDTF">2025-07-28T14:10:00Z</dcterms:modified>
</cp:coreProperties>
</file>