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49054" w14:textId="77777777" w:rsidR="004A70AD" w:rsidRDefault="004A70AD" w:rsidP="004A70AD">
      <w:pPr>
        <w:jc w:val="center"/>
        <w:rPr>
          <w:b/>
          <w:bCs/>
          <w:sz w:val="24"/>
          <w:szCs w:val="28"/>
        </w:rPr>
      </w:pPr>
      <w:r w:rsidRPr="00C578EC">
        <w:rPr>
          <w:rFonts w:hint="eastAsia"/>
          <w:b/>
          <w:bCs/>
        </w:rPr>
        <w:t>Appendix 1.</w:t>
      </w:r>
      <w:r w:rsidRPr="00626A97">
        <w:rPr>
          <w:rFonts w:hint="eastAsia"/>
          <w:b/>
          <w:bCs/>
          <w:sz w:val="24"/>
          <w:szCs w:val="28"/>
        </w:rPr>
        <w:t xml:space="preserve"> </w:t>
      </w:r>
      <w:r>
        <w:rPr>
          <w:rFonts w:hint="eastAsia"/>
          <w:b/>
          <w:bCs/>
          <w:sz w:val="24"/>
          <w:szCs w:val="28"/>
        </w:rPr>
        <w:t>Associations between Sleep disturbances and PASC under CCA</w:t>
      </w:r>
    </w:p>
    <w:tbl>
      <w:tblPr>
        <w:tblW w:w="7661" w:type="dxa"/>
        <w:tblInd w:w="10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08"/>
        <w:gridCol w:w="988"/>
        <w:gridCol w:w="992"/>
        <w:gridCol w:w="1097"/>
        <w:gridCol w:w="988"/>
        <w:gridCol w:w="988"/>
      </w:tblGrid>
      <w:tr w:rsidR="004A70AD" w:rsidRPr="0088616C" w14:paraId="7BCE9B80" w14:textId="77777777" w:rsidTr="00753ECE">
        <w:trPr>
          <w:trHeight w:val="383"/>
        </w:trPr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1F481" w14:textId="77777777" w:rsidR="004A70AD" w:rsidRPr="0088616C" w:rsidRDefault="004A70AD" w:rsidP="00753ECE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ascii="Yu Gothic" w:eastAsia="Yu Gothic" w:hAnsi="Yu Gothic" w:cs="MS PGothic" w:hint="eastAsia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DDACC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RR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F8719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SE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E8C64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CCF04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95% CI</w:t>
            </w:r>
          </w:p>
        </w:tc>
      </w:tr>
      <w:tr w:rsidR="004A70AD" w:rsidRPr="0088616C" w14:paraId="35F98135" w14:textId="77777777" w:rsidTr="00753ECE">
        <w:trPr>
          <w:trHeight w:val="383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06F8B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NRS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3ECA8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B59B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5ED92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FA65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DAE03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1.67</w:t>
            </w:r>
          </w:p>
        </w:tc>
      </w:tr>
      <w:tr w:rsidR="004A70AD" w:rsidRPr="0088616C" w14:paraId="1D66D3DA" w14:textId="77777777" w:rsidTr="00753ECE">
        <w:trPr>
          <w:trHeight w:val="383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991C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DIS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48C41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58596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29B85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4F07D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EDEF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1.35</w:t>
            </w:r>
          </w:p>
        </w:tc>
      </w:tr>
      <w:tr w:rsidR="004A70AD" w:rsidRPr="0088616C" w14:paraId="5DF997BD" w14:textId="77777777" w:rsidTr="00753ECE">
        <w:trPr>
          <w:trHeight w:val="383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A0680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DMS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807BC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D89B8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2A31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652E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6537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1.56</w:t>
            </w:r>
          </w:p>
        </w:tc>
      </w:tr>
      <w:tr w:rsidR="004A70AD" w:rsidRPr="0088616C" w14:paraId="74ED4046" w14:textId="77777777" w:rsidTr="00753ECE">
        <w:trPr>
          <w:trHeight w:val="383"/>
        </w:trPr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F26AC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EMA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BB6C60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397B30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7B1E2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B015F3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46E5DF" w14:textId="77777777" w:rsidR="004A70AD" w:rsidRPr="00063A72" w:rsidRDefault="004A70AD" w:rsidP="00753ECE">
            <w:pPr>
              <w:widowControl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A0919">
              <w:rPr>
                <w:rFonts w:eastAsia="Yu Gothic" w:cs="Times New Roman"/>
                <w:color w:val="000000"/>
                <w:sz w:val="24"/>
                <w:szCs w:val="24"/>
              </w:rPr>
              <w:t>1.13</w:t>
            </w:r>
          </w:p>
        </w:tc>
      </w:tr>
    </w:tbl>
    <w:p w14:paraId="4CC7BA56" w14:textId="77777777" w:rsidR="004A70AD" w:rsidRDefault="004A70AD" w:rsidP="004A70AD">
      <w:pPr>
        <w:jc w:val="left"/>
        <w:rPr>
          <w:sz w:val="24"/>
          <w:szCs w:val="28"/>
        </w:rPr>
      </w:pPr>
      <w:r w:rsidRPr="00755B55">
        <w:rPr>
          <w:sz w:val="24"/>
          <w:szCs w:val="28"/>
        </w:rPr>
        <w:t xml:space="preserve">Covariates: sex, age, cohabitant, educational level, </w:t>
      </w:r>
      <w:r>
        <w:rPr>
          <w:sz w:val="24"/>
          <w:szCs w:val="28"/>
        </w:rPr>
        <w:t>household</w:t>
      </w:r>
      <w:r w:rsidRPr="00755B55">
        <w:rPr>
          <w:sz w:val="24"/>
          <w:szCs w:val="28"/>
        </w:rPr>
        <w:t xml:space="preserve"> income, </w:t>
      </w:r>
      <w:r>
        <w:rPr>
          <w:sz w:val="24"/>
          <w:szCs w:val="28"/>
        </w:rPr>
        <w:t>psychological</w:t>
      </w:r>
      <w:r w:rsidRPr="00755B55">
        <w:rPr>
          <w:sz w:val="24"/>
          <w:szCs w:val="28"/>
        </w:rPr>
        <w:t xml:space="preserve"> distress, </w:t>
      </w:r>
      <w:r>
        <w:rPr>
          <w:sz w:val="24"/>
          <w:szCs w:val="28"/>
        </w:rPr>
        <w:t>psychiatric</w:t>
      </w:r>
      <w:r w:rsidRPr="00755B55">
        <w:rPr>
          <w:sz w:val="24"/>
          <w:szCs w:val="28"/>
        </w:rPr>
        <w:t xml:space="preserve"> history, physical </w:t>
      </w:r>
      <w:r>
        <w:rPr>
          <w:sz w:val="24"/>
          <w:szCs w:val="28"/>
        </w:rPr>
        <w:t>comorbidity</w:t>
      </w:r>
      <w:r w:rsidRPr="00755B55">
        <w:rPr>
          <w:sz w:val="24"/>
          <w:szCs w:val="28"/>
        </w:rPr>
        <w:t xml:space="preserve">, duration </w:t>
      </w:r>
      <w:r>
        <w:rPr>
          <w:sz w:val="24"/>
          <w:szCs w:val="28"/>
        </w:rPr>
        <w:t>after</w:t>
      </w:r>
      <w:r w:rsidRPr="00755B55">
        <w:rPr>
          <w:sz w:val="24"/>
          <w:szCs w:val="28"/>
        </w:rPr>
        <w:t xml:space="preserve"> infection, hospitalized</w:t>
      </w:r>
      <w:r>
        <w:rPr>
          <w:rFonts w:hint="eastAsia"/>
          <w:sz w:val="24"/>
          <w:szCs w:val="28"/>
        </w:rPr>
        <w:t>, vaccination status</w:t>
      </w:r>
    </w:p>
    <w:p w14:paraId="25445E38" w14:textId="77777777" w:rsidR="004A70AD" w:rsidRPr="0088616C" w:rsidRDefault="004A70AD" w:rsidP="004A70AD">
      <w:pPr>
        <w:jc w:val="left"/>
        <w:rPr>
          <w:b/>
          <w:bCs/>
          <w:sz w:val="24"/>
          <w:szCs w:val="28"/>
        </w:rPr>
      </w:pPr>
      <w:r w:rsidRPr="0088616C">
        <w:rPr>
          <w:rFonts w:hint="eastAsia"/>
          <w:sz w:val="24"/>
          <w:szCs w:val="28"/>
        </w:rPr>
        <w:t>NRS, nonrestorative sleep; DIS, difficulty initiating sleep; DMS, difficulty maintaining sleep; EMA, early morning awaking; RR, Relative Risk; SE, Standard Error; 95% CI,</w:t>
      </w:r>
      <w:r>
        <w:rPr>
          <w:sz w:val="24"/>
          <w:szCs w:val="28"/>
        </w:rPr>
        <w:t xml:space="preserve"> </w:t>
      </w:r>
      <w:r w:rsidRPr="0088616C">
        <w:rPr>
          <w:rFonts w:hint="eastAsia"/>
          <w:sz w:val="24"/>
          <w:szCs w:val="28"/>
        </w:rPr>
        <w:t>95% Confidence Interval</w:t>
      </w:r>
    </w:p>
    <w:p w14:paraId="4ADF502D" w14:textId="77777777" w:rsidR="004A70AD" w:rsidRPr="000C3A54" w:rsidRDefault="004A70AD" w:rsidP="004A70AD"/>
    <w:p w14:paraId="7413B346" w14:textId="77777777" w:rsidR="004A70AD" w:rsidRDefault="004A70AD" w:rsidP="004A70AD"/>
    <w:p w14:paraId="32D177F8" w14:textId="77777777" w:rsidR="004A70AD" w:rsidRDefault="004A70AD" w:rsidP="004A70AD">
      <w:r>
        <w:br w:type="page"/>
      </w:r>
    </w:p>
    <w:p w14:paraId="28F44288" w14:textId="77777777" w:rsidR="004A70AD" w:rsidRPr="0088616C" w:rsidRDefault="004A70AD" w:rsidP="004A70AD">
      <w:pPr>
        <w:rPr>
          <w:sz w:val="24"/>
          <w:szCs w:val="28"/>
        </w:rPr>
      </w:pPr>
      <w:r w:rsidRPr="0088616C">
        <w:rPr>
          <w:rFonts w:hint="eastAsia"/>
          <w:b/>
          <w:bCs/>
          <w:sz w:val="24"/>
          <w:szCs w:val="28"/>
        </w:rPr>
        <w:lastRenderedPageBreak/>
        <w:t xml:space="preserve">Appendix 2. Association between </w:t>
      </w:r>
      <w:r>
        <w:rPr>
          <w:rFonts w:hint="eastAsia"/>
          <w:b/>
          <w:bCs/>
          <w:sz w:val="24"/>
          <w:szCs w:val="28"/>
        </w:rPr>
        <w:t>Sleep disturbances</w:t>
      </w:r>
      <w:r w:rsidRPr="0088616C">
        <w:rPr>
          <w:rFonts w:hint="eastAsia"/>
          <w:b/>
          <w:bCs/>
          <w:sz w:val="24"/>
          <w:szCs w:val="28"/>
        </w:rPr>
        <w:t xml:space="preserve"> and PASC with different cutoffs</w:t>
      </w:r>
    </w:p>
    <w:tbl>
      <w:tblPr>
        <w:tblW w:w="7939" w:type="dxa"/>
        <w:tblInd w:w="8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060"/>
        <w:gridCol w:w="1060"/>
        <w:gridCol w:w="1060"/>
        <w:gridCol w:w="834"/>
        <w:gridCol w:w="948"/>
      </w:tblGrid>
      <w:tr w:rsidR="004A70AD" w:rsidRPr="0088616C" w14:paraId="58DE6500" w14:textId="77777777" w:rsidTr="00753ECE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9224A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54448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RR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93801" w14:textId="77777777" w:rsidR="004A70AD" w:rsidRPr="0088616C" w:rsidRDefault="004A70AD" w:rsidP="00753ECE">
            <w:pPr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63A88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047C7" w14:textId="77777777" w:rsidR="004A70AD" w:rsidRPr="0088616C" w:rsidRDefault="004A70AD" w:rsidP="00753ECE">
            <w:pPr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  <w:t>95% CI</w:t>
            </w:r>
          </w:p>
        </w:tc>
      </w:tr>
      <w:tr w:rsidR="004A70AD" w:rsidRPr="0088616C" w14:paraId="5921F9CD" w14:textId="77777777" w:rsidTr="00753ECE">
        <w:trPr>
          <w:trHeight w:val="360"/>
        </w:trPr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58451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Mild cutoff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421708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7A4E33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6A829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3DF820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64A530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4A70AD" w:rsidRPr="0088616C" w14:paraId="589B518D" w14:textId="77777777" w:rsidTr="00753ECE">
        <w:trPr>
          <w:trHeight w:val="360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925BD" w14:textId="77777777" w:rsidR="004A70AD" w:rsidRPr="0088616C" w:rsidRDefault="004A70AD" w:rsidP="00753ECE">
            <w:pPr>
              <w:widowControl/>
              <w:ind w:firstLineChars="50" w:firstLine="117"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NRS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653A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1.21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D4A4B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0.16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127D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0.16</w:t>
            </w:r>
          </w:p>
        </w:tc>
        <w:tc>
          <w:tcPr>
            <w:tcW w:w="8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06FA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0.93</w:t>
            </w:r>
          </w:p>
        </w:tc>
        <w:tc>
          <w:tcPr>
            <w:tcW w:w="9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A55D3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1.56</w:t>
            </w:r>
          </w:p>
        </w:tc>
      </w:tr>
      <w:tr w:rsidR="004A70AD" w:rsidRPr="0088616C" w14:paraId="77388464" w14:textId="77777777" w:rsidTr="00753ECE">
        <w:trPr>
          <w:trHeight w:val="360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619E" w14:textId="77777777" w:rsidR="004A70AD" w:rsidRPr="0088616C" w:rsidRDefault="004A70AD" w:rsidP="00753ECE">
            <w:pPr>
              <w:widowControl/>
              <w:ind w:firstLineChars="50" w:firstLine="117"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DIS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1CA9C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67ED7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0.16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CD279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0.94</w:t>
            </w:r>
          </w:p>
        </w:tc>
        <w:tc>
          <w:tcPr>
            <w:tcW w:w="8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35A07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0.72</w:t>
            </w:r>
          </w:p>
        </w:tc>
        <w:tc>
          <w:tcPr>
            <w:tcW w:w="9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191F0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1.35</w:t>
            </w:r>
          </w:p>
        </w:tc>
      </w:tr>
      <w:tr w:rsidR="004A70AD" w:rsidRPr="0088616C" w14:paraId="6E29FAC1" w14:textId="77777777" w:rsidTr="00753ECE">
        <w:trPr>
          <w:trHeight w:val="360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3BF939" w14:textId="77777777" w:rsidR="004A70AD" w:rsidRPr="0088616C" w:rsidRDefault="004A70AD" w:rsidP="00753ECE">
            <w:pPr>
              <w:widowControl/>
              <w:ind w:firstLineChars="50" w:firstLine="117"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DMS</w:t>
            </w:r>
          </w:p>
        </w:tc>
        <w:tc>
          <w:tcPr>
            <w:tcW w:w="10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D4D426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1.10</w:t>
            </w:r>
          </w:p>
        </w:tc>
        <w:tc>
          <w:tcPr>
            <w:tcW w:w="10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DBAAD8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10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35EFD1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0.44</w:t>
            </w:r>
          </w:p>
        </w:tc>
        <w:tc>
          <w:tcPr>
            <w:tcW w:w="8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3E0C7A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0.86</w:t>
            </w:r>
          </w:p>
        </w:tc>
        <w:tc>
          <w:tcPr>
            <w:tcW w:w="94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717F36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1.42</w:t>
            </w:r>
          </w:p>
        </w:tc>
      </w:tr>
      <w:tr w:rsidR="004A70AD" w:rsidRPr="0088616C" w14:paraId="0D99884A" w14:textId="77777777" w:rsidTr="00753ECE">
        <w:trPr>
          <w:trHeight w:val="360"/>
        </w:trPr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5AA88" w14:textId="77777777" w:rsidR="004A70AD" w:rsidRPr="0088616C" w:rsidRDefault="004A70AD" w:rsidP="00753ECE">
            <w:pPr>
              <w:widowControl/>
              <w:ind w:firstLineChars="50" w:firstLine="117"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EMA</w:t>
            </w:r>
          </w:p>
        </w:tc>
        <w:tc>
          <w:tcPr>
            <w:tcW w:w="10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EC1D51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1.11</w:t>
            </w:r>
          </w:p>
        </w:tc>
        <w:tc>
          <w:tcPr>
            <w:tcW w:w="10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2D7435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10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CFEF8B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0.33</w:t>
            </w:r>
          </w:p>
        </w:tc>
        <w:tc>
          <w:tcPr>
            <w:tcW w:w="8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257C9D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0.90</w:t>
            </w:r>
          </w:p>
        </w:tc>
        <w:tc>
          <w:tcPr>
            <w:tcW w:w="9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2A7A10" w14:textId="77777777" w:rsidR="004A70AD" w:rsidRPr="0088616C" w:rsidRDefault="004A70AD" w:rsidP="00753ECE">
            <w:pPr>
              <w:widowControl/>
              <w:jc w:val="left"/>
              <w:rPr>
                <w:rFonts w:eastAsia="Yu Gothic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6C">
              <w:rPr>
                <w:rFonts w:eastAsia="Yu Gothic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1.36</w:t>
            </w:r>
          </w:p>
        </w:tc>
      </w:tr>
    </w:tbl>
    <w:p w14:paraId="560E3581" w14:textId="77777777" w:rsidR="004A70AD" w:rsidRDefault="004A70AD" w:rsidP="004A70AD">
      <w:pPr>
        <w:rPr>
          <w:sz w:val="24"/>
          <w:szCs w:val="28"/>
        </w:rPr>
      </w:pPr>
      <w:r w:rsidRPr="00755B55">
        <w:rPr>
          <w:sz w:val="24"/>
          <w:szCs w:val="28"/>
        </w:rPr>
        <w:t xml:space="preserve">Covariates: sex, age, cohabitant, educational level, </w:t>
      </w:r>
      <w:r>
        <w:rPr>
          <w:sz w:val="24"/>
          <w:szCs w:val="28"/>
        </w:rPr>
        <w:t>household</w:t>
      </w:r>
      <w:r w:rsidRPr="00755B55">
        <w:rPr>
          <w:sz w:val="24"/>
          <w:szCs w:val="28"/>
        </w:rPr>
        <w:t xml:space="preserve"> income, </w:t>
      </w:r>
      <w:r>
        <w:rPr>
          <w:sz w:val="24"/>
          <w:szCs w:val="28"/>
        </w:rPr>
        <w:t>psychological</w:t>
      </w:r>
      <w:r w:rsidRPr="00755B55">
        <w:rPr>
          <w:sz w:val="24"/>
          <w:szCs w:val="28"/>
        </w:rPr>
        <w:t xml:space="preserve"> distress, </w:t>
      </w:r>
      <w:r>
        <w:rPr>
          <w:sz w:val="24"/>
          <w:szCs w:val="28"/>
        </w:rPr>
        <w:t>psychiatric</w:t>
      </w:r>
      <w:r w:rsidRPr="00755B55">
        <w:rPr>
          <w:sz w:val="24"/>
          <w:szCs w:val="28"/>
        </w:rPr>
        <w:t xml:space="preserve"> history, physical </w:t>
      </w:r>
      <w:r>
        <w:rPr>
          <w:sz w:val="24"/>
          <w:szCs w:val="28"/>
        </w:rPr>
        <w:t>comorbidity</w:t>
      </w:r>
      <w:r w:rsidRPr="00755B55">
        <w:rPr>
          <w:sz w:val="24"/>
          <w:szCs w:val="28"/>
        </w:rPr>
        <w:t xml:space="preserve">, duration </w:t>
      </w:r>
      <w:r>
        <w:rPr>
          <w:sz w:val="24"/>
          <w:szCs w:val="28"/>
        </w:rPr>
        <w:t>after</w:t>
      </w:r>
      <w:r w:rsidRPr="00755B55">
        <w:rPr>
          <w:sz w:val="24"/>
          <w:szCs w:val="28"/>
        </w:rPr>
        <w:t xml:space="preserve"> infection, hospitalized</w:t>
      </w:r>
      <w:r>
        <w:rPr>
          <w:rFonts w:hint="eastAsia"/>
          <w:sz w:val="24"/>
          <w:szCs w:val="28"/>
        </w:rPr>
        <w:t>, vaccination status</w:t>
      </w:r>
    </w:p>
    <w:p w14:paraId="7A277FA9" w14:textId="77777777" w:rsidR="004A70AD" w:rsidRPr="0088616C" w:rsidRDefault="004A70AD" w:rsidP="004A70AD">
      <w:pPr>
        <w:rPr>
          <w:sz w:val="24"/>
          <w:szCs w:val="28"/>
        </w:rPr>
      </w:pPr>
      <w:r w:rsidRPr="0088616C">
        <w:rPr>
          <w:rFonts w:hint="eastAsia"/>
          <w:sz w:val="24"/>
          <w:szCs w:val="28"/>
        </w:rPr>
        <w:t>NRS, nonrestorative sleep; DIS, difficulty initiating sleep; DMS, difficulty maintaining sleep; EMA, early morning awaking; RR, Relative Risk; SE, Standard Error; 95% CI,</w:t>
      </w:r>
      <w:r>
        <w:rPr>
          <w:sz w:val="24"/>
          <w:szCs w:val="28"/>
        </w:rPr>
        <w:t xml:space="preserve"> </w:t>
      </w:r>
      <w:r w:rsidRPr="0088616C">
        <w:rPr>
          <w:rFonts w:hint="eastAsia"/>
          <w:sz w:val="24"/>
          <w:szCs w:val="28"/>
        </w:rPr>
        <w:t>95% Confidence Interval</w:t>
      </w:r>
    </w:p>
    <w:p w14:paraId="58596284" w14:textId="77777777" w:rsidR="004A70AD" w:rsidRPr="000C3A54" w:rsidRDefault="004A70AD" w:rsidP="004A70AD"/>
    <w:p w14:paraId="78253FFC" w14:textId="77777777" w:rsidR="004A70AD" w:rsidRPr="006F7ADE" w:rsidRDefault="004A70AD" w:rsidP="004A70AD"/>
    <w:p w14:paraId="754B2384" w14:textId="77777777" w:rsidR="00F553FF" w:rsidRDefault="00F553FF"/>
    <w:sectPr w:rsidR="00F553FF" w:rsidSect="004A70AD">
      <w:footerReference w:type="default" r:id="rId4"/>
      <w:pgSz w:w="11906" w:h="16838"/>
      <w:pgMar w:top="1440" w:right="1077" w:bottom="1440" w:left="1077" w:header="851" w:footer="624" w:gutter="0"/>
      <w:lnNumType w:countBy="1"/>
      <w:cols w:space="425"/>
      <w:docGrid w:type="linesAndChars" w:linePitch="360" w:charSpace="-1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2220175"/>
      <w:docPartObj>
        <w:docPartGallery w:val="Page Numbers (Bottom of Page)"/>
        <w:docPartUnique/>
      </w:docPartObj>
    </w:sdtPr>
    <w:sdtContent>
      <w:p w14:paraId="4814A52D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B11884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AD"/>
    <w:rsid w:val="00054B73"/>
    <w:rsid w:val="003C2EF4"/>
    <w:rsid w:val="00446799"/>
    <w:rsid w:val="004A70AD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FB8CC"/>
  <w15:chartTrackingRefBased/>
  <w15:docId w15:val="{14B7DBC5-CE98-4076-BDDF-BD2A6A18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0AD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1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70A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0A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0A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0A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0A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0A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0A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0A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0A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0A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A7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0A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A7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0AD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A7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0A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A7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0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0A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A70A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A70AD"/>
    <w:rPr>
      <w:rFonts w:ascii="Times New Roman" w:eastAsiaTheme="minorEastAsia" w:hAnsi="Times New Roman"/>
      <w:sz w:val="21"/>
      <w:szCs w:val="22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4A7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1055</Characters>
  <Application>Microsoft Office Word</Application>
  <DocSecurity>0</DocSecurity>
  <Lines>8</Lines>
  <Paragraphs>2</Paragraphs>
  <ScaleCrop>false</ScaleCrop>
  <Company>Springer Nature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2025-08-05T04:47:00Z</dcterms:created>
  <dcterms:modified xsi:type="dcterms:W3CDTF">2025-08-05T04:47:00Z</dcterms:modified>
</cp:coreProperties>
</file>