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005AB" w14:textId="77777777" w:rsidR="00813F7F" w:rsidRDefault="00813F7F" w:rsidP="00813F7F">
      <w:pPr>
        <w:pStyle w:val="Heading1"/>
        <w:rPr>
          <w:rStyle w:val="Heading1Char"/>
        </w:rPr>
      </w:pPr>
      <w:r w:rsidRPr="00A75062">
        <w:rPr>
          <w:rStyle w:val="Heading1Char"/>
        </w:rPr>
        <w:t>Supplementary Information</w:t>
      </w:r>
    </w:p>
    <w:p w14:paraId="479635C1" w14:textId="77777777" w:rsidR="00813F7F" w:rsidRDefault="00813F7F" w:rsidP="00813F7F">
      <w:pPr>
        <w:spacing w:line="360" w:lineRule="auto"/>
        <w:contextualSpacing/>
        <w:jc w:val="both"/>
        <w:rPr>
          <w:rFonts w:ascii="Times New Roman" w:hAnsi="Times New Roman" w:cs="Times New Roman"/>
          <w:b/>
          <w:bCs/>
          <w:lang w:val="en-US"/>
        </w:rPr>
      </w:pPr>
    </w:p>
    <w:p w14:paraId="689915A3" w14:textId="77777777" w:rsidR="00813F7F" w:rsidRDefault="00813F7F" w:rsidP="00813F7F">
      <w:pPr>
        <w:spacing w:line="360" w:lineRule="auto"/>
        <w:rPr>
          <w:rFonts w:ascii="Times New Roman" w:hAnsi="Times New Roman" w:cs="Times New Roman"/>
          <w:b/>
          <w:bCs/>
          <w:lang w:val="en-US"/>
        </w:rPr>
      </w:pPr>
      <w:r>
        <w:rPr>
          <w:rFonts w:ascii="Times New Roman" w:hAnsi="Times New Roman" w:cs="Times New Roman"/>
          <w:b/>
          <w:bCs/>
          <w:noProof/>
          <w:lang w:val="en-US"/>
        </w:rPr>
        <w:drawing>
          <wp:inline distT="0" distB="0" distL="0" distR="0" wp14:anchorId="4F336BE7" wp14:editId="2FDC5570">
            <wp:extent cx="5400040" cy="616204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plementary Fig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0040" cy="6162040"/>
                    </a:xfrm>
                    <a:prstGeom prst="rect">
                      <a:avLst/>
                    </a:prstGeom>
                  </pic:spPr>
                </pic:pic>
              </a:graphicData>
            </a:graphic>
          </wp:inline>
        </w:drawing>
      </w:r>
    </w:p>
    <w:p w14:paraId="53DFF6F7" w14:textId="77777777" w:rsidR="00813F7F" w:rsidRDefault="00813F7F" w:rsidP="00813F7F">
      <w:pPr>
        <w:spacing w:line="360" w:lineRule="auto"/>
        <w:contextualSpacing/>
        <w:jc w:val="both"/>
        <w:rPr>
          <w:rFonts w:ascii="Times New Roman" w:hAnsi="Times New Roman" w:cs="Times New Roman"/>
          <w:b/>
          <w:bCs/>
          <w:lang w:val="en-US"/>
        </w:rPr>
      </w:pPr>
    </w:p>
    <w:p w14:paraId="52123905" w14:textId="77777777" w:rsidR="00813F7F" w:rsidRDefault="00813F7F" w:rsidP="00813F7F">
      <w:pPr>
        <w:pStyle w:val="Heading3"/>
        <w:spacing w:line="360" w:lineRule="auto"/>
      </w:pPr>
      <w:r w:rsidRPr="00886E9E">
        <w:t>Supplementary Fig</w:t>
      </w:r>
      <w:r>
        <w:t>.</w:t>
      </w:r>
      <w:r w:rsidRPr="00886E9E">
        <w:t xml:space="preserve"> </w:t>
      </w:r>
      <w:r>
        <w:t>1</w:t>
      </w:r>
      <w:r w:rsidRPr="00886E9E">
        <w:t xml:space="preserve">. </w:t>
      </w:r>
    </w:p>
    <w:p w14:paraId="2022661C" w14:textId="77777777" w:rsidR="00813F7F" w:rsidRPr="006547F8" w:rsidRDefault="00813F7F" w:rsidP="00813F7F">
      <w:pPr>
        <w:spacing w:line="360" w:lineRule="auto"/>
        <w:contextualSpacing/>
        <w:jc w:val="both"/>
        <w:rPr>
          <w:rFonts w:ascii="Times New Roman" w:hAnsi="Times New Roman" w:cs="Times New Roman"/>
          <w:color w:val="000000" w:themeColor="text1"/>
          <w:lang w:val="en-US"/>
        </w:rPr>
      </w:pPr>
      <w:r w:rsidRPr="006547F8">
        <w:rPr>
          <w:rFonts w:ascii="Times New Roman" w:hAnsi="Times New Roman" w:cs="Times New Roman"/>
          <w:b/>
          <w:bCs/>
          <w:color w:val="000000" w:themeColor="text1"/>
          <w:lang w:val="en-US"/>
        </w:rPr>
        <w:t xml:space="preserve">a </w:t>
      </w:r>
      <w:r w:rsidRPr="006547F8">
        <w:rPr>
          <w:rFonts w:ascii="Times New Roman" w:hAnsi="Times New Roman" w:cs="Times New Roman"/>
          <w:color w:val="000000" w:themeColor="text1"/>
          <w:lang w:val="en-US"/>
        </w:rPr>
        <w:t xml:space="preserve">Atomic structure of the monomer of </w:t>
      </w:r>
      <w:r>
        <w:rPr>
          <w:rFonts w:ascii="Times New Roman" w:hAnsi="Times New Roman" w:cs="Times New Roman"/>
          <w:color w:val="000000" w:themeColor="text1"/>
          <w:lang w:val="en-US"/>
        </w:rPr>
        <w:t>a group I chaperonin (</w:t>
      </w:r>
      <w:r w:rsidRPr="006C6555">
        <w:rPr>
          <w:rFonts w:ascii="Times New Roman" w:hAnsi="Times New Roman" w:cs="Times New Roman"/>
          <w:i/>
          <w:iCs/>
          <w:color w:val="000000" w:themeColor="text1"/>
          <w:lang w:val="en-US"/>
        </w:rPr>
        <w:t>Hydrogenobacter thermophilus</w:t>
      </w:r>
      <w:r>
        <w:rPr>
          <w:rFonts w:ascii="Times New Roman" w:hAnsi="Times New Roman" w:cs="Times New Roman"/>
          <w:color w:val="000000" w:themeColor="text1"/>
          <w:lang w:val="en-US"/>
        </w:rPr>
        <w:t>, PDB: 8WUX), group II thermosome (</w:t>
      </w:r>
      <w:r w:rsidRPr="006C6555">
        <w:rPr>
          <w:rFonts w:ascii="Times New Roman" w:hAnsi="Times New Roman" w:cs="Times New Roman"/>
          <w:i/>
          <w:iCs/>
          <w:color w:val="000000" w:themeColor="text1"/>
          <w:lang w:val="en-US"/>
        </w:rPr>
        <w:t>Saccharolobus solfataricus</w:t>
      </w:r>
      <w:r>
        <w:rPr>
          <w:rFonts w:ascii="Times New Roman" w:hAnsi="Times New Roman" w:cs="Times New Roman"/>
          <w:color w:val="000000" w:themeColor="text1"/>
          <w:lang w:val="en-US"/>
        </w:rPr>
        <w:t>, PDB:4XCD), group II CCT (</w:t>
      </w:r>
      <w:r w:rsidRPr="006C6555">
        <w:rPr>
          <w:rFonts w:ascii="Times New Roman" w:hAnsi="Times New Roman" w:cs="Times New Roman"/>
          <w:i/>
          <w:iCs/>
          <w:color w:val="000000" w:themeColor="text1"/>
          <w:lang w:val="en-US"/>
        </w:rPr>
        <w:t xml:space="preserve">Homo </w:t>
      </w:r>
      <w:r w:rsidRPr="006C6555">
        <w:rPr>
          <w:rFonts w:ascii="Times New Roman" w:hAnsi="Times New Roman" w:cs="Times New Roman"/>
          <w:i/>
          <w:iCs/>
          <w:color w:val="000000" w:themeColor="text1"/>
          <w:lang w:val="en-US"/>
        </w:rPr>
        <w:lastRenderedPageBreak/>
        <w:t>sapiens</w:t>
      </w:r>
      <w:r>
        <w:rPr>
          <w:rFonts w:ascii="Times New Roman" w:hAnsi="Times New Roman" w:cs="Times New Roman"/>
          <w:color w:val="000000" w:themeColor="text1"/>
          <w:lang w:val="en-US"/>
        </w:rPr>
        <w:t>, PDB: 6QB8) and group III (</w:t>
      </w:r>
      <w:r w:rsidRPr="006C6555">
        <w:rPr>
          <w:rFonts w:ascii="Times New Roman" w:hAnsi="Times New Roman" w:cs="Times New Roman"/>
          <w:i/>
          <w:iCs/>
          <w:color w:val="000000" w:themeColor="text1"/>
          <w:lang w:val="en-US"/>
        </w:rPr>
        <w:t>Carboxydothermus hydrogenoformans</w:t>
      </w:r>
      <w:r>
        <w:rPr>
          <w:rFonts w:ascii="Times New Roman" w:hAnsi="Times New Roman" w:cs="Times New Roman"/>
          <w:color w:val="000000" w:themeColor="text1"/>
          <w:lang w:val="en-US"/>
        </w:rPr>
        <w:t xml:space="preserve">, PDB: 5X9U) The color code indicates the classical three domains of a chaperonin monomer (orange, equatorial domain; yellow, Intermediate domain; blue, apical domain). The sequence </w:t>
      </w:r>
      <w:r>
        <w:rPr>
          <w:rFonts w:ascii="Times New Roman" w:hAnsi="Times New Roman" w:cs="Times New Roman"/>
          <w:color w:val="000000" w:themeColor="text1"/>
          <w:lang w:val="en-GB"/>
        </w:rPr>
        <w:t>colored</w:t>
      </w:r>
      <w:r>
        <w:rPr>
          <w:rFonts w:ascii="Times New Roman" w:hAnsi="Times New Roman" w:cs="Times New Roman"/>
          <w:color w:val="000000" w:themeColor="text1"/>
          <w:lang w:val="en-US"/>
        </w:rPr>
        <w:t xml:space="preserve"> in pink corresponds to the sensing loop. </w:t>
      </w:r>
      <w:r w:rsidRPr="006547F8">
        <w:rPr>
          <w:rFonts w:ascii="Times New Roman" w:hAnsi="Times New Roman" w:cs="Times New Roman"/>
          <w:b/>
          <w:bCs/>
          <w:color w:val="000000" w:themeColor="text1"/>
          <w:lang w:val="en-US"/>
        </w:rPr>
        <w:t>b</w:t>
      </w:r>
      <w:r>
        <w:rPr>
          <w:rFonts w:ascii="Times New Roman" w:hAnsi="Times New Roman" w:cs="Times New Roman"/>
          <w:color w:val="000000" w:themeColor="text1"/>
          <w:lang w:val="en-US"/>
        </w:rPr>
        <w:t xml:space="preserve"> Two orthogonal views (left, top view; right; side view) of (from top to bottom) group I GroEL, group. II thermosome from </w:t>
      </w:r>
      <w:r w:rsidRPr="006C6555">
        <w:rPr>
          <w:rFonts w:ascii="Times New Roman" w:hAnsi="Times New Roman" w:cs="Times New Roman"/>
          <w:i/>
          <w:iCs/>
          <w:color w:val="000000" w:themeColor="text1"/>
          <w:lang w:val="en-US"/>
        </w:rPr>
        <w:t>Saccharolobus solfataricus</w:t>
      </w:r>
      <w:r>
        <w:rPr>
          <w:rFonts w:ascii="Times New Roman" w:hAnsi="Times New Roman" w:cs="Times New Roman"/>
          <w:color w:val="000000" w:themeColor="text1"/>
          <w:lang w:val="en-US"/>
        </w:rPr>
        <w:t xml:space="preserve">, group II human CCT and the group III chaperonin from </w:t>
      </w:r>
      <w:r w:rsidRPr="00ED27E1">
        <w:rPr>
          <w:rFonts w:ascii="Times New Roman" w:hAnsi="Times New Roman" w:cs="Times New Roman"/>
          <w:i/>
          <w:iCs/>
          <w:color w:val="000000" w:themeColor="text1"/>
          <w:lang w:val="en-US"/>
        </w:rPr>
        <w:t>Carboxydothermus hydrogenoformans</w:t>
      </w:r>
      <w:r>
        <w:rPr>
          <w:rFonts w:ascii="Times New Roman" w:hAnsi="Times New Roman" w:cs="Times New Roman"/>
          <w:color w:val="000000" w:themeColor="text1"/>
          <w:lang w:val="en-US"/>
        </w:rPr>
        <w:t>.</w:t>
      </w:r>
    </w:p>
    <w:p w14:paraId="62B40C39" w14:textId="77777777" w:rsidR="00813F7F" w:rsidRDefault="00813F7F" w:rsidP="00813F7F">
      <w:pPr>
        <w:jc w:val="both"/>
        <w:rPr>
          <w:rFonts w:ascii="Times New Roman" w:hAnsi="Times New Roman" w:cs="Times New Roman"/>
          <w:b/>
          <w:bCs/>
          <w:lang w:val="en-US"/>
        </w:rPr>
      </w:pPr>
      <w:r>
        <w:rPr>
          <w:rFonts w:ascii="Times New Roman" w:hAnsi="Times New Roman" w:cs="Times New Roman"/>
          <w:b/>
          <w:bCs/>
          <w:lang w:val="en-US"/>
        </w:rPr>
        <w:br w:type="page"/>
      </w:r>
      <w:r>
        <w:rPr>
          <w:rFonts w:ascii="Times New Roman" w:hAnsi="Times New Roman" w:cs="Times New Roman"/>
          <w:b/>
          <w:bCs/>
          <w:noProof/>
          <w:lang w:val="en-US"/>
        </w:rPr>
        <w:lastRenderedPageBreak/>
        <w:drawing>
          <wp:inline distT="0" distB="0" distL="0" distR="0" wp14:anchorId="004DCF37" wp14:editId="59E48C04">
            <wp:extent cx="5400040" cy="7210425"/>
            <wp:effectExtent l="0" t="0" r="0" b="952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2.png"/>
                    <pic:cNvPicPr/>
                  </pic:nvPicPr>
                  <pic:blipFill rotWithShape="1">
                    <a:blip r:embed="rId5" cstate="print">
                      <a:extLst>
                        <a:ext uri="{28A0092B-C50C-407E-A947-70E740481C1C}">
                          <a14:useLocalDpi xmlns:a14="http://schemas.microsoft.com/office/drawing/2010/main" val="0"/>
                        </a:ext>
                      </a:extLst>
                    </a:blip>
                    <a:srcRect t="2743" b="2860"/>
                    <a:stretch/>
                  </pic:blipFill>
                  <pic:spPr bwMode="auto">
                    <a:xfrm>
                      <a:off x="0" y="0"/>
                      <a:ext cx="5400040" cy="7210425"/>
                    </a:xfrm>
                    <a:prstGeom prst="rect">
                      <a:avLst/>
                    </a:prstGeom>
                    <a:ln>
                      <a:noFill/>
                    </a:ln>
                    <a:extLst>
                      <a:ext uri="{53640926-AAD7-44D8-BBD7-CCE9431645EC}">
                        <a14:shadowObscured xmlns:a14="http://schemas.microsoft.com/office/drawing/2010/main"/>
                      </a:ext>
                    </a:extLst>
                  </pic:spPr>
                </pic:pic>
              </a:graphicData>
            </a:graphic>
          </wp:inline>
        </w:drawing>
      </w:r>
    </w:p>
    <w:p w14:paraId="3045CE8F" w14:textId="77777777" w:rsidR="00813F7F" w:rsidRPr="0048068E" w:rsidRDefault="00813F7F" w:rsidP="00813F7F">
      <w:pPr>
        <w:spacing w:line="360" w:lineRule="auto"/>
        <w:contextualSpacing/>
        <w:jc w:val="both"/>
        <w:rPr>
          <w:rFonts w:ascii="Times New Roman" w:hAnsi="Times New Roman" w:cs="Times New Roman"/>
          <w:b/>
          <w:bCs/>
          <w:color w:val="000000" w:themeColor="text1"/>
          <w:lang w:val="en-US"/>
        </w:rPr>
      </w:pPr>
    </w:p>
    <w:p w14:paraId="0112145A" w14:textId="77777777" w:rsidR="00813F7F" w:rsidRPr="008C0085" w:rsidRDefault="00813F7F" w:rsidP="00813F7F">
      <w:pPr>
        <w:pStyle w:val="Heading3"/>
        <w:spacing w:line="360" w:lineRule="auto"/>
      </w:pPr>
      <w:r w:rsidRPr="00BF650F">
        <w:rPr>
          <w:rStyle w:val="Heading4Char"/>
          <w:color w:val="0A2F40" w:themeColor="accent1" w:themeShade="7F"/>
        </w:rPr>
        <w:lastRenderedPageBreak/>
        <w:t xml:space="preserve">Supplementary Fig. </w:t>
      </w:r>
      <w:r>
        <w:rPr>
          <w:rStyle w:val="Heading4Char"/>
          <w:color w:val="0A2F40" w:themeColor="accent1" w:themeShade="7F"/>
        </w:rPr>
        <w:t>2</w:t>
      </w:r>
      <w:r w:rsidRPr="00BF650F">
        <w:rPr>
          <w:rStyle w:val="Heading4Char"/>
          <w:color w:val="0A2F40" w:themeColor="accent1" w:themeShade="7F"/>
        </w:rPr>
        <w:t>. Phylogenetic reconstruction of prokaryotic chaperonins</w:t>
      </w:r>
      <w:r w:rsidRPr="008C0085">
        <w:t xml:space="preserve">. </w:t>
      </w:r>
    </w:p>
    <w:p w14:paraId="2DA3705A" w14:textId="77777777" w:rsidR="00813F7F" w:rsidRPr="00F9681D" w:rsidRDefault="00813F7F" w:rsidP="00813F7F">
      <w:pPr>
        <w:spacing w:line="360" w:lineRule="auto"/>
        <w:contextualSpacing/>
        <w:jc w:val="both"/>
        <w:rPr>
          <w:rFonts w:ascii="Times New Roman" w:hAnsi="Times New Roman" w:cs="Times New Roman"/>
          <w:lang w:val="en-US"/>
        </w:rPr>
      </w:pPr>
      <w:r w:rsidRPr="007C67D2">
        <w:rPr>
          <w:rFonts w:ascii="Times New Roman" w:hAnsi="Times New Roman" w:cs="Times New Roman"/>
          <w:b/>
          <w:lang w:val="en-US"/>
        </w:rPr>
        <w:t>a</w:t>
      </w:r>
      <w:r>
        <w:rPr>
          <w:rFonts w:ascii="Times New Roman" w:hAnsi="Times New Roman" w:cs="Times New Roman"/>
          <w:lang w:val="en-US"/>
        </w:rPr>
        <w:t xml:space="preserve"> </w:t>
      </w:r>
      <w:r w:rsidRPr="007C67D2">
        <w:rPr>
          <w:rFonts w:ascii="Times New Roman" w:hAnsi="Times New Roman" w:cs="Times New Roman"/>
          <w:lang w:val="en-US"/>
        </w:rPr>
        <w:t>Bayesian phylogeny</w:t>
      </w:r>
      <w:r w:rsidRPr="00F9681D" w:rsidDel="00F9681D">
        <w:rPr>
          <w:rFonts w:ascii="Times New Roman" w:hAnsi="Times New Roman" w:cs="Times New Roman"/>
          <w:lang w:val="en-US"/>
        </w:rPr>
        <w:t xml:space="preserve"> </w:t>
      </w:r>
      <w:r>
        <w:rPr>
          <w:rFonts w:ascii="Times New Roman" w:hAnsi="Times New Roman" w:cs="Times New Roman"/>
          <w:lang w:val="en-US"/>
        </w:rPr>
        <w:t>of prokaryotic chaperonins from Group</w:t>
      </w:r>
      <w:r w:rsidRPr="0064007A">
        <w:rPr>
          <w:rFonts w:ascii="Times New Roman" w:hAnsi="Times New Roman" w:cs="Times New Roman"/>
          <w:lang w:val="en-US"/>
        </w:rPr>
        <w:t xml:space="preserve"> I</w:t>
      </w:r>
      <w:r>
        <w:rPr>
          <w:rFonts w:ascii="Times New Roman" w:hAnsi="Times New Roman" w:cs="Times New Roman"/>
          <w:lang w:val="en-US"/>
        </w:rPr>
        <w:t xml:space="preserve"> (blue)</w:t>
      </w:r>
      <w:r w:rsidRPr="0064007A">
        <w:rPr>
          <w:rFonts w:ascii="Times New Roman" w:hAnsi="Times New Roman" w:cs="Times New Roman"/>
          <w:lang w:val="en-US"/>
        </w:rPr>
        <w:t xml:space="preserve">, </w:t>
      </w:r>
      <w:r>
        <w:rPr>
          <w:rFonts w:ascii="Times New Roman" w:hAnsi="Times New Roman" w:cs="Times New Roman"/>
          <w:lang w:val="en-US"/>
        </w:rPr>
        <w:t xml:space="preserve">Group </w:t>
      </w:r>
      <w:r w:rsidRPr="0064007A">
        <w:rPr>
          <w:rFonts w:ascii="Times New Roman" w:hAnsi="Times New Roman" w:cs="Times New Roman"/>
          <w:lang w:val="en-US"/>
        </w:rPr>
        <w:t>II</w:t>
      </w:r>
      <w:r>
        <w:rPr>
          <w:rFonts w:ascii="Times New Roman" w:hAnsi="Times New Roman" w:cs="Times New Roman"/>
          <w:lang w:val="en-US"/>
        </w:rPr>
        <w:t xml:space="preserve"> (red)</w:t>
      </w:r>
      <w:r w:rsidRPr="0064007A">
        <w:rPr>
          <w:rFonts w:ascii="Times New Roman" w:hAnsi="Times New Roman" w:cs="Times New Roman"/>
          <w:lang w:val="en-US"/>
        </w:rPr>
        <w:t>, and</w:t>
      </w:r>
      <w:r>
        <w:rPr>
          <w:rFonts w:ascii="Times New Roman" w:hAnsi="Times New Roman" w:cs="Times New Roman"/>
          <w:lang w:val="en-US"/>
        </w:rPr>
        <w:t xml:space="preserve"> Group</w:t>
      </w:r>
      <w:r w:rsidRPr="0064007A">
        <w:rPr>
          <w:rFonts w:ascii="Times New Roman" w:hAnsi="Times New Roman" w:cs="Times New Roman"/>
          <w:lang w:val="en-US"/>
        </w:rPr>
        <w:t xml:space="preserve"> III</w:t>
      </w:r>
      <w:r>
        <w:rPr>
          <w:rFonts w:ascii="Times New Roman" w:hAnsi="Times New Roman" w:cs="Times New Roman"/>
          <w:lang w:val="en-US"/>
        </w:rPr>
        <w:t xml:space="preserve"> (yellow),</w:t>
      </w:r>
      <w:r w:rsidRPr="0064007A">
        <w:rPr>
          <w:rFonts w:ascii="Times New Roman" w:hAnsi="Times New Roman" w:cs="Times New Roman"/>
          <w:lang w:val="en-US"/>
        </w:rPr>
        <w:t xml:space="preserve"> re</w:t>
      </w:r>
      <w:r>
        <w:rPr>
          <w:rFonts w:ascii="Times New Roman" w:hAnsi="Times New Roman" w:cs="Times New Roman"/>
          <w:lang w:val="en-US"/>
        </w:rPr>
        <w:t>constructed with MrBayes 3.2.7</w:t>
      </w:r>
      <w:r w:rsidRPr="0064007A">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{"citationItems":[{"id":"ITEM-1","itemData":{"DOI":"10.1073/pnas.0508991103","ISSN":"00278424","PMID":"16567642","abstract":"There are a variety of reasons to reconstruct the sequences of ancient proteins, but whatever the reason, the value of the reconstructed protein depends on the accuracy with which the ancient sequence is inferred. This study uses sequences simulated by a sequence-evolution simulation program that compares parsimony, maximum likelihood, and the Bayesian methods of inferring ancestral sequences and concludes that the Bayesian method, as implemented by MRBAYES 3.11, is preferred. Estimated ancestral sequences are of necessity the same length as the alignment on which the underlying phylogeny is based. A highly accurate method for correcting the estimated sequences is introduced, and it is shown that the correction permits inferring the sequences of ancient protein sequences with a very high degree of accuracy. © 2006 by The National Academy of Sciences of the USA.","author":[{"dropping-particle":"","family":"Hall","given":"Barry G.","non-dropping-particle":"","parse-names":false,"suffix":""}],"container-title":"Proceedings of the National Academy of Sciences of the United States of America","id":"ITEM-1","issue":"14","issued":{"date-parts":[["2006","4","4"]]},"page":"5431-5436","publisher":"National Academy of Sciences","title":"Simple and accurate estimation of ancestral protein sequences","type":"article-journal","volume":"103"},"uris":["http://www.mendeley.com/documents/?uuid=a0b4c1ed-5e35-353b-9004-42ac342aafcf"]}],"mendeley":{"formattedCitation":"&lt;sup&gt;27&lt;/sup&gt;","plainTextFormattedCitation":"27","previouslyFormattedCitation":"&lt;sup&gt;26&lt;/sup&gt;"},"properties":{"noteIndex":0},"schema":"https://github.com/citation-style-language/schema/raw/master/csl-citation.json"}</w:instrText>
      </w:r>
      <w:r w:rsidRPr="0064007A">
        <w:rPr>
          <w:rFonts w:ascii="Times New Roman" w:hAnsi="Times New Roman" w:cs="Times New Roman"/>
          <w:lang w:val="en-US"/>
        </w:rPr>
        <w:fldChar w:fldCharType="separate"/>
      </w:r>
      <w:r w:rsidRPr="00DE668C">
        <w:rPr>
          <w:rFonts w:ascii="Times New Roman" w:hAnsi="Times New Roman" w:cs="Times New Roman"/>
          <w:noProof/>
          <w:vertAlign w:val="superscript"/>
          <w:lang w:val="en-US"/>
        </w:rPr>
        <w:t>27</w:t>
      </w:r>
      <w:r w:rsidRPr="0064007A">
        <w:rPr>
          <w:rFonts w:ascii="Times New Roman" w:hAnsi="Times New Roman" w:cs="Times New Roman"/>
          <w:lang w:val="en-US"/>
        </w:rPr>
        <w:fldChar w:fldCharType="end"/>
      </w:r>
      <w:r w:rsidRPr="0064007A">
        <w:rPr>
          <w:rFonts w:ascii="Times New Roman" w:hAnsi="Times New Roman" w:cs="Times New Roman"/>
          <w:lang w:val="en-US"/>
        </w:rPr>
        <w:t xml:space="preserve">. </w:t>
      </w:r>
      <w:r>
        <w:rPr>
          <w:rFonts w:ascii="Times New Roman" w:hAnsi="Times New Roman" w:cs="Times New Roman"/>
          <w:lang w:val="en-US"/>
        </w:rPr>
        <w:t>The tree was rooted between Group I and Group</w:t>
      </w:r>
      <w:r w:rsidRPr="0064007A">
        <w:rPr>
          <w:rFonts w:ascii="Times New Roman" w:hAnsi="Times New Roman" w:cs="Times New Roman"/>
          <w:lang w:val="en-US"/>
        </w:rPr>
        <w:t xml:space="preserve"> II</w:t>
      </w:r>
      <w:r>
        <w:rPr>
          <w:rFonts w:ascii="Times New Roman" w:hAnsi="Times New Roman" w:cs="Times New Roman"/>
          <w:lang w:val="en-US"/>
        </w:rPr>
        <w:t xml:space="preserve">, </w:t>
      </w:r>
      <w:r w:rsidRPr="007C67D2">
        <w:rPr>
          <w:rFonts w:ascii="Times New Roman" w:hAnsi="Times New Roman" w:cs="Times New Roman"/>
          <w:lang w:val="en-US"/>
        </w:rPr>
        <w:t>reflecting the widely accepted placement of LUCA between Bacteria and Archaea</w:t>
      </w:r>
      <w:r>
        <w:rPr>
          <w:rFonts w:ascii="Times New Roman" w:hAnsi="Times New Roman" w:cs="Times New Roman"/>
          <w:lang w:val="en-US"/>
        </w:rPr>
        <w:t>. Groups II and III cluster</w:t>
      </w:r>
      <w:r w:rsidRPr="0064007A">
        <w:rPr>
          <w:rFonts w:ascii="Times New Roman" w:hAnsi="Times New Roman" w:cs="Times New Roman"/>
          <w:lang w:val="en-US"/>
        </w:rPr>
        <w:t xml:space="preserve"> together as </w:t>
      </w:r>
      <w:r>
        <w:rPr>
          <w:rFonts w:ascii="Times New Roman" w:hAnsi="Times New Roman" w:cs="Times New Roman"/>
          <w:lang w:val="en-US"/>
        </w:rPr>
        <w:t>suggested previously</w:t>
      </w:r>
      <w:r w:rsidRPr="0064007A">
        <w:rPr>
          <w:rFonts w:ascii="Times New Roman" w:hAnsi="Times New Roman" w:cs="Times New Roman"/>
          <w:lang w:val="en-US"/>
        </w:rPr>
        <w:fldChar w:fldCharType="begin" w:fldLock="1"/>
      </w:r>
      <w:r>
        <w:rPr>
          <w:rFonts w:ascii="Times New Roman" w:hAnsi="Times New Roman" w:cs="Times New Roman"/>
          <w:lang w:val="en-US"/>
        </w:rPr>
        <w:instrText xml:space="preserve">ADDIN CSL_CITATION {"citationItems":[{"id":"ITEM-1","itemData":{"DOI":"10.1073/pnas.1004783107","ISSN":"10916490","abstract":"Chaperonins (CPN) are ubiquitous oligomeric protein machines that mediate the ATP-dependent folding of polypeptide chains. These chaperones have not only been assigned stress response and normal housekeeping functions but also have a role in certain human disease states. A longstanding convention divides CPNs into two groups that share many conserved sequence motifs but differ in both structure and distribution. Group I complexes are the well known GroEL/ES heat-shock proteins in bacteria, that also occur in some species of mesophilic archaea and in the endosymbiotic organelles of eukaryotes. Group II CPNs are found only in the cytosol of archaea and eukaryotes. Here we report a third, divergent group of CPNs found in several species of bacteria. Wepropose to name these Group III CPNs because of their distant relatedness to both Group I and II CPNs as well as their unique genomic context, within the hsp70 operon. The prototype Group III CPN, Carboxydothermus hydrogenoformans chaperonin (Ch-CPN), is able to refold denatured proteins in an ATP-dependent manner and is structurally similar to the Group II CPNs, forming a 16-mer with each subunit contributing to a flexible lid domain. The Group III CPN represent a divergent group of bacterial CPNs distinct from the GroEL/ES CPN found in all bacteria. The Group III lineage may represent an ancient horizontal gene transfer from an archaeon into an early Firmicute lineage. An analysis of their functional and structural characteristics may provide important insights into the early history of this ubiquitous family of proteins.","author":[{"dropping-particle":"","family":"Techtmann","given":"Stephen M.","non-dropping-particle":"","parse-names":false,"suffix":""},{"dropping-particle":"","family":"Robb","given":"Frank T.","non-dropping-particle":"","parse-names":false,"suffix":""}],"container-title":"Proceedings of the National Academy of Sciences of the United States of America","id":"ITEM-1","issue":"47","issued":{"date-parts":[["2010"]]},"page":"20269-20274","publisher":"National Academy of Sciences","title":"Archaeal-like chaperonins in bacteria","type":"article-journal","volume":"107"},"uris":["http://www.mendeley.com/documents/?uuid=fc80ddb7-4868-4adf-8778-b81a03d7c0d7"]},{"id":"ITEM-2","itemData":{"DOI":"10.1073/pnas.2020885118","ISSN":"10916490","PMID":"34001607","abstract":"Across the Tree of Life (ToL), the complexity of proteomes varies widely. Our systematic analysis depicts that from the simplest archaea to mammals, the total number of proteins per proteome expanded </w:instrText>
      </w:r>
      <w:r>
        <w:rPr>
          <w:rFonts w:ascii="Cambria Math" w:hAnsi="Cambria Math" w:cs="Cambria Math"/>
          <w:lang w:val="en-US"/>
        </w:rPr>
        <w:instrText>∼</w:instrText>
      </w:r>
      <w:r>
        <w:rPr>
          <w:rFonts w:ascii="Times New Roman" w:hAnsi="Times New Roman" w:cs="Times New Roman"/>
          <w:lang w:val="en-US"/>
        </w:rPr>
        <w:instrText xml:space="preserve">200-fold. Individual proteins also became larger, and multidomain proteins expanded </w:instrText>
      </w:r>
      <w:r>
        <w:rPr>
          <w:rFonts w:ascii="Cambria Math" w:hAnsi="Cambria Math" w:cs="Cambria Math"/>
          <w:lang w:val="en-US"/>
        </w:rPr>
        <w:instrText>∼</w:instrText>
      </w:r>
      <w:r>
        <w:rPr>
          <w:rFonts w:ascii="Times New Roman" w:hAnsi="Times New Roman" w:cs="Times New Roman"/>
          <w:lang w:val="en-US"/>
        </w:rPr>
        <w:instrText xml:space="preserve">50-fold. Apart from duplication and divergence of existing proteins, completely new proteins were born. Along the ToL, the number of different folds expanded </w:instrText>
      </w:r>
      <w:r>
        <w:rPr>
          <w:rFonts w:ascii="Cambria Math" w:hAnsi="Cambria Math" w:cs="Cambria Math"/>
          <w:lang w:val="en-US"/>
        </w:rPr>
        <w:instrText>∼</w:instrText>
      </w:r>
      <w:r>
        <w:rPr>
          <w:rFonts w:ascii="Times New Roman" w:hAnsi="Times New Roman" w:cs="Times New Roman"/>
          <w:lang w:val="en-US"/>
        </w:rPr>
        <w:instrText xml:space="preserve">5-fold and fold combinations </w:instrText>
      </w:r>
      <w:r>
        <w:rPr>
          <w:rFonts w:ascii="Cambria Math" w:hAnsi="Cambria Math" w:cs="Cambria Math"/>
          <w:lang w:val="en-US"/>
        </w:rPr>
        <w:instrText>∼</w:instrText>
      </w:r>
      <w:r>
        <w:rPr>
          <w:rFonts w:ascii="Times New Roman" w:hAnsi="Times New Roman" w:cs="Times New Roman"/>
          <w:lang w:val="en-US"/>
        </w:rPr>
        <w:instrText xml:space="preserve">20-fold. Proteins prone to misfolding and aggregation, such as repeat and beta-rich proteins, proliferated </w:instrText>
      </w:r>
      <w:r>
        <w:rPr>
          <w:rFonts w:ascii="Cambria Math" w:hAnsi="Cambria Math" w:cs="Cambria Math"/>
          <w:lang w:val="en-US"/>
        </w:rPr>
        <w:instrText>∼</w:instrText>
      </w:r>
      <w:r>
        <w:rPr>
          <w:rFonts w:ascii="Times New Roman" w:hAnsi="Times New Roman" w:cs="Times New Roman"/>
          <w:lang w:val="en-US"/>
        </w:rPr>
        <w:instrText xml:space="preserve">600-fold and, accordingly, proteins predicted as aggregation-prone became 6-fold more frequent in mammalian compared with bacterial proteomes. To control the quality of these expanding proteomes, core chaperones, ranging from heat shock proteins 20 (HSP20s) that prevent aggregation to HSP60, HSP70, HSP90, and HSP100 acting as adenosine triphosphate (ATP)-fueled unfolding and refolding machines, also evolved. However, these core chaperones were already available in prokaryotes, and they comprise </w:instrText>
      </w:r>
      <w:r>
        <w:rPr>
          <w:rFonts w:ascii="Cambria Math" w:hAnsi="Cambria Math" w:cs="Cambria Math"/>
          <w:lang w:val="en-US"/>
        </w:rPr>
        <w:instrText>∼</w:instrText>
      </w:r>
      <w:r>
        <w:rPr>
          <w:rFonts w:ascii="Times New Roman" w:hAnsi="Times New Roman" w:cs="Times New Roman"/>
          <w:lang w:val="en-US"/>
        </w:rPr>
        <w:instrText>0.3% of all genes from archaea to mammals. This challenge-roughly the same number of core chaperones supporting a massive expansion of proteomes-was met by 1) elevation of messenger RNA (mRNA) and protein abundances of the ancient generalist core chaperones in the cell, and 2) continuous emergence of new substrate-binding and nucleotide-exchange factor cochaperones that function cooperatively with core chaperones as a network.","author":[{"dropping-particle":"","family":"Rebeaud","given":"Mathieu E.","non-dropping-particle":"","parse-names":false,"suffix":""},{"dropping-particle":"","family":"Mallik","given":"Saurav","non-dropping-particle":"","parse-names":false,"suffix":""},{"dropping-particle":"","family":"Goloubinoff","given":"Pierre","non-dropping-particle":"","parse-names":false,"suffix":""},{"dropping-particle":"","family":"Tawfik","given":"Dan S.","non-dropping-particle":"","parse-names":false,"suffix":""}],"container-title":"Proceedings of the National Academy of Sciences of the United States of America","id":"ITEM-2","issue":"21","issued":{"date-parts":[["2021"]]},"page":"e2020885118","title":"On the evolution of chaperones and cochaperones and the expansion of proteomes across the Tree of Life","type":"article-journal","volume":"118"},"uris":["http://www.mendeley.com/documents/?uuid=97e04394-bddc-4a9a-94cc-5580169dab2d"]}],"mendeley":{"formattedCitation":"&lt;sup&gt;14,15&lt;/sup&gt;","plainTextFormattedCitation":"14,15","previouslyFormattedCitation":"&lt;sup&gt;14,15&lt;/sup&gt;"},"properties":{"noteIndex":0},"schema":"https://github.com/citation-style-language/schema/raw/master/csl-citation.json"}</w:instrText>
      </w:r>
      <w:r w:rsidRPr="0064007A">
        <w:rPr>
          <w:rFonts w:ascii="Times New Roman" w:hAnsi="Times New Roman" w:cs="Times New Roman"/>
          <w:lang w:val="en-US"/>
        </w:rPr>
        <w:fldChar w:fldCharType="separate"/>
      </w:r>
      <w:r w:rsidRPr="00CA1166">
        <w:rPr>
          <w:rFonts w:ascii="Times New Roman" w:hAnsi="Times New Roman" w:cs="Times New Roman"/>
          <w:noProof/>
          <w:vertAlign w:val="superscript"/>
          <w:lang w:val="en-US"/>
        </w:rPr>
        <w:t>14,15</w:t>
      </w:r>
      <w:r w:rsidRPr="0064007A">
        <w:rPr>
          <w:rFonts w:ascii="Times New Roman" w:hAnsi="Times New Roman" w:cs="Times New Roman"/>
          <w:lang w:val="en-US"/>
        </w:rPr>
        <w:fldChar w:fldCharType="end"/>
      </w:r>
      <w:r w:rsidRPr="0064007A">
        <w:rPr>
          <w:rFonts w:ascii="Times New Roman" w:hAnsi="Times New Roman" w:cs="Times New Roman"/>
          <w:lang w:val="en-US"/>
        </w:rPr>
        <w:t xml:space="preserve">. </w:t>
      </w:r>
      <w:r>
        <w:rPr>
          <w:rFonts w:ascii="Times New Roman" w:hAnsi="Times New Roman" w:cs="Times New Roman"/>
          <w:lang w:val="en-US"/>
        </w:rPr>
        <w:t xml:space="preserve">Four nodes were selected for protein resurrection (black circles), namely the Last Common Ancestors of Group I (ACI), Group II (ACII), Group III (ACII) and FCB Group (AFCB). Node labels represent posterior probabilities (%). Scale bar: </w:t>
      </w:r>
      <w:r w:rsidRPr="00FA3FDA">
        <w:rPr>
          <w:rFonts w:ascii="Times New Roman" w:hAnsi="Times New Roman" w:cs="Times New Roman"/>
          <w:lang w:val="en-US"/>
        </w:rPr>
        <w:t>substitutions per site</w:t>
      </w:r>
      <w:r>
        <w:rPr>
          <w:rFonts w:ascii="Times New Roman" w:hAnsi="Times New Roman" w:cs="Times New Roman"/>
          <w:lang w:val="en-US"/>
        </w:rPr>
        <w:t>.</w:t>
      </w:r>
    </w:p>
    <w:p w14:paraId="7219F440" w14:textId="77777777" w:rsidR="00813F7F" w:rsidRPr="007E7A45" w:rsidRDefault="00813F7F" w:rsidP="00813F7F">
      <w:pPr>
        <w:spacing w:line="360" w:lineRule="auto"/>
        <w:contextualSpacing/>
        <w:jc w:val="both"/>
        <w:rPr>
          <w:rFonts w:ascii="Times New Roman" w:hAnsi="Times New Roman" w:cs="Times New Roman"/>
          <w:b/>
          <w:bCs/>
          <w:lang w:val="en-US"/>
        </w:rPr>
      </w:pPr>
    </w:p>
    <w:p w14:paraId="68BC327F" w14:textId="77777777" w:rsidR="00813F7F" w:rsidRDefault="00813F7F" w:rsidP="00813F7F">
      <w:pPr>
        <w:rPr>
          <w:rFonts w:ascii="Times New Roman" w:hAnsi="Times New Roman" w:cs="Times New Roman"/>
          <w:b/>
          <w:bCs/>
          <w:lang w:val="en-US"/>
        </w:rPr>
      </w:pPr>
      <w:r>
        <w:rPr>
          <w:rFonts w:ascii="Times New Roman" w:hAnsi="Times New Roman" w:cs="Times New Roman"/>
          <w:b/>
          <w:bCs/>
          <w:lang w:val="en-US"/>
        </w:rPr>
        <w:br w:type="page"/>
      </w:r>
    </w:p>
    <w:p w14:paraId="16EA224F" w14:textId="77777777" w:rsidR="00813F7F" w:rsidRDefault="00813F7F" w:rsidP="00813F7F">
      <w:pPr>
        <w:spacing w:line="360" w:lineRule="auto"/>
        <w:contextualSpacing/>
        <w:jc w:val="both"/>
        <w:rPr>
          <w:rFonts w:ascii="Times New Roman" w:hAnsi="Times New Roman" w:cs="Times New Roman"/>
          <w:b/>
          <w:bCs/>
          <w:lang w:val="en-US"/>
        </w:rPr>
      </w:pPr>
      <w:r>
        <w:rPr>
          <w:rFonts w:ascii="Times New Roman" w:hAnsi="Times New Roman" w:cs="Times New Roman"/>
          <w:b/>
          <w:bCs/>
          <w:noProof/>
          <w:lang w:val="en-US"/>
        </w:rPr>
        <w:lastRenderedPageBreak/>
        <w:drawing>
          <wp:inline distT="0" distB="0" distL="0" distR="0" wp14:anchorId="2C7BEFE9" wp14:editId="4616205E">
            <wp:extent cx="5400040" cy="721995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3.png"/>
                    <pic:cNvPicPr/>
                  </pic:nvPicPr>
                  <pic:blipFill rotWithShape="1">
                    <a:blip r:embed="rId6" cstate="print">
                      <a:extLst>
                        <a:ext uri="{28A0092B-C50C-407E-A947-70E740481C1C}">
                          <a14:useLocalDpi xmlns:a14="http://schemas.microsoft.com/office/drawing/2010/main" val="0"/>
                        </a:ext>
                      </a:extLst>
                    </a:blip>
                    <a:srcRect t="2494" b="2984"/>
                    <a:stretch/>
                  </pic:blipFill>
                  <pic:spPr bwMode="auto">
                    <a:xfrm>
                      <a:off x="0" y="0"/>
                      <a:ext cx="5400040" cy="7219950"/>
                    </a:xfrm>
                    <a:prstGeom prst="rect">
                      <a:avLst/>
                    </a:prstGeom>
                    <a:ln>
                      <a:noFill/>
                    </a:ln>
                    <a:extLst>
                      <a:ext uri="{53640926-AAD7-44D8-BBD7-CCE9431645EC}">
                        <a14:shadowObscured xmlns:a14="http://schemas.microsoft.com/office/drawing/2010/main"/>
                      </a:ext>
                    </a:extLst>
                  </pic:spPr>
                </pic:pic>
              </a:graphicData>
            </a:graphic>
          </wp:inline>
        </w:drawing>
      </w:r>
    </w:p>
    <w:p w14:paraId="2F32E0F4" w14:textId="77777777" w:rsidR="00813F7F" w:rsidRDefault="00813F7F" w:rsidP="00813F7F">
      <w:pPr>
        <w:pStyle w:val="Heading3"/>
        <w:spacing w:line="360" w:lineRule="auto"/>
      </w:pPr>
      <w:r w:rsidRPr="00BF650F">
        <w:rPr>
          <w:rStyle w:val="Heading4Char"/>
          <w:color w:val="0A2F40" w:themeColor="accent1" w:themeShade="7F"/>
        </w:rPr>
        <w:t xml:space="preserve">Supplementary Fig. </w:t>
      </w:r>
      <w:r>
        <w:rPr>
          <w:rStyle w:val="Heading4Char"/>
          <w:color w:val="0A2F40" w:themeColor="accent1" w:themeShade="7F"/>
        </w:rPr>
        <w:t>3</w:t>
      </w:r>
      <w:r w:rsidRPr="00BF650F">
        <w:rPr>
          <w:rStyle w:val="Heading4Char"/>
          <w:color w:val="0A2F40" w:themeColor="accent1" w:themeShade="7F"/>
        </w:rPr>
        <w:t xml:space="preserve">. </w:t>
      </w:r>
      <w:r w:rsidRPr="00290687">
        <w:t>Cladogram with numbered ancestral nodes</w:t>
      </w:r>
    </w:p>
    <w:p w14:paraId="4DECC994" w14:textId="77777777" w:rsidR="00813F7F" w:rsidRDefault="00813F7F" w:rsidP="00813F7F">
      <w:pPr>
        <w:spacing w:line="360" w:lineRule="auto"/>
        <w:rPr>
          <w:lang w:val="en-US"/>
        </w:rPr>
      </w:pPr>
      <w:r>
        <w:rPr>
          <w:lang w:val="en-US"/>
        </w:rPr>
        <w:t>Tree generated by PAML with ancestral nodes numbered (97-189). Colored</w:t>
      </w:r>
      <w:r w:rsidRPr="007C67D2">
        <w:rPr>
          <w:lang w:val="en-US"/>
        </w:rPr>
        <w:t xml:space="preserve"> nodes highlight those used for FoldX-based stability estimations.</w:t>
      </w:r>
      <w:r>
        <w:rPr>
          <w:lang w:val="en-US"/>
        </w:rPr>
        <w:t xml:space="preserve"> A black box highlights node 128.</w:t>
      </w:r>
    </w:p>
    <w:p w14:paraId="0FFE23E9" w14:textId="77777777" w:rsidR="00813F7F" w:rsidRDefault="00813F7F" w:rsidP="00813F7F">
      <w:pPr>
        <w:rPr>
          <w:lang w:val="en-US"/>
        </w:rPr>
      </w:pPr>
      <w:r>
        <w:rPr>
          <w:noProof/>
          <w:lang w:val="en-US"/>
        </w:rPr>
        <w:lastRenderedPageBreak/>
        <w:drawing>
          <wp:inline distT="0" distB="0" distL="0" distR="0" wp14:anchorId="4BFAD3C4" wp14:editId="2496BE7A">
            <wp:extent cx="5400040" cy="67818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lementary Fig4.png"/>
                    <pic:cNvPicPr/>
                  </pic:nvPicPr>
                  <pic:blipFill rotWithShape="1">
                    <a:blip r:embed="rId7" cstate="print">
                      <a:extLst>
                        <a:ext uri="{28A0092B-C50C-407E-A947-70E740481C1C}">
                          <a14:useLocalDpi xmlns:a14="http://schemas.microsoft.com/office/drawing/2010/main" val="0"/>
                        </a:ext>
                      </a:extLst>
                    </a:blip>
                    <a:srcRect t="3242" b="7972"/>
                    <a:stretch/>
                  </pic:blipFill>
                  <pic:spPr bwMode="auto">
                    <a:xfrm>
                      <a:off x="0" y="0"/>
                      <a:ext cx="5400040" cy="6781800"/>
                    </a:xfrm>
                    <a:prstGeom prst="rect">
                      <a:avLst/>
                    </a:prstGeom>
                    <a:ln>
                      <a:noFill/>
                    </a:ln>
                    <a:extLst>
                      <a:ext uri="{53640926-AAD7-44D8-BBD7-CCE9431645EC}">
                        <a14:shadowObscured xmlns:a14="http://schemas.microsoft.com/office/drawing/2010/main"/>
                      </a:ext>
                    </a:extLst>
                  </pic:spPr>
                </pic:pic>
              </a:graphicData>
            </a:graphic>
          </wp:inline>
        </w:drawing>
      </w:r>
    </w:p>
    <w:p w14:paraId="23B45FC3" w14:textId="77777777" w:rsidR="00813F7F" w:rsidRPr="006A42A0" w:rsidRDefault="00813F7F" w:rsidP="00813F7F">
      <w:pPr>
        <w:pStyle w:val="Heading3"/>
        <w:spacing w:line="360" w:lineRule="auto"/>
        <w:jc w:val="both"/>
      </w:pPr>
      <w:r>
        <w:t>Supplementary Fig.</w:t>
      </w:r>
      <w:r w:rsidRPr="00886E9E">
        <w:t xml:space="preserve"> </w:t>
      </w:r>
      <w:r>
        <w:t>4. Purification and quality assessment of resurrected ancestral c</w:t>
      </w:r>
      <w:r w:rsidRPr="007C67D2">
        <w:t>haperonins</w:t>
      </w:r>
    </w:p>
    <w:p w14:paraId="59CA8591" w14:textId="77777777" w:rsidR="00813F7F" w:rsidRPr="0064007A" w:rsidRDefault="00813F7F" w:rsidP="00813F7F">
      <w:pPr>
        <w:spacing w:line="360" w:lineRule="auto"/>
        <w:contextualSpacing/>
        <w:jc w:val="both"/>
        <w:rPr>
          <w:rFonts w:ascii="Times New Roman" w:hAnsi="Times New Roman" w:cs="Times New Roman"/>
          <w:b/>
          <w:lang w:val="en-US"/>
        </w:rPr>
      </w:pPr>
      <w:r w:rsidRPr="007C67D2">
        <w:rPr>
          <w:rFonts w:ascii="Times New Roman" w:hAnsi="Times New Roman" w:cs="Times New Roman"/>
          <w:b/>
          <w:lang w:val="en-US"/>
        </w:rPr>
        <w:t>a-d</w:t>
      </w:r>
      <w:r>
        <w:rPr>
          <w:rFonts w:ascii="Times New Roman" w:hAnsi="Times New Roman" w:cs="Times New Roman"/>
          <w:lang w:val="en-US"/>
        </w:rPr>
        <w:t xml:space="preserve"> </w:t>
      </w:r>
      <w:r w:rsidRPr="0064007A">
        <w:rPr>
          <w:rFonts w:ascii="Times New Roman" w:hAnsi="Times New Roman" w:cs="Times New Roman"/>
          <w:lang w:val="en-US"/>
        </w:rPr>
        <w:t>Chromatography results and SDS-PAGE analysis are sho</w:t>
      </w:r>
      <w:r>
        <w:rPr>
          <w:rFonts w:ascii="Times New Roman" w:hAnsi="Times New Roman" w:cs="Times New Roman"/>
          <w:lang w:val="en-US"/>
        </w:rPr>
        <w:t xml:space="preserve">wn for the purification of four ancestral chaperonins ACI, ACII, ACIII, and AFCB, respectively. Proteins were purified from whole cell-lysate by immobilized metal affinity chromatography (IMAC) and size-exclusion chromatography </w:t>
      </w:r>
      <w:r>
        <w:rPr>
          <w:rFonts w:ascii="Times New Roman" w:hAnsi="Times New Roman" w:cs="Times New Roman"/>
          <w:lang w:val="en-US"/>
        </w:rPr>
        <w:lastRenderedPageBreak/>
        <w:t xml:space="preserve">(SEC), using Ni-NTA and </w:t>
      </w:r>
      <w:r w:rsidRPr="0064007A">
        <w:rPr>
          <w:rFonts w:ascii="Times New Roman" w:hAnsi="Times New Roman" w:cs="Times New Roman"/>
          <w:lang w:val="en-US"/>
        </w:rPr>
        <w:t>Superose</w:t>
      </w:r>
      <w:r w:rsidRPr="0064007A">
        <w:rPr>
          <w:rFonts w:ascii="Times New Roman" w:hAnsi="Times New Roman" w:cs="Times New Roman"/>
          <w:vertAlign w:val="superscript"/>
          <w:lang w:val="en-US"/>
        </w:rPr>
        <w:t>®</w:t>
      </w:r>
      <w:r w:rsidRPr="0064007A">
        <w:rPr>
          <w:rFonts w:ascii="Times New Roman" w:hAnsi="Times New Roman" w:cs="Times New Roman"/>
          <w:lang w:val="en-US"/>
        </w:rPr>
        <w:t xml:space="preserve"> 6 Increase 10/300 GL (GE Healthcare) columns</w:t>
      </w:r>
      <w:r>
        <w:rPr>
          <w:rFonts w:ascii="Times New Roman" w:hAnsi="Times New Roman" w:cs="Times New Roman"/>
          <w:lang w:val="en-US"/>
        </w:rPr>
        <w:t>, respectively</w:t>
      </w:r>
      <w:r w:rsidRPr="0064007A">
        <w:rPr>
          <w:rFonts w:ascii="Times New Roman" w:hAnsi="Times New Roman" w:cs="Times New Roman"/>
          <w:lang w:val="en-US"/>
        </w:rPr>
        <w:t>. After analyzing the fractions, those with the best-assembled and higher amount of chaperonin were pooled, snap frozen in liquid nitrogen</w:t>
      </w:r>
      <w:r>
        <w:rPr>
          <w:rFonts w:ascii="Times New Roman" w:hAnsi="Times New Roman" w:cs="Times New Roman"/>
          <w:lang w:val="en-US"/>
        </w:rPr>
        <w:t>,</w:t>
      </w:r>
      <w:r w:rsidRPr="0064007A">
        <w:rPr>
          <w:rFonts w:ascii="Times New Roman" w:hAnsi="Times New Roman" w:cs="Times New Roman"/>
          <w:lang w:val="en-US"/>
        </w:rPr>
        <w:t xml:space="preserve"> and stored at -</w:t>
      </w:r>
      <w:r>
        <w:rPr>
          <w:rFonts w:ascii="Times New Roman" w:hAnsi="Times New Roman" w:cs="Times New Roman"/>
          <w:lang w:val="en-US"/>
        </w:rPr>
        <w:t>20°C. The purest SEC fraction</w:t>
      </w:r>
      <w:r w:rsidRPr="0064007A">
        <w:rPr>
          <w:rFonts w:ascii="Times New Roman" w:hAnsi="Times New Roman" w:cs="Times New Roman"/>
          <w:lang w:val="en-US"/>
        </w:rPr>
        <w:t xml:space="preserve"> was vitrified and used for 3D CryoEM reconstruction. M – molecular marker; In – input; Ft – flow through.</w:t>
      </w:r>
    </w:p>
    <w:p w14:paraId="497301B0" w14:textId="77777777" w:rsidR="00813F7F" w:rsidRDefault="00813F7F" w:rsidP="00813F7F">
      <w:pPr>
        <w:rPr>
          <w:rFonts w:ascii="Times New Roman" w:hAnsi="Times New Roman" w:cs="Times New Roman"/>
          <w:b/>
          <w:bCs/>
          <w:lang w:val="en-US"/>
        </w:rPr>
      </w:pPr>
      <w:r>
        <w:rPr>
          <w:rFonts w:ascii="Times New Roman" w:hAnsi="Times New Roman" w:cs="Times New Roman"/>
          <w:b/>
          <w:bCs/>
          <w:lang w:val="en-US"/>
        </w:rPr>
        <w:br w:type="page"/>
      </w:r>
    </w:p>
    <w:p w14:paraId="5C1499FF" w14:textId="77777777" w:rsidR="00813F7F" w:rsidRDefault="00813F7F" w:rsidP="00813F7F">
      <w:pPr>
        <w:spacing w:line="360" w:lineRule="auto"/>
        <w:contextualSpacing/>
        <w:jc w:val="both"/>
        <w:rPr>
          <w:rFonts w:ascii="Times New Roman" w:hAnsi="Times New Roman" w:cs="Times New Roman"/>
          <w:b/>
          <w:bCs/>
          <w:lang w:val="en-US"/>
        </w:rPr>
      </w:pPr>
    </w:p>
    <w:p w14:paraId="1D64BC68" w14:textId="77777777" w:rsidR="00813F7F" w:rsidRDefault="00813F7F" w:rsidP="00813F7F">
      <w:pPr>
        <w:spacing w:line="360" w:lineRule="auto"/>
        <w:contextualSpacing/>
        <w:jc w:val="both"/>
        <w:rPr>
          <w:rFonts w:ascii="Times New Roman" w:hAnsi="Times New Roman" w:cs="Times New Roman"/>
          <w:b/>
          <w:bCs/>
          <w:lang w:val="en-US"/>
        </w:rPr>
      </w:pPr>
      <w:r>
        <w:rPr>
          <w:rFonts w:ascii="Times New Roman" w:hAnsi="Times New Roman" w:cs="Times New Roman"/>
          <w:b/>
          <w:bCs/>
          <w:noProof/>
          <w:lang w:val="en-US"/>
        </w:rPr>
        <w:drawing>
          <wp:inline distT="0" distB="0" distL="0" distR="0" wp14:anchorId="03CAD28E" wp14:editId="276D3BAA">
            <wp:extent cx="5400040" cy="328104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pplementary Fig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3281045"/>
                    </a:xfrm>
                    <a:prstGeom prst="rect">
                      <a:avLst/>
                    </a:prstGeom>
                  </pic:spPr>
                </pic:pic>
              </a:graphicData>
            </a:graphic>
          </wp:inline>
        </w:drawing>
      </w:r>
    </w:p>
    <w:p w14:paraId="3C9CA36B" w14:textId="77777777" w:rsidR="00813F7F" w:rsidRDefault="00813F7F" w:rsidP="00813F7F">
      <w:pPr>
        <w:pStyle w:val="Heading3"/>
        <w:spacing w:line="360" w:lineRule="auto"/>
      </w:pPr>
      <w:r>
        <w:t>Supplementary Fig.</w:t>
      </w:r>
      <w:r w:rsidRPr="00924BF8">
        <w:t xml:space="preserve"> </w:t>
      </w:r>
      <w:r>
        <w:t>5</w:t>
      </w:r>
      <w:r w:rsidRPr="00924BF8">
        <w:t xml:space="preserve"> Cryo-EM data processing and </w:t>
      </w:r>
      <w:r>
        <w:t>workflow</w:t>
      </w:r>
      <w:r w:rsidRPr="00924BF8">
        <w:t xml:space="preserve"> of </w:t>
      </w:r>
      <w:r>
        <w:t>ACI</w:t>
      </w:r>
      <w:r w:rsidRPr="00924BF8">
        <w:t xml:space="preserve">. </w:t>
      </w:r>
    </w:p>
    <w:p w14:paraId="60361E34" w14:textId="77777777" w:rsidR="00813F7F" w:rsidRPr="003015FB" w:rsidRDefault="00813F7F" w:rsidP="00813F7F">
      <w:pPr>
        <w:spacing w:line="360" w:lineRule="auto"/>
        <w:jc w:val="both"/>
        <w:rPr>
          <w:rFonts w:ascii="Times New Roman" w:hAnsi="Times New Roman" w:cs="Times New Roman"/>
          <w:lang w:val="en-US"/>
        </w:rPr>
      </w:pPr>
      <w:r w:rsidRPr="00924BF8">
        <w:rPr>
          <w:rFonts w:ascii="Times New Roman" w:hAnsi="Times New Roman" w:cs="Times New Roman"/>
          <w:b/>
          <w:bCs/>
          <w:lang w:val="en-US"/>
        </w:rPr>
        <w:t>a</w:t>
      </w:r>
      <w:r w:rsidRPr="00924BF8">
        <w:rPr>
          <w:rFonts w:ascii="Times New Roman" w:hAnsi="Times New Roman" w:cs="Times New Roman"/>
          <w:lang w:val="en-US"/>
        </w:rPr>
        <w:t xml:space="preserve"> Representative cryo-EM micrograph of </w:t>
      </w:r>
      <w:r w:rsidRPr="009B6331">
        <w:rPr>
          <w:rFonts w:ascii="Times New Roman" w:hAnsi="Times New Roman" w:cs="Times New Roman"/>
          <w:lang w:val="en-US"/>
        </w:rPr>
        <w:t>ACI a</w:t>
      </w:r>
      <w:r w:rsidRPr="00924BF8">
        <w:rPr>
          <w:rFonts w:ascii="Times New Roman" w:hAnsi="Times New Roman" w:cs="Times New Roman"/>
          <w:lang w:val="en-US"/>
        </w:rPr>
        <w:t xml:space="preserve">t </w:t>
      </w:r>
      <w:r>
        <w:rPr>
          <w:rFonts w:ascii="Times New Roman" w:hAnsi="Times New Roman" w:cs="Times New Roman"/>
          <w:lang w:val="en-US"/>
        </w:rPr>
        <w:t>×</w:t>
      </w:r>
      <w:r w:rsidRPr="00924BF8">
        <w:rPr>
          <w:rFonts w:ascii="Times New Roman" w:hAnsi="Times New Roman" w:cs="Times New Roman"/>
          <w:lang w:val="en-US"/>
        </w:rPr>
        <w:t xml:space="preserve">120,000 magnification. </w:t>
      </w:r>
      <w:r>
        <w:rPr>
          <w:rFonts w:ascii="Times New Roman" w:hAnsi="Times New Roman" w:cs="Times New Roman"/>
          <w:lang w:val="en-US"/>
        </w:rPr>
        <w:t>Colored</w:t>
      </w:r>
      <w:r w:rsidRPr="00924BF8">
        <w:rPr>
          <w:rFonts w:ascii="Times New Roman" w:hAnsi="Times New Roman" w:cs="Times New Roman"/>
          <w:lang w:val="en-US"/>
        </w:rPr>
        <w:t xml:space="preserve"> circles highlight different particle orientations: red circles indicate top views, blue circles indicate side views. The inset shows the CTF estimation of the micrograph. </w:t>
      </w:r>
      <w:r w:rsidRPr="00924BF8">
        <w:rPr>
          <w:rFonts w:ascii="Times New Roman" w:hAnsi="Times New Roman" w:cs="Times New Roman"/>
          <w:b/>
          <w:bCs/>
          <w:lang w:val="en-US"/>
        </w:rPr>
        <w:t xml:space="preserve">b </w:t>
      </w:r>
      <w:r w:rsidRPr="00924BF8">
        <w:rPr>
          <w:rFonts w:ascii="Times New Roman" w:hAnsi="Times New Roman" w:cs="Times New Roman"/>
          <w:lang w:val="en-US"/>
        </w:rPr>
        <w:t>2D classification of cryo-EM particles, revealing different orientations of A</w:t>
      </w:r>
      <w:r>
        <w:rPr>
          <w:rFonts w:ascii="Times New Roman" w:hAnsi="Times New Roman" w:cs="Times New Roman"/>
          <w:lang w:val="en-US"/>
        </w:rPr>
        <w:t>CI</w:t>
      </w:r>
      <w:r w:rsidRPr="00924BF8">
        <w:rPr>
          <w:rFonts w:ascii="Times New Roman" w:hAnsi="Times New Roman" w:cs="Times New Roman"/>
          <w:lang w:val="en-US"/>
        </w:rPr>
        <w:t>. Representative top, side</w:t>
      </w:r>
      <w:r>
        <w:rPr>
          <w:rFonts w:ascii="Times New Roman" w:hAnsi="Times New Roman" w:cs="Times New Roman"/>
          <w:lang w:val="en-US"/>
        </w:rPr>
        <w:t>,</w:t>
      </w:r>
      <w:r w:rsidRPr="00924BF8">
        <w:rPr>
          <w:rFonts w:ascii="Times New Roman" w:hAnsi="Times New Roman" w:cs="Times New Roman"/>
          <w:lang w:val="en-US"/>
        </w:rPr>
        <w:t xml:space="preserve"> and tilted views are shown.</w:t>
      </w:r>
      <w:r w:rsidRPr="00924BF8">
        <w:rPr>
          <w:rFonts w:ascii="Times New Roman" w:hAnsi="Times New Roman" w:cs="Times New Roman"/>
          <w:b/>
          <w:bCs/>
          <w:lang w:val="en-US"/>
        </w:rPr>
        <w:t xml:space="preserve"> c </w:t>
      </w:r>
      <w:r w:rsidRPr="00924BF8">
        <w:rPr>
          <w:rFonts w:ascii="Times New Roman" w:hAnsi="Times New Roman" w:cs="Times New Roman"/>
          <w:lang w:val="en-US"/>
        </w:rPr>
        <w:t xml:space="preserve">Resolution estimation and angular distribution for </w:t>
      </w:r>
      <w:r w:rsidRPr="009B6331">
        <w:rPr>
          <w:rFonts w:ascii="Times New Roman" w:hAnsi="Times New Roman" w:cs="Times New Roman"/>
          <w:lang w:val="en-US"/>
        </w:rPr>
        <w:t>ACI 3</w:t>
      </w:r>
      <w:r w:rsidRPr="00924BF8">
        <w:rPr>
          <w:rFonts w:ascii="Times New Roman" w:hAnsi="Times New Roman" w:cs="Times New Roman"/>
          <w:lang w:val="en-US"/>
        </w:rPr>
        <w:t>-D reconstruction. The left panel shows the gold</w:t>
      </w:r>
      <w:r>
        <w:rPr>
          <w:rFonts w:ascii="Times New Roman" w:hAnsi="Times New Roman" w:cs="Times New Roman"/>
          <w:lang w:val="en-US"/>
        </w:rPr>
        <w:t xml:space="preserve"> </w:t>
      </w:r>
      <w:r w:rsidRPr="00924BF8">
        <w:rPr>
          <w:rFonts w:ascii="Times New Roman" w:hAnsi="Times New Roman" w:cs="Times New Roman"/>
          <w:lang w:val="en-US"/>
        </w:rPr>
        <w:t>standard Fourier shell correlation (FSC) curve, with the reported resolution indicated as 5.4 Å. The middle panel shows the angular distribution of particles used in the final reconstruction. The right panel displays a local resolution map generated using MonoRes in Xmipp, colored according to local resolution estimates, shown in two orthogonal v</w:t>
      </w:r>
      <w:r>
        <w:rPr>
          <w:rFonts w:ascii="Times New Roman" w:hAnsi="Times New Roman" w:cs="Times New Roman"/>
          <w:lang w:val="en-US"/>
        </w:rPr>
        <w:t>iews.</w:t>
      </w:r>
    </w:p>
    <w:p w14:paraId="1731A508" w14:textId="77777777" w:rsidR="00813F7F" w:rsidRDefault="00813F7F" w:rsidP="00813F7F">
      <w:pPr>
        <w:rPr>
          <w:rFonts w:ascii="Times New Roman" w:hAnsi="Times New Roman" w:cs="Times New Roman"/>
          <w:b/>
          <w:bCs/>
          <w:lang w:val="en-US"/>
        </w:rPr>
      </w:pPr>
      <w:r>
        <w:rPr>
          <w:rFonts w:ascii="Times New Roman" w:hAnsi="Times New Roman" w:cs="Times New Roman"/>
          <w:b/>
          <w:bCs/>
          <w:lang w:val="en-US"/>
        </w:rPr>
        <w:br w:type="page"/>
      </w:r>
    </w:p>
    <w:p w14:paraId="6694EC36" w14:textId="77777777" w:rsidR="00813F7F" w:rsidRDefault="00813F7F" w:rsidP="00813F7F">
      <w:pPr>
        <w:spacing w:line="360" w:lineRule="auto"/>
        <w:contextualSpacing/>
        <w:jc w:val="both"/>
        <w:rPr>
          <w:rFonts w:ascii="Times New Roman" w:hAnsi="Times New Roman" w:cs="Times New Roman"/>
          <w:b/>
          <w:bCs/>
          <w:lang w:val="en-US"/>
        </w:rPr>
      </w:pPr>
      <w:r>
        <w:rPr>
          <w:rFonts w:ascii="Times New Roman" w:hAnsi="Times New Roman" w:cs="Times New Roman"/>
          <w:b/>
          <w:bCs/>
          <w:noProof/>
          <w:lang w:val="en-US"/>
        </w:rPr>
        <w:lastRenderedPageBreak/>
        <w:drawing>
          <wp:inline distT="0" distB="0" distL="0" distR="0" wp14:anchorId="67DDFDE1" wp14:editId="5AFC9858">
            <wp:extent cx="5400040" cy="7157720"/>
            <wp:effectExtent l="0" t="0" r="0" b="508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upplementary Fig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7157720"/>
                    </a:xfrm>
                    <a:prstGeom prst="rect">
                      <a:avLst/>
                    </a:prstGeom>
                  </pic:spPr>
                </pic:pic>
              </a:graphicData>
            </a:graphic>
          </wp:inline>
        </w:drawing>
      </w:r>
    </w:p>
    <w:p w14:paraId="7A36B851" w14:textId="77777777" w:rsidR="00813F7F" w:rsidRDefault="00813F7F" w:rsidP="00813F7F">
      <w:pPr>
        <w:pStyle w:val="Heading3"/>
        <w:spacing w:line="360" w:lineRule="auto"/>
      </w:pPr>
      <w:r>
        <w:lastRenderedPageBreak/>
        <w:t xml:space="preserve">Supplementary </w:t>
      </w:r>
      <w:r w:rsidRPr="00924BF8">
        <w:t>Fig</w:t>
      </w:r>
      <w:r>
        <w:t>.</w:t>
      </w:r>
      <w:r w:rsidRPr="00924BF8">
        <w:t xml:space="preserve"> </w:t>
      </w:r>
      <w:r>
        <w:t>6.</w:t>
      </w:r>
      <w:r w:rsidRPr="00924BF8">
        <w:t xml:space="preserve"> Cryo-EM data processing and </w:t>
      </w:r>
      <w:r>
        <w:t>workflow</w:t>
      </w:r>
      <w:r w:rsidRPr="00924BF8">
        <w:t xml:space="preserve"> of </w:t>
      </w:r>
      <w:r>
        <w:t>ACII</w:t>
      </w:r>
      <w:r w:rsidRPr="00924BF8">
        <w:t xml:space="preserve"> variants. </w:t>
      </w:r>
    </w:p>
    <w:p w14:paraId="204A006D" w14:textId="77777777" w:rsidR="00813F7F" w:rsidRPr="00EE2E8F" w:rsidRDefault="00813F7F" w:rsidP="00813F7F">
      <w:pPr>
        <w:spacing w:line="360" w:lineRule="auto"/>
        <w:jc w:val="both"/>
        <w:rPr>
          <w:rFonts w:ascii="Times New Roman" w:hAnsi="Times New Roman" w:cs="Times New Roman"/>
          <w:lang w:val="en-US"/>
        </w:rPr>
      </w:pPr>
      <w:r w:rsidRPr="00924BF8">
        <w:rPr>
          <w:rFonts w:ascii="Times New Roman" w:hAnsi="Times New Roman" w:cs="Times New Roman"/>
          <w:b/>
          <w:bCs/>
          <w:lang w:val="en-US"/>
        </w:rPr>
        <w:t>a</w:t>
      </w:r>
      <w:r w:rsidRPr="00924BF8">
        <w:rPr>
          <w:rFonts w:ascii="Times New Roman" w:hAnsi="Times New Roman" w:cs="Times New Roman"/>
          <w:lang w:val="en-US"/>
        </w:rPr>
        <w:t xml:space="preserve"> Representative cryo-EM micrograph of </w:t>
      </w:r>
      <w:r>
        <w:rPr>
          <w:rFonts w:ascii="Times New Roman" w:hAnsi="Times New Roman" w:cs="Times New Roman"/>
          <w:lang w:val="en-US"/>
        </w:rPr>
        <w:t>ACII</w:t>
      </w:r>
      <w:r w:rsidRPr="00924BF8">
        <w:rPr>
          <w:rFonts w:ascii="Times New Roman" w:hAnsi="Times New Roman" w:cs="Times New Roman"/>
          <w:lang w:val="en-US"/>
        </w:rPr>
        <w:t xml:space="preserve"> at </w:t>
      </w:r>
      <w:r>
        <w:rPr>
          <w:rFonts w:ascii="Times New Roman" w:hAnsi="Times New Roman" w:cs="Times New Roman"/>
          <w:lang w:val="en-US"/>
        </w:rPr>
        <w:t>×</w:t>
      </w:r>
      <w:r w:rsidRPr="00924BF8">
        <w:rPr>
          <w:rFonts w:ascii="Times New Roman" w:hAnsi="Times New Roman" w:cs="Times New Roman"/>
          <w:lang w:val="en-US"/>
        </w:rPr>
        <w:t xml:space="preserve">120,000 magnification. </w:t>
      </w:r>
      <w:r>
        <w:rPr>
          <w:rFonts w:ascii="Times New Roman" w:hAnsi="Times New Roman" w:cs="Times New Roman"/>
          <w:lang w:val="en-US"/>
        </w:rPr>
        <w:t>Colored</w:t>
      </w:r>
      <w:r w:rsidRPr="00924BF8">
        <w:rPr>
          <w:rFonts w:ascii="Times New Roman" w:hAnsi="Times New Roman" w:cs="Times New Roman"/>
          <w:lang w:val="en-US"/>
        </w:rPr>
        <w:t xml:space="preserve"> circles highlight different particle orientations: red circles indicate top views, blue circles indicate side views, and green circles indicate single-ring conformations. The inset shows the CTF estimation of the micrograph. </w:t>
      </w:r>
      <w:r w:rsidRPr="00924BF8">
        <w:rPr>
          <w:rFonts w:ascii="Times New Roman" w:hAnsi="Times New Roman" w:cs="Times New Roman"/>
          <w:b/>
          <w:bCs/>
          <w:lang w:val="en-US"/>
        </w:rPr>
        <w:t xml:space="preserve">b </w:t>
      </w:r>
      <w:r w:rsidRPr="00924BF8">
        <w:rPr>
          <w:rFonts w:ascii="Times New Roman" w:hAnsi="Times New Roman" w:cs="Times New Roman"/>
          <w:lang w:val="en-US"/>
        </w:rPr>
        <w:t xml:space="preserve">2D classification of cryo-EM particles, revealing different conformations </w:t>
      </w:r>
      <w:r w:rsidRPr="009B6331">
        <w:rPr>
          <w:rFonts w:ascii="Times New Roman" w:hAnsi="Times New Roman" w:cs="Times New Roman"/>
          <w:lang w:val="en-US"/>
        </w:rPr>
        <w:t>of ACII, including</w:t>
      </w:r>
      <w:r w:rsidRPr="00924BF8">
        <w:rPr>
          <w:rFonts w:ascii="Times New Roman" w:hAnsi="Times New Roman" w:cs="Times New Roman"/>
          <w:lang w:val="en-US"/>
        </w:rPr>
        <w:t xml:space="preserve"> open and closed conformations, as well as single- and double-ring arrangements. Representative top and side views are shown for each conformation.</w:t>
      </w:r>
      <w:r w:rsidRPr="00924BF8">
        <w:rPr>
          <w:rFonts w:ascii="Times New Roman" w:hAnsi="Times New Roman" w:cs="Times New Roman"/>
          <w:b/>
          <w:bCs/>
          <w:lang w:val="en-US"/>
        </w:rPr>
        <w:t xml:space="preserve"> c-f </w:t>
      </w:r>
      <w:r w:rsidRPr="00924BF8">
        <w:rPr>
          <w:rFonts w:ascii="Times New Roman" w:hAnsi="Times New Roman" w:cs="Times New Roman"/>
          <w:lang w:val="en-US"/>
        </w:rPr>
        <w:t>Resolution estimation and angular distribution for double-ring in closed (c) and open (d) conformation and single</w:t>
      </w:r>
      <w:r>
        <w:rPr>
          <w:rFonts w:ascii="Times New Roman" w:hAnsi="Times New Roman" w:cs="Times New Roman"/>
          <w:lang w:val="en-US"/>
        </w:rPr>
        <w:t>-</w:t>
      </w:r>
      <w:r w:rsidRPr="00924BF8">
        <w:rPr>
          <w:rFonts w:ascii="Times New Roman" w:hAnsi="Times New Roman" w:cs="Times New Roman"/>
          <w:lang w:val="en-US"/>
        </w:rPr>
        <w:t>ring in closed (e) and open (f) conformation. The left panel shows the gold</w:t>
      </w:r>
      <w:r>
        <w:rPr>
          <w:rFonts w:ascii="Times New Roman" w:hAnsi="Times New Roman" w:cs="Times New Roman"/>
          <w:lang w:val="en-US"/>
        </w:rPr>
        <w:t xml:space="preserve"> </w:t>
      </w:r>
      <w:r w:rsidRPr="00924BF8">
        <w:rPr>
          <w:rFonts w:ascii="Times New Roman" w:hAnsi="Times New Roman" w:cs="Times New Roman"/>
          <w:lang w:val="en-US"/>
        </w:rPr>
        <w:t xml:space="preserve">standard Fourier shell correlation (FSC) curve, with the reported resolution indicated as 3.6 Å (c), 3.9 Å (d), 7.5 Å (e) and 8.2 Å (f). The middle panel shows the angular distribution of particles used in the final reconstruction. The right panel displays a local resolution map generated using MonoRes in Xmipp, </w:t>
      </w:r>
      <w:r>
        <w:rPr>
          <w:rFonts w:ascii="Times New Roman" w:hAnsi="Times New Roman" w:cs="Times New Roman"/>
          <w:lang w:val="en-US"/>
        </w:rPr>
        <w:t>colored</w:t>
      </w:r>
      <w:r w:rsidRPr="00924BF8">
        <w:rPr>
          <w:rFonts w:ascii="Times New Roman" w:hAnsi="Times New Roman" w:cs="Times New Roman"/>
          <w:lang w:val="en-US"/>
        </w:rPr>
        <w:t xml:space="preserve"> according to local resolution estimates,</w:t>
      </w:r>
      <w:r>
        <w:rPr>
          <w:rFonts w:ascii="Times New Roman" w:hAnsi="Times New Roman" w:cs="Times New Roman"/>
          <w:lang w:val="en-US"/>
        </w:rPr>
        <w:t xml:space="preserve"> shown in two orthogonal views.</w:t>
      </w:r>
    </w:p>
    <w:p w14:paraId="51FF18F5" w14:textId="77777777" w:rsidR="00813F7F" w:rsidRDefault="00813F7F" w:rsidP="00813F7F">
      <w:pPr>
        <w:spacing w:line="360" w:lineRule="auto"/>
        <w:contextualSpacing/>
        <w:jc w:val="both"/>
        <w:rPr>
          <w:rFonts w:ascii="Times New Roman" w:hAnsi="Times New Roman" w:cs="Times New Roman"/>
          <w:b/>
          <w:bCs/>
          <w:lang w:val="en-US"/>
        </w:rPr>
      </w:pPr>
    </w:p>
    <w:p w14:paraId="426D5428" w14:textId="77777777" w:rsidR="00813F7F" w:rsidRDefault="00813F7F" w:rsidP="00813F7F">
      <w:pPr>
        <w:spacing w:line="360" w:lineRule="auto"/>
        <w:rPr>
          <w:rFonts w:ascii="Times New Roman" w:hAnsi="Times New Roman" w:cs="Times New Roman"/>
          <w:b/>
          <w:bCs/>
          <w:lang w:val="en-US"/>
        </w:rPr>
      </w:pPr>
      <w:r>
        <w:rPr>
          <w:rFonts w:ascii="Times New Roman" w:hAnsi="Times New Roman" w:cs="Times New Roman"/>
          <w:b/>
          <w:bCs/>
          <w:lang w:val="en-US"/>
        </w:rPr>
        <w:br w:type="page"/>
      </w:r>
    </w:p>
    <w:p w14:paraId="7742649C" w14:textId="77777777" w:rsidR="00813F7F" w:rsidRDefault="00813F7F" w:rsidP="00813F7F">
      <w:pPr>
        <w:spacing w:line="360" w:lineRule="auto"/>
        <w:contextualSpacing/>
        <w:jc w:val="both"/>
        <w:rPr>
          <w:rFonts w:ascii="Times New Roman" w:hAnsi="Times New Roman" w:cs="Times New Roman"/>
          <w:b/>
          <w:bCs/>
          <w:lang w:val="en-US"/>
        </w:rPr>
      </w:pPr>
      <w:r>
        <w:rPr>
          <w:rFonts w:ascii="Times New Roman" w:hAnsi="Times New Roman" w:cs="Times New Roman"/>
          <w:b/>
          <w:bCs/>
          <w:noProof/>
          <w:lang w:val="en-US"/>
        </w:rPr>
        <w:lastRenderedPageBreak/>
        <w:drawing>
          <wp:inline distT="0" distB="0" distL="0" distR="0" wp14:anchorId="19B0C58B" wp14:editId="74682912">
            <wp:extent cx="5400040" cy="3407410"/>
            <wp:effectExtent l="0" t="0" r="0" b="254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upplementary Fig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3407410"/>
                    </a:xfrm>
                    <a:prstGeom prst="rect">
                      <a:avLst/>
                    </a:prstGeom>
                  </pic:spPr>
                </pic:pic>
              </a:graphicData>
            </a:graphic>
          </wp:inline>
        </w:drawing>
      </w:r>
    </w:p>
    <w:p w14:paraId="491AABF5" w14:textId="77777777" w:rsidR="00813F7F" w:rsidRPr="008C0085" w:rsidRDefault="00813F7F" w:rsidP="00813F7F">
      <w:pPr>
        <w:pStyle w:val="Heading3"/>
        <w:spacing w:line="360" w:lineRule="auto"/>
      </w:pPr>
      <w:r w:rsidRPr="008C0085">
        <w:t xml:space="preserve">Supplementary Fig. </w:t>
      </w:r>
      <w:r>
        <w:t>7</w:t>
      </w:r>
      <w:r w:rsidRPr="008C0085">
        <w:t xml:space="preserve">: Cryo-EM data processing and structure validation of ACIII. </w:t>
      </w:r>
    </w:p>
    <w:p w14:paraId="1F43B670" w14:textId="77777777" w:rsidR="00813F7F" w:rsidRPr="003015FB" w:rsidRDefault="00813F7F" w:rsidP="00813F7F">
      <w:pPr>
        <w:spacing w:line="360" w:lineRule="auto"/>
        <w:jc w:val="both"/>
        <w:rPr>
          <w:rFonts w:ascii="Times New Roman" w:hAnsi="Times New Roman" w:cs="Times New Roman"/>
          <w:lang w:val="en-US"/>
        </w:rPr>
      </w:pPr>
      <w:r w:rsidRPr="00924BF8">
        <w:rPr>
          <w:rFonts w:ascii="Times New Roman" w:hAnsi="Times New Roman" w:cs="Times New Roman"/>
          <w:b/>
          <w:bCs/>
          <w:lang w:val="en-US"/>
        </w:rPr>
        <w:t>a</w:t>
      </w:r>
      <w:r w:rsidRPr="00924BF8">
        <w:rPr>
          <w:rFonts w:ascii="Times New Roman" w:hAnsi="Times New Roman" w:cs="Times New Roman"/>
          <w:lang w:val="en-US"/>
        </w:rPr>
        <w:t xml:space="preserve"> Representative cryo-EM micrograph of </w:t>
      </w:r>
      <w:r>
        <w:rPr>
          <w:rFonts w:ascii="Times New Roman" w:hAnsi="Times New Roman" w:cs="Times New Roman"/>
          <w:lang w:val="en-US"/>
        </w:rPr>
        <w:t>ACIII</w:t>
      </w:r>
      <w:r w:rsidRPr="00924BF8">
        <w:rPr>
          <w:rFonts w:ascii="Times New Roman" w:hAnsi="Times New Roman" w:cs="Times New Roman"/>
          <w:lang w:val="en-US"/>
        </w:rPr>
        <w:t xml:space="preserve"> at </w:t>
      </w:r>
      <w:r>
        <w:rPr>
          <w:rFonts w:ascii="Times New Roman" w:hAnsi="Times New Roman" w:cs="Times New Roman"/>
          <w:lang w:val="en-US"/>
        </w:rPr>
        <w:t>×</w:t>
      </w:r>
      <w:r w:rsidRPr="00924BF8">
        <w:rPr>
          <w:rFonts w:ascii="Times New Roman" w:hAnsi="Times New Roman" w:cs="Times New Roman"/>
          <w:lang w:val="en-US"/>
        </w:rPr>
        <w:t xml:space="preserve">130,000 magnification. Colored circles highlight different particle orientations: red circles indicate top views, and blue circles indicate side views. The inset shows the CTF estimation of the micrograph. </w:t>
      </w:r>
      <w:r w:rsidRPr="00924BF8">
        <w:rPr>
          <w:rFonts w:ascii="Times New Roman" w:hAnsi="Times New Roman" w:cs="Times New Roman"/>
          <w:b/>
          <w:bCs/>
          <w:lang w:val="en-US"/>
        </w:rPr>
        <w:t xml:space="preserve">b </w:t>
      </w:r>
      <w:r w:rsidRPr="00924BF8">
        <w:rPr>
          <w:rFonts w:ascii="Times New Roman" w:hAnsi="Times New Roman" w:cs="Times New Roman"/>
          <w:lang w:val="en-US"/>
        </w:rPr>
        <w:t xml:space="preserve">2D classification of cryo-EM particles, revealing different orientations of </w:t>
      </w:r>
      <w:r>
        <w:rPr>
          <w:rFonts w:ascii="Times New Roman" w:hAnsi="Times New Roman" w:cs="Times New Roman"/>
          <w:lang w:val="en-US"/>
        </w:rPr>
        <w:t>ACIII</w:t>
      </w:r>
      <w:r w:rsidRPr="00924BF8">
        <w:rPr>
          <w:rFonts w:ascii="Times New Roman" w:hAnsi="Times New Roman" w:cs="Times New Roman"/>
          <w:lang w:val="en-US"/>
        </w:rPr>
        <w:t xml:space="preserve"> Representative top, side</w:t>
      </w:r>
      <w:r>
        <w:rPr>
          <w:rFonts w:ascii="Times New Roman" w:hAnsi="Times New Roman" w:cs="Times New Roman"/>
          <w:lang w:val="en-US"/>
        </w:rPr>
        <w:t>,</w:t>
      </w:r>
      <w:r w:rsidRPr="00924BF8">
        <w:rPr>
          <w:rFonts w:ascii="Times New Roman" w:hAnsi="Times New Roman" w:cs="Times New Roman"/>
          <w:lang w:val="en-US"/>
        </w:rPr>
        <w:t xml:space="preserve"> and tilted views are shown.</w:t>
      </w:r>
      <w:r w:rsidRPr="00924BF8">
        <w:rPr>
          <w:rFonts w:ascii="Times New Roman" w:hAnsi="Times New Roman" w:cs="Times New Roman"/>
          <w:b/>
          <w:bCs/>
          <w:lang w:val="en-US"/>
        </w:rPr>
        <w:t xml:space="preserve"> c </w:t>
      </w:r>
      <w:r w:rsidRPr="00924BF8">
        <w:rPr>
          <w:rFonts w:ascii="Times New Roman" w:hAnsi="Times New Roman" w:cs="Times New Roman"/>
          <w:lang w:val="en-US"/>
        </w:rPr>
        <w:t>Resolution estimation and angular distribution for</w:t>
      </w:r>
      <w:r w:rsidRPr="00CC42CB">
        <w:rPr>
          <w:rFonts w:ascii="Times New Roman" w:hAnsi="Times New Roman" w:cs="Times New Roman"/>
          <w:lang w:val="en-US"/>
        </w:rPr>
        <w:t xml:space="preserve"> </w:t>
      </w:r>
      <w:r>
        <w:rPr>
          <w:rFonts w:ascii="Times New Roman" w:hAnsi="Times New Roman" w:cs="Times New Roman"/>
          <w:lang w:val="en-US"/>
        </w:rPr>
        <w:t>ACIII</w:t>
      </w:r>
      <w:r w:rsidRPr="00924BF8" w:rsidDel="00CC42CB">
        <w:rPr>
          <w:rFonts w:ascii="Times New Roman" w:hAnsi="Times New Roman" w:cs="Times New Roman"/>
          <w:lang w:val="en-US"/>
        </w:rPr>
        <w:t xml:space="preserve"> </w:t>
      </w:r>
      <w:r w:rsidRPr="00924BF8">
        <w:rPr>
          <w:rFonts w:ascii="Times New Roman" w:hAnsi="Times New Roman" w:cs="Times New Roman"/>
          <w:lang w:val="en-US"/>
        </w:rPr>
        <w:t>3-D reconstruction. The left panel shows the gold</w:t>
      </w:r>
      <w:r>
        <w:rPr>
          <w:rFonts w:ascii="Times New Roman" w:hAnsi="Times New Roman" w:cs="Times New Roman"/>
          <w:lang w:val="en-US"/>
        </w:rPr>
        <w:t xml:space="preserve"> </w:t>
      </w:r>
      <w:r w:rsidRPr="00924BF8">
        <w:rPr>
          <w:rFonts w:ascii="Times New Roman" w:hAnsi="Times New Roman" w:cs="Times New Roman"/>
          <w:lang w:val="en-US"/>
        </w:rPr>
        <w:t>standard Fourier shell correlation (FSC) curve, with the reported resolution indicated as 3.2 Å. The middle panel shows the angular distribution of particles used in the final reconstruction. The right panel displays a local resolution map generated using MonoRes in Xmipp, colored according to local resolution estimates,</w:t>
      </w:r>
      <w:r>
        <w:rPr>
          <w:rFonts w:ascii="Times New Roman" w:hAnsi="Times New Roman" w:cs="Times New Roman"/>
          <w:lang w:val="en-US"/>
        </w:rPr>
        <w:t xml:space="preserve"> shown in two orthogonal views.</w:t>
      </w:r>
    </w:p>
    <w:p w14:paraId="03BAB7C4" w14:textId="77777777" w:rsidR="00813F7F" w:rsidRDefault="00813F7F" w:rsidP="00813F7F">
      <w:pPr>
        <w:rPr>
          <w:rFonts w:ascii="Times New Roman" w:hAnsi="Times New Roman" w:cs="Times New Roman"/>
          <w:b/>
          <w:bCs/>
          <w:lang w:val="en-US"/>
        </w:rPr>
      </w:pPr>
      <w:r>
        <w:rPr>
          <w:rFonts w:ascii="Times New Roman" w:hAnsi="Times New Roman" w:cs="Times New Roman"/>
          <w:b/>
          <w:bCs/>
          <w:lang w:val="en-US"/>
        </w:rPr>
        <w:br w:type="page"/>
      </w:r>
    </w:p>
    <w:p w14:paraId="2D287BD9" w14:textId="77777777" w:rsidR="00813F7F" w:rsidRDefault="00813F7F" w:rsidP="00813F7F">
      <w:pPr>
        <w:spacing w:line="360" w:lineRule="auto"/>
        <w:contextualSpacing/>
        <w:jc w:val="both"/>
        <w:rPr>
          <w:rFonts w:ascii="Times New Roman" w:hAnsi="Times New Roman" w:cs="Times New Roman"/>
          <w:b/>
          <w:bCs/>
          <w:lang w:val="en-US"/>
        </w:rPr>
      </w:pPr>
      <w:r>
        <w:rPr>
          <w:rFonts w:ascii="Times New Roman" w:hAnsi="Times New Roman" w:cs="Times New Roman"/>
          <w:b/>
          <w:bCs/>
          <w:noProof/>
          <w:lang w:val="en-US"/>
        </w:rPr>
        <w:lastRenderedPageBreak/>
        <w:drawing>
          <wp:inline distT="0" distB="0" distL="0" distR="0" wp14:anchorId="19411326" wp14:editId="01B0BDA6">
            <wp:extent cx="5400040" cy="337693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upplementary Fig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3376930"/>
                    </a:xfrm>
                    <a:prstGeom prst="rect">
                      <a:avLst/>
                    </a:prstGeom>
                  </pic:spPr>
                </pic:pic>
              </a:graphicData>
            </a:graphic>
          </wp:inline>
        </w:drawing>
      </w:r>
    </w:p>
    <w:p w14:paraId="0523FCAB" w14:textId="77777777" w:rsidR="00813F7F" w:rsidRDefault="00813F7F" w:rsidP="00813F7F">
      <w:pPr>
        <w:pStyle w:val="Heading3"/>
        <w:rPr>
          <w:rFonts w:ascii="Times New Roman" w:hAnsi="Times New Roman" w:cs="Times New Roman"/>
          <w:b/>
          <w:bCs/>
        </w:rPr>
      </w:pPr>
      <w:r w:rsidRPr="008C0085">
        <w:rPr>
          <w:rStyle w:val="Heading3Char"/>
        </w:rPr>
        <w:t xml:space="preserve">Supplementary Fig. </w:t>
      </w:r>
      <w:r>
        <w:rPr>
          <w:rStyle w:val="Heading3Char"/>
        </w:rPr>
        <w:t>8</w:t>
      </w:r>
      <w:r w:rsidRPr="008C0085">
        <w:rPr>
          <w:rStyle w:val="Heading3Char"/>
        </w:rPr>
        <w:t>: Cryo-EM data processing and structure validation of AFCB</w:t>
      </w:r>
      <w:r w:rsidRPr="00924BF8">
        <w:rPr>
          <w:rFonts w:ascii="Times New Roman" w:hAnsi="Times New Roman" w:cs="Times New Roman"/>
          <w:b/>
          <w:bCs/>
        </w:rPr>
        <w:t xml:space="preserve">. </w:t>
      </w:r>
    </w:p>
    <w:p w14:paraId="50A0CE83" w14:textId="77777777" w:rsidR="00813F7F" w:rsidRPr="002E3BF4" w:rsidRDefault="00813F7F" w:rsidP="00813F7F">
      <w:pPr>
        <w:spacing w:line="360" w:lineRule="auto"/>
        <w:jc w:val="both"/>
        <w:rPr>
          <w:rFonts w:ascii="Times New Roman" w:hAnsi="Times New Roman" w:cs="Times New Roman"/>
          <w:strike/>
          <w:lang w:val="en-US"/>
        </w:rPr>
      </w:pPr>
      <w:r w:rsidRPr="00924BF8">
        <w:rPr>
          <w:rFonts w:ascii="Times New Roman" w:hAnsi="Times New Roman" w:cs="Times New Roman"/>
          <w:b/>
          <w:bCs/>
          <w:lang w:val="en-US"/>
        </w:rPr>
        <w:t>a</w:t>
      </w:r>
      <w:r w:rsidRPr="00924BF8">
        <w:rPr>
          <w:rFonts w:ascii="Times New Roman" w:hAnsi="Times New Roman" w:cs="Times New Roman"/>
          <w:lang w:val="en-US"/>
        </w:rPr>
        <w:t xml:space="preserve"> Representative cryo-EM micrograph of AFCB at </w:t>
      </w:r>
      <w:r>
        <w:rPr>
          <w:rFonts w:ascii="Times New Roman" w:hAnsi="Times New Roman" w:cs="Times New Roman"/>
          <w:lang w:val="en-US"/>
        </w:rPr>
        <w:t>×</w:t>
      </w:r>
      <w:r w:rsidRPr="00924BF8">
        <w:rPr>
          <w:rFonts w:ascii="Times New Roman" w:hAnsi="Times New Roman" w:cs="Times New Roman"/>
          <w:lang w:val="en-US"/>
        </w:rPr>
        <w:t xml:space="preserve">120,000 magnification. Colored circles highlight different particle orientations: red circles indicate top views, and blue circles indicate side views. The inset shows the CTF estimation of the micrograph. </w:t>
      </w:r>
      <w:r w:rsidRPr="00924BF8">
        <w:rPr>
          <w:rFonts w:ascii="Times New Roman" w:hAnsi="Times New Roman" w:cs="Times New Roman"/>
          <w:b/>
          <w:bCs/>
          <w:lang w:val="en-US"/>
        </w:rPr>
        <w:t xml:space="preserve">b </w:t>
      </w:r>
      <w:r w:rsidRPr="00924BF8">
        <w:rPr>
          <w:rFonts w:ascii="Times New Roman" w:hAnsi="Times New Roman" w:cs="Times New Roman"/>
          <w:lang w:val="en-US"/>
        </w:rPr>
        <w:t>2D classification of cryo-EM particles, revealing different orientations of AFCB. Representative top, side</w:t>
      </w:r>
      <w:r>
        <w:rPr>
          <w:rFonts w:ascii="Times New Roman" w:hAnsi="Times New Roman" w:cs="Times New Roman"/>
          <w:lang w:val="en-US"/>
        </w:rPr>
        <w:t>,</w:t>
      </w:r>
      <w:r w:rsidRPr="00924BF8">
        <w:rPr>
          <w:rFonts w:ascii="Times New Roman" w:hAnsi="Times New Roman" w:cs="Times New Roman"/>
          <w:lang w:val="en-US"/>
        </w:rPr>
        <w:t xml:space="preserve"> and tilted views are shown.</w:t>
      </w:r>
      <w:r w:rsidRPr="00924BF8">
        <w:rPr>
          <w:rFonts w:ascii="Times New Roman" w:hAnsi="Times New Roman" w:cs="Times New Roman"/>
          <w:b/>
          <w:bCs/>
          <w:lang w:val="en-US"/>
        </w:rPr>
        <w:t xml:space="preserve"> c </w:t>
      </w:r>
      <w:r w:rsidRPr="00924BF8">
        <w:rPr>
          <w:rFonts w:ascii="Times New Roman" w:hAnsi="Times New Roman" w:cs="Times New Roman"/>
          <w:lang w:val="en-US"/>
        </w:rPr>
        <w:t>Resolution estimation</w:t>
      </w:r>
      <w:r>
        <w:rPr>
          <w:rFonts w:ascii="Times New Roman" w:hAnsi="Times New Roman" w:cs="Times New Roman"/>
          <w:lang w:val="en-US"/>
        </w:rPr>
        <w:t xml:space="preserve"> and angular distribution for </w:t>
      </w:r>
      <w:r w:rsidRPr="00924BF8">
        <w:rPr>
          <w:rFonts w:ascii="Times New Roman" w:hAnsi="Times New Roman" w:cs="Times New Roman"/>
          <w:lang w:val="en-US"/>
        </w:rPr>
        <w:t>AFCB 3-D reconstruction. The left panel shows the gold</w:t>
      </w:r>
      <w:r>
        <w:rPr>
          <w:rFonts w:ascii="Times New Roman" w:hAnsi="Times New Roman" w:cs="Times New Roman"/>
          <w:lang w:val="en-US"/>
        </w:rPr>
        <w:t xml:space="preserve"> </w:t>
      </w:r>
      <w:r w:rsidRPr="00924BF8">
        <w:rPr>
          <w:rFonts w:ascii="Times New Roman" w:hAnsi="Times New Roman" w:cs="Times New Roman"/>
          <w:lang w:val="en-US"/>
        </w:rPr>
        <w:t>standard Fourier shell correlation (FSC) curve, with the reported resolution indicated as 3.</w:t>
      </w:r>
      <w:r>
        <w:rPr>
          <w:rFonts w:ascii="Times New Roman" w:hAnsi="Times New Roman" w:cs="Times New Roman"/>
          <w:lang w:val="en-US"/>
        </w:rPr>
        <w:t>4</w:t>
      </w:r>
      <w:r w:rsidRPr="00924BF8">
        <w:rPr>
          <w:rFonts w:ascii="Times New Roman" w:hAnsi="Times New Roman" w:cs="Times New Roman"/>
          <w:lang w:val="en-US"/>
        </w:rPr>
        <w:t xml:space="preserve"> Å. The middle panel shows the angular distribution of particles used in the final reconstruction. The right panel displays a local resolution map generated using MonoRes in Xmipp, colored according to local resolution estimates,</w:t>
      </w:r>
      <w:r>
        <w:rPr>
          <w:rFonts w:ascii="Times New Roman" w:hAnsi="Times New Roman" w:cs="Times New Roman"/>
          <w:lang w:val="en-US"/>
        </w:rPr>
        <w:t xml:space="preserve"> shown in two orthogonal views.</w:t>
      </w:r>
    </w:p>
    <w:p w14:paraId="441F5FBE" w14:textId="77777777" w:rsidR="00813F7F" w:rsidRDefault="00813F7F" w:rsidP="00813F7F">
      <w:pPr>
        <w:rPr>
          <w:rFonts w:ascii="Times New Roman" w:hAnsi="Times New Roman" w:cs="Times New Roman"/>
          <w:b/>
          <w:bCs/>
          <w:lang w:val="en-US"/>
        </w:rPr>
      </w:pPr>
      <w:r>
        <w:rPr>
          <w:rFonts w:ascii="Times New Roman" w:hAnsi="Times New Roman" w:cs="Times New Roman"/>
          <w:b/>
          <w:bCs/>
          <w:lang w:val="en-US"/>
        </w:rPr>
        <w:br w:type="page"/>
      </w:r>
    </w:p>
    <w:p w14:paraId="02A8C1F0" w14:textId="77777777" w:rsidR="00813F7F" w:rsidRDefault="00813F7F" w:rsidP="00813F7F">
      <w:pPr>
        <w:pStyle w:val="Heading3"/>
        <w:spacing w:line="360" w:lineRule="auto"/>
      </w:pPr>
      <w:r w:rsidRPr="00DA5AC3">
        <w:rPr>
          <w:b/>
          <w:lang w:val="en-GB"/>
        </w:rPr>
        <w:lastRenderedPageBreak/>
        <w:t xml:space="preserve">Supplementary </w:t>
      </w:r>
      <w:r w:rsidRPr="006502F1">
        <w:rPr>
          <w:b/>
          <w:bCs/>
        </w:rPr>
        <w:t xml:space="preserve">Table </w:t>
      </w:r>
      <w:r>
        <w:rPr>
          <w:b/>
          <w:bCs/>
        </w:rPr>
        <w:t>I</w:t>
      </w:r>
      <w:r>
        <w:t>. Data acquisition for Resurrected Ancestral Chaperonins</w:t>
      </w:r>
    </w:p>
    <w:tbl>
      <w:tblPr>
        <w:tblStyle w:val="TableGrid"/>
        <w:tblW w:w="0" w:type="auto"/>
        <w:tblLook w:val="04A0" w:firstRow="1" w:lastRow="0" w:firstColumn="1" w:lastColumn="0" w:noHBand="0" w:noVBand="1"/>
      </w:tblPr>
      <w:tblGrid>
        <w:gridCol w:w="1985"/>
        <w:gridCol w:w="1417"/>
        <w:gridCol w:w="1978"/>
        <w:gridCol w:w="1708"/>
        <w:gridCol w:w="1416"/>
      </w:tblGrid>
      <w:tr w:rsidR="00813F7F" w14:paraId="64D8FFFD" w14:textId="77777777" w:rsidTr="00353862">
        <w:trPr>
          <w:trHeight w:val="558"/>
        </w:trPr>
        <w:tc>
          <w:tcPr>
            <w:tcW w:w="1985" w:type="dxa"/>
            <w:tcBorders>
              <w:top w:val="nil"/>
              <w:left w:val="nil"/>
              <w:bottom w:val="single" w:sz="4" w:space="0" w:color="auto"/>
              <w:right w:val="nil"/>
            </w:tcBorders>
            <w:vAlign w:val="bottom"/>
          </w:tcPr>
          <w:p w14:paraId="1F24B35C" w14:textId="77777777" w:rsidR="00813F7F" w:rsidRPr="00A75062" w:rsidRDefault="00813F7F" w:rsidP="00353862">
            <w:pPr>
              <w:spacing w:line="360" w:lineRule="auto"/>
              <w:jc w:val="center"/>
              <w:rPr>
                <w:lang w:val="en-US"/>
              </w:rPr>
            </w:pPr>
          </w:p>
        </w:tc>
        <w:tc>
          <w:tcPr>
            <w:tcW w:w="1417" w:type="dxa"/>
            <w:tcBorders>
              <w:top w:val="nil"/>
              <w:left w:val="nil"/>
              <w:bottom w:val="single" w:sz="4" w:space="0" w:color="auto"/>
              <w:right w:val="nil"/>
            </w:tcBorders>
            <w:vAlign w:val="bottom"/>
          </w:tcPr>
          <w:p w14:paraId="5E01997A" w14:textId="77777777" w:rsidR="00813F7F" w:rsidRPr="002211B5" w:rsidRDefault="00813F7F" w:rsidP="00353862">
            <w:pPr>
              <w:spacing w:line="360" w:lineRule="auto"/>
              <w:jc w:val="center"/>
              <w:rPr>
                <w:b/>
                <w:bCs/>
                <w:sz w:val="20"/>
                <w:szCs w:val="20"/>
                <w:lang w:val="en-GB"/>
              </w:rPr>
            </w:pPr>
            <w:r>
              <w:rPr>
                <w:b/>
                <w:bCs/>
                <w:sz w:val="20"/>
                <w:szCs w:val="20"/>
                <w:lang w:val="en-GB"/>
              </w:rPr>
              <w:t>ACI</w:t>
            </w:r>
          </w:p>
        </w:tc>
        <w:tc>
          <w:tcPr>
            <w:tcW w:w="1978" w:type="dxa"/>
            <w:tcBorders>
              <w:top w:val="nil"/>
              <w:left w:val="nil"/>
              <w:bottom w:val="single" w:sz="4" w:space="0" w:color="auto"/>
              <w:right w:val="nil"/>
            </w:tcBorders>
            <w:vAlign w:val="bottom"/>
          </w:tcPr>
          <w:p w14:paraId="7E69D1FB" w14:textId="77777777" w:rsidR="00813F7F" w:rsidRPr="002211B5" w:rsidRDefault="00813F7F" w:rsidP="00353862">
            <w:pPr>
              <w:spacing w:line="360" w:lineRule="auto"/>
              <w:jc w:val="center"/>
              <w:rPr>
                <w:b/>
                <w:bCs/>
                <w:sz w:val="20"/>
                <w:szCs w:val="20"/>
              </w:rPr>
            </w:pPr>
            <w:r>
              <w:rPr>
                <w:b/>
                <w:bCs/>
                <w:sz w:val="20"/>
                <w:szCs w:val="20"/>
              </w:rPr>
              <w:t>AFCB</w:t>
            </w:r>
          </w:p>
        </w:tc>
        <w:tc>
          <w:tcPr>
            <w:tcW w:w="1708" w:type="dxa"/>
            <w:tcBorders>
              <w:top w:val="nil"/>
              <w:left w:val="nil"/>
              <w:bottom w:val="single" w:sz="4" w:space="0" w:color="auto"/>
              <w:right w:val="nil"/>
            </w:tcBorders>
            <w:vAlign w:val="bottom"/>
          </w:tcPr>
          <w:p w14:paraId="3CA98345" w14:textId="77777777" w:rsidR="00813F7F" w:rsidRPr="002211B5" w:rsidRDefault="00813F7F" w:rsidP="00353862">
            <w:pPr>
              <w:spacing w:line="360" w:lineRule="auto"/>
              <w:jc w:val="center"/>
              <w:rPr>
                <w:b/>
                <w:bCs/>
                <w:sz w:val="20"/>
                <w:szCs w:val="20"/>
              </w:rPr>
            </w:pPr>
            <w:r>
              <w:rPr>
                <w:b/>
                <w:bCs/>
                <w:sz w:val="20"/>
                <w:szCs w:val="20"/>
              </w:rPr>
              <w:t>ACII</w:t>
            </w:r>
          </w:p>
        </w:tc>
        <w:tc>
          <w:tcPr>
            <w:tcW w:w="1416" w:type="dxa"/>
            <w:tcBorders>
              <w:top w:val="nil"/>
              <w:left w:val="nil"/>
              <w:bottom w:val="single" w:sz="4" w:space="0" w:color="auto"/>
              <w:right w:val="nil"/>
            </w:tcBorders>
            <w:vAlign w:val="bottom"/>
          </w:tcPr>
          <w:p w14:paraId="4E1DB5EC" w14:textId="77777777" w:rsidR="00813F7F" w:rsidRPr="002211B5" w:rsidRDefault="00813F7F" w:rsidP="00353862">
            <w:pPr>
              <w:spacing w:line="360" w:lineRule="auto"/>
              <w:jc w:val="center"/>
              <w:rPr>
                <w:b/>
                <w:bCs/>
                <w:sz w:val="20"/>
                <w:szCs w:val="20"/>
              </w:rPr>
            </w:pPr>
            <w:r>
              <w:rPr>
                <w:b/>
                <w:bCs/>
                <w:sz w:val="20"/>
                <w:szCs w:val="20"/>
              </w:rPr>
              <w:t>ACIII</w:t>
            </w:r>
          </w:p>
        </w:tc>
      </w:tr>
      <w:tr w:rsidR="00813F7F" w14:paraId="30600DF8" w14:textId="77777777" w:rsidTr="00353862">
        <w:trPr>
          <w:trHeight w:val="419"/>
        </w:trPr>
        <w:tc>
          <w:tcPr>
            <w:tcW w:w="1985" w:type="dxa"/>
            <w:tcBorders>
              <w:top w:val="single" w:sz="4" w:space="0" w:color="auto"/>
              <w:left w:val="single" w:sz="4" w:space="0" w:color="auto"/>
              <w:bottom w:val="single" w:sz="4" w:space="0" w:color="auto"/>
              <w:right w:val="single" w:sz="4" w:space="0" w:color="auto"/>
            </w:tcBorders>
          </w:tcPr>
          <w:p w14:paraId="73E18445" w14:textId="77777777" w:rsidR="00813F7F" w:rsidRPr="002211B5" w:rsidRDefault="00813F7F" w:rsidP="00353862">
            <w:pPr>
              <w:spacing w:line="360" w:lineRule="auto"/>
              <w:rPr>
                <w:b/>
                <w:bCs/>
                <w:sz w:val="18"/>
                <w:szCs w:val="18"/>
                <w:lang w:val="en-GB"/>
              </w:rPr>
            </w:pPr>
            <w:r w:rsidRPr="002211B5">
              <w:rPr>
                <w:b/>
                <w:bCs/>
                <w:sz w:val="18"/>
                <w:szCs w:val="18"/>
                <w:lang w:val="en-GB"/>
              </w:rPr>
              <w:t>Data collection &amp; processing</w:t>
            </w:r>
          </w:p>
        </w:tc>
        <w:tc>
          <w:tcPr>
            <w:tcW w:w="1417" w:type="dxa"/>
            <w:tcBorders>
              <w:top w:val="single" w:sz="4" w:space="0" w:color="auto"/>
              <w:left w:val="single" w:sz="4" w:space="0" w:color="auto"/>
              <w:bottom w:val="nil"/>
              <w:right w:val="nil"/>
            </w:tcBorders>
          </w:tcPr>
          <w:p w14:paraId="2D9C3278" w14:textId="77777777" w:rsidR="00813F7F" w:rsidRPr="002211B5" w:rsidRDefault="00813F7F" w:rsidP="00353862">
            <w:pPr>
              <w:spacing w:line="360" w:lineRule="auto"/>
              <w:rPr>
                <w:lang w:val="en-GB"/>
              </w:rPr>
            </w:pPr>
          </w:p>
        </w:tc>
        <w:tc>
          <w:tcPr>
            <w:tcW w:w="1978" w:type="dxa"/>
            <w:tcBorders>
              <w:top w:val="single" w:sz="4" w:space="0" w:color="auto"/>
              <w:left w:val="nil"/>
              <w:bottom w:val="nil"/>
              <w:right w:val="nil"/>
            </w:tcBorders>
          </w:tcPr>
          <w:p w14:paraId="5C48F28B" w14:textId="77777777" w:rsidR="00813F7F" w:rsidRPr="002211B5" w:rsidRDefault="00813F7F" w:rsidP="00353862">
            <w:pPr>
              <w:spacing w:line="360" w:lineRule="auto"/>
              <w:rPr>
                <w:lang w:val="en-GB"/>
              </w:rPr>
            </w:pPr>
          </w:p>
        </w:tc>
        <w:tc>
          <w:tcPr>
            <w:tcW w:w="1708" w:type="dxa"/>
            <w:tcBorders>
              <w:top w:val="single" w:sz="4" w:space="0" w:color="auto"/>
              <w:left w:val="nil"/>
              <w:bottom w:val="nil"/>
              <w:right w:val="single" w:sz="4" w:space="0" w:color="auto"/>
            </w:tcBorders>
          </w:tcPr>
          <w:p w14:paraId="758DAD3D" w14:textId="77777777" w:rsidR="00813F7F" w:rsidRPr="002211B5" w:rsidRDefault="00813F7F" w:rsidP="00353862">
            <w:pPr>
              <w:spacing w:line="360" w:lineRule="auto"/>
              <w:rPr>
                <w:lang w:val="en-GB"/>
              </w:rPr>
            </w:pPr>
          </w:p>
        </w:tc>
        <w:tc>
          <w:tcPr>
            <w:tcW w:w="1416" w:type="dxa"/>
            <w:tcBorders>
              <w:top w:val="single" w:sz="4" w:space="0" w:color="auto"/>
              <w:left w:val="nil"/>
              <w:bottom w:val="nil"/>
              <w:right w:val="single" w:sz="4" w:space="0" w:color="auto"/>
            </w:tcBorders>
          </w:tcPr>
          <w:p w14:paraId="573BE8D5" w14:textId="77777777" w:rsidR="00813F7F" w:rsidRPr="002211B5" w:rsidRDefault="00813F7F" w:rsidP="00353862">
            <w:pPr>
              <w:spacing w:line="360" w:lineRule="auto"/>
              <w:jc w:val="center"/>
              <w:rPr>
                <w:lang w:val="en-GB"/>
              </w:rPr>
            </w:pPr>
          </w:p>
        </w:tc>
      </w:tr>
      <w:tr w:rsidR="00813F7F" w14:paraId="2E6EEE39" w14:textId="77777777" w:rsidTr="00353862">
        <w:tc>
          <w:tcPr>
            <w:tcW w:w="1985" w:type="dxa"/>
            <w:tcBorders>
              <w:top w:val="single" w:sz="4" w:space="0" w:color="auto"/>
              <w:left w:val="single" w:sz="4" w:space="0" w:color="auto"/>
              <w:bottom w:val="single" w:sz="4" w:space="0" w:color="auto"/>
              <w:right w:val="single" w:sz="4" w:space="0" w:color="auto"/>
            </w:tcBorders>
          </w:tcPr>
          <w:p w14:paraId="7004ADB8" w14:textId="77777777" w:rsidR="00813F7F" w:rsidRPr="0009390E" w:rsidRDefault="00813F7F" w:rsidP="00353862">
            <w:pPr>
              <w:spacing w:line="360" w:lineRule="auto"/>
              <w:rPr>
                <w:sz w:val="18"/>
                <w:szCs w:val="18"/>
                <w:lang w:val="en-GB"/>
              </w:rPr>
            </w:pPr>
            <w:r w:rsidRPr="0009390E">
              <w:rPr>
                <w:sz w:val="18"/>
                <w:szCs w:val="18"/>
                <w:lang w:val="en-GB"/>
              </w:rPr>
              <w:t>Microscope</w:t>
            </w:r>
          </w:p>
        </w:tc>
        <w:tc>
          <w:tcPr>
            <w:tcW w:w="1417" w:type="dxa"/>
            <w:tcBorders>
              <w:top w:val="nil"/>
              <w:left w:val="single" w:sz="4" w:space="0" w:color="auto"/>
              <w:bottom w:val="nil"/>
              <w:right w:val="nil"/>
            </w:tcBorders>
          </w:tcPr>
          <w:p w14:paraId="7E8968BF" w14:textId="77777777" w:rsidR="00813F7F" w:rsidRPr="002211B5" w:rsidRDefault="00813F7F" w:rsidP="00353862">
            <w:pPr>
              <w:spacing w:line="360" w:lineRule="auto"/>
              <w:rPr>
                <w:lang w:val="en-GB"/>
              </w:rPr>
            </w:pPr>
          </w:p>
        </w:tc>
        <w:tc>
          <w:tcPr>
            <w:tcW w:w="1978" w:type="dxa"/>
            <w:tcBorders>
              <w:top w:val="nil"/>
              <w:left w:val="nil"/>
              <w:bottom w:val="nil"/>
              <w:right w:val="nil"/>
            </w:tcBorders>
          </w:tcPr>
          <w:p w14:paraId="78845FCB" w14:textId="77777777" w:rsidR="00813F7F" w:rsidRPr="002211B5" w:rsidRDefault="00813F7F" w:rsidP="00353862">
            <w:pPr>
              <w:spacing w:line="360" w:lineRule="auto"/>
              <w:jc w:val="center"/>
              <w:rPr>
                <w:sz w:val="20"/>
                <w:szCs w:val="20"/>
                <w:lang w:val="en-GB"/>
              </w:rPr>
            </w:pPr>
            <w:r w:rsidRPr="002211B5">
              <w:rPr>
                <w:sz w:val="20"/>
                <w:szCs w:val="20"/>
                <w:lang w:val="en-GB"/>
              </w:rPr>
              <w:t xml:space="preserve">FEI </w:t>
            </w:r>
            <w:r>
              <w:rPr>
                <w:sz w:val="20"/>
                <w:szCs w:val="20"/>
                <w:lang w:val="en-GB"/>
              </w:rPr>
              <w:t>TALOS Arctica</w:t>
            </w:r>
          </w:p>
        </w:tc>
        <w:tc>
          <w:tcPr>
            <w:tcW w:w="1708" w:type="dxa"/>
            <w:tcBorders>
              <w:top w:val="nil"/>
              <w:left w:val="nil"/>
              <w:bottom w:val="nil"/>
              <w:right w:val="single" w:sz="4" w:space="0" w:color="auto"/>
            </w:tcBorders>
          </w:tcPr>
          <w:p w14:paraId="095BEB0E" w14:textId="77777777" w:rsidR="00813F7F" w:rsidRPr="002211B5" w:rsidRDefault="00813F7F" w:rsidP="00353862">
            <w:pPr>
              <w:spacing w:line="360" w:lineRule="auto"/>
              <w:rPr>
                <w:lang w:val="en-GB"/>
              </w:rPr>
            </w:pPr>
          </w:p>
        </w:tc>
        <w:tc>
          <w:tcPr>
            <w:tcW w:w="1416" w:type="dxa"/>
            <w:tcBorders>
              <w:top w:val="nil"/>
              <w:left w:val="nil"/>
              <w:bottom w:val="nil"/>
              <w:right w:val="single" w:sz="4" w:space="0" w:color="auto"/>
            </w:tcBorders>
          </w:tcPr>
          <w:p w14:paraId="265538C0" w14:textId="77777777" w:rsidR="00813F7F" w:rsidRPr="002211B5" w:rsidRDefault="00813F7F" w:rsidP="00353862">
            <w:pPr>
              <w:spacing w:line="360" w:lineRule="auto"/>
              <w:jc w:val="center"/>
              <w:rPr>
                <w:lang w:val="en-GB"/>
              </w:rPr>
            </w:pPr>
            <w:r w:rsidRPr="002211B5">
              <w:rPr>
                <w:sz w:val="20"/>
                <w:szCs w:val="20"/>
                <w:lang w:val="en-GB"/>
              </w:rPr>
              <w:t>FEI Titan Krios</w:t>
            </w:r>
          </w:p>
        </w:tc>
      </w:tr>
      <w:tr w:rsidR="00813F7F" w14:paraId="3A2AD26D" w14:textId="77777777" w:rsidTr="00353862">
        <w:tc>
          <w:tcPr>
            <w:tcW w:w="1985" w:type="dxa"/>
            <w:tcBorders>
              <w:top w:val="single" w:sz="4" w:space="0" w:color="auto"/>
              <w:left w:val="single" w:sz="4" w:space="0" w:color="auto"/>
              <w:bottom w:val="single" w:sz="4" w:space="0" w:color="auto"/>
              <w:right w:val="single" w:sz="4" w:space="0" w:color="auto"/>
            </w:tcBorders>
          </w:tcPr>
          <w:p w14:paraId="70B5DDB1" w14:textId="77777777" w:rsidR="00813F7F" w:rsidRPr="0009390E" w:rsidRDefault="00813F7F" w:rsidP="00353862">
            <w:pPr>
              <w:spacing w:line="360" w:lineRule="auto"/>
              <w:rPr>
                <w:sz w:val="18"/>
                <w:szCs w:val="18"/>
                <w:lang w:val="en-GB"/>
              </w:rPr>
            </w:pPr>
            <w:r w:rsidRPr="0009390E">
              <w:rPr>
                <w:sz w:val="18"/>
                <w:szCs w:val="18"/>
                <w:lang w:val="en-GB"/>
              </w:rPr>
              <w:t>Voltage (KV)</w:t>
            </w:r>
          </w:p>
        </w:tc>
        <w:tc>
          <w:tcPr>
            <w:tcW w:w="1417" w:type="dxa"/>
            <w:tcBorders>
              <w:top w:val="nil"/>
              <w:left w:val="single" w:sz="4" w:space="0" w:color="auto"/>
              <w:bottom w:val="single" w:sz="4" w:space="0" w:color="auto"/>
              <w:right w:val="nil"/>
            </w:tcBorders>
          </w:tcPr>
          <w:p w14:paraId="0C06B91A" w14:textId="77777777" w:rsidR="00813F7F" w:rsidRPr="002211B5" w:rsidRDefault="00813F7F" w:rsidP="00353862">
            <w:pPr>
              <w:spacing w:line="360" w:lineRule="auto"/>
              <w:rPr>
                <w:lang w:val="en-GB"/>
              </w:rPr>
            </w:pPr>
          </w:p>
        </w:tc>
        <w:tc>
          <w:tcPr>
            <w:tcW w:w="1978" w:type="dxa"/>
            <w:tcBorders>
              <w:top w:val="nil"/>
              <w:left w:val="nil"/>
              <w:bottom w:val="single" w:sz="4" w:space="0" w:color="auto"/>
              <w:right w:val="nil"/>
            </w:tcBorders>
          </w:tcPr>
          <w:p w14:paraId="78F7E033" w14:textId="77777777" w:rsidR="00813F7F" w:rsidRPr="002211B5" w:rsidRDefault="00813F7F" w:rsidP="00353862">
            <w:pPr>
              <w:spacing w:line="360" w:lineRule="auto"/>
              <w:jc w:val="center"/>
              <w:rPr>
                <w:sz w:val="20"/>
                <w:szCs w:val="20"/>
                <w:lang w:val="en-GB"/>
              </w:rPr>
            </w:pPr>
            <w:r>
              <w:rPr>
                <w:sz w:val="20"/>
                <w:szCs w:val="20"/>
                <w:lang w:val="en-GB"/>
              </w:rPr>
              <w:t>2</w:t>
            </w:r>
            <w:r w:rsidRPr="002211B5">
              <w:rPr>
                <w:sz w:val="20"/>
                <w:szCs w:val="20"/>
                <w:lang w:val="en-GB"/>
              </w:rPr>
              <w:t>00</w:t>
            </w:r>
          </w:p>
        </w:tc>
        <w:tc>
          <w:tcPr>
            <w:tcW w:w="1708" w:type="dxa"/>
            <w:tcBorders>
              <w:top w:val="nil"/>
              <w:left w:val="nil"/>
              <w:bottom w:val="single" w:sz="4" w:space="0" w:color="auto"/>
              <w:right w:val="single" w:sz="4" w:space="0" w:color="auto"/>
            </w:tcBorders>
          </w:tcPr>
          <w:p w14:paraId="586108D9" w14:textId="77777777" w:rsidR="00813F7F" w:rsidRPr="002211B5" w:rsidRDefault="00813F7F" w:rsidP="00353862">
            <w:pPr>
              <w:spacing w:line="360" w:lineRule="auto"/>
              <w:rPr>
                <w:lang w:val="en-GB"/>
              </w:rPr>
            </w:pPr>
          </w:p>
        </w:tc>
        <w:tc>
          <w:tcPr>
            <w:tcW w:w="1416" w:type="dxa"/>
            <w:tcBorders>
              <w:top w:val="nil"/>
              <w:left w:val="nil"/>
              <w:bottom w:val="single" w:sz="4" w:space="0" w:color="auto"/>
              <w:right w:val="single" w:sz="4" w:space="0" w:color="auto"/>
            </w:tcBorders>
          </w:tcPr>
          <w:p w14:paraId="1D9D64A5" w14:textId="77777777" w:rsidR="00813F7F" w:rsidRPr="002211B5" w:rsidRDefault="00813F7F" w:rsidP="00353862">
            <w:pPr>
              <w:spacing w:line="360" w:lineRule="auto"/>
              <w:jc w:val="center"/>
              <w:rPr>
                <w:lang w:val="en-GB"/>
              </w:rPr>
            </w:pPr>
            <w:r w:rsidRPr="002211B5">
              <w:rPr>
                <w:sz w:val="20"/>
                <w:szCs w:val="20"/>
                <w:lang w:val="en-GB"/>
              </w:rPr>
              <w:t>300</w:t>
            </w:r>
          </w:p>
        </w:tc>
      </w:tr>
      <w:tr w:rsidR="00813F7F" w14:paraId="7B243EC1" w14:textId="77777777" w:rsidTr="00353862">
        <w:tc>
          <w:tcPr>
            <w:tcW w:w="1985" w:type="dxa"/>
            <w:tcBorders>
              <w:top w:val="single" w:sz="4" w:space="0" w:color="auto"/>
              <w:left w:val="single" w:sz="4" w:space="0" w:color="auto"/>
              <w:bottom w:val="single" w:sz="4" w:space="0" w:color="auto"/>
              <w:right w:val="single" w:sz="4" w:space="0" w:color="auto"/>
            </w:tcBorders>
          </w:tcPr>
          <w:p w14:paraId="17D77A30" w14:textId="77777777" w:rsidR="00813F7F" w:rsidRPr="0009390E" w:rsidRDefault="00813F7F" w:rsidP="00353862">
            <w:pPr>
              <w:spacing w:line="360" w:lineRule="auto"/>
              <w:rPr>
                <w:sz w:val="18"/>
                <w:szCs w:val="18"/>
                <w:lang w:val="en-GB"/>
              </w:rPr>
            </w:pPr>
            <w:r w:rsidRPr="0009390E">
              <w:rPr>
                <w:sz w:val="18"/>
                <w:szCs w:val="18"/>
                <w:lang w:val="en-GB"/>
              </w:rPr>
              <w:t>Camera</w:t>
            </w:r>
          </w:p>
        </w:tc>
        <w:tc>
          <w:tcPr>
            <w:tcW w:w="1417" w:type="dxa"/>
            <w:tcBorders>
              <w:top w:val="single" w:sz="4" w:space="0" w:color="auto"/>
              <w:left w:val="single" w:sz="4" w:space="0" w:color="auto"/>
              <w:bottom w:val="single" w:sz="4" w:space="0" w:color="auto"/>
              <w:right w:val="single" w:sz="4" w:space="0" w:color="auto"/>
            </w:tcBorders>
          </w:tcPr>
          <w:p w14:paraId="40774E11" w14:textId="77777777" w:rsidR="00813F7F" w:rsidRPr="002211B5" w:rsidRDefault="00813F7F" w:rsidP="00353862">
            <w:pPr>
              <w:spacing w:line="360" w:lineRule="auto"/>
              <w:jc w:val="center"/>
              <w:rPr>
                <w:lang w:val="en-GB"/>
              </w:rPr>
            </w:pPr>
            <w:r>
              <w:rPr>
                <w:sz w:val="20"/>
                <w:szCs w:val="20"/>
                <w:lang w:val="en-GB"/>
              </w:rPr>
              <w:t>Falcon 4i</w:t>
            </w:r>
          </w:p>
        </w:tc>
        <w:tc>
          <w:tcPr>
            <w:tcW w:w="1978" w:type="dxa"/>
            <w:tcBorders>
              <w:top w:val="single" w:sz="4" w:space="0" w:color="auto"/>
              <w:left w:val="single" w:sz="4" w:space="0" w:color="auto"/>
              <w:bottom w:val="single" w:sz="4" w:space="0" w:color="auto"/>
              <w:right w:val="single" w:sz="4" w:space="0" w:color="auto"/>
            </w:tcBorders>
          </w:tcPr>
          <w:p w14:paraId="3BFAB8B8" w14:textId="77777777" w:rsidR="00813F7F" w:rsidRPr="002211B5" w:rsidRDefault="00813F7F" w:rsidP="00353862">
            <w:pPr>
              <w:spacing w:line="360" w:lineRule="auto"/>
              <w:jc w:val="center"/>
              <w:rPr>
                <w:sz w:val="20"/>
                <w:szCs w:val="20"/>
                <w:lang w:val="en-GB"/>
              </w:rPr>
            </w:pPr>
            <w:r>
              <w:rPr>
                <w:sz w:val="20"/>
                <w:szCs w:val="20"/>
                <w:lang w:val="en-GB"/>
              </w:rPr>
              <w:t>Falcon 3</w:t>
            </w:r>
          </w:p>
        </w:tc>
        <w:tc>
          <w:tcPr>
            <w:tcW w:w="1708" w:type="dxa"/>
            <w:tcBorders>
              <w:top w:val="single" w:sz="4" w:space="0" w:color="auto"/>
              <w:left w:val="single" w:sz="4" w:space="0" w:color="auto"/>
              <w:bottom w:val="single" w:sz="4" w:space="0" w:color="auto"/>
              <w:right w:val="single" w:sz="4" w:space="0" w:color="auto"/>
            </w:tcBorders>
          </w:tcPr>
          <w:p w14:paraId="1C8D3CD1" w14:textId="77777777" w:rsidR="00813F7F" w:rsidRPr="002211B5" w:rsidRDefault="00813F7F" w:rsidP="00353862">
            <w:pPr>
              <w:spacing w:line="360" w:lineRule="auto"/>
              <w:jc w:val="center"/>
              <w:rPr>
                <w:lang w:val="en-GB"/>
              </w:rPr>
            </w:pPr>
            <w:r>
              <w:rPr>
                <w:sz w:val="20"/>
                <w:szCs w:val="20"/>
                <w:lang w:val="en-GB"/>
              </w:rPr>
              <w:t>Falcon 4i</w:t>
            </w:r>
          </w:p>
        </w:tc>
        <w:tc>
          <w:tcPr>
            <w:tcW w:w="1416" w:type="dxa"/>
            <w:tcBorders>
              <w:top w:val="single" w:sz="4" w:space="0" w:color="auto"/>
              <w:left w:val="nil"/>
              <w:bottom w:val="single" w:sz="4" w:space="0" w:color="auto"/>
              <w:right w:val="single" w:sz="4" w:space="0" w:color="auto"/>
            </w:tcBorders>
          </w:tcPr>
          <w:p w14:paraId="7162ECD3" w14:textId="77777777" w:rsidR="00813F7F" w:rsidRPr="002211B5" w:rsidRDefault="00813F7F" w:rsidP="00353862">
            <w:pPr>
              <w:spacing w:line="360" w:lineRule="auto"/>
              <w:jc w:val="center"/>
              <w:rPr>
                <w:lang w:val="en-GB"/>
              </w:rPr>
            </w:pPr>
            <w:r w:rsidRPr="002211B5">
              <w:rPr>
                <w:sz w:val="20"/>
                <w:szCs w:val="20"/>
                <w:lang w:val="en-GB"/>
              </w:rPr>
              <w:t>Gatan K3</w:t>
            </w:r>
          </w:p>
        </w:tc>
      </w:tr>
      <w:tr w:rsidR="00813F7F" w14:paraId="76987DB5" w14:textId="77777777" w:rsidTr="00353862">
        <w:tc>
          <w:tcPr>
            <w:tcW w:w="1985" w:type="dxa"/>
            <w:tcBorders>
              <w:top w:val="single" w:sz="4" w:space="0" w:color="auto"/>
              <w:left w:val="single" w:sz="4" w:space="0" w:color="auto"/>
              <w:bottom w:val="single" w:sz="4" w:space="0" w:color="auto"/>
              <w:right w:val="single" w:sz="4" w:space="0" w:color="auto"/>
            </w:tcBorders>
          </w:tcPr>
          <w:p w14:paraId="388865BA" w14:textId="77777777" w:rsidR="00813F7F" w:rsidRPr="0009390E" w:rsidRDefault="00813F7F" w:rsidP="00353862">
            <w:pPr>
              <w:spacing w:line="360" w:lineRule="auto"/>
              <w:rPr>
                <w:sz w:val="18"/>
                <w:szCs w:val="18"/>
                <w:lang w:val="en-GB"/>
              </w:rPr>
            </w:pPr>
            <w:r w:rsidRPr="0009390E">
              <w:rPr>
                <w:sz w:val="18"/>
                <w:szCs w:val="18"/>
                <w:lang w:val="en-GB"/>
              </w:rPr>
              <w:t>Detector mode</w:t>
            </w:r>
          </w:p>
        </w:tc>
        <w:tc>
          <w:tcPr>
            <w:tcW w:w="6519" w:type="dxa"/>
            <w:gridSpan w:val="4"/>
            <w:tcBorders>
              <w:top w:val="single" w:sz="4" w:space="0" w:color="auto"/>
              <w:left w:val="single" w:sz="4" w:space="0" w:color="auto"/>
              <w:bottom w:val="single" w:sz="4" w:space="0" w:color="auto"/>
              <w:right w:val="single" w:sz="4" w:space="0" w:color="auto"/>
            </w:tcBorders>
          </w:tcPr>
          <w:p w14:paraId="63B374E6" w14:textId="77777777" w:rsidR="00813F7F" w:rsidRPr="002211B5" w:rsidRDefault="00813F7F" w:rsidP="00353862">
            <w:pPr>
              <w:spacing w:line="360" w:lineRule="auto"/>
              <w:jc w:val="center"/>
              <w:rPr>
                <w:lang w:val="en-GB"/>
              </w:rPr>
            </w:pPr>
            <w:r w:rsidRPr="002211B5">
              <w:rPr>
                <w:sz w:val="20"/>
                <w:szCs w:val="20"/>
                <w:lang w:val="en-GB"/>
              </w:rPr>
              <w:t>Electron-counting</w:t>
            </w:r>
          </w:p>
        </w:tc>
      </w:tr>
      <w:tr w:rsidR="00813F7F" w14:paraId="7E31B7C5" w14:textId="77777777" w:rsidTr="00353862">
        <w:tc>
          <w:tcPr>
            <w:tcW w:w="1985" w:type="dxa"/>
            <w:tcBorders>
              <w:top w:val="single" w:sz="4" w:space="0" w:color="auto"/>
              <w:left w:val="single" w:sz="4" w:space="0" w:color="auto"/>
              <w:bottom w:val="single" w:sz="4" w:space="0" w:color="auto"/>
              <w:right w:val="single" w:sz="4" w:space="0" w:color="auto"/>
            </w:tcBorders>
          </w:tcPr>
          <w:p w14:paraId="531B8702" w14:textId="77777777" w:rsidR="00813F7F" w:rsidRPr="0009390E" w:rsidRDefault="00813F7F" w:rsidP="00353862">
            <w:pPr>
              <w:spacing w:line="360" w:lineRule="auto"/>
              <w:rPr>
                <w:sz w:val="18"/>
                <w:szCs w:val="18"/>
                <w:lang w:val="en-GB"/>
              </w:rPr>
            </w:pPr>
            <w:r w:rsidRPr="0009390E">
              <w:rPr>
                <w:sz w:val="18"/>
                <w:szCs w:val="18"/>
                <w:lang w:val="en-GB"/>
              </w:rPr>
              <w:t>Total dose (e</w:t>
            </w:r>
            <w:r w:rsidRPr="0009390E">
              <w:rPr>
                <w:sz w:val="18"/>
                <w:szCs w:val="18"/>
                <w:vertAlign w:val="superscript"/>
                <w:lang w:val="en-GB"/>
              </w:rPr>
              <w:t>-</w:t>
            </w:r>
            <w:r w:rsidRPr="0009390E">
              <w:rPr>
                <w:sz w:val="18"/>
                <w:szCs w:val="18"/>
                <w:lang w:val="en-GB"/>
              </w:rPr>
              <w:t>/Å</w:t>
            </w:r>
            <w:r w:rsidRPr="0009390E">
              <w:rPr>
                <w:sz w:val="18"/>
                <w:szCs w:val="18"/>
                <w:vertAlign w:val="superscript"/>
                <w:lang w:val="en-GB"/>
              </w:rPr>
              <w:t>2</w:t>
            </w:r>
            <w:r w:rsidRPr="0009390E">
              <w:rPr>
                <w:sz w:val="18"/>
                <w:szCs w:val="18"/>
                <w:lang w:val="en-GB"/>
              </w:rPr>
              <w:t>)</w:t>
            </w:r>
          </w:p>
        </w:tc>
        <w:tc>
          <w:tcPr>
            <w:tcW w:w="1417" w:type="dxa"/>
            <w:tcBorders>
              <w:top w:val="single" w:sz="4" w:space="0" w:color="auto"/>
              <w:left w:val="single" w:sz="4" w:space="0" w:color="auto"/>
              <w:bottom w:val="single" w:sz="4" w:space="0" w:color="auto"/>
              <w:right w:val="single" w:sz="4" w:space="0" w:color="auto"/>
            </w:tcBorders>
          </w:tcPr>
          <w:p w14:paraId="6217341D" w14:textId="77777777" w:rsidR="00813F7F" w:rsidRPr="002211B5" w:rsidRDefault="00813F7F" w:rsidP="00353862">
            <w:pPr>
              <w:spacing w:line="360" w:lineRule="auto"/>
              <w:jc w:val="center"/>
              <w:rPr>
                <w:sz w:val="20"/>
                <w:szCs w:val="20"/>
                <w:lang w:val="en-GB"/>
              </w:rPr>
            </w:pPr>
            <w:r w:rsidRPr="002211B5">
              <w:rPr>
                <w:sz w:val="20"/>
                <w:szCs w:val="20"/>
                <w:lang w:val="en-GB"/>
              </w:rPr>
              <w:t>4</w:t>
            </w:r>
            <w:r>
              <w:rPr>
                <w:sz w:val="20"/>
                <w:szCs w:val="20"/>
                <w:lang w:val="en-GB"/>
              </w:rPr>
              <w:t>0</w:t>
            </w:r>
          </w:p>
        </w:tc>
        <w:tc>
          <w:tcPr>
            <w:tcW w:w="1978" w:type="dxa"/>
            <w:tcBorders>
              <w:top w:val="single" w:sz="4" w:space="0" w:color="auto"/>
              <w:left w:val="single" w:sz="4" w:space="0" w:color="auto"/>
              <w:bottom w:val="single" w:sz="4" w:space="0" w:color="auto"/>
              <w:right w:val="single" w:sz="4" w:space="0" w:color="auto"/>
            </w:tcBorders>
          </w:tcPr>
          <w:p w14:paraId="2F3714F4" w14:textId="77777777" w:rsidR="00813F7F" w:rsidRPr="002211B5" w:rsidRDefault="00813F7F" w:rsidP="00353862">
            <w:pPr>
              <w:spacing w:line="360" w:lineRule="auto"/>
              <w:jc w:val="center"/>
              <w:rPr>
                <w:sz w:val="20"/>
                <w:szCs w:val="20"/>
                <w:lang w:val="en-GB"/>
              </w:rPr>
            </w:pPr>
            <w:r w:rsidRPr="002211B5">
              <w:rPr>
                <w:sz w:val="20"/>
                <w:szCs w:val="20"/>
                <w:lang w:val="en-GB"/>
              </w:rPr>
              <w:t>4</w:t>
            </w:r>
            <w:r>
              <w:rPr>
                <w:sz w:val="20"/>
                <w:szCs w:val="20"/>
                <w:lang w:val="en-GB"/>
              </w:rPr>
              <w:t>3</w:t>
            </w:r>
          </w:p>
        </w:tc>
        <w:tc>
          <w:tcPr>
            <w:tcW w:w="1708" w:type="dxa"/>
            <w:tcBorders>
              <w:top w:val="single" w:sz="4" w:space="0" w:color="auto"/>
              <w:left w:val="single" w:sz="4" w:space="0" w:color="auto"/>
              <w:bottom w:val="single" w:sz="4" w:space="0" w:color="auto"/>
              <w:right w:val="single" w:sz="4" w:space="0" w:color="auto"/>
            </w:tcBorders>
          </w:tcPr>
          <w:p w14:paraId="6F2B9500" w14:textId="77777777" w:rsidR="00813F7F" w:rsidRPr="002211B5" w:rsidRDefault="00813F7F" w:rsidP="00353862">
            <w:pPr>
              <w:spacing w:line="360" w:lineRule="auto"/>
              <w:jc w:val="center"/>
              <w:rPr>
                <w:sz w:val="20"/>
                <w:szCs w:val="20"/>
                <w:lang w:val="en-GB"/>
              </w:rPr>
            </w:pPr>
            <w:r>
              <w:rPr>
                <w:sz w:val="20"/>
                <w:szCs w:val="20"/>
                <w:lang w:val="en-GB"/>
              </w:rPr>
              <w:t>38</w:t>
            </w:r>
          </w:p>
        </w:tc>
        <w:tc>
          <w:tcPr>
            <w:tcW w:w="1416" w:type="dxa"/>
            <w:tcBorders>
              <w:top w:val="single" w:sz="4" w:space="0" w:color="auto"/>
              <w:left w:val="single" w:sz="4" w:space="0" w:color="auto"/>
              <w:bottom w:val="single" w:sz="4" w:space="0" w:color="auto"/>
              <w:right w:val="single" w:sz="4" w:space="0" w:color="auto"/>
            </w:tcBorders>
          </w:tcPr>
          <w:p w14:paraId="76002253" w14:textId="77777777" w:rsidR="00813F7F" w:rsidRPr="002211B5" w:rsidRDefault="00813F7F" w:rsidP="00353862">
            <w:pPr>
              <w:spacing w:line="360" w:lineRule="auto"/>
              <w:jc w:val="center"/>
              <w:rPr>
                <w:sz w:val="20"/>
                <w:szCs w:val="20"/>
                <w:lang w:val="en-GB"/>
              </w:rPr>
            </w:pPr>
            <w:r>
              <w:rPr>
                <w:sz w:val="20"/>
                <w:szCs w:val="20"/>
                <w:lang w:val="en-GB"/>
              </w:rPr>
              <w:t>48</w:t>
            </w:r>
          </w:p>
        </w:tc>
      </w:tr>
      <w:tr w:rsidR="00813F7F" w14:paraId="2B508EFA" w14:textId="77777777" w:rsidTr="00353862">
        <w:tc>
          <w:tcPr>
            <w:tcW w:w="1985" w:type="dxa"/>
            <w:tcBorders>
              <w:top w:val="single" w:sz="4" w:space="0" w:color="auto"/>
              <w:left w:val="single" w:sz="4" w:space="0" w:color="auto"/>
              <w:bottom w:val="single" w:sz="4" w:space="0" w:color="auto"/>
              <w:right w:val="single" w:sz="4" w:space="0" w:color="auto"/>
            </w:tcBorders>
          </w:tcPr>
          <w:p w14:paraId="5463F6E1" w14:textId="77777777" w:rsidR="00813F7F" w:rsidRPr="0009390E" w:rsidRDefault="00813F7F" w:rsidP="00353862">
            <w:pPr>
              <w:spacing w:line="360" w:lineRule="auto"/>
              <w:rPr>
                <w:sz w:val="18"/>
                <w:szCs w:val="18"/>
                <w:lang w:val="en-GB"/>
              </w:rPr>
            </w:pPr>
            <w:r w:rsidRPr="0009390E">
              <w:rPr>
                <w:sz w:val="18"/>
                <w:szCs w:val="18"/>
                <w:lang w:val="en-GB"/>
              </w:rPr>
              <w:t>Frames</w:t>
            </w:r>
          </w:p>
        </w:tc>
        <w:tc>
          <w:tcPr>
            <w:tcW w:w="1417" w:type="dxa"/>
            <w:tcBorders>
              <w:top w:val="single" w:sz="4" w:space="0" w:color="auto"/>
              <w:left w:val="single" w:sz="4" w:space="0" w:color="auto"/>
              <w:bottom w:val="single" w:sz="4" w:space="0" w:color="auto"/>
              <w:right w:val="single" w:sz="4" w:space="0" w:color="auto"/>
            </w:tcBorders>
          </w:tcPr>
          <w:p w14:paraId="1A02E863" w14:textId="77777777" w:rsidR="00813F7F" w:rsidRPr="002211B5" w:rsidRDefault="00813F7F" w:rsidP="00353862">
            <w:pPr>
              <w:spacing w:line="360" w:lineRule="auto"/>
              <w:jc w:val="center"/>
              <w:rPr>
                <w:sz w:val="20"/>
                <w:szCs w:val="20"/>
                <w:lang w:val="en-GB"/>
              </w:rPr>
            </w:pPr>
            <w:r>
              <w:rPr>
                <w:sz w:val="20"/>
                <w:szCs w:val="20"/>
                <w:lang w:val="en-GB"/>
              </w:rPr>
              <w:t>1305</w:t>
            </w:r>
          </w:p>
        </w:tc>
        <w:tc>
          <w:tcPr>
            <w:tcW w:w="1978" w:type="dxa"/>
            <w:tcBorders>
              <w:top w:val="single" w:sz="4" w:space="0" w:color="auto"/>
              <w:left w:val="single" w:sz="4" w:space="0" w:color="auto"/>
              <w:bottom w:val="single" w:sz="4" w:space="0" w:color="auto"/>
              <w:right w:val="single" w:sz="4" w:space="0" w:color="auto"/>
            </w:tcBorders>
          </w:tcPr>
          <w:p w14:paraId="7C99DED9" w14:textId="77777777" w:rsidR="00813F7F" w:rsidRPr="002211B5" w:rsidRDefault="00813F7F" w:rsidP="00353862">
            <w:pPr>
              <w:spacing w:line="360" w:lineRule="auto"/>
              <w:jc w:val="center"/>
              <w:rPr>
                <w:sz w:val="20"/>
                <w:szCs w:val="20"/>
                <w:lang w:val="en-GB"/>
              </w:rPr>
            </w:pPr>
            <w:r>
              <w:rPr>
                <w:sz w:val="20"/>
                <w:szCs w:val="20"/>
                <w:lang w:val="en-GB"/>
              </w:rPr>
              <w:t>40</w:t>
            </w:r>
          </w:p>
        </w:tc>
        <w:tc>
          <w:tcPr>
            <w:tcW w:w="1708" w:type="dxa"/>
            <w:tcBorders>
              <w:top w:val="single" w:sz="4" w:space="0" w:color="auto"/>
              <w:left w:val="single" w:sz="4" w:space="0" w:color="auto"/>
              <w:bottom w:val="single" w:sz="4" w:space="0" w:color="auto"/>
              <w:right w:val="single" w:sz="4" w:space="0" w:color="auto"/>
            </w:tcBorders>
          </w:tcPr>
          <w:p w14:paraId="36073693" w14:textId="77777777" w:rsidR="00813F7F" w:rsidRPr="002211B5" w:rsidRDefault="00813F7F" w:rsidP="00353862">
            <w:pPr>
              <w:spacing w:line="360" w:lineRule="auto"/>
              <w:jc w:val="center"/>
              <w:rPr>
                <w:sz w:val="20"/>
                <w:szCs w:val="20"/>
                <w:lang w:val="en-GB"/>
              </w:rPr>
            </w:pPr>
            <w:r>
              <w:rPr>
                <w:sz w:val="20"/>
                <w:szCs w:val="20"/>
                <w:lang w:val="en-GB"/>
              </w:rPr>
              <w:t>1035</w:t>
            </w:r>
          </w:p>
        </w:tc>
        <w:tc>
          <w:tcPr>
            <w:tcW w:w="1416" w:type="dxa"/>
            <w:tcBorders>
              <w:top w:val="single" w:sz="4" w:space="0" w:color="auto"/>
              <w:left w:val="single" w:sz="4" w:space="0" w:color="auto"/>
              <w:bottom w:val="single" w:sz="4" w:space="0" w:color="auto"/>
              <w:right w:val="single" w:sz="4" w:space="0" w:color="auto"/>
            </w:tcBorders>
          </w:tcPr>
          <w:p w14:paraId="4DC57619" w14:textId="77777777" w:rsidR="00813F7F" w:rsidRPr="002211B5" w:rsidRDefault="00813F7F" w:rsidP="00353862">
            <w:pPr>
              <w:spacing w:line="360" w:lineRule="auto"/>
              <w:jc w:val="center"/>
              <w:rPr>
                <w:sz w:val="20"/>
                <w:szCs w:val="20"/>
                <w:lang w:val="en-GB"/>
              </w:rPr>
            </w:pPr>
            <w:r>
              <w:rPr>
                <w:sz w:val="20"/>
                <w:szCs w:val="20"/>
                <w:lang w:val="en-GB"/>
              </w:rPr>
              <w:t>40</w:t>
            </w:r>
          </w:p>
        </w:tc>
      </w:tr>
      <w:tr w:rsidR="00813F7F" w:rsidRPr="002211B5" w14:paraId="74EF56DF" w14:textId="77777777" w:rsidTr="00353862">
        <w:tc>
          <w:tcPr>
            <w:tcW w:w="1985" w:type="dxa"/>
            <w:tcBorders>
              <w:top w:val="single" w:sz="4" w:space="0" w:color="auto"/>
              <w:bottom w:val="single" w:sz="4" w:space="0" w:color="auto"/>
            </w:tcBorders>
          </w:tcPr>
          <w:p w14:paraId="4C89C3E4" w14:textId="77777777" w:rsidR="00813F7F" w:rsidRPr="0054719D" w:rsidRDefault="00813F7F" w:rsidP="00353862">
            <w:pPr>
              <w:spacing w:line="360" w:lineRule="auto"/>
              <w:rPr>
                <w:sz w:val="18"/>
                <w:szCs w:val="18"/>
              </w:rPr>
            </w:pPr>
            <w:r w:rsidRPr="0054719D">
              <w:rPr>
                <w:sz w:val="18"/>
                <w:szCs w:val="18"/>
              </w:rPr>
              <w:t>Dose per frame (e</w:t>
            </w:r>
            <w:r w:rsidRPr="0054719D">
              <w:rPr>
                <w:sz w:val="18"/>
                <w:szCs w:val="18"/>
                <w:vertAlign w:val="superscript"/>
              </w:rPr>
              <w:t>-</w:t>
            </w:r>
            <w:r w:rsidRPr="0054719D">
              <w:rPr>
                <w:sz w:val="18"/>
                <w:szCs w:val="18"/>
              </w:rPr>
              <w:t>/Å</w:t>
            </w:r>
            <w:r w:rsidRPr="0054719D">
              <w:rPr>
                <w:sz w:val="18"/>
                <w:szCs w:val="18"/>
                <w:vertAlign w:val="superscript"/>
              </w:rPr>
              <w:t>2</w:t>
            </w:r>
            <w:r w:rsidRPr="0054719D">
              <w:rPr>
                <w:sz w:val="18"/>
                <w:szCs w:val="18"/>
              </w:rPr>
              <w:t>)</w:t>
            </w:r>
          </w:p>
        </w:tc>
        <w:tc>
          <w:tcPr>
            <w:tcW w:w="1417" w:type="dxa"/>
            <w:tcBorders>
              <w:top w:val="single" w:sz="4" w:space="0" w:color="auto"/>
              <w:bottom w:val="single" w:sz="4" w:space="0" w:color="auto"/>
            </w:tcBorders>
          </w:tcPr>
          <w:p w14:paraId="5C2CEF12" w14:textId="77777777" w:rsidR="00813F7F" w:rsidRPr="002211B5" w:rsidRDefault="00813F7F" w:rsidP="00353862">
            <w:pPr>
              <w:spacing w:line="360" w:lineRule="auto"/>
              <w:jc w:val="center"/>
              <w:rPr>
                <w:sz w:val="20"/>
                <w:szCs w:val="20"/>
                <w:lang w:val="en-GB"/>
              </w:rPr>
            </w:pPr>
            <w:r>
              <w:rPr>
                <w:sz w:val="20"/>
                <w:szCs w:val="20"/>
                <w:lang w:val="en-GB"/>
              </w:rPr>
              <w:t>0.038</w:t>
            </w:r>
          </w:p>
        </w:tc>
        <w:tc>
          <w:tcPr>
            <w:tcW w:w="1978" w:type="dxa"/>
            <w:tcBorders>
              <w:top w:val="single" w:sz="4" w:space="0" w:color="auto"/>
              <w:bottom w:val="single" w:sz="4" w:space="0" w:color="auto"/>
            </w:tcBorders>
          </w:tcPr>
          <w:p w14:paraId="42DC7F4C" w14:textId="77777777" w:rsidR="00813F7F" w:rsidRPr="002211B5" w:rsidRDefault="00813F7F" w:rsidP="00353862">
            <w:pPr>
              <w:spacing w:line="360" w:lineRule="auto"/>
              <w:jc w:val="center"/>
              <w:rPr>
                <w:sz w:val="20"/>
                <w:szCs w:val="20"/>
                <w:lang w:val="en-GB"/>
              </w:rPr>
            </w:pPr>
            <w:r w:rsidRPr="002211B5">
              <w:rPr>
                <w:sz w:val="20"/>
                <w:szCs w:val="20"/>
                <w:lang w:val="en-GB"/>
              </w:rPr>
              <w:t>1.0</w:t>
            </w:r>
            <w:r>
              <w:rPr>
                <w:sz w:val="20"/>
                <w:szCs w:val="20"/>
                <w:lang w:val="en-GB"/>
              </w:rPr>
              <w:t>7</w:t>
            </w:r>
            <w:r w:rsidRPr="002211B5">
              <w:rPr>
                <w:sz w:val="20"/>
                <w:szCs w:val="20"/>
                <w:lang w:val="en-GB"/>
              </w:rPr>
              <w:t>5</w:t>
            </w:r>
          </w:p>
        </w:tc>
        <w:tc>
          <w:tcPr>
            <w:tcW w:w="1708" w:type="dxa"/>
            <w:tcBorders>
              <w:top w:val="single" w:sz="4" w:space="0" w:color="auto"/>
              <w:bottom w:val="single" w:sz="4" w:space="0" w:color="auto"/>
            </w:tcBorders>
          </w:tcPr>
          <w:p w14:paraId="200C66D2" w14:textId="77777777" w:rsidR="00813F7F" w:rsidRPr="002211B5" w:rsidRDefault="00813F7F" w:rsidP="00353862">
            <w:pPr>
              <w:spacing w:line="360" w:lineRule="auto"/>
              <w:jc w:val="center"/>
              <w:rPr>
                <w:sz w:val="20"/>
                <w:szCs w:val="20"/>
                <w:lang w:val="en-GB"/>
              </w:rPr>
            </w:pPr>
            <w:r>
              <w:rPr>
                <w:sz w:val="20"/>
                <w:szCs w:val="20"/>
                <w:lang w:val="en-GB"/>
              </w:rPr>
              <w:t>0.029</w:t>
            </w:r>
          </w:p>
        </w:tc>
        <w:tc>
          <w:tcPr>
            <w:tcW w:w="1416" w:type="dxa"/>
            <w:tcBorders>
              <w:top w:val="single" w:sz="4" w:space="0" w:color="auto"/>
              <w:bottom w:val="single" w:sz="4" w:space="0" w:color="auto"/>
            </w:tcBorders>
          </w:tcPr>
          <w:p w14:paraId="16D14276" w14:textId="77777777" w:rsidR="00813F7F" w:rsidRPr="002211B5" w:rsidRDefault="00813F7F" w:rsidP="00353862">
            <w:pPr>
              <w:spacing w:line="360" w:lineRule="auto"/>
              <w:jc w:val="center"/>
              <w:rPr>
                <w:sz w:val="20"/>
                <w:szCs w:val="20"/>
                <w:lang w:val="en-GB"/>
              </w:rPr>
            </w:pPr>
            <w:r>
              <w:rPr>
                <w:sz w:val="20"/>
                <w:szCs w:val="20"/>
                <w:lang w:val="en-GB"/>
              </w:rPr>
              <w:t>1.2</w:t>
            </w:r>
          </w:p>
        </w:tc>
      </w:tr>
      <w:tr w:rsidR="00813F7F" w14:paraId="674F1A7E" w14:textId="77777777" w:rsidTr="00353862">
        <w:tc>
          <w:tcPr>
            <w:tcW w:w="1985" w:type="dxa"/>
            <w:tcBorders>
              <w:bottom w:val="single" w:sz="4" w:space="0" w:color="auto"/>
              <w:right w:val="single" w:sz="4" w:space="0" w:color="auto"/>
            </w:tcBorders>
          </w:tcPr>
          <w:p w14:paraId="1CE49715" w14:textId="77777777" w:rsidR="00813F7F" w:rsidRPr="0009390E" w:rsidRDefault="00813F7F" w:rsidP="00353862">
            <w:pPr>
              <w:spacing w:line="360" w:lineRule="auto"/>
              <w:rPr>
                <w:sz w:val="18"/>
                <w:szCs w:val="18"/>
                <w:lang w:val="en-GB"/>
              </w:rPr>
            </w:pPr>
            <w:r w:rsidRPr="0009390E">
              <w:rPr>
                <w:sz w:val="18"/>
                <w:szCs w:val="18"/>
                <w:lang w:val="en-GB"/>
              </w:rPr>
              <w:t>Defocus range</w:t>
            </w:r>
          </w:p>
        </w:tc>
        <w:tc>
          <w:tcPr>
            <w:tcW w:w="5103" w:type="dxa"/>
            <w:gridSpan w:val="3"/>
            <w:tcBorders>
              <w:left w:val="single" w:sz="4" w:space="0" w:color="auto"/>
              <w:bottom w:val="single" w:sz="4" w:space="0" w:color="auto"/>
            </w:tcBorders>
          </w:tcPr>
          <w:p w14:paraId="0884D407" w14:textId="77777777" w:rsidR="00813F7F" w:rsidRPr="002211B5" w:rsidRDefault="00813F7F" w:rsidP="00353862">
            <w:pPr>
              <w:spacing w:line="360" w:lineRule="auto"/>
              <w:jc w:val="center"/>
              <w:rPr>
                <w:lang w:val="en-GB"/>
              </w:rPr>
            </w:pPr>
            <w:r w:rsidRPr="002211B5">
              <w:rPr>
                <w:sz w:val="20"/>
                <w:szCs w:val="20"/>
                <w:lang w:val="en-GB"/>
              </w:rPr>
              <w:t>-</w:t>
            </w:r>
            <w:r>
              <w:rPr>
                <w:sz w:val="20"/>
                <w:szCs w:val="20"/>
                <w:lang w:val="en-GB"/>
              </w:rPr>
              <w:t>0</w:t>
            </w:r>
            <w:r w:rsidRPr="002211B5">
              <w:rPr>
                <w:sz w:val="20"/>
                <w:szCs w:val="20"/>
                <w:lang w:val="en-GB"/>
              </w:rPr>
              <w:t>.</w:t>
            </w:r>
            <w:r>
              <w:rPr>
                <w:sz w:val="20"/>
                <w:szCs w:val="20"/>
                <w:lang w:val="en-GB"/>
              </w:rPr>
              <w:t>8</w:t>
            </w:r>
            <w:r w:rsidRPr="002211B5">
              <w:rPr>
                <w:sz w:val="20"/>
                <w:szCs w:val="20"/>
                <w:lang w:val="en-GB"/>
              </w:rPr>
              <w:t xml:space="preserve"> to -2.</w:t>
            </w:r>
            <w:r>
              <w:rPr>
                <w:sz w:val="20"/>
                <w:szCs w:val="20"/>
                <w:lang w:val="en-GB"/>
              </w:rPr>
              <w:t>2</w:t>
            </w:r>
          </w:p>
        </w:tc>
        <w:tc>
          <w:tcPr>
            <w:tcW w:w="1416" w:type="dxa"/>
            <w:tcBorders>
              <w:left w:val="single" w:sz="4" w:space="0" w:color="auto"/>
              <w:bottom w:val="single" w:sz="4" w:space="0" w:color="auto"/>
            </w:tcBorders>
          </w:tcPr>
          <w:p w14:paraId="6AC6CA63" w14:textId="77777777" w:rsidR="00813F7F" w:rsidRPr="002211B5" w:rsidRDefault="00813F7F" w:rsidP="00353862">
            <w:pPr>
              <w:spacing w:line="360" w:lineRule="auto"/>
              <w:jc w:val="center"/>
              <w:rPr>
                <w:lang w:val="en-GB"/>
              </w:rPr>
            </w:pPr>
            <w:r w:rsidRPr="002211B5">
              <w:rPr>
                <w:sz w:val="20"/>
                <w:szCs w:val="20"/>
                <w:lang w:val="en-GB"/>
              </w:rPr>
              <w:t>-</w:t>
            </w:r>
            <w:r>
              <w:rPr>
                <w:sz w:val="20"/>
                <w:szCs w:val="20"/>
                <w:lang w:val="en-GB"/>
              </w:rPr>
              <w:t>1</w:t>
            </w:r>
            <w:r w:rsidRPr="002211B5">
              <w:rPr>
                <w:sz w:val="20"/>
                <w:szCs w:val="20"/>
                <w:lang w:val="en-GB"/>
              </w:rPr>
              <w:t xml:space="preserve"> to -2.</w:t>
            </w:r>
            <w:r>
              <w:rPr>
                <w:sz w:val="20"/>
                <w:szCs w:val="20"/>
                <w:lang w:val="en-GB"/>
              </w:rPr>
              <w:t>4</w:t>
            </w:r>
          </w:p>
        </w:tc>
      </w:tr>
      <w:tr w:rsidR="00813F7F" w14:paraId="3CF9A0E2" w14:textId="77777777" w:rsidTr="00353862">
        <w:tc>
          <w:tcPr>
            <w:tcW w:w="1985" w:type="dxa"/>
            <w:tcBorders>
              <w:top w:val="single" w:sz="4" w:space="0" w:color="auto"/>
              <w:right w:val="single" w:sz="4" w:space="0" w:color="auto"/>
            </w:tcBorders>
          </w:tcPr>
          <w:p w14:paraId="60B84E94" w14:textId="77777777" w:rsidR="00813F7F" w:rsidRPr="0009390E" w:rsidRDefault="00813F7F" w:rsidP="00353862">
            <w:pPr>
              <w:spacing w:line="360" w:lineRule="auto"/>
              <w:rPr>
                <w:sz w:val="18"/>
                <w:szCs w:val="18"/>
                <w:lang w:val="en-GB"/>
              </w:rPr>
            </w:pPr>
            <w:r w:rsidRPr="0009390E">
              <w:rPr>
                <w:sz w:val="18"/>
                <w:szCs w:val="18"/>
                <w:lang w:val="en-GB"/>
              </w:rPr>
              <w:t>Pixel size (Å)</w:t>
            </w:r>
          </w:p>
        </w:tc>
        <w:tc>
          <w:tcPr>
            <w:tcW w:w="5103" w:type="dxa"/>
            <w:gridSpan w:val="3"/>
            <w:tcBorders>
              <w:top w:val="single" w:sz="4" w:space="0" w:color="auto"/>
              <w:left w:val="single" w:sz="4" w:space="0" w:color="auto"/>
            </w:tcBorders>
          </w:tcPr>
          <w:p w14:paraId="19AB78CE" w14:textId="77777777" w:rsidR="00813F7F" w:rsidRPr="002211B5" w:rsidRDefault="00813F7F" w:rsidP="00353862">
            <w:pPr>
              <w:spacing w:line="360" w:lineRule="auto"/>
              <w:jc w:val="center"/>
              <w:rPr>
                <w:sz w:val="20"/>
                <w:szCs w:val="20"/>
                <w:lang w:val="en-GB"/>
              </w:rPr>
            </w:pPr>
            <w:r w:rsidRPr="002211B5">
              <w:rPr>
                <w:sz w:val="20"/>
                <w:szCs w:val="20"/>
                <w:lang w:val="en-GB"/>
              </w:rPr>
              <w:t>0.85</w:t>
            </w:r>
          </w:p>
        </w:tc>
        <w:tc>
          <w:tcPr>
            <w:tcW w:w="1416" w:type="dxa"/>
            <w:tcBorders>
              <w:top w:val="single" w:sz="4" w:space="0" w:color="auto"/>
              <w:left w:val="nil"/>
            </w:tcBorders>
          </w:tcPr>
          <w:p w14:paraId="62464609" w14:textId="77777777" w:rsidR="00813F7F" w:rsidRPr="002211B5" w:rsidRDefault="00813F7F" w:rsidP="00353862">
            <w:pPr>
              <w:spacing w:line="360" w:lineRule="auto"/>
              <w:jc w:val="center"/>
              <w:rPr>
                <w:sz w:val="20"/>
                <w:szCs w:val="20"/>
                <w:lang w:val="en-GB"/>
              </w:rPr>
            </w:pPr>
            <w:r>
              <w:rPr>
                <w:sz w:val="20"/>
                <w:szCs w:val="20"/>
                <w:lang w:val="en-GB"/>
              </w:rPr>
              <w:t>0.92</w:t>
            </w:r>
          </w:p>
        </w:tc>
      </w:tr>
      <w:tr w:rsidR="00813F7F" w14:paraId="73AEAD68" w14:textId="77777777" w:rsidTr="00353862">
        <w:tc>
          <w:tcPr>
            <w:tcW w:w="1985" w:type="dxa"/>
          </w:tcPr>
          <w:p w14:paraId="4F9DE13B" w14:textId="77777777" w:rsidR="00813F7F" w:rsidRPr="0009390E" w:rsidRDefault="00813F7F" w:rsidP="00353862">
            <w:pPr>
              <w:spacing w:line="360" w:lineRule="auto"/>
              <w:rPr>
                <w:sz w:val="18"/>
                <w:szCs w:val="18"/>
                <w:lang w:val="en-GB"/>
              </w:rPr>
            </w:pPr>
            <w:r w:rsidRPr="0009390E">
              <w:rPr>
                <w:sz w:val="18"/>
                <w:szCs w:val="18"/>
                <w:lang w:val="en-GB"/>
              </w:rPr>
              <w:t>Initial number of particles</w:t>
            </w:r>
          </w:p>
        </w:tc>
        <w:tc>
          <w:tcPr>
            <w:tcW w:w="1417" w:type="dxa"/>
          </w:tcPr>
          <w:p w14:paraId="76D67A2F" w14:textId="77777777" w:rsidR="00813F7F" w:rsidRPr="002211B5" w:rsidRDefault="00813F7F" w:rsidP="00353862">
            <w:pPr>
              <w:spacing w:line="360" w:lineRule="auto"/>
              <w:jc w:val="center"/>
              <w:rPr>
                <w:sz w:val="20"/>
                <w:szCs w:val="20"/>
                <w:lang w:val="en-GB"/>
              </w:rPr>
            </w:pPr>
            <w:r>
              <w:rPr>
                <w:sz w:val="20"/>
                <w:szCs w:val="20"/>
                <w:lang w:val="en-GB"/>
              </w:rPr>
              <w:t>117,944</w:t>
            </w:r>
          </w:p>
        </w:tc>
        <w:tc>
          <w:tcPr>
            <w:tcW w:w="1978" w:type="dxa"/>
          </w:tcPr>
          <w:p w14:paraId="1D1A508B" w14:textId="77777777" w:rsidR="00813F7F" w:rsidRPr="002211B5" w:rsidRDefault="00813F7F" w:rsidP="00353862">
            <w:pPr>
              <w:spacing w:line="360" w:lineRule="auto"/>
              <w:jc w:val="center"/>
              <w:rPr>
                <w:sz w:val="20"/>
                <w:szCs w:val="20"/>
                <w:lang w:val="en-GB"/>
              </w:rPr>
            </w:pPr>
            <w:r>
              <w:rPr>
                <w:sz w:val="20"/>
                <w:szCs w:val="20"/>
                <w:lang w:val="en-GB"/>
              </w:rPr>
              <w:t>245,876</w:t>
            </w:r>
          </w:p>
        </w:tc>
        <w:tc>
          <w:tcPr>
            <w:tcW w:w="1708" w:type="dxa"/>
          </w:tcPr>
          <w:p w14:paraId="15909487" w14:textId="77777777" w:rsidR="00813F7F" w:rsidRPr="002211B5" w:rsidRDefault="00813F7F" w:rsidP="00353862">
            <w:pPr>
              <w:spacing w:line="360" w:lineRule="auto"/>
              <w:jc w:val="center"/>
              <w:rPr>
                <w:sz w:val="20"/>
                <w:szCs w:val="20"/>
                <w:lang w:val="en-GB"/>
              </w:rPr>
            </w:pPr>
            <w:r w:rsidRPr="002211B5">
              <w:rPr>
                <w:sz w:val="20"/>
                <w:szCs w:val="20"/>
                <w:lang w:val="en-GB"/>
              </w:rPr>
              <w:t>2,474,620</w:t>
            </w:r>
          </w:p>
        </w:tc>
        <w:tc>
          <w:tcPr>
            <w:tcW w:w="1416" w:type="dxa"/>
          </w:tcPr>
          <w:p w14:paraId="669EC313" w14:textId="77777777" w:rsidR="00813F7F" w:rsidRPr="002211B5" w:rsidRDefault="00813F7F" w:rsidP="00353862">
            <w:pPr>
              <w:spacing w:line="360" w:lineRule="auto"/>
              <w:jc w:val="center"/>
              <w:rPr>
                <w:sz w:val="20"/>
                <w:szCs w:val="20"/>
                <w:lang w:val="en-GB"/>
              </w:rPr>
            </w:pPr>
            <w:r>
              <w:rPr>
                <w:sz w:val="20"/>
                <w:szCs w:val="20"/>
                <w:lang w:val="en-GB"/>
              </w:rPr>
              <w:t>504,265</w:t>
            </w:r>
          </w:p>
        </w:tc>
      </w:tr>
      <w:tr w:rsidR="00813F7F" w14:paraId="2755D410" w14:textId="77777777" w:rsidTr="00353862">
        <w:tc>
          <w:tcPr>
            <w:tcW w:w="1985" w:type="dxa"/>
          </w:tcPr>
          <w:p w14:paraId="0F3F5224" w14:textId="77777777" w:rsidR="00813F7F" w:rsidRPr="0009390E" w:rsidRDefault="00813F7F" w:rsidP="00353862">
            <w:pPr>
              <w:spacing w:line="360" w:lineRule="auto"/>
              <w:rPr>
                <w:sz w:val="18"/>
                <w:szCs w:val="18"/>
                <w:lang w:val="en-GB"/>
              </w:rPr>
            </w:pPr>
            <w:r w:rsidRPr="0009390E">
              <w:rPr>
                <w:sz w:val="18"/>
                <w:szCs w:val="18"/>
                <w:lang w:val="en-GB"/>
              </w:rPr>
              <w:t>Final number of particles</w:t>
            </w:r>
          </w:p>
        </w:tc>
        <w:tc>
          <w:tcPr>
            <w:tcW w:w="1417" w:type="dxa"/>
          </w:tcPr>
          <w:p w14:paraId="0B3EDD2A" w14:textId="77777777" w:rsidR="00813F7F" w:rsidRPr="002211B5" w:rsidRDefault="00813F7F" w:rsidP="00353862">
            <w:pPr>
              <w:spacing w:line="360" w:lineRule="auto"/>
              <w:jc w:val="center"/>
              <w:rPr>
                <w:sz w:val="20"/>
                <w:szCs w:val="20"/>
                <w:lang w:val="en-GB"/>
              </w:rPr>
            </w:pPr>
            <w:r w:rsidRPr="002211B5">
              <w:rPr>
                <w:sz w:val="20"/>
                <w:szCs w:val="20"/>
                <w:lang w:val="en-GB"/>
              </w:rPr>
              <w:t>2</w:t>
            </w:r>
            <w:r>
              <w:rPr>
                <w:sz w:val="20"/>
                <w:szCs w:val="20"/>
                <w:lang w:val="en-GB"/>
              </w:rPr>
              <w:t>8,579</w:t>
            </w:r>
          </w:p>
        </w:tc>
        <w:tc>
          <w:tcPr>
            <w:tcW w:w="1978" w:type="dxa"/>
          </w:tcPr>
          <w:p w14:paraId="05B73C93" w14:textId="77777777" w:rsidR="00813F7F" w:rsidRPr="002211B5" w:rsidRDefault="00813F7F" w:rsidP="00353862">
            <w:pPr>
              <w:spacing w:line="360" w:lineRule="auto"/>
              <w:jc w:val="center"/>
              <w:rPr>
                <w:sz w:val="20"/>
                <w:szCs w:val="20"/>
                <w:lang w:val="en-GB"/>
              </w:rPr>
            </w:pPr>
            <w:r w:rsidRPr="002211B5">
              <w:rPr>
                <w:sz w:val="20"/>
                <w:szCs w:val="20"/>
                <w:lang w:val="en-GB"/>
              </w:rPr>
              <w:t>4</w:t>
            </w:r>
            <w:r>
              <w:rPr>
                <w:sz w:val="20"/>
                <w:szCs w:val="20"/>
                <w:lang w:val="en-GB"/>
              </w:rPr>
              <w:t>4,531</w:t>
            </w:r>
          </w:p>
        </w:tc>
        <w:tc>
          <w:tcPr>
            <w:tcW w:w="1708" w:type="dxa"/>
          </w:tcPr>
          <w:p w14:paraId="619B7C3D" w14:textId="77777777" w:rsidR="00813F7F" w:rsidRPr="002211B5" w:rsidRDefault="00813F7F" w:rsidP="00353862">
            <w:pPr>
              <w:spacing w:line="360" w:lineRule="auto"/>
              <w:jc w:val="center"/>
              <w:rPr>
                <w:sz w:val="20"/>
                <w:szCs w:val="20"/>
                <w:lang w:val="en-GB"/>
              </w:rPr>
            </w:pPr>
            <w:r w:rsidRPr="002211B5">
              <w:rPr>
                <w:sz w:val="20"/>
                <w:szCs w:val="20"/>
                <w:lang w:val="en-GB"/>
              </w:rPr>
              <w:t>3</w:t>
            </w:r>
            <w:r>
              <w:rPr>
                <w:sz w:val="20"/>
                <w:szCs w:val="20"/>
                <w:lang w:val="en-GB"/>
              </w:rPr>
              <w:t>9,180</w:t>
            </w:r>
          </w:p>
        </w:tc>
        <w:tc>
          <w:tcPr>
            <w:tcW w:w="1416" w:type="dxa"/>
          </w:tcPr>
          <w:p w14:paraId="24FA09C7" w14:textId="77777777" w:rsidR="00813F7F" w:rsidRPr="002211B5" w:rsidRDefault="00813F7F" w:rsidP="00353862">
            <w:pPr>
              <w:spacing w:line="360" w:lineRule="auto"/>
              <w:jc w:val="center"/>
              <w:rPr>
                <w:sz w:val="20"/>
                <w:szCs w:val="20"/>
                <w:lang w:val="en-GB"/>
              </w:rPr>
            </w:pPr>
            <w:r>
              <w:rPr>
                <w:sz w:val="20"/>
                <w:szCs w:val="20"/>
                <w:lang w:val="en-GB"/>
              </w:rPr>
              <w:t>40,850</w:t>
            </w:r>
          </w:p>
        </w:tc>
      </w:tr>
      <w:tr w:rsidR="00813F7F" w14:paraId="2A59F8A3" w14:textId="77777777" w:rsidTr="00353862">
        <w:tc>
          <w:tcPr>
            <w:tcW w:w="1985" w:type="dxa"/>
            <w:tcBorders>
              <w:bottom w:val="single" w:sz="4" w:space="0" w:color="auto"/>
            </w:tcBorders>
          </w:tcPr>
          <w:p w14:paraId="22B52934" w14:textId="77777777" w:rsidR="00813F7F" w:rsidRPr="0009390E" w:rsidRDefault="00813F7F" w:rsidP="00353862">
            <w:pPr>
              <w:spacing w:line="360" w:lineRule="auto"/>
              <w:rPr>
                <w:sz w:val="18"/>
                <w:szCs w:val="18"/>
                <w:lang w:val="en-GB"/>
              </w:rPr>
            </w:pPr>
            <w:r w:rsidRPr="0009390E">
              <w:rPr>
                <w:sz w:val="18"/>
                <w:szCs w:val="18"/>
                <w:lang w:val="en-GB"/>
              </w:rPr>
              <w:t>Map resolution (Å)</w:t>
            </w:r>
          </w:p>
        </w:tc>
        <w:tc>
          <w:tcPr>
            <w:tcW w:w="1417" w:type="dxa"/>
            <w:tcBorders>
              <w:bottom w:val="single" w:sz="4" w:space="0" w:color="auto"/>
            </w:tcBorders>
          </w:tcPr>
          <w:p w14:paraId="1AFA7CFF" w14:textId="77777777" w:rsidR="00813F7F" w:rsidRPr="002211B5" w:rsidRDefault="00813F7F" w:rsidP="00353862">
            <w:pPr>
              <w:spacing w:line="360" w:lineRule="auto"/>
              <w:jc w:val="center"/>
              <w:rPr>
                <w:sz w:val="20"/>
                <w:szCs w:val="20"/>
                <w:lang w:val="en-GB"/>
              </w:rPr>
            </w:pPr>
            <w:r w:rsidRPr="002211B5">
              <w:rPr>
                <w:sz w:val="20"/>
                <w:szCs w:val="20"/>
                <w:lang w:val="en-GB"/>
              </w:rPr>
              <w:t>5.</w:t>
            </w:r>
            <w:r>
              <w:rPr>
                <w:sz w:val="20"/>
                <w:szCs w:val="20"/>
                <w:lang w:val="en-GB"/>
              </w:rPr>
              <w:t>38</w:t>
            </w:r>
          </w:p>
        </w:tc>
        <w:tc>
          <w:tcPr>
            <w:tcW w:w="1978" w:type="dxa"/>
            <w:tcBorders>
              <w:bottom w:val="single" w:sz="4" w:space="0" w:color="auto"/>
            </w:tcBorders>
          </w:tcPr>
          <w:p w14:paraId="1699F298" w14:textId="77777777" w:rsidR="00813F7F" w:rsidRPr="002211B5" w:rsidRDefault="00813F7F" w:rsidP="00353862">
            <w:pPr>
              <w:spacing w:line="360" w:lineRule="auto"/>
              <w:jc w:val="center"/>
              <w:rPr>
                <w:sz w:val="20"/>
                <w:szCs w:val="20"/>
                <w:lang w:val="en-GB"/>
              </w:rPr>
            </w:pPr>
            <w:r>
              <w:rPr>
                <w:sz w:val="20"/>
                <w:szCs w:val="20"/>
                <w:lang w:val="en-GB"/>
              </w:rPr>
              <w:t>3.45</w:t>
            </w:r>
          </w:p>
        </w:tc>
        <w:tc>
          <w:tcPr>
            <w:tcW w:w="1708" w:type="dxa"/>
            <w:tcBorders>
              <w:bottom w:val="single" w:sz="4" w:space="0" w:color="auto"/>
            </w:tcBorders>
          </w:tcPr>
          <w:p w14:paraId="2AFC6E49" w14:textId="77777777" w:rsidR="00813F7F" w:rsidRPr="002211B5" w:rsidRDefault="00813F7F" w:rsidP="00353862">
            <w:pPr>
              <w:spacing w:line="360" w:lineRule="auto"/>
              <w:jc w:val="center"/>
              <w:rPr>
                <w:sz w:val="20"/>
                <w:szCs w:val="20"/>
                <w:lang w:val="en-GB"/>
              </w:rPr>
            </w:pPr>
            <w:r>
              <w:rPr>
                <w:sz w:val="20"/>
                <w:szCs w:val="20"/>
                <w:lang w:val="en-GB"/>
              </w:rPr>
              <w:t>3.68</w:t>
            </w:r>
          </w:p>
        </w:tc>
        <w:tc>
          <w:tcPr>
            <w:tcW w:w="1416" w:type="dxa"/>
            <w:tcBorders>
              <w:bottom w:val="single" w:sz="4" w:space="0" w:color="auto"/>
            </w:tcBorders>
          </w:tcPr>
          <w:p w14:paraId="311FC1C9" w14:textId="77777777" w:rsidR="00813F7F" w:rsidRPr="002211B5" w:rsidRDefault="00813F7F" w:rsidP="00353862">
            <w:pPr>
              <w:spacing w:line="360" w:lineRule="auto"/>
              <w:jc w:val="center"/>
              <w:rPr>
                <w:sz w:val="20"/>
                <w:szCs w:val="20"/>
                <w:lang w:val="en-GB"/>
              </w:rPr>
            </w:pPr>
            <w:r>
              <w:rPr>
                <w:sz w:val="20"/>
                <w:szCs w:val="20"/>
                <w:lang w:val="en-GB"/>
              </w:rPr>
              <w:t>3.21</w:t>
            </w:r>
          </w:p>
        </w:tc>
      </w:tr>
      <w:tr w:rsidR="00813F7F" w14:paraId="591559D1" w14:textId="77777777" w:rsidTr="00353862">
        <w:tc>
          <w:tcPr>
            <w:tcW w:w="1985" w:type="dxa"/>
            <w:tcBorders>
              <w:right w:val="single" w:sz="4" w:space="0" w:color="auto"/>
            </w:tcBorders>
          </w:tcPr>
          <w:p w14:paraId="58A45D08" w14:textId="77777777" w:rsidR="00813F7F" w:rsidRPr="0009390E" w:rsidRDefault="00813F7F" w:rsidP="00353862">
            <w:pPr>
              <w:spacing w:line="360" w:lineRule="auto"/>
              <w:rPr>
                <w:sz w:val="18"/>
                <w:szCs w:val="18"/>
                <w:lang w:val="en-GB"/>
              </w:rPr>
            </w:pPr>
            <w:r w:rsidRPr="0009390E">
              <w:rPr>
                <w:sz w:val="18"/>
                <w:szCs w:val="18"/>
                <w:lang w:val="en-GB"/>
              </w:rPr>
              <w:t xml:space="preserve">FSC threshold </w:t>
            </w:r>
          </w:p>
        </w:tc>
        <w:tc>
          <w:tcPr>
            <w:tcW w:w="6519" w:type="dxa"/>
            <w:gridSpan w:val="4"/>
            <w:tcBorders>
              <w:left w:val="single" w:sz="4" w:space="0" w:color="auto"/>
            </w:tcBorders>
          </w:tcPr>
          <w:p w14:paraId="3491D140" w14:textId="77777777" w:rsidR="00813F7F" w:rsidRPr="002211B5" w:rsidRDefault="00813F7F" w:rsidP="00353862">
            <w:pPr>
              <w:spacing w:line="360" w:lineRule="auto"/>
              <w:jc w:val="center"/>
              <w:rPr>
                <w:sz w:val="20"/>
                <w:szCs w:val="20"/>
                <w:lang w:val="en-GB"/>
              </w:rPr>
            </w:pPr>
            <w:r w:rsidRPr="002211B5">
              <w:rPr>
                <w:sz w:val="20"/>
                <w:szCs w:val="20"/>
                <w:lang w:val="en-GB"/>
              </w:rPr>
              <w:t>0.143</w:t>
            </w:r>
          </w:p>
        </w:tc>
      </w:tr>
      <w:tr w:rsidR="00813F7F" w14:paraId="09B01FC4" w14:textId="77777777" w:rsidTr="00353862">
        <w:tc>
          <w:tcPr>
            <w:tcW w:w="1985" w:type="dxa"/>
          </w:tcPr>
          <w:p w14:paraId="23239167" w14:textId="77777777" w:rsidR="00813F7F" w:rsidRPr="0009390E" w:rsidRDefault="00813F7F" w:rsidP="00353862">
            <w:pPr>
              <w:spacing w:line="360" w:lineRule="auto"/>
              <w:rPr>
                <w:sz w:val="18"/>
                <w:szCs w:val="18"/>
                <w:lang w:val="en-GB"/>
              </w:rPr>
            </w:pPr>
            <w:r w:rsidRPr="0009390E">
              <w:rPr>
                <w:sz w:val="18"/>
                <w:szCs w:val="18"/>
                <w:lang w:val="en-GB"/>
              </w:rPr>
              <w:t>Map resolution range</w:t>
            </w:r>
            <w:r>
              <w:rPr>
                <w:sz w:val="18"/>
                <w:szCs w:val="18"/>
                <w:lang w:val="en-GB"/>
              </w:rPr>
              <w:t xml:space="preserve"> </w:t>
            </w:r>
            <w:r w:rsidRPr="0009390E">
              <w:rPr>
                <w:sz w:val="18"/>
                <w:szCs w:val="18"/>
                <w:lang w:val="en-GB"/>
              </w:rPr>
              <w:t>(Å)</w:t>
            </w:r>
          </w:p>
        </w:tc>
        <w:tc>
          <w:tcPr>
            <w:tcW w:w="1417" w:type="dxa"/>
          </w:tcPr>
          <w:p w14:paraId="268DD42B" w14:textId="77777777" w:rsidR="00813F7F" w:rsidRPr="002211B5" w:rsidRDefault="00813F7F" w:rsidP="00353862">
            <w:pPr>
              <w:spacing w:line="360" w:lineRule="auto"/>
              <w:jc w:val="center"/>
              <w:rPr>
                <w:sz w:val="20"/>
                <w:szCs w:val="20"/>
                <w:lang w:val="en-GB"/>
              </w:rPr>
            </w:pPr>
            <w:r>
              <w:rPr>
                <w:sz w:val="20"/>
                <w:szCs w:val="20"/>
                <w:lang w:val="en-GB"/>
              </w:rPr>
              <w:t>4.5</w:t>
            </w:r>
            <w:r w:rsidRPr="002211B5">
              <w:rPr>
                <w:sz w:val="20"/>
                <w:szCs w:val="20"/>
                <w:lang w:val="en-GB"/>
              </w:rPr>
              <w:t>-</w:t>
            </w:r>
            <w:r>
              <w:rPr>
                <w:sz w:val="20"/>
                <w:szCs w:val="20"/>
                <w:lang w:val="en-GB"/>
              </w:rPr>
              <w:t>12.1</w:t>
            </w:r>
          </w:p>
        </w:tc>
        <w:tc>
          <w:tcPr>
            <w:tcW w:w="1978" w:type="dxa"/>
          </w:tcPr>
          <w:p w14:paraId="2A112E7E" w14:textId="77777777" w:rsidR="00813F7F" w:rsidRPr="002211B5" w:rsidRDefault="00813F7F" w:rsidP="00353862">
            <w:pPr>
              <w:spacing w:line="360" w:lineRule="auto"/>
              <w:jc w:val="center"/>
              <w:rPr>
                <w:sz w:val="20"/>
                <w:szCs w:val="20"/>
                <w:lang w:val="en-GB"/>
              </w:rPr>
            </w:pPr>
            <w:r>
              <w:rPr>
                <w:sz w:val="20"/>
                <w:szCs w:val="20"/>
                <w:lang w:val="en-GB"/>
              </w:rPr>
              <w:t>2.5</w:t>
            </w:r>
            <w:r w:rsidRPr="002211B5">
              <w:rPr>
                <w:sz w:val="20"/>
                <w:szCs w:val="20"/>
                <w:lang w:val="en-GB"/>
              </w:rPr>
              <w:t>-</w:t>
            </w:r>
            <w:r>
              <w:rPr>
                <w:sz w:val="20"/>
                <w:szCs w:val="20"/>
                <w:lang w:val="en-GB"/>
              </w:rPr>
              <w:t>9.9</w:t>
            </w:r>
          </w:p>
        </w:tc>
        <w:tc>
          <w:tcPr>
            <w:tcW w:w="1708" w:type="dxa"/>
          </w:tcPr>
          <w:p w14:paraId="70316C71" w14:textId="77777777" w:rsidR="00813F7F" w:rsidRPr="002211B5" w:rsidRDefault="00813F7F" w:rsidP="00353862">
            <w:pPr>
              <w:spacing w:line="360" w:lineRule="auto"/>
              <w:jc w:val="center"/>
              <w:rPr>
                <w:sz w:val="20"/>
                <w:szCs w:val="20"/>
                <w:lang w:val="en-GB"/>
              </w:rPr>
            </w:pPr>
            <w:r>
              <w:rPr>
                <w:sz w:val="20"/>
                <w:szCs w:val="20"/>
                <w:lang w:val="en-GB"/>
              </w:rPr>
              <w:t>2</w:t>
            </w:r>
            <w:r w:rsidRPr="002211B5">
              <w:rPr>
                <w:sz w:val="20"/>
                <w:szCs w:val="20"/>
                <w:lang w:val="en-GB"/>
              </w:rPr>
              <w:t>.5-</w:t>
            </w:r>
            <w:r>
              <w:rPr>
                <w:sz w:val="20"/>
                <w:szCs w:val="20"/>
                <w:lang w:val="en-GB"/>
              </w:rPr>
              <w:t>9.9</w:t>
            </w:r>
          </w:p>
        </w:tc>
        <w:tc>
          <w:tcPr>
            <w:tcW w:w="1416" w:type="dxa"/>
          </w:tcPr>
          <w:p w14:paraId="331A0EA2" w14:textId="77777777" w:rsidR="00813F7F" w:rsidRPr="002211B5" w:rsidRDefault="00813F7F" w:rsidP="00353862">
            <w:pPr>
              <w:spacing w:line="360" w:lineRule="auto"/>
              <w:jc w:val="center"/>
              <w:rPr>
                <w:sz w:val="20"/>
                <w:szCs w:val="20"/>
                <w:lang w:val="en-GB"/>
              </w:rPr>
            </w:pPr>
            <w:r>
              <w:rPr>
                <w:sz w:val="20"/>
                <w:szCs w:val="20"/>
                <w:lang w:val="en-GB"/>
              </w:rPr>
              <w:t>3.25-10</w:t>
            </w:r>
          </w:p>
        </w:tc>
      </w:tr>
    </w:tbl>
    <w:p w14:paraId="44BF5D8C" w14:textId="77777777" w:rsidR="00813F7F" w:rsidRDefault="00813F7F" w:rsidP="00813F7F">
      <w:pPr>
        <w:spacing w:line="360" w:lineRule="auto"/>
        <w:rPr>
          <w:lang w:val="en-US"/>
        </w:rPr>
      </w:pPr>
    </w:p>
    <w:p w14:paraId="7C74984D" w14:textId="77777777" w:rsidR="00813F7F" w:rsidRDefault="00813F7F" w:rsidP="00813F7F">
      <w:pPr>
        <w:rPr>
          <w:lang w:val="en-US"/>
        </w:rPr>
      </w:pPr>
      <w:r>
        <w:rPr>
          <w:lang w:val="en-US"/>
        </w:rPr>
        <w:br w:type="page"/>
      </w:r>
    </w:p>
    <w:p w14:paraId="2003B703" w14:textId="77777777" w:rsidR="00813F7F" w:rsidRPr="005A01BE" w:rsidRDefault="00813F7F" w:rsidP="00813F7F">
      <w:pPr>
        <w:pStyle w:val="Heading3"/>
        <w:spacing w:line="360" w:lineRule="auto"/>
        <w:rPr>
          <w:b/>
        </w:rPr>
      </w:pPr>
      <w:r w:rsidRPr="00DA5AC3">
        <w:rPr>
          <w:b/>
          <w:lang w:val="en-GB"/>
        </w:rPr>
        <w:lastRenderedPageBreak/>
        <w:t xml:space="preserve">Supplementary </w:t>
      </w:r>
      <w:r w:rsidRPr="006502F1">
        <w:rPr>
          <w:b/>
          <w:bCs/>
        </w:rPr>
        <w:t xml:space="preserve">Table </w:t>
      </w:r>
      <w:r>
        <w:rPr>
          <w:b/>
          <w:bCs/>
        </w:rPr>
        <w:t>II</w:t>
      </w:r>
      <w:r>
        <w:t>. Posterior probabilities of key residues at the inter-ring interface across ancestral chaperonin n</w:t>
      </w:r>
      <w:r w:rsidRPr="005A01BE">
        <w:t>odes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1699"/>
        <w:gridCol w:w="1699"/>
        <w:gridCol w:w="1699"/>
        <w:gridCol w:w="1699"/>
      </w:tblGrid>
      <w:tr w:rsidR="00813F7F" w14:paraId="7E2C540B" w14:textId="77777777" w:rsidTr="00353862">
        <w:trPr>
          <w:trHeight w:val="340"/>
        </w:trPr>
        <w:tc>
          <w:tcPr>
            <w:tcW w:w="1698" w:type="dxa"/>
            <w:tcBorders>
              <w:bottom w:val="single" w:sz="4" w:space="0" w:color="auto"/>
              <w:right w:val="single" w:sz="4" w:space="0" w:color="auto"/>
            </w:tcBorders>
          </w:tcPr>
          <w:p w14:paraId="4990BD70" w14:textId="77777777" w:rsidR="00813F7F" w:rsidRPr="00A75062" w:rsidRDefault="00813F7F" w:rsidP="00353862">
            <w:pPr>
              <w:rPr>
                <w:lang w:val="en-US"/>
              </w:rPr>
            </w:pPr>
          </w:p>
        </w:tc>
        <w:tc>
          <w:tcPr>
            <w:tcW w:w="6796" w:type="dxa"/>
            <w:gridSpan w:val="4"/>
            <w:tcBorders>
              <w:top w:val="single" w:sz="4" w:space="0" w:color="auto"/>
              <w:left w:val="single" w:sz="4" w:space="0" w:color="auto"/>
              <w:bottom w:val="single" w:sz="4" w:space="0" w:color="auto"/>
              <w:right w:val="single" w:sz="4" w:space="0" w:color="auto"/>
            </w:tcBorders>
            <w:vAlign w:val="center"/>
          </w:tcPr>
          <w:p w14:paraId="50C0593D" w14:textId="77777777" w:rsidR="00813F7F" w:rsidRPr="00E207F8" w:rsidRDefault="00813F7F" w:rsidP="00353862">
            <w:pPr>
              <w:jc w:val="center"/>
              <w:rPr>
                <w:b/>
              </w:rPr>
            </w:pPr>
            <w:r w:rsidRPr="00E207F8">
              <w:rPr>
                <w:b/>
              </w:rPr>
              <w:t>Amino acid (probability)</w:t>
            </w:r>
          </w:p>
        </w:tc>
      </w:tr>
      <w:tr w:rsidR="00813F7F" w14:paraId="5BB9A568"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05A136DD" w14:textId="77777777" w:rsidR="00813F7F" w:rsidRDefault="00813F7F" w:rsidP="00353862">
            <w:r>
              <w:rPr>
                <w:b/>
                <w:bCs/>
                <w:color w:val="000000"/>
              </w:rPr>
              <w:t>Node*</w:t>
            </w:r>
          </w:p>
        </w:tc>
        <w:tc>
          <w:tcPr>
            <w:tcW w:w="1699" w:type="dxa"/>
            <w:tcBorders>
              <w:top w:val="single" w:sz="4" w:space="0" w:color="auto"/>
              <w:left w:val="single" w:sz="4" w:space="0" w:color="auto"/>
              <w:bottom w:val="single" w:sz="4" w:space="0" w:color="auto"/>
              <w:right w:val="single" w:sz="4" w:space="0" w:color="auto"/>
            </w:tcBorders>
            <w:vAlign w:val="center"/>
          </w:tcPr>
          <w:p w14:paraId="14C28259" w14:textId="77777777" w:rsidR="00813F7F" w:rsidRDefault="00813F7F" w:rsidP="00353862">
            <w:r>
              <w:rPr>
                <w:b/>
                <w:bCs/>
                <w:color w:val="000000"/>
              </w:rPr>
              <w:t>R→R</w:t>
            </w:r>
          </w:p>
        </w:tc>
        <w:tc>
          <w:tcPr>
            <w:tcW w:w="1699" w:type="dxa"/>
            <w:tcBorders>
              <w:top w:val="single" w:sz="4" w:space="0" w:color="auto"/>
              <w:left w:val="single" w:sz="4" w:space="0" w:color="auto"/>
              <w:bottom w:val="single" w:sz="4" w:space="0" w:color="auto"/>
              <w:right w:val="single" w:sz="4" w:space="0" w:color="auto"/>
            </w:tcBorders>
            <w:vAlign w:val="center"/>
          </w:tcPr>
          <w:p w14:paraId="050F3D71" w14:textId="77777777" w:rsidR="00813F7F" w:rsidRDefault="00813F7F" w:rsidP="00353862">
            <w:r>
              <w:rPr>
                <w:b/>
                <w:bCs/>
                <w:color w:val="000000"/>
              </w:rPr>
              <w:t>D→E</w:t>
            </w:r>
          </w:p>
        </w:tc>
        <w:tc>
          <w:tcPr>
            <w:tcW w:w="1699" w:type="dxa"/>
            <w:tcBorders>
              <w:top w:val="single" w:sz="4" w:space="0" w:color="auto"/>
              <w:left w:val="single" w:sz="4" w:space="0" w:color="auto"/>
              <w:bottom w:val="single" w:sz="4" w:space="0" w:color="auto"/>
              <w:right w:val="single" w:sz="4" w:space="0" w:color="auto"/>
            </w:tcBorders>
            <w:vAlign w:val="center"/>
          </w:tcPr>
          <w:p w14:paraId="34B4D8DD" w14:textId="77777777" w:rsidR="00813F7F" w:rsidRDefault="00813F7F" w:rsidP="00353862">
            <w:r>
              <w:rPr>
                <w:b/>
                <w:bCs/>
                <w:color w:val="000000"/>
              </w:rPr>
              <w:t>A→S</w:t>
            </w:r>
          </w:p>
        </w:tc>
        <w:tc>
          <w:tcPr>
            <w:tcW w:w="1699" w:type="dxa"/>
            <w:tcBorders>
              <w:top w:val="single" w:sz="4" w:space="0" w:color="auto"/>
              <w:left w:val="single" w:sz="4" w:space="0" w:color="auto"/>
              <w:bottom w:val="single" w:sz="4" w:space="0" w:color="auto"/>
              <w:right w:val="single" w:sz="4" w:space="0" w:color="auto"/>
            </w:tcBorders>
            <w:vAlign w:val="center"/>
          </w:tcPr>
          <w:p w14:paraId="18F074B3" w14:textId="77777777" w:rsidR="00813F7F" w:rsidRDefault="00813F7F" w:rsidP="00353862">
            <w:r>
              <w:rPr>
                <w:b/>
                <w:bCs/>
                <w:color w:val="000000"/>
              </w:rPr>
              <w:t>E→V</w:t>
            </w:r>
          </w:p>
        </w:tc>
      </w:tr>
      <w:tr w:rsidR="00813F7F" w14:paraId="2E4BC48B"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7C0B7153" w14:textId="77777777" w:rsidR="00813F7F" w:rsidRDefault="00813F7F" w:rsidP="00353862">
            <w:r>
              <w:rPr>
                <w:b/>
                <w:bCs/>
                <w:color w:val="000000"/>
              </w:rPr>
              <w:t>98</w:t>
            </w:r>
          </w:p>
        </w:tc>
        <w:tc>
          <w:tcPr>
            <w:tcW w:w="1699" w:type="dxa"/>
            <w:tcBorders>
              <w:top w:val="single" w:sz="4" w:space="0" w:color="auto"/>
              <w:left w:val="single" w:sz="4" w:space="0" w:color="auto"/>
              <w:bottom w:val="single" w:sz="4" w:space="0" w:color="auto"/>
              <w:right w:val="single" w:sz="4" w:space="0" w:color="auto"/>
            </w:tcBorders>
            <w:vAlign w:val="center"/>
          </w:tcPr>
          <w:p w14:paraId="5E078898" w14:textId="77777777" w:rsidR="00813F7F" w:rsidRDefault="00813F7F" w:rsidP="00353862">
            <w:r>
              <w:rPr>
                <w:color w:val="000000"/>
              </w:rPr>
              <w:t>R (0.89)</w:t>
            </w:r>
          </w:p>
        </w:tc>
        <w:tc>
          <w:tcPr>
            <w:tcW w:w="1699" w:type="dxa"/>
            <w:tcBorders>
              <w:top w:val="single" w:sz="4" w:space="0" w:color="auto"/>
              <w:left w:val="single" w:sz="4" w:space="0" w:color="auto"/>
              <w:bottom w:val="single" w:sz="4" w:space="0" w:color="auto"/>
              <w:right w:val="single" w:sz="4" w:space="0" w:color="auto"/>
            </w:tcBorders>
            <w:vAlign w:val="center"/>
          </w:tcPr>
          <w:p w14:paraId="62100A68" w14:textId="77777777" w:rsidR="00813F7F" w:rsidRDefault="00813F7F" w:rsidP="00353862">
            <w:r>
              <w:rPr>
                <w:color w:val="000000"/>
              </w:rPr>
              <w:t>D (0.95)</w:t>
            </w:r>
          </w:p>
        </w:tc>
        <w:tc>
          <w:tcPr>
            <w:tcW w:w="1699" w:type="dxa"/>
            <w:tcBorders>
              <w:top w:val="single" w:sz="4" w:space="0" w:color="auto"/>
              <w:left w:val="single" w:sz="4" w:space="0" w:color="auto"/>
              <w:bottom w:val="single" w:sz="4" w:space="0" w:color="auto"/>
              <w:right w:val="single" w:sz="4" w:space="0" w:color="auto"/>
            </w:tcBorders>
            <w:vAlign w:val="center"/>
          </w:tcPr>
          <w:p w14:paraId="1C6C13CC" w14:textId="77777777" w:rsidR="00813F7F" w:rsidRDefault="00813F7F" w:rsidP="00353862">
            <w:r>
              <w:rPr>
                <w:color w:val="000000"/>
              </w:rPr>
              <w:t>A (0.82)</w:t>
            </w:r>
          </w:p>
        </w:tc>
        <w:tc>
          <w:tcPr>
            <w:tcW w:w="1699" w:type="dxa"/>
            <w:tcBorders>
              <w:top w:val="single" w:sz="4" w:space="0" w:color="auto"/>
              <w:left w:val="single" w:sz="4" w:space="0" w:color="auto"/>
              <w:bottom w:val="single" w:sz="4" w:space="0" w:color="auto"/>
              <w:right w:val="single" w:sz="4" w:space="0" w:color="auto"/>
            </w:tcBorders>
            <w:vAlign w:val="center"/>
          </w:tcPr>
          <w:p w14:paraId="79402EAE" w14:textId="77777777" w:rsidR="00813F7F" w:rsidRDefault="00813F7F" w:rsidP="00353862">
            <w:r>
              <w:rPr>
                <w:color w:val="000000"/>
              </w:rPr>
              <w:t>E (0.48)</w:t>
            </w:r>
          </w:p>
        </w:tc>
      </w:tr>
      <w:tr w:rsidR="00813F7F" w14:paraId="1FC2D922"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2BBFE1BD" w14:textId="77777777" w:rsidR="00813F7F" w:rsidRDefault="00813F7F" w:rsidP="00353862">
            <w:r>
              <w:rPr>
                <w:b/>
                <w:bCs/>
                <w:color w:val="000000"/>
              </w:rPr>
              <w:t>101</w:t>
            </w:r>
          </w:p>
        </w:tc>
        <w:tc>
          <w:tcPr>
            <w:tcW w:w="1699" w:type="dxa"/>
            <w:tcBorders>
              <w:top w:val="single" w:sz="4" w:space="0" w:color="auto"/>
              <w:left w:val="single" w:sz="4" w:space="0" w:color="auto"/>
              <w:bottom w:val="single" w:sz="4" w:space="0" w:color="auto"/>
              <w:right w:val="single" w:sz="4" w:space="0" w:color="auto"/>
            </w:tcBorders>
            <w:vAlign w:val="center"/>
          </w:tcPr>
          <w:p w14:paraId="7B43CFF2" w14:textId="77777777" w:rsidR="00813F7F" w:rsidRDefault="00813F7F" w:rsidP="00353862">
            <w:r>
              <w:rPr>
                <w:color w:val="000000"/>
              </w:rPr>
              <w:t>R (0.89)</w:t>
            </w:r>
          </w:p>
        </w:tc>
        <w:tc>
          <w:tcPr>
            <w:tcW w:w="1699" w:type="dxa"/>
            <w:tcBorders>
              <w:top w:val="single" w:sz="4" w:space="0" w:color="auto"/>
              <w:left w:val="single" w:sz="4" w:space="0" w:color="auto"/>
              <w:bottom w:val="single" w:sz="4" w:space="0" w:color="auto"/>
              <w:right w:val="single" w:sz="4" w:space="0" w:color="auto"/>
            </w:tcBorders>
            <w:vAlign w:val="center"/>
          </w:tcPr>
          <w:p w14:paraId="738D7145" w14:textId="77777777" w:rsidR="00813F7F" w:rsidRDefault="00813F7F" w:rsidP="00353862">
            <w:r>
              <w:rPr>
                <w:color w:val="000000"/>
              </w:rPr>
              <w:t>D (0.97)</w:t>
            </w:r>
          </w:p>
        </w:tc>
        <w:tc>
          <w:tcPr>
            <w:tcW w:w="1699" w:type="dxa"/>
            <w:tcBorders>
              <w:top w:val="single" w:sz="4" w:space="0" w:color="auto"/>
              <w:left w:val="single" w:sz="4" w:space="0" w:color="auto"/>
              <w:bottom w:val="single" w:sz="4" w:space="0" w:color="auto"/>
              <w:right w:val="single" w:sz="4" w:space="0" w:color="auto"/>
            </w:tcBorders>
            <w:vAlign w:val="center"/>
          </w:tcPr>
          <w:p w14:paraId="143F55BC" w14:textId="77777777" w:rsidR="00813F7F" w:rsidRDefault="00813F7F" w:rsidP="00353862">
            <w:r>
              <w:rPr>
                <w:color w:val="000000"/>
              </w:rPr>
              <w:t>A (0.72)</w:t>
            </w:r>
          </w:p>
        </w:tc>
        <w:tc>
          <w:tcPr>
            <w:tcW w:w="1699" w:type="dxa"/>
            <w:tcBorders>
              <w:top w:val="single" w:sz="4" w:space="0" w:color="auto"/>
              <w:left w:val="single" w:sz="4" w:space="0" w:color="auto"/>
              <w:bottom w:val="single" w:sz="4" w:space="0" w:color="auto"/>
              <w:right w:val="single" w:sz="4" w:space="0" w:color="auto"/>
            </w:tcBorders>
            <w:vAlign w:val="center"/>
          </w:tcPr>
          <w:p w14:paraId="5CC8D5E7" w14:textId="77777777" w:rsidR="00813F7F" w:rsidRDefault="00813F7F" w:rsidP="00353862">
            <w:r>
              <w:rPr>
                <w:color w:val="000000"/>
              </w:rPr>
              <w:t>E (0.58)</w:t>
            </w:r>
          </w:p>
        </w:tc>
      </w:tr>
      <w:tr w:rsidR="00813F7F" w14:paraId="322993F7"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1110BB81" w14:textId="77777777" w:rsidR="00813F7F" w:rsidRDefault="00813F7F" w:rsidP="00353862">
            <w:r>
              <w:rPr>
                <w:b/>
                <w:bCs/>
                <w:color w:val="000000"/>
              </w:rPr>
              <w:t>104</w:t>
            </w:r>
          </w:p>
        </w:tc>
        <w:tc>
          <w:tcPr>
            <w:tcW w:w="1699" w:type="dxa"/>
            <w:tcBorders>
              <w:top w:val="single" w:sz="4" w:space="0" w:color="auto"/>
              <w:left w:val="single" w:sz="4" w:space="0" w:color="auto"/>
              <w:bottom w:val="single" w:sz="4" w:space="0" w:color="auto"/>
              <w:right w:val="single" w:sz="4" w:space="0" w:color="auto"/>
            </w:tcBorders>
            <w:vAlign w:val="center"/>
          </w:tcPr>
          <w:p w14:paraId="49F608A6" w14:textId="77777777" w:rsidR="00813F7F" w:rsidRDefault="00813F7F" w:rsidP="00353862">
            <w:r>
              <w:rPr>
                <w:color w:val="000000"/>
              </w:rPr>
              <w:t>R (0.95)</w:t>
            </w:r>
          </w:p>
        </w:tc>
        <w:tc>
          <w:tcPr>
            <w:tcW w:w="1699" w:type="dxa"/>
            <w:tcBorders>
              <w:top w:val="single" w:sz="4" w:space="0" w:color="auto"/>
              <w:left w:val="single" w:sz="4" w:space="0" w:color="auto"/>
              <w:bottom w:val="single" w:sz="4" w:space="0" w:color="auto"/>
              <w:right w:val="single" w:sz="4" w:space="0" w:color="auto"/>
            </w:tcBorders>
            <w:vAlign w:val="center"/>
          </w:tcPr>
          <w:p w14:paraId="7EB69866" w14:textId="77777777" w:rsidR="00813F7F" w:rsidRDefault="00813F7F" w:rsidP="00353862">
            <w:r>
              <w:rPr>
                <w:color w:val="000000"/>
              </w:rPr>
              <w:t>D (0.97)</w:t>
            </w:r>
          </w:p>
        </w:tc>
        <w:tc>
          <w:tcPr>
            <w:tcW w:w="1699" w:type="dxa"/>
            <w:tcBorders>
              <w:top w:val="single" w:sz="4" w:space="0" w:color="auto"/>
              <w:left w:val="single" w:sz="4" w:space="0" w:color="auto"/>
              <w:bottom w:val="single" w:sz="4" w:space="0" w:color="auto"/>
              <w:right w:val="single" w:sz="4" w:space="0" w:color="auto"/>
            </w:tcBorders>
            <w:vAlign w:val="center"/>
          </w:tcPr>
          <w:p w14:paraId="3E0187ED" w14:textId="77777777" w:rsidR="00813F7F" w:rsidRDefault="00813F7F" w:rsidP="00353862">
            <w:r>
              <w:rPr>
                <w:color w:val="000000"/>
              </w:rPr>
              <w:t>A (0.44)</w:t>
            </w:r>
          </w:p>
        </w:tc>
        <w:tc>
          <w:tcPr>
            <w:tcW w:w="1699" w:type="dxa"/>
            <w:tcBorders>
              <w:top w:val="single" w:sz="4" w:space="0" w:color="auto"/>
              <w:left w:val="single" w:sz="4" w:space="0" w:color="auto"/>
              <w:bottom w:val="single" w:sz="4" w:space="0" w:color="auto"/>
              <w:right w:val="single" w:sz="4" w:space="0" w:color="auto"/>
            </w:tcBorders>
            <w:vAlign w:val="center"/>
          </w:tcPr>
          <w:p w14:paraId="5BC86723" w14:textId="77777777" w:rsidR="00813F7F" w:rsidRDefault="00813F7F" w:rsidP="00353862">
            <w:r>
              <w:rPr>
                <w:color w:val="000000"/>
              </w:rPr>
              <w:t>E (0.69)</w:t>
            </w:r>
          </w:p>
        </w:tc>
      </w:tr>
      <w:tr w:rsidR="00813F7F" w14:paraId="4D1A0E05"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001E33F1" w14:textId="77777777" w:rsidR="00813F7F" w:rsidRDefault="00813F7F" w:rsidP="00353862">
            <w:r>
              <w:rPr>
                <w:b/>
                <w:bCs/>
                <w:color w:val="000000"/>
              </w:rPr>
              <w:t>107</w:t>
            </w:r>
          </w:p>
        </w:tc>
        <w:tc>
          <w:tcPr>
            <w:tcW w:w="1699" w:type="dxa"/>
            <w:tcBorders>
              <w:top w:val="single" w:sz="4" w:space="0" w:color="auto"/>
              <w:left w:val="single" w:sz="4" w:space="0" w:color="auto"/>
              <w:bottom w:val="single" w:sz="4" w:space="0" w:color="auto"/>
              <w:right w:val="single" w:sz="4" w:space="0" w:color="auto"/>
            </w:tcBorders>
            <w:vAlign w:val="center"/>
          </w:tcPr>
          <w:p w14:paraId="21BB436C" w14:textId="77777777" w:rsidR="00813F7F" w:rsidRDefault="00813F7F" w:rsidP="00353862">
            <w:r>
              <w:rPr>
                <w:color w:val="000000"/>
              </w:rPr>
              <w:t>R (0.96)</w:t>
            </w:r>
          </w:p>
        </w:tc>
        <w:tc>
          <w:tcPr>
            <w:tcW w:w="1699" w:type="dxa"/>
            <w:tcBorders>
              <w:top w:val="single" w:sz="4" w:space="0" w:color="auto"/>
              <w:left w:val="single" w:sz="4" w:space="0" w:color="auto"/>
              <w:bottom w:val="single" w:sz="4" w:space="0" w:color="auto"/>
              <w:right w:val="single" w:sz="4" w:space="0" w:color="auto"/>
            </w:tcBorders>
            <w:vAlign w:val="center"/>
          </w:tcPr>
          <w:p w14:paraId="281659C8" w14:textId="77777777" w:rsidR="00813F7F" w:rsidRDefault="00813F7F" w:rsidP="00353862">
            <w:r>
              <w:rPr>
                <w:color w:val="000000"/>
              </w:rPr>
              <w:t>D (0.84)</w:t>
            </w:r>
          </w:p>
        </w:tc>
        <w:tc>
          <w:tcPr>
            <w:tcW w:w="1699" w:type="dxa"/>
            <w:tcBorders>
              <w:top w:val="single" w:sz="4" w:space="0" w:color="auto"/>
              <w:left w:val="single" w:sz="4" w:space="0" w:color="auto"/>
              <w:bottom w:val="single" w:sz="4" w:space="0" w:color="auto"/>
              <w:right w:val="single" w:sz="4" w:space="0" w:color="auto"/>
            </w:tcBorders>
            <w:vAlign w:val="center"/>
          </w:tcPr>
          <w:p w14:paraId="7C7F23D2" w14:textId="77777777" w:rsidR="00813F7F" w:rsidRDefault="00813F7F" w:rsidP="00353862">
            <w:r>
              <w:rPr>
                <w:color w:val="000000"/>
              </w:rPr>
              <w:t>S (0.59)</w:t>
            </w:r>
          </w:p>
        </w:tc>
        <w:tc>
          <w:tcPr>
            <w:tcW w:w="1699" w:type="dxa"/>
            <w:tcBorders>
              <w:top w:val="single" w:sz="4" w:space="0" w:color="auto"/>
              <w:left w:val="single" w:sz="4" w:space="0" w:color="auto"/>
              <w:bottom w:val="single" w:sz="4" w:space="0" w:color="auto"/>
              <w:right w:val="single" w:sz="4" w:space="0" w:color="auto"/>
            </w:tcBorders>
            <w:vAlign w:val="center"/>
          </w:tcPr>
          <w:p w14:paraId="348E2B26" w14:textId="77777777" w:rsidR="00813F7F" w:rsidRDefault="00813F7F" w:rsidP="00353862">
            <w:r>
              <w:rPr>
                <w:color w:val="000000"/>
              </w:rPr>
              <w:t>E (0.69)</w:t>
            </w:r>
          </w:p>
        </w:tc>
      </w:tr>
      <w:tr w:rsidR="00813F7F" w14:paraId="7415D78E"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7B98BF03" w14:textId="77777777" w:rsidR="00813F7F" w:rsidRDefault="00813F7F" w:rsidP="00353862">
            <w:r>
              <w:rPr>
                <w:b/>
                <w:bCs/>
                <w:color w:val="000000"/>
              </w:rPr>
              <w:t>108</w:t>
            </w:r>
          </w:p>
        </w:tc>
        <w:tc>
          <w:tcPr>
            <w:tcW w:w="1699" w:type="dxa"/>
            <w:tcBorders>
              <w:top w:val="single" w:sz="4" w:space="0" w:color="auto"/>
              <w:left w:val="single" w:sz="4" w:space="0" w:color="auto"/>
              <w:bottom w:val="single" w:sz="4" w:space="0" w:color="auto"/>
              <w:right w:val="single" w:sz="4" w:space="0" w:color="auto"/>
            </w:tcBorders>
            <w:vAlign w:val="center"/>
          </w:tcPr>
          <w:p w14:paraId="2DE4D731" w14:textId="77777777" w:rsidR="00813F7F" w:rsidRDefault="00813F7F" w:rsidP="00353862">
            <w:r>
              <w:rPr>
                <w:color w:val="000000"/>
              </w:rPr>
              <w:t>R (0.98)</w:t>
            </w:r>
          </w:p>
        </w:tc>
        <w:tc>
          <w:tcPr>
            <w:tcW w:w="1699" w:type="dxa"/>
            <w:tcBorders>
              <w:top w:val="single" w:sz="4" w:space="0" w:color="auto"/>
              <w:left w:val="single" w:sz="4" w:space="0" w:color="auto"/>
              <w:bottom w:val="single" w:sz="4" w:space="0" w:color="auto"/>
              <w:right w:val="single" w:sz="4" w:space="0" w:color="auto"/>
            </w:tcBorders>
            <w:vAlign w:val="center"/>
          </w:tcPr>
          <w:p w14:paraId="3F204B71" w14:textId="77777777" w:rsidR="00813F7F" w:rsidRDefault="00813F7F" w:rsidP="00353862">
            <w:r>
              <w:rPr>
                <w:color w:val="000000"/>
              </w:rPr>
              <w:t>D (0.75)</w:t>
            </w:r>
          </w:p>
        </w:tc>
        <w:tc>
          <w:tcPr>
            <w:tcW w:w="1699" w:type="dxa"/>
            <w:tcBorders>
              <w:top w:val="single" w:sz="4" w:space="0" w:color="auto"/>
              <w:left w:val="single" w:sz="4" w:space="0" w:color="auto"/>
              <w:bottom w:val="single" w:sz="4" w:space="0" w:color="auto"/>
              <w:right w:val="single" w:sz="4" w:space="0" w:color="auto"/>
            </w:tcBorders>
            <w:vAlign w:val="center"/>
          </w:tcPr>
          <w:p w14:paraId="54FB0351" w14:textId="77777777" w:rsidR="00813F7F" w:rsidRDefault="00813F7F" w:rsidP="00353862">
            <w:r>
              <w:rPr>
                <w:color w:val="000000"/>
              </w:rPr>
              <w:t>S (0.79)</w:t>
            </w:r>
          </w:p>
        </w:tc>
        <w:tc>
          <w:tcPr>
            <w:tcW w:w="1699" w:type="dxa"/>
            <w:tcBorders>
              <w:top w:val="single" w:sz="4" w:space="0" w:color="auto"/>
              <w:left w:val="single" w:sz="4" w:space="0" w:color="auto"/>
              <w:bottom w:val="single" w:sz="4" w:space="0" w:color="auto"/>
              <w:right w:val="single" w:sz="4" w:space="0" w:color="auto"/>
            </w:tcBorders>
            <w:vAlign w:val="center"/>
          </w:tcPr>
          <w:p w14:paraId="3CBB2F64" w14:textId="77777777" w:rsidR="00813F7F" w:rsidRDefault="00813F7F" w:rsidP="00353862">
            <w:r>
              <w:rPr>
                <w:color w:val="000000"/>
              </w:rPr>
              <w:t>V (1)</w:t>
            </w:r>
          </w:p>
        </w:tc>
      </w:tr>
      <w:tr w:rsidR="00813F7F" w14:paraId="41553084"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04FB66B0" w14:textId="77777777" w:rsidR="00813F7F" w:rsidRDefault="00813F7F" w:rsidP="00353862">
            <w:r>
              <w:rPr>
                <w:b/>
                <w:bCs/>
                <w:color w:val="000000"/>
              </w:rPr>
              <w:t>113</w:t>
            </w:r>
          </w:p>
        </w:tc>
        <w:tc>
          <w:tcPr>
            <w:tcW w:w="1699" w:type="dxa"/>
            <w:tcBorders>
              <w:top w:val="single" w:sz="4" w:space="0" w:color="auto"/>
              <w:left w:val="single" w:sz="4" w:space="0" w:color="auto"/>
              <w:bottom w:val="single" w:sz="4" w:space="0" w:color="auto"/>
              <w:right w:val="single" w:sz="4" w:space="0" w:color="auto"/>
            </w:tcBorders>
            <w:vAlign w:val="center"/>
          </w:tcPr>
          <w:p w14:paraId="3B9F2A68" w14:textId="77777777" w:rsidR="00813F7F" w:rsidRDefault="00813F7F" w:rsidP="00353862">
            <w:r>
              <w:rPr>
                <w:color w:val="000000"/>
              </w:rPr>
              <w:t>R (0.99)</w:t>
            </w:r>
          </w:p>
        </w:tc>
        <w:tc>
          <w:tcPr>
            <w:tcW w:w="1699" w:type="dxa"/>
            <w:tcBorders>
              <w:top w:val="single" w:sz="4" w:space="0" w:color="auto"/>
              <w:left w:val="single" w:sz="4" w:space="0" w:color="auto"/>
              <w:bottom w:val="single" w:sz="4" w:space="0" w:color="auto"/>
              <w:right w:val="single" w:sz="4" w:space="0" w:color="auto"/>
            </w:tcBorders>
            <w:vAlign w:val="center"/>
          </w:tcPr>
          <w:p w14:paraId="642AA1A9" w14:textId="77777777" w:rsidR="00813F7F" w:rsidRDefault="00813F7F" w:rsidP="00353862">
            <w:r>
              <w:rPr>
                <w:color w:val="000000"/>
              </w:rPr>
              <w:t>E (0.53)</w:t>
            </w:r>
          </w:p>
        </w:tc>
        <w:tc>
          <w:tcPr>
            <w:tcW w:w="1699" w:type="dxa"/>
            <w:tcBorders>
              <w:top w:val="single" w:sz="4" w:space="0" w:color="auto"/>
              <w:left w:val="single" w:sz="4" w:space="0" w:color="auto"/>
              <w:bottom w:val="single" w:sz="4" w:space="0" w:color="auto"/>
              <w:right w:val="single" w:sz="4" w:space="0" w:color="auto"/>
            </w:tcBorders>
            <w:vAlign w:val="center"/>
          </w:tcPr>
          <w:p w14:paraId="5288ADFB" w14:textId="77777777" w:rsidR="00813F7F" w:rsidRDefault="00813F7F" w:rsidP="00353862">
            <w:r>
              <w:rPr>
                <w:color w:val="000000"/>
              </w:rPr>
              <w:t>S (0.96)</w:t>
            </w:r>
          </w:p>
        </w:tc>
        <w:tc>
          <w:tcPr>
            <w:tcW w:w="1699" w:type="dxa"/>
            <w:tcBorders>
              <w:top w:val="single" w:sz="4" w:space="0" w:color="auto"/>
              <w:left w:val="single" w:sz="4" w:space="0" w:color="auto"/>
              <w:bottom w:val="single" w:sz="4" w:space="0" w:color="auto"/>
              <w:right w:val="single" w:sz="4" w:space="0" w:color="auto"/>
            </w:tcBorders>
            <w:vAlign w:val="center"/>
          </w:tcPr>
          <w:p w14:paraId="60874B00" w14:textId="77777777" w:rsidR="00813F7F" w:rsidRDefault="00813F7F" w:rsidP="00353862">
            <w:r>
              <w:rPr>
                <w:color w:val="000000"/>
              </w:rPr>
              <w:t>V (1)</w:t>
            </w:r>
          </w:p>
        </w:tc>
      </w:tr>
      <w:tr w:rsidR="00813F7F" w14:paraId="5DEDA640"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7C3318E8" w14:textId="77777777" w:rsidR="00813F7F" w:rsidRDefault="00813F7F" w:rsidP="00353862">
            <w:r>
              <w:rPr>
                <w:b/>
                <w:bCs/>
                <w:color w:val="000000"/>
              </w:rPr>
              <w:t>119</w:t>
            </w:r>
          </w:p>
        </w:tc>
        <w:tc>
          <w:tcPr>
            <w:tcW w:w="1699" w:type="dxa"/>
            <w:tcBorders>
              <w:top w:val="single" w:sz="4" w:space="0" w:color="auto"/>
              <w:left w:val="single" w:sz="4" w:space="0" w:color="auto"/>
              <w:bottom w:val="single" w:sz="4" w:space="0" w:color="auto"/>
              <w:right w:val="single" w:sz="4" w:space="0" w:color="auto"/>
            </w:tcBorders>
            <w:vAlign w:val="center"/>
          </w:tcPr>
          <w:p w14:paraId="4F4F7E22" w14:textId="77777777" w:rsidR="00813F7F" w:rsidRDefault="00813F7F" w:rsidP="00353862">
            <w:r>
              <w:rPr>
                <w:color w:val="000000"/>
              </w:rPr>
              <w:t>R (0.99)</w:t>
            </w:r>
          </w:p>
        </w:tc>
        <w:tc>
          <w:tcPr>
            <w:tcW w:w="1699" w:type="dxa"/>
            <w:tcBorders>
              <w:top w:val="single" w:sz="4" w:space="0" w:color="auto"/>
              <w:left w:val="single" w:sz="4" w:space="0" w:color="auto"/>
              <w:bottom w:val="single" w:sz="4" w:space="0" w:color="auto"/>
              <w:right w:val="single" w:sz="4" w:space="0" w:color="auto"/>
            </w:tcBorders>
            <w:vAlign w:val="center"/>
          </w:tcPr>
          <w:p w14:paraId="37A6AFF3" w14:textId="77777777" w:rsidR="00813F7F" w:rsidRDefault="00813F7F" w:rsidP="00353862">
            <w:r>
              <w:rPr>
                <w:color w:val="000000"/>
              </w:rPr>
              <w:t>E (0.69)</w:t>
            </w:r>
          </w:p>
        </w:tc>
        <w:tc>
          <w:tcPr>
            <w:tcW w:w="1699" w:type="dxa"/>
            <w:tcBorders>
              <w:top w:val="single" w:sz="4" w:space="0" w:color="auto"/>
              <w:left w:val="single" w:sz="4" w:space="0" w:color="auto"/>
              <w:bottom w:val="single" w:sz="4" w:space="0" w:color="auto"/>
              <w:right w:val="single" w:sz="4" w:space="0" w:color="auto"/>
            </w:tcBorders>
            <w:vAlign w:val="center"/>
          </w:tcPr>
          <w:p w14:paraId="10B8CFB4" w14:textId="77777777" w:rsidR="00813F7F" w:rsidRDefault="00813F7F" w:rsidP="00353862">
            <w:r>
              <w:rPr>
                <w:color w:val="000000"/>
              </w:rPr>
              <w:t>S (0.99)</w:t>
            </w:r>
          </w:p>
        </w:tc>
        <w:tc>
          <w:tcPr>
            <w:tcW w:w="1699" w:type="dxa"/>
            <w:tcBorders>
              <w:top w:val="single" w:sz="4" w:space="0" w:color="auto"/>
              <w:left w:val="single" w:sz="4" w:space="0" w:color="auto"/>
              <w:bottom w:val="single" w:sz="4" w:space="0" w:color="auto"/>
              <w:right w:val="single" w:sz="4" w:space="0" w:color="auto"/>
            </w:tcBorders>
            <w:vAlign w:val="center"/>
          </w:tcPr>
          <w:p w14:paraId="1D04D860" w14:textId="77777777" w:rsidR="00813F7F" w:rsidRDefault="00813F7F" w:rsidP="00353862">
            <w:r>
              <w:rPr>
                <w:color w:val="000000"/>
              </w:rPr>
              <w:t>V (1)</w:t>
            </w:r>
          </w:p>
        </w:tc>
      </w:tr>
      <w:tr w:rsidR="00813F7F" w14:paraId="4F64A973"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010FDB1E" w14:textId="77777777" w:rsidR="00813F7F" w:rsidRDefault="00813F7F" w:rsidP="00353862">
            <w:r>
              <w:rPr>
                <w:b/>
                <w:bCs/>
                <w:color w:val="000000"/>
              </w:rPr>
              <w:t>121</w:t>
            </w:r>
          </w:p>
        </w:tc>
        <w:tc>
          <w:tcPr>
            <w:tcW w:w="1699" w:type="dxa"/>
            <w:tcBorders>
              <w:top w:val="single" w:sz="4" w:space="0" w:color="auto"/>
              <w:left w:val="single" w:sz="4" w:space="0" w:color="auto"/>
              <w:bottom w:val="single" w:sz="4" w:space="0" w:color="auto"/>
              <w:right w:val="single" w:sz="4" w:space="0" w:color="auto"/>
            </w:tcBorders>
            <w:vAlign w:val="center"/>
          </w:tcPr>
          <w:p w14:paraId="5855B6A9"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6B4D440A" w14:textId="77777777" w:rsidR="00813F7F" w:rsidRDefault="00813F7F" w:rsidP="00353862">
            <w:r>
              <w:rPr>
                <w:color w:val="000000"/>
              </w:rPr>
              <w:t>E (0.94)</w:t>
            </w:r>
          </w:p>
        </w:tc>
        <w:tc>
          <w:tcPr>
            <w:tcW w:w="1699" w:type="dxa"/>
            <w:tcBorders>
              <w:top w:val="single" w:sz="4" w:space="0" w:color="auto"/>
              <w:left w:val="single" w:sz="4" w:space="0" w:color="auto"/>
              <w:bottom w:val="single" w:sz="4" w:space="0" w:color="auto"/>
              <w:right w:val="single" w:sz="4" w:space="0" w:color="auto"/>
            </w:tcBorders>
            <w:vAlign w:val="center"/>
          </w:tcPr>
          <w:p w14:paraId="0E38265A"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1B2401C5" w14:textId="77777777" w:rsidR="00813F7F" w:rsidRDefault="00813F7F" w:rsidP="00353862">
            <w:r>
              <w:rPr>
                <w:color w:val="000000"/>
              </w:rPr>
              <w:t>V (1)</w:t>
            </w:r>
          </w:p>
        </w:tc>
      </w:tr>
      <w:tr w:rsidR="00813F7F" w14:paraId="6449C723"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63C5742C" w14:textId="77777777" w:rsidR="00813F7F" w:rsidRDefault="00813F7F" w:rsidP="00353862">
            <w:r>
              <w:rPr>
                <w:b/>
                <w:bCs/>
                <w:color w:val="000000"/>
              </w:rPr>
              <w:t>124</w:t>
            </w:r>
          </w:p>
        </w:tc>
        <w:tc>
          <w:tcPr>
            <w:tcW w:w="1699" w:type="dxa"/>
            <w:tcBorders>
              <w:top w:val="single" w:sz="4" w:space="0" w:color="auto"/>
              <w:left w:val="single" w:sz="4" w:space="0" w:color="auto"/>
              <w:bottom w:val="single" w:sz="4" w:space="0" w:color="auto"/>
              <w:right w:val="single" w:sz="4" w:space="0" w:color="auto"/>
            </w:tcBorders>
            <w:vAlign w:val="center"/>
          </w:tcPr>
          <w:p w14:paraId="29069C32"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7DA2E654" w14:textId="77777777" w:rsidR="00813F7F" w:rsidRDefault="00813F7F" w:rsidP="00353862">
            <w:r>
              <w:rPr>
                <w:color w:val="000000"/>
              </w:rPr>
              <w:t>E (0.97)</w:t>
            </w:r>
          </w:p>
        </w:tc>
        <w:tc>
          <w:tcPr>
            <w:tcW w:w="1699" w:type="dxa"/>
            <w:tcBorders>
              <w:top w:val="single" w:sz="4" w:space="0" w:color="auto"/>
              <w:left w:val="single" w:sz="4" w:space="0" w:color="auto"/>
              <w:bottom w:val="single" w:sz="4" w:space="0" w:color="auto"/>
              <w:right w:val="single" w:sz="4" w:space="0" w:color="auto"/>
            </w:tcBorders>
            <w:vAlign w:val="center"/>
          </w:tcPr>
          <w:p w14:paraId="6D6B1F3F"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419AA21B" w14:textId="77777777" w:rsidR="00813F7F" w:rsidRDefault="00813F7F" w:rsidP="00353862">
            <w:r>
              <w:rPr>
                <w:color w:val="000000"/>
              </w:rPr>
              <w:t>V (1)</w:t>
            </w:r>
          </w:p>
        </w:tc>
      </w:tr>
      <w:tr w:rsidR="00813F7F" w14:paraId="5362FF1B"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7D69880A" w14:textId="77777777" w:rsidR="00813F7F" w:rsidRDefault="00813F7F" w:rsidP="00353862">
            <w:r>
              <w:rPr>
                <w:b/>
                <w:bCs/>
                <w:color w:val="000000"/>
              </w:rPr>
              <w:t>128</w:t>
            </w:r>
          </w:p>
        </w:tc>
        <w:tc>
          <w:tcPr>
            <w:tcW w:w="1699" w:type="dxa"/>
            <w:tcBorders>
              <w:top w:val="single" w:sz="4" w:space="0" w:color="auto"/>
              <w:left w:val="single" w:sz="4" w:space="0" w:color="auto"/>
              <w:bottom w:val="single" w:sz="4" w:space="0" w:color="auto"/>
              <w:right w:val="single" w:sz="4" w:space="0" w:color="auto"/>
            </w:tcBorders>
            <w:vAlign w:val="center"/>
          </w:tcPr>
          <w:p w14:paraId="5494F146"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70F8FE31" w14:textId="77777777" w:rsidR="00813F7F" w:rsidRDefault="00813F7F" w:rsidP="00353862">
            <w:r>
              <w:rPr>
                <w:color w:val="000000"/>
              </w:rPr>
              <w:t>E (1)</w:t>
            </w:r>
          </w:p>
        </w:tc>
        <w:tc>
          <w:tcPr>
            <w:tcW w:w="1699" w:type="dxa"/>
            <w:tcBorders>
              <w:top w:val="single" w:sz="4" w:space="0" w:color="auto"/>
              <w:left w:val="single" w:sz="4" w:space="0" w:color="auto"/>
              <w:bottom w:val="single" w:sz="4" w:space="0" w:color="auto"/>
              <w:right w:val="single" w:sz="4" w:space="0" w:color="auto"/>
            </w:tcBorders>
            <w:vAlign w:val="center"/>
          </w:tcPr>
          <w:p w14:paraId="1B3C8FFE"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7D6CD637" w14:textId="77777777" w:rsidR="00813F7F" w:rsidRDefault="00813F7F" w:rsidP="00353862">
            <w:r>
              <w:rPr>
                <w:color w:val="000000"/>
              </w:rPr>
              <w:t>V (1)</w:t>
            </w:r>
          </w:p>
        </w:tc>
      </w:tr>
      <w:tr w:rsidR="00813F7F" w14:paraId="06C4A4AD"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17E183DB" w14:textId="77777777" w:rsidR="00813F7F" w:rsidRDefault="00813F7F" w:rsidP="00353862">
            <w:r>
              <w:rPr>
                <w:b/>
                <w:bCs/>
                <w:color w:val="000000"/>
              </w:rPr>
              <w:t>138</w:t>
            </w:r>
          </w:p>
        </w:tc>
        <w:tc>
          <w:tcPr>
            <w:tcW w:w="1699" w:type="dxa"/>
            <w:tcBorders>
              <w:top w:val="single" w:sz="4" w:space="0" w:color="auto"/>
              <w:left w:val="single" w:sz="4" w:space="0" w:color="auto"/>
              <w:bottom w:val="single" w:sz="4" w:space="0" w:color="auto"/>
              <w:right w:val="single" w:sz="4" w:space="0" w:color="auto"/>
            </w:tcBorders>
            <w:vAlign w:val="center"/>
          </w:tcPr>
          <w:p w14:paraId="418C2241"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380AEC35" w14:textId="77777777" w:rsidR="00813F7F" w:rsidRDefault="00813F7F" w:rsidP="00353862">
            <w:r>
              <w:rPr>
                <w:color w:val="000000"/>
              </w:rPr>
              <w:t>E (1)</w:t>
            </w:r>
          </w:p>
        </w:tc>
        <w:tc>
          <w:tcPr>
            <w:tcW w:w="1699" w:type="dxa"/>
            <w:tcBorders>
              <w:top w:val="single" w:sz="4" w:space="0" w:color="auto"/>
              <w:left w:val="single" w:sz="4" w:space="0" w:color="auto"/>
              <w:bottom w:val="single" w:sz="4" w:space="0" w:color="auto"/>
              <w:right w:val="single" w:sz="4" w:space="0" w:color="auto"/>
            </w:tcBorders>
            <w:vAlign w:val="center"/>
          </w:tcPr>
          <w:p w14:paraId="161489DE"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2CF9D09B" w14:textId="77777777" w:rsidR="00813F7F" w:rsidRDefault="00813F7F" w:rsidP="00353862">
            <w:r>
              <w:rPr>
                <w:color w:val="000000"/>
              </w:rPr>
              <w:t>V (1)</w:t>
            </w:r>
          </w:p>
        </w:tc>
      </w:tr>
      <w:tr w:rsidR="00813F7F" w14:paraId="07B5310B"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40EE3692" w14:textId="77777777" w:rsidR="00813F7F" w:rsidRDefault="00813F7F" w:rsidP="00353862">
            <w:r>
              <w:rPr>
                <w:b/>
                <w:bCs/>
                <w:color w:val="000000"/>
              </w:rPr>
              <w:t>148</w:t>
            </w:r>
          </w:p>
        </w:tc>
        <w:tc>
          <w:tcPr>
            <w:tcW w:w="1699" w:type="dxa"/>
            <w:tcBorders>
              <w:top w:val="single" w:sz="4" w:space="0" w:color="auto"/>
              <w:left w:val="single" w:sz="4" w:space="0" w:color="auto"/>
              <w:bottom w:val="single" w:sz="4" w:space="0" w:color="auto"/>
              <w:right w:val="single" w:sz="4" w:space="0" w:color="auto"/>
            </w:tcBorders>
            <w:vAlign w:val="center"/>
          </w:tcPr>
          <w:p w14:paraId="0DB061F3"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42AA51C3" w14:textId="77777777" w:rsidR="00813F7F" w:rsidRDefault="00813F7F" w:rsidP="00353862">
            <w:r>
              <w:rPr>
                <w:color w:val="000000"/>
              </w:rPr>
              <w:t>E (1)</w:t>
            </w:r>
          </w:p>
        </w:tc>
        <w:tc>
          <w:tcPr>
            <w:tcW w:w="1699" w:type="dxa"/>
            <w:tcBorders>
              <w:top w:val="single" w:sz="4" w:space="0" w:color="auto"/>
              <w:left w:val="single" w:sz="4" w:space="0" w:color="auto"/>
              <w:bottom w:val="single" w:sz="4" w:space="0" w:color="auto"/>
              <w:right w:val="single" w:sz="4" w:space="0" w:color="auto"/>
            </w:tcBorders>
            <w:vAlign w:val="center"/>
          </w:tcPr>
          <w:p w14:paraId="1B0F7F4F"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3C93A888" w14:textId="77777777" w:rsidR="00813F7F" w:rsidRDefault="00813F7F" w:rsidP="00353862">
            <w:r>
              <w:rPr>
                <w:color w:val="000000"/>
              </w:rPr>
              <w:t>V (1)</w:t>
            </w:r>
          </w:p>
        </w:tc>
      </w:tr>
      <w:tr w:rsidR="00813F7F" w14:paraId="7078CDC1"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4D2718FC" w14:textId="77777777" w:rsidR="00813F7F" w:rsidRDefault="00813F7F" w:rsidP="00353862">
            <w:r>
              <w:rPr>
                <w:b/>
                <w:bCs/>
                <w:color w:val="000000"/>
              </w:rPr>
              <w:t>155</w:t>
            </w:r>
          </w:p>
        </w:tc>
        <w:tc>
          <w:tcPr>
            <w:tcW w:w="1699" w:type="dxa"/>
            <w:tcBorders>
              <w:top w:val="single" w:sz="4" w:space="0" w:color="auto"/>
              <w:left w:val="single" w:sz="4" w:space="0" w:color="auto"/>
              <w:bottom w:val="single" w:sz="4" w:space="0" w:color="auto"/>
              <w:right w:val="single" w:sz="4" w:space="0" w:color="auto"/>
            </w:tcBorders>
            <w:vAlign w:val="center"/>
          </w:tcPr>
          <w:p w14:paraId="6FF658E8"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58BDA28F" w14:textId="77777777" w:rsidR="00813F7F" w:rsidRDefault="00813F7F" w:rsidP="00353862">
            <w:r>
              <w:rPr>
                <w:color w:val="000000"/>
              </w:rPr>
              <w:t>E (1)</w:t>
            </w:r>
          </w:p>
        </w:tc>
        <w:tc>
          <w:tcPr>
            <w:tcW w:w="1699" w:type="dxa"/>
            <w:tcBorders>
              <w:top w:val="single" w:sz="4" w:space="0" w:color="auto"/>
              <w:left w:val="single" w:sz="4" w:space="0" w:color="auto"/>
              <w:bottom w:val="single" w:sz="4" w:space="0" w:color="auto"/>
              <w:right w:val="single" w:sz="4" w:space="0" w:color="auto"/>
            </w:tcBorders>
            <w:vAlign w:val="center"/>
          </w:tcPr>
          <w:p w14:paraId="7E121F89"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1850D7F0" w14:textId="77777777" w:rsidR="00813F7F" w:rsidRDefault="00813F7F" w:rsidP="00353862">
            <w:r>
              <w:rPr>
                <w:color w:val="000000"/>
              </w:rPr>
              <w:t>V (1)</w:t>
            </w:r>
          </w:p>
        </w:tc>
      </w:tr>
      <w:tr w:rsidR="00813F7F" w14:paraId="6B8D3544" w14:textId="77777777" w:rsidTr="00353862">
        <w:trPr>
          <w:trHeight w:val="340"/>
        </w:trPr>
        <w:tc>
          <w:tcPr>
            <w:tcW w:w="1698" w:type="dxa"/>
            <w:tcBorders>
              <w:top w:val="single" w:sz="4" w:space="0" w:color="auto"/>
              <w:left w:val="single" w:sz="4" w:space="0" w:color="auto"/>
              <w:bottom w:val="single" w:sz="4" w:space="0" w:color="auto"/>
              <w:right w:val="single" w:sz="4" w:space="0" w:color="auto"/>
            </w:tcBorders>
            <w:vAlign w:val="center"/>
          </w:tcPr>
          <w:p w14:paraId="657A4E76" w14:textId="77777777" w:rsidR="00813F7F" w:rsidRDefault="00813F7F" w:rsidP="00353862">
            <w:r>
              <w:rPr>
                <w:b/>
                <w:bCs/>
                <w:color w:val="000000"/>
              </w:rPr>
              <w:t>157</w:t>
            </w:r>
          </w:p>
        </w:tc>
        <w:tc>
          <w:tcPr>
            <w:tcW w:w="1699" w:type="dxa"/>
            <w:tcBorders>
              <w:top w:val="single" w:sz="4" w:space="0" w:color="auto"/>
              <w:left w:val="single" w:sz="4" w:space="0" w:color="auto"/>
              <w:bottom w:val="single" w:sz="4" w:space="0" w:color="auto"/>
              <w:right w:val="single" w:sz="4" w:space="0" w:color="auto"/>
            </w:tcBorders>
            <w:vAlign w:val="center"/>
          </w:tcPr>
          <w:p w14:paraId="2020EDB2" w14:textId="77777777" w:rsidR="00813F7F" w:rsidRDefault="00813F7F" w:rsidP="00353862">
            <w:r>
              <w:rPr>
                <w:color w:val="000000"/>
              </w:rPr>
              <w:t>R (1)</w:t>
            </w:r>
          </w:p>
        </w:tc>
        <w:tc>
          <w:tcPr>
            <w:tcW w:w="1699" w:type="dxa"/>
            <w:tcBorders>
              <w:top w:val="single" w:sz="4" w:space="0" w:color="auto"/>
              <w:left w:val="single" w:sz="4" w:space="0" w:color="auto"/>
              <w:bottom w:val="single" w:sz="4" w:space="0" w:color="auto"/>
              <w:right w:val="single" w:sz="4" w:space="0" w:color="auto"/>
            </w:tcBorders>
            <w:vAlign w:val="center"/>
          </w:tcPr>
          <w:p w14:paraId="2A4B7D90" w14:textId="77777777" w:rsidR="00813F7F" w:rsidRDefault="00813F7F" w:rsidP="00353862">
            <w:r>
              <w:rPr>
                <w:color w:val="000000"/>
              </w:rPr>
              <w:t>E (1)</w:t>
            </w:r>
          </w:p>
        </w:tc>
        <w:tc>
          <w:tcPr>
            <w:tcW w:w="1699" w:type="dxa"/>
            <w:tcBorders>
              <w:top w:val="single" w:sz="4" w:space="0" w:color="auto"/>
              <w:left w:val="single" w:sz="4" w:space="0" w:color="auto"/>
              <w:bottom w:val="single" w:sz="4" w:space="0" w:color="auto"/>
              <w:right w:val="single" w:sz="4" w:space="0" w:color="auto"/>
            </w:tcBorders>
            <w:vAlign w:val="center"/>
          </w:tcPr>
          <w:p w14:paraId="2D1CC41F" w14:textId="77777777" w:rsidR="00813F7F" w:rsidRDefault="00813F7F" w:rsidP="00353862">
            <w:r>
              <w:rPr>
                <w:color w:val="000000"/>
              </w:rPr>
              <w:t>S (1)</w:t>
            </w:r>
          </w:p>
        </w:tc>
        <w:tc>
          <w:tcPr>
            <w:tcW w:w="1699" w:type="dxa"/>
            <w:tcBorders>
              <w:top w:val="single" w:sz="4" w:space="0" w:color="auto"/>
              <w:left w:val="single" w:sz="4" w:space="0" w:color="auto"/>
              <w:bottom w:val="single" w:sz="4" w:space="0" w:color="auto"/>
              <w:right w:val="single" w:sz="4" w:space="0" w:color="auto"/>
            </w:tcBorders>
            <w:vAlign w:val="center"/>
          </w:tcPr>
          <w:p w14:paraId="439CA5B0" w14:textId="77777777" w:rsidR="00813F7F" w:rsidRDefault="00813F7F" w:rsidP="00353862">
            <w:r>
              <w:rPr>
                <w:color w:val="000000"/>
              </w:rPr>
              <w:t>V (1)</w:t>
            </w:r>
          </w:p>
        </w:tc>
      </w:tr>
    </w:tbl>
    <w:p w14:paraId="234153DC" w14:textId="77777777" w:rsidR="00813F7F" w:rsidRDefault="00813F7F" w:rsidP="00813F7F">
      <w:pPr>
        <w:spacing w:line="360" w:lineRule="auto"/>
        <w:rPr>
          <w:lang w:val="en-US"/>
        </w:rPr>
      </w:pPr>
      <w:r>
        <w:rPr>
          <w:lang w:val="en-US"/>
        </w:rPr>
        <w:t>*Node numbers according to Supplementary Fig. 3.</w:t>
      </w:r>
    </w:p>
    <w:p w14:paraId="1C3AF6F7" w14:textId="77777777" w:rsidR="00813F7F" w:rsidRDefault="00813F7F" w:rsidP="00813F7F">
      <w:pPr>
        <w:spacing w:line="360" w:lineRule="auto"/>
        <w:rPr>
          <w:lang w:val="en-US"/>
        </w:rPr>
      </w:pPr>
    </w:p>
    <w:p w14:paraId="1D21259E" w14:textId="77777777" w:rsidR="00813F7F" w:rsidRDefault="00813F7F" w:rsidP="00813F7F">
      <w:pPr>
        <w:rPr>
          <w:rFonts w:asciiTheme="majorHAnsi" w:eastAsiaTheme="majorEastAsia" w:hAnsiTheme="majorHAnsi" w:cstheme="majorBidi"/>
          <w:b/>
          <w:color w:val="0A2F40" w:themeColor="accent1" w:themeShade="7F"/>
          <w:lang w:val="en-GB"/>
        </w:rPr>
      </w:pPr>
      <w:r>
        <w:rPr>
          <w:b/>
          <w:lang w:val="en-GB"/>
        </w:rPr>
        <w:br w:type="page"/>
      </w:r>
    </w:p>
    <w:p w14:paraId="1BACE79B" w14:textId="77777777" w:rsidR="00813F7F" w:rsidRDefault="00813F7F" w:rsidP="00813F7F">
      <w:pPr>
        <w:pStyle w:val="Heading3"/>
        <w:spacing w:line="360" w:lineRule="auto"/>
      </w:pPr>
      <w:r w:rsidRPr="00DA5AC3">
        <w:rPr>
          <w:b/>
          <w:lang w:val="en-GB"/>
        </w:rPr>
        <w:lastRenderedPageBreak/>
        <w:t xml:space="preserve">Supplementary </w:t>
      </w:r>
      <w:r w:rsidRPr="006502F1">
        <w:rPr>
          <w:b/>
          <w:bCs/>
        </w:rPr>
        <w:t xml:space="preserve">Table </w:t>
      </w:r>
      <w:r>
        <w:rPr>
          <w:b/>
          <w:bCs/>
        </w:rPr>
        <w:t>III</w:t>
      </w:r>
      <w:r>
        <w:t xml:space="preserve">. </w:t>
      </w:r>
      <w:r w:rsidRPr="000C2F49">
        <w:rPr>
          <w:lang w:val="en-GB"/>
        </w:rPr>
        <w:t>Model refinement and statistics</w:t>
      </w:r>
    </w:p>
    <w:tbl>
      <w:tblPr>
        <w:tblStyle w:val="TableGrid"/>
        <w:tblW w:w="8612" w:type="dxa"/>
        <w:tblLook w:val="04A0" w:firstRow="1" w:lastRow="0" w:firstColumn="1" w:lastColumn="0" w:noHBand="0" w:noVBand="1"/>
      </w:tblPr>
      <w:tblGrid>
        <w:gridCol w:w="1451"/>
        <w:gridCol w:w="1164"/>
        <w:gridCol w:w="1165"/>
        <w:gridCol w:w="1285"/>
        <w:gridCol w:w="1285"/>
        <w:gridCol w:w="1131"/>
        <w:gridCol w:w="1131"/>
      </w:tblGrid>
      <w:tr w:rsidR="00813F7F" w:rsidRPr="00EB4AC3" w14:paraId="70928C3F" w14:textId="77777777" w:rsidTr="00353862">
        <w:trPr>
          <w:trHeight w:val="558"/>
        </w:trPr>
        <w:tc>
          <w:tcPr>
            <w:tcW w:w="1451" w:type="dxa"/>
            <w:tcBorders>
              <w:top w:val="nil"/>
              <w:left w:val="nil"/>
              <w:bottom w:val="single" w:sz="12" w:space="0" w:color="auto"/>
              <w:right w:val="nil"/>
            </w:tcBorders>
            <w:vAlign w:val="bottom"/>
          </w:tcPr>
          <w:p w14:paraId="533DEA8B" w14:textId="77777777" w:rsidR="00813F7F" w:rsidRPr="00280D5D" w:rsidRDefault="00813F7F" w:rsidP="00353862">
            <w:pPr>
              <w:spacing w:line="360" w:lineRule="auto"/>
              <w:jc w:val="center"/>
              <w:rPr>
                <w:sz w:val="20"/>
                <w:szCs w:val="20"/>
              </w:rPr>
            </w:pPr>
            <w:r w:rsidRPr="00280D5D">
              <w:rPr>
                <w:sz w:val="20"/>
                <w:szCs w:val="20"/>
              </w:rPr>
              <w:t>MODEL</w:t>
            </w:r>
          </w:p>
        </w:tc>
        <w:tc>
          <w:tcPr>
            <w:tcW w:w="2329" w:type="dxa"/>
            <w:gridSpan w:val="2"/>
            <w:tcBorders>
              <w:top w:val="nil"/>
              <w:left w:val="nil"/>
              <w:bottom w:val="single" w:sz="12" w:space="0" w:color="auto"/>
              <w:right w:val="nil"/>
            </w:tcBorders>
            <w:vAlign w:val="bottom"/>
          </w:tcPr>
          <w:p w14:paraId="095BAA0B" w14:textId="77777777" w:rsidR="00813F7F" w:rsidRPr="002211B5" w:rsidRDefault="00813F7F" w:rsidP="00353862">
            <w:pPr>
              <w:spacing w:line="360" w:lineRule="auto"/>
              <w:jc w:val="center"/>
              <w:rPr>
                <w:b/>
                <w:bCs/>
                <w:sz w:val="20"/>
                <w:szCs w:val="20"/>
                <w:lang w:val="en-GB"/>
              </w:rPr>
            </w:pPr>
            <w:r w:rsidRPr="00A75062">
              <w:rPr>
                <w:b/>
                <w:bCs/>
                <w:sz w:val="20"/>
                <w:szCs w:val="20"/>
                <w:lang w:val="en-US"/>
              </w:rPr>
              <w:t>ACII Double-Ring in Closed Conformation</w:t>
            </w:r>
          </w:p>
        </w:tc>
        <w:tc>
          <w:tcPr>
            <w:tcW w:w="2570" w:type="dxa"/>
            <w:gridSpan w:val="2"/>
            <w:tcBorders>
              <w:top w:val="nil"/>
              <w:left w:val="nil"/>
              <w:bottom w:val="single" w:sz="12" w:space="0" w:color="auto"/>
              <w:right w:val="nil"/>
            </w:tcBorders>
            <w:vAlign w:val="bottom"/>
          </w:tcPr>
          <w:p w14:paraId="1C972FC8" w14:textId="77777777" w:rsidR="00813F7F" w:rsidRPr="00A96FE1" w:rsidRDefault="00813F7F" w:rsidP="00353862">
            <w:pPr>
              <w:spacing w:line="360" w:lineRule="auto"/>
              <w:jc w:val="center"/>
              <w:rPr>
                <w:b/>
                <w:bCs/>
                <w:sz w:val="20"/>
                <w:szCs w:val="20"/>
                <w:lang w:val="en-GB"/>
              </w:rPr>
            </w:pPr>
            <w:r w:rsidRPr="00A96FE1">
              <w:rPr>
                <w:b/>
                <w:bCs/>
                <w:sz w:val="20"/>
                <w:szCs w:val="20"/>
                <w:lang w:val="en-GB"/>
              </w:rPr>
              <w:t>AFCB Double-Ring in Open Conformation</w:t>
            </w:r>
          </w:p>
        </w:tc>
        <w:tc>
          <w:tcPr>
            <w:tcW w:w="2262" w:type="dxa"/>
            <w:gridSpan w:val="2"/>
            <w:tcBorders>
              <w:top w:val="nil"/>
              <w:left w:val="nil"/>
              <w:bottom w:val="single" w:sz="12" w:space="0" w:color="auto"/>
              <w:right w:val="nil"/>
            </w:tcBorders>
            <w:vAlign w:val="bottom"/>
          </w:tcPr>
          <w:p w14:paraId="6F10BF94" w14:textId="77777777" w:rsidR="00813F7F" w:rsidRPr="00A96FE1" w:rsidRDefault="00813F7F" w:rsidP="00353862">
            <w:pPr>
              <w:spacing w:line="360" w:lineRule="auto"/>
              <w:jc w:val="center"/>
              <w:rPr>
                <w:b/>
                <w:bCs/>
                <w:sz w:val="20"/>
                <w:szCs w:val="20"/>
                <w:lang w:val="en-GB"/>
              </w:rPr>
            </w:pPr>
            <w:r w:rsidRPr="00A96FE1">
              <w:rPr>
                <w:b/>
                <w:bCs/>
                <w:sz w:val="20"/>
                <w:szCs w:val="20"/>
                <w:lang w:val="en-GB"/>
              </w:rPr>
              <w:t>ACIII Double-Ring in Open Conformation</w:t>
            </w:r>
          </w:p>
        </w:tc>
      </w:tr>
      <w:tr w:rsidR="00813F7F" w14:paraId="6A3423B1" w14:textId="77777777" w:rsidTr="00353862">
        <w:tc>
          <w:tcPr>
            <w:tcW w:w="1451" w:type="dxa"/>
            <w:tcBorders>
              <w:top w:val="single" w:sz="12" w:space="0" w:color="auto"/>
              <w:left w:val="single" w:sz="12" w:space="0" w:color="auto"/>
              <w:bottom w:val="single" w:sz="4" w:space="0" w:color="auto"/>
              <w:right w:val="single" w:sz="12" w:space="0" w:color="auto"/>
            </w:tcBorders>
          </w:tcPr>
          <w:p w14:paraId="411B33EA" w14:textId="77777777" w:rsidR="00813F7F" w:rsidRPr="00951BD6" w:rsidRDefault="00813F7F" w:rsidP="00353862">
            <w:pPr>
              <w:spacing w:line="360" w:lineRule="auto"/>
              <w:rPr>
                <w:sz w:val="18"/>
                <w:szCs w:val="18"/>
                <w:lang w:val="en-GB"/>
              </w:rPr>
            </w:pPr>
            <w:r>
              <w:rPr>
                <w:sz w:val="18"/>
                <w:szCs w:val="18"/>
                <w:lang w:val="en-GB"/>
              </w:rPr>
              <w:t>PDB</w:t>
            </w:r>
            <w:r w:rsidRPr="00C247F8">
              <w:rPr>
                <w:sz w:val="18"/>
                <w:szCs w:val="18"/>
                <w:lang w:val="en-GB"/>
              </w:rPr>
              <w:t xml:space="preserve"> accession ID</w:t>
            </w:r>
          </w:p>
        </w:tc>
        <w:tc>
          <w:tcPr>
            <w:tcW w:w="2329" w:type="dxa"/>
            <w:gridSpan w:val="2"/>
            <w:tcBorders>
              <w:top w:val="single" w:sz="12" w:space="0" w:color="auto"/>
              <w:left w:val="single" w:sz="12" w:space="0" w:color="auto"/>
              <w:bottom w:val="single" w:sz="4" w:space="0" w:color="auto"/>
              <w:right w:val="single" w:sz="12" w:space="0" w:color="auto"/>
            </w:tcBorders>
          </w:tcPr>
          <w:p w14:paraId="4BA3688E" w14:textId="77777777" w:rsidR="00813F7F" w:rsidRPr="00951BD6" w:rsidRDefault="00813F7F" w:rsidP="00353862">
            <w:pPr>
              <w:spacing w:line="360" w:lineRule="auto"/>
              <w:jc w:val="center"/>
              <w:rPr>
                <w:sz w:val="20"/>
                <w:szCs w:val="20"/>
                <w:lang w:val="en-GB"/>
              </w:rPr>
            </w:pPr>
            <w:r w:rsidRPr="00C247F8">
              <w:rPr>
                <w:sz w:val="20"/>
                <w:szCs w:val="20"/>
                <w:lang w:val="en-GB"/>
              </w:rPr>
              <w:t>9RWP</w:t>
            </w:r>
          </w:p>
        </w:tc>
        <w:tc>
          <w:tcPr>
            <w:tcW w:w="2570" w:type="dxa"/>
            <w:gridSpan w:val="2"/>
            <w:tcBorders>
              <w:top w:val="single" w:sz="12" w:space="0" w:color="auto"/>
              <w:left w:val="single" w:sz="12" w:space="0" w:color="auto"/>
              <w:bottom w:val="single" w:sz="4" w:space="0" w:color="auto"/>
              <w:right w:val="single" w:sz="12" w:space="0" w:color="auto"/>
            </w:tcBorders>
          </w:tcPr>
          <w:p w14:paraId="56EEF38A" w14:textId="77777777" w:rsidR="00813F7F" w:rsidRPr="00951BD6" w:rsidRDefault="00813F7F" w:rsidP="00353862">
            <w:pPr>
              <w:spacing w:line="360" w:lineRule="auto"/>
              <w:jc w:val="center"/>
              <w:rPr>
                <w:sz w:val="20"/>
                <w:szCs w:val="20"/>
                <w:lang w:val="en-GB"/>
              </w:rPr>
            </w:pPr>
            <w:r w:rsidRPr="00C247F8">
              <w:rPr>
                <w:sz w:val="20"/>
                <w:szCs w:val="20"/>
                <w:lang w:val="en-GB"/>
              </w:rPr>
              <w:t>9RW</w:t>
            </w:r>
            <w:r>
              <w:rPr>
                <w:sz w:val="20"/>
                <w:szCs w:val="20"/>
                <w:lang w:val="en-GB"/>
              </w:rPr>
              <w:t>Q</w:t>
            </w:r>
          </w:p>
        </w:tc>
        <w:tc>
          <w:tcPr>
            <w:tcW w:w="2262" w:type="dxa"/>
            <w:gridSpan w:val="2"/>
            <w:tcBorders>
              <w:top w:val="single" w:sz="12" w:space="0" w:color="auto"/>
              <w:left w:val="single" w:sz="12" w:space="0" w:color="auto"/>
              <w:bottom w:val="single" w:sz="4" w:space="0" w:color="auto"/>
              <w:right w:val="single" w:sz="12" w:space="0" w:color="auto"/>
            </w:tcBorders>
          </w:tcPr>
          <w:p w14:paraId="2801DAD0" w14:textId="77777777" w:rsidR="00813F7F" w:rsidRPr="00951BD6" w:rsidRDefault="00813F7F" w:rsidP="00353862">
            <w:pPr>
              <w:spacing w:line="360" w:lineRule="auto"/>
              <w:jc w:val="center"/>
              <w:rPr>
                <w:sz w:val="20"/>
                <w:szCs w:val="20"/>
                <w:lang w:val="en-GB"/>
              </w:rPr>
            </w:pPr>
            <w:r w:rsidRPr="00C247F8">
              <w:rPr>
                <w:sz w:val="20"/>
                <w:szCs w:val="20"/>
                <w:lang w:val="en-GB"/>
              </w:rPr>
              <w:t>9RW</w:t>
            </w:r>
            <w:r>
              <w:rPr>
                <w:sz w:val="20"/>
                <w:szCs w:val="20"/>
                <w:lang w:val="en-GB"/>
              </w:rPr>
              <w:t>R</w:t>
            </w:r>
          </w:p>
        </w:tc>
      </w:tr>
      <w:tr w:rsidR="00813F7F" w14:paraId="52E2FABF" w14:textId="77777777" w:rsidTr="00353862">
        <w:tc>
          <w:tcPr>
            <w:tcW w:w="1451" w:type="dxa"/>
            <w:tcBorders>
              <w:top w:val="single" w:sz="4" w:space="0" w:color="auto"/>
              <w:left w:val="single" w:sz="12" w:space="0" w:color="auto"/>
              <w:bottom w:val="single" w:sz="8" w:space="0" w:color="auto"/>
              <w:right w:val="single" w:sz="12" w:space="0" w:color="auto"/>
            </w:tcBorders>
          </w:tcPr>
          <w:p w14:paraId="6D4A3E1A" w14:textId="77777777" w:rsidR="00813F7F" w:rsidRPr="00951BD6" w:rsidRDefault="00813F7F" w:rsidP="00353862">
            <w:pPr>
              <w:spacing w:line="360" w:lineRule="auto"/>
              <w:rPr>
                <w:b/>
                <w:bCs/>
                <w:sz w:val="18"/>
                <w:szCs w:val="18"/>
                <w:lang w:val="en-GB"/>
              </w:rPr>
            </w:pPr>
            <w:r w:rsidRPr="00951BD6">
              <w:rPr>
                <w:sz w:val="18"/>
                <w:szCs w:val="18"/>
                <w:lang w:val="en-GB"/>
              </w:rPr>
              <w:t>Symmetry imposed</w:t>
            </w:r>
          </w:p>
        </w:tc>
        <w:tc>
          <w:tcPr>
            <w:tcW w:w="2329" w:type="dxa"/>
            <w:gridSpan w:val="2"/>
            <w:tcBorders>
              <w:top w:val="single" w:sz="4" w:space="0" w:color="auto"/>
              <w:left w:val="single" w:sz="12" w:space="0" w:color="auto"/>
              <w:bottom w:val="single" w:sz="8" w:space="0" w:color="auto"/>
              <w:right w:val="single" w:sz="12" w:space="0" w:color="auto"/>
            </w:tcBorders>
          </w:tcPr>
          <w:p w14:paraId="543D4E80" w14:textId="77777777" w:rsidR="00813F7F" w:rsidRPr="00951BD6" w:rsidRDefault="00813F7F" w:rsidP="00353862">
            <w:pPr>
              <w:spacing w:line="360" w:lineRule="auto"/>
              <w:jc w:val="center"/>
              <w:rPr>
                <w:sz w:val="20"/>
                <w:szCs w:val="20"/>
                <w:lang w:val="en-GB"/>
              </w:rPr>
            </w:pPr>
            <w:r w:rsidRPr="00951BD6">
              <w:rPr>
                <w:sz w:val="20"/>
                <w:szCs w:val="20"/>
                <w:lang w:val="en-GB"/>
              </w:rPr>
              <w:t>D8</w:t>
            </w:r>
          </w:p>
        </w:tc>
        <w:tc>
          <w:tcPr>
            <w:tcW w:w="2570" w:type="dxa"/>
            <w:gridSpan w:val="2"/>
            <w:tcBorders>
              <w:top w:val="single" w:sz="4" w:space="0" w:color="auto"/>
              <w:left w:val="single" w:sz="12" w:space="0" w:color="auto"/>
              <w:bottom w:val="single" w:sz="8" w:space="0" w:color="auto"/>
              <w:right w:val="single" w:sz="12" w:space="0" w:color="auto"/>
            </w:tcBorders>
          </w:tcPr>
          <w:p w14:paraId="4EF9636F" w14:textId="77777777" w:rsidR="00813F7F" w:rsidRPr="00951BD6" w:rsidRDefault="00813F7F" w:rsidP="00353862">
            <w:pPr>
              <w:spacing w:line="360" w:lineRule="auto"/>
              <w:jc w:val="center"/>
              <w:rPr>
                <w:sz w:val="20"/>
                <w:szCs w:val="20"/>
                <w:lang w:val="en-GB"/>
              </w:rPr>
            </w:pPr>
            <w:r w:rsidRPr="00951BD6">
              <w:rPr>
                <w:sz w:val="20"/>
                <w:szCs w:val="20"/>
                <w:lang w:val="en-GB"/>
              </w:rPr>
              <w:t>C1</w:t>
            </w:r>
          </w:p>
        </w:tc>
        <w:tc>
          <w:tcPr>
            <w:tcW w:w="2262" w:type="dxa"/>
            <w:gridSpan w:val="2"/>
            <w:tcBorders>
              <w:top w:val="single" w:sz="4" w:space="0" w:color="auto"/>
              <w:left w:val="single" w:sz="12" w:space="0" w:color="auto"/>
              <w:bottom w:val="single" w:sz="8" w:space="0" w:color="auto"/>
              <w:right w:val="single" w:sz="12" w:space="0" w:color="auto"/>
            </w:tcBorders>
          </w:tcPr>
          <w:p w14:paraId="5068787C" w14:textId="77777777" w:rsidR="00813F7F" w:rsidRPr="00951BD6" w:rsidRDefault="00813F7F" w:rsidP="00353862">
            <w:pPr>
              <w:spacing w:line="360" w:lineRule="auto"/>
              <w:jc w:val="center"/>
              <w:rPr>
                <w:sz w:val="20"/>
                <w:szCs w:val="20"/>
                <w:lang w:val="en-GB"/>
              </w:rPr>
            </w:pPr>
            <w:r w:rsidRPr="00951BD6">
              <w:rPr>
                <w:sz w:val="20"/>
                <w:szCs w:val="20"/>
                <w:lang w:val="en-GB"/>
              </w:rPr>
              <w:t>C1</w:t>
            </w:r>
          </w:p>
        </w:tc>
      </w:tr>
      <w:tr w:rsidR="00813F7F" w14:paraId="532BB250" w14:textId="77777777" w:rsidTr="00353862">
        <w:tc>
          <w:tcPr>
            <w:tcW w:w="1451" w:type="dxa"/>
            <w:tcBorders>
              <w:top w:val="single" w:sz="8" w:space="0" w:color="auto"/>
              <w:left w:val="single" w:sz="12" w:space="0" w:color="auto"/>
              <w:bottom w:val="single" w:sz="4" w:space="0" w:color="auto"/>
              <w:right w:val="single" w:sz="12" w:space="0" w:color="auto"/>
            </w:tcBorders>
          </w:tcPr>
          <w:p w14:paraId="68BA5916" w14:textId="77777777" w:rsidR="00813F7F" w:rsidRPr="00951BD6" w:rsidRDefault="00813F7F" w:rsidP="00353862">
            <w:pPr>
              <w:spacing w:line="360" w:lineRule="auto"/>
              <w:rPr>
                <w:b/>
                <w:bCs/>
                <w:sz w:val="18"/>
                <w:szCs w:val="18"/>
                <w:lang w:val="en-GB"/>
              </w:rPr>
            </w:pPr>
            <w:r w:rsidRPr="00951BD6">
              <w:rPr>
                <w:b/>
                <w:bCs/>
                <w:sz w:val="18"/>
                <w:szCs w:val="18"/>
                <w:lang w:val="en-GB"/>
              </w:rPr>
              <w:t>Composition</w:t>
            </w:r>
          </w:p>
        </w:tc>
        <w:tc>
          <w:tcPr>
            <w:tcW w:w="2329" w:type="dxa"/>
            <w:gridSpan w:val="2"/>
            <w:tcBorders>
              <w:top w:val="single" w:sz="8" w:space="0" w:color="auto"/>
              <w:left w:val="single" w:sz="12" w:space="0" w:color="auto"/>
              <w:bottom w:val="single" w:sz="4" w:space="0" w:color="auto"/>
              <w:right w:val="single" w:sz="12" w:space="0" w:color="auto"/>
            </w:tcBorders>
          </w:tcPr>
          <w:p w14:paraId="4FF889D1" w14:textId="77777777" w:rsidR="00813F7F" w:rsidRPr="00951BD6" w:rsidRDefault="00813F7F" w:rsidP="00353862">
            <w:pPr>
              <w:spacing w:line="360" w:lineRule="auto"/>
              <w:jc w:val="center"/>
              <w:rPr>
                <w:lang w:val="en-GB"/>
              </w:rPr>
            </w:pPr>
          </w:p>
        </w:tc>
        <w:tc>
          <w:tcPr>
            <w:tcW w:w="2570" w:type="dxa"/>
            <w:gridSpan w:val="2"/>
            <w:tcBorders>
              <w:top w:val="single" w:sz="8" w:space="0" w:color="auto"/>
              <w:left w:val="single" w:sz="12" w:space="0" w:color="auto"/>
              <w:bottom w:val="single" w:sz="4" w:space="0" w:color="auto"/>
              <w:right w:val="single" w:sz="12" w:space="0" w:color="auto"/>
            </w:tcBorders>
          </w:tcPr>
          <w:p w14:paraId="0CCBF530"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bottom w:val="single" w:sz="4" w:space="0" w:color="auto"/>
              <w:right w:val="single" w:sz="12" w:space="0" w:color="auto"/>
            </w:tcBorders>
          </w:tcPr>
          <w:p w14:paraId="0789F940" w14:textId="77777777" w:rsidR="00813F7F" w:rsidRPr="00951BD6" w:rsidRDefault="00813F7F" w:rsidP="00353862">
            <w:pPr>
              <w:spacing w:line="360" w:lineRule="auto"/>
              <w:jc w:val="center"/>
              <w:rPr>
                <w:lang w:val="en-GB"/>
              </w:rPr>
            </w:pPr>
          </w:p>
        </w:tc>
      </w:tr>
      <w:tr w:rsidR="00813F7F" w14:paraId="68945AF3" w14:textId="77777777" w:rsidTr="00353862">
        <w:tc>
          <w:tcPr>
            <w:tcW w:w="1451" w:type="dxa"/>
            <w:tcBorders>
              <w:top w:val="single" w:sz="4" w:space="0" w:color="auto"/>
              <w:left w:val="single" w:sz="12" w:space="0" w:color="auto"/>
              <w:bottom w:val="single" w:sz="4" w:space="0" w:color="auto"/>
              <w:right w:val="single" w:sz="12" w:space="0" w:color="auto"/>
            </w:tcBorders>
          </w:tcPr>
          <w:p w14:paraId="4E648B64" w14:textId="77777777" w:rsidR="00813F7F" w:rsidRPr="00951BD6" w:rsidRDefault="00813F7F" w:rsidP="00353862">
            <w:pPr>
              <w:spacing w:line="360" w:lineRule="auto"/>
              <w:rPr>
                <w:sz w:val="18"/>
                <w:szCs w:val="18"/>
                <w:lang w:val="en-GB"/>
              </w:rPr>
            </w:pPr>
            <w:r w:rsidRPr="00951BD6">
              <w:rPr>
                <w:sz w:val="18"/>
                <w:szCs w:val="18"/>
                <w:lang w:val="en-GB"/>
              </w:rPr>
              <w:t>Chains</w:t>
            </w:r>
          </w:p>
        </w:tc>
        <w:tc>
          <w:tcPr>
            <w:tcW w:w="2329" w:type="dxa"/>
            <w:gridSpan w:val="2"/>
            <w:tcBorders>
              <w:top w:val="single" w:sz="4" w:space="0" w:color="auto"/>
              <w:left w:val="single" w:sz="12" w:space="0" w:color="auto"/>
              <w:bottom w:val="single" w:sz="4" w:space="0" w:color="auto"/>
              <w:right w:val="single" w:sz="12" w:space="0" w:color="auto"/>
            </w:tcBorders>
          </w:tcPr>
          <w:p w14:paraId="02445D7D" w14:textId="77777777" w:rsidR="00813F7F" w:rsidRPr="00951BD6" w:rsidRDefault="00813F7F" w:rsidP="00353862">
            <w:pPr>
              <w:spacing w:line="360" w:lineRule="auto"/>
              <w:jc w:val="center"/>
              <w:rPr>
                <w:sz w:val="20"/>
                <w:szCs w:val="20"/>
                <w:lang w:val="en-GB"/>
              </w:rPr>
            </w:pPr>
            <w:r>
              <w:rPr>
                <w:sz w:val="20"/>
                <w:szCs w:val="20"/>
                <w:lang w:val="en-GB"/>
              </w:rPr>
              <w:t>32</w:t>
            </w:r>
          </w:p>
        </w:tc>
        <w:tc>
          <w:tcPr>
            <w:tcW w:w="2570" w:type="dxa"/>
            <w:gridSpan w:val="2"/>
            <w:tcBorders>
              <w:top w:val="single" w:sz="4" w:space="0" w:color="auto"/>
              <w:left w:val="single" w:sz="12" w:space="0" w:color="auto"/>
              <w:bottom w:val="single" w:sz="4" w:space="0" w:color="auto"/>
              <w:right w:val="single" w:sz="12" w:space="0" w:color="auto"/>
            </w:tcBorders>
          </w:tcPr>
          <w:p w14:paraId="13C335F1" w14:textId="77777777" w:rsidR="00813F7F" w:rsidRPr="00951BD6" w:rsidRDefault="00813F7F" w:rsidP="00353862">
            <w:pPr>
              <w:spacing w:line="360" w:lineRule="auto"/>
              <w:jc w:val="center"/>
              <w:rPr>
                <w:sz w:val="20"/>
                <w:szCs w:val="20"/>
                <w:lang w:val="en-GB"/>
              </w:rPr>
            </w:pPr>
            <w:r>
              <w:rPr>
                <w:sz w:val="20"/>
                <w:szCs w:val="20"/>
                <w:lang w:val="en-GB"/>
              </w:rPr>
              <w:t>14</w:t>
            </w:r>
          </w:p>
        </w:tc>
        <w:tc>
          <w:tcPr>
            <w:tcW w:w="2262" w:type="dxa"/>
            <w:gridSpan w:val="2"/>
            <w:tcBorders>
              <w:top w:val="single" w:sz="4" w:space="0" w:color="auto"/>
              <w:left w:val="single" w:sz="12" w:space="0" w:color="auto"/>
              <w:bottom w:val="single" w:sz="4" w:space="0" w:color="auto"/>
              <w:right w:val="single" w:sz="12" w:space="0" w:color="auto"/>
            </w:tcBorders>
          </w:tcPr>
          <w:p w14:paraId="42F91480" w14:textId="77777777" w:rsidR="00813F7F" w:rsidRPr="00951BD6" w:rsidRDefault="00813F7F" w:rsidP="00353862">
            <w:pPr>
              <w:spacing w:line="360" w:lineRule="auto"/>
              <w:jc w:val="center"/>
              <w:rPr>
                <w:sz w:val="20"/>
                <w:szCs w:val="20"/>
                <w:lang w:val="en-GB"/>
              </w:rPr>
            </w:pPr>
            <w:r>
              <w:rPr>
                <w:sz w:val="20"/>
                <w:szCs w:val="20"/>
                <w:lang w:val="en-GB"/>
              </w:rPr>
              <w:t>16</w:t>
            </w:r>
          </w:p>
        </w:tc>
      </w:tr>
      <w:tr w:rsidR="00813F7F" w14:paraId="36BD7C4E" w14:textId="77777777" w:rsidTr="00353862">
        <w:tc>
          <w:tcPr>
            <w:tcW w:w="1451" w:type="dxa"/>
            <w:tcBorders>
              <w:top w:val="single" w:sz="4" w:space="0" w:color="auto"/>
              <w:left w:val="single" w:sz="12" w:space="0" w:color="auto"/>
              <w:bottom w:val="single" w:sz="4" w:space="0" w:color="auto"/>
              <w:right w:val="single" w:sz="12" w:space="0" w:color="auto"/>
            </w:tcBorders>
          </w:tcPr>
          <w:p w14:paraId="1E71FE10" w14:textId="77777777" w:rsidR="00813F7F" w:rsidRPr="00951BD6" w:rsidRDefault="00813F7F" w:rsidP="00353862">
            <w:pPr>
              <w:spacing w:line="360" w:lineRule="auto"/>
              <w:rPr>
                <w:sz w:val="18"/>
                <w:szCs w:val="18"/>
                <w:lang w:val="en-GB"/>
              </w:rPr>
            </w:pPr>
            <w:r w:rsidRPr="00951BD6">
              <w:rPr>
                <w:sz w:val="18"/>
                <w:szCs w:val="18"/>
                <w:lang w:val="en-GB"/>
              </w:rPr>
              <w:t>Atoms</w:t>
            </w:r>
          </w:p>
        </w:tc>
        <w:tc>
          <w:tcPr>
            <w:tcW w:w="2329" w:type="dxa"/>
            <w:gridSpan w:val="2"/>
            <w:tcBorders>
              <w:top w:val="single" w:sz="4" w:space="0" w:color="auto"/>
              <w:left w:val="single" w:sz="12" w:space="0" w:color="auto"/>
              <w:bottom w:val="single" w:sz="4" w:space="0" w:color="auto"/>
              <w:right w:val="single" w:sz="12" w:space="0" w:color="auto"/>
            </w:tcBorders>
          </w:tcPr>
          <w:p w14:paraId="162C60DD" w14:textId="77777777" w:rsidR="00813F7F" w:rsidRPr="00951BD6" w:rsidRDefault="00813F7F" w:rsidP="00353862">
            <w:pPr>
              <w:spacing w:line="360" w:lineRule="auto"/>
              <w:jc w:val="center"/>
              <w:rPr>
                <w:sz w:val="20"/>
                <w:szCs w:val="20"/>
                <w:lang w:val="en-GB"/>
              </w:rPr>
            </w:pPr>
            <w:r>
              <w:rPr>
                <w:sz w:val="20"/>
                <w:szCs w:val="20"/>
                <w:lang w:val="en-GB"/>
              </w:rPr>
              <w:t xml:space="preserve">120944 </w:t>
            </w:r>
            <w:r w:rsidRPr="000C435F">
              <w:rPr>
                <w:sz w:val="20"/>
                <w:szCs w:val="20"/>
                <w:lang w:val="en-GB"/>
              </w:rPr>
              <w:t>(Hydrogens: 61056)</w:t>
            </w:r>
          </w:p>
        </w:tc>
        <w:tc>
          <w:tcPr>
            <w:tcW w:w="2570" w:type="dxa"/>
            <w:gridSpan w:val="2"/>
            <w:tcBorders>
              <w:top w:val="single" w:sz="4" w:space="0" w:color="auto"/>
              <w:left w:val="single" w:sz="12" w:space="0" w:color="auto"/>
              <w:bottom w:val="single" w:sz="4" w:space="0" w:color="auto"/>
              <w:right w:val="single" w:sz="12" w:space="0" w:color="auto"/>
            </w:tcBorders>
          </w:tcPr>
          <w:p w14:paraId="3F8CC8D7" w14:textId="77777777" w:rsidR="00813F7F" w:rsidRPr="00951BD6" w:rsidRDefault="00813F7F" w:rsidP="00353862">
            <w:pPr>
              <w:spacing w:line="360" w:lineRule="auto"/>
              <w:jc w:val="center"/>
              <w:rPr>
                <w:sz w:val="20"/>
                <w:szCs w:val="20"/>
                <w:lang w:val="en-GB"/>
              </w:rPr>
            </w:pPr>
            <w:r w:rsidRPr="000C435F">
              <w:rPr>
                <w:sz w:val="20"/>
                <w:szCs w:val="20"/>
                <w:lang w:val="en-GB"/>
              </w:rPr>
              <w:t>112056 (Hydrogens: 57148)</w:t>
            </w:r>
          </w:p>
        </w:tc>
        <w:tc>
          <w:tcPr>
            <w:tcW w:w="2262" w:type="dxa"/>
            <w:gridSpan w:val="2"/>
            <w:tcBorders>
              <w:top w:val="single" w:sz="4" w:space="0" w:color="auto"/>
              <w:left w:val="single" w:sz="12" w:space="0" w:color="auto"/>
              <w:bottom w:val="single" w:sz="4" w:space="0" w:color="auto"/>
              <w:right w:val="single" w:sz="12" w:space="0" w:color="auto"/>
            </w:tcBorders>
          </w:tcPr>
          <w:p w14:paraId="1701AFAF" w14:textId="77777777" w:rsidR="00813F7F" w:rsidRPr="00951BD6" w:rsidRDefault="00813F7F" w:rsidP="00353862">
            <w:pPr>
              <w:spacing w:line="360" w:lineRule="auto"/>
              <w:jc w:val="center"/>
              <w:rPr>
                <w:sz w:val="20"/>
                <w:szCs w:val="20"/>
                <w:lang w:val="en-GB"/>
              </w:rPr>
            </w:pPr>
            <w:r w:rsidRPr="000C435F">
              <w:rPr>
                <w:sz w:val="20"/>
                <w:szCs w:val="20"/>
                <w:lang w:val="en-GB"/>
              </w:rPr>
              <w:t>81968 (Hydrogens: 41472)</w:t>
            </w:r>
          </w:p>
        </w:tc>
      </w:tr>
      <w:tr w:rsidR="00813F7F" w:rsidRPr="002211B5" w14:paraId="31A24572" w14:textId="77777777" w:rsidTr="00353862">
        <w:tc>
          <w:tcPr>
            <w:tcW w:w="1451" w:type="dxa"/>
            <w:tcBorders>
              <w:top w:val="single" w:sz="4" w:space="0" w:color="auto"/>
              <w:left w:val="single" w:sz="12" w:space="0" w:color="auto"/>
              <w:bottom w:val="single" w:sz="4" w:space="0" w:color="auto"/>
              <w:right w:val="single" w:sz="12" w:space="0" w:color="auto"/>
            </w:tcBorders>
          </w:tcPr>
          <w:p w14:paraId="1E568ADD" w14:textId="77777777" w:rsidR="00813F7F" w:rsidRPr="00951BD6" w:rsidRDefault="00813F7F" w:rsidP="00353862">
            <w:pPr>
              <w:spacing w:line="360" w:lineRule="auto"/>
              <w:rPr>
                <w:sz w:val="18"/>
                <w:szCs w:val="18"/>
                <w:lang w:val="en-GB"/>
              </w:rPr>
            </w:pPr>
            <w:r w:rsidRPr="00951BD6">
              <w:rPr>
                <w:sz w:val="18"/>
                <w:szCs w:val="18"/>
                <w:lang w:val="en-GB"/>
              </w:rPr>
              <w:t>Residues</w:t>
            </w:r>
          </w:p>
        </w:tc>
        <w:tc>
          <w:tcPr>
            <w:tcW w:w="2329" w:type="dxa"/>
            <w:gridSpan w:val="2"/>
            <w:tcBorders>
              <w:top w:val="single" w:sz="4" w:space="0" w:color="auto"/>
              <w:left w:val="single" w:sz="12" w:space="0" w:color="auto"/>
              <w:bottom w:val="single" w:sz="4" w:space="0" w:color="auto"/>
              <w:right w:val="single" w:sz="12" w:space="0" w:color="auto"/>
            </w:tcBorders>
          </w:tcPr>
          <w:p w14:paraId="791A018B" w14:textId="77777777" w:rsidR="00813F7F" w:rsidRDefault="00813F7F" w:rsidP="00353862">
            <w:pPr>
              <w:spacing w:line="360" w:lineRule="auto"/>
              <w:jc w:val="center"/>
              <w:rPr>
                <w:sz w:val="20"/>
                <w:szCs w:val="20"/>
                <w:lang w:val="en-GB"/>
              </w:rPr>
            </w:pPr>
            <w:r w:rsidRPr="000C435F">
              <w:rPr>
                <w:sz w:val="20"/>
                <w:szCs w:val="20"/>
                <w:lang w:val="en-GB"/>
              </w:rPr>
              <w:t xml:space="preserve">Protein: 7936 </w:t>
            </w:r>
          </w:p>
          <w:p w14:paraId="75BA39B6" w14:textId="77777777" w:rsidR="00813F7F" w:rsidRPr="00951BD6" w:rsidRDefault="00813F7F" w:rsidP="00353862">
            <w:pPr>
              <w:spacing w:line="360" w:lineRule="auto"/>
              <w:jc w:val="center"/>
              <w:rPr>
                <w:sz w:val="20"/>
                <w:szCs w:val="20"/>
                <w:lang w:val="en-GB"/>
              </w:rPr>
            </w:pPr>
            <w:r w:rsidRPr="000C435F">
              <w:rPr>
                <w:sz w:val="20"/>
                <w:szCs w:val="20"/>
                <w:lang w:val="en-GB"/>
              </w:rPr>
              <w:t>Nucleotide: 0</w:t>
            </w:r>
          </w:p>
        </w:tc>
        <w:tc>
          <w:tcPr>
            <w:tcW w:w="2570" w:type="dxa"/>
            <w:gridSpan w:val="2"/>
            <w:tcBorders>
              <w:top w:val="single" w:sz="4" w:space="0" w:color="auto"/>
              <w:left w:val="single" w:sz="12" w:space="0" w:color="auto"/>
              <w:bottom w:val="single" w:sz="4" w:space="0" w:color="auto"/>
              <w:right w:val="single" w:sz="12" w:space="0" w:color="auto"/>
            </w:tcBorders>
          </w:tcPr>
          <w:p w14:paraId="04450404" w14:textId="77777777" w:rsidR="00813F7F" w:rsidRPr="00951BD6" w:rsidRDefault="00813F7F" w:rsidP="00353862">
            <w:pPr>
              <w:spacing w:line="360" w:lineRule="auto"/>
              <w:jc w:val="center"/>
              <w:rPr>
                <w:sz w:val="20"/>
                <w:szCs w:val="20"/>
                <w:lang w:val="en-GB"/>
              </w:rPr>
            </w:pPr>
            <w:r w:rsidRPr="000C435F">
              <w:rPr>
                <w:sz w:val="20"/>
                <w:szCs w:val="20"/>
                <w:lang w:val="en-GB"/>
              </w:rPr>
              <w:t>Protein: 7308 Nucleotide: 0</w:t>
            </w:r>
          </w:p>
        </w:tc>
        <w:tc>
          <w:tcPr>
            <w:tcW w:w="2262" w:type="dxa"/>
            <w:gridSpan w:val="2"/>
            <w:tcBorders>
              <w:top w:val="single" w:sz="4" w:space="0" w:color="auto"/>
              <w:left w:val="single" w:sz="12" w:space="0" w:color="auto"/>
              <w:bottom w:val="single" w:sz="4" w:space="0" w:color="auto"/>
              <w:right w:val="single" w:sz="12" w:space="0" w:color="auto"/>
            </w:tcBorders>
          </w:tcPr>
          <w:p w14:paraId="66B7BB88" w14:textId="77777777" w:rsidR="00813F7F" w:rsidRPr="00951BD6" w:rsidRDefault="00813F7F" w:rsidP="00353862">
            <w:pPr>
              <w:spacing w:line="360" w:lineRule="auto"/>
              <w:jc w:val="center"/>
              <w:rPr>
                <w:sz w:val="20"/>
                <w:szCs w:val="20"/>
                <w:lang w:val="en-GB"/>
              </w:rPr>
            </w:pPr>
            <w:r w:rsidRPr="000C435F">
              <w:rPr>
                <w:sz w:val="20"/>
                <w:szCs w:val="20"/>
                <w:lang w:val="en-GB"/>
              </w:rPr>
              <w:t>Protein: 5456 Nucleotide: 0</w:t>
            </w:r>
          </w:p>
        </w:tc>
      </w:tr>
      <w:tr w:rsidR="00813F7F" w14:paraId="46563484" w14:textId="77777777" w:rsidTr="00353862">
        <w:tc>
          <w:tcPr>
            <w:tcW w:w="1451" w:type="dxa"/>
            <w:tcBorders>
              <w:left w:val="single" w:sz="12" w:space="0" w:color="auto"/>
              <w:bottom w:val="single" w:sz="8" w:space="0" w:color="auto"/>
              <w:right w:val="single" w:sz="12" w:space="0" w:color="auto"/>
            </w:tcBorders>
          </w:tcPr>
          <w:p w14:paraId="394EF59D" w14:textId="77777777" w:rsidR="00813F7F" w:rsidRPr="00951BD6" w:rsidRDefault="00813F7F" w:rsidP="00353862">
            <w:pPr>
              <w:spacing w:line="360" w:lineRule="auto"/>
              <w:rPr>
                <w:sz w:val="18"/>
                <w:szCs w:val="18"/>
                <w:lang w:val="en-GB"/>
              </w:rPr>
            </w:pPr>
            <w:r w:rsidRPr="00951BD6">
              <w:rPr>
                <w:sz w:val="18"/>
                <w:szCs w:val="18"/>
                <w:lang w:val="en-GB"/>
              </w:rPr>
              <w:t>Ligands</w:t>
            </w:r>
          </w:p>
        </w:tc>
        <w:tc>
          <w:tcPr>
            <w:tcW w:w="2329" w:type="dxa"/>
            <w:gridSpan w:val="2"/>
            <w:tcBorders>
              <w:left w:val="single" w:sz="12" w:space="0" w:color="auto"/>
              <w:bottom w:val="single" w:sz="8" w:space="0" w:color="auto"/>
              <w:right w:val="single" w:sz="12" w:space="0" w:color="auto"/>
            </w:tcBorders>
          </w:tcPr>
          <w:p w14:paraId="253161A7" w14:textId="77777777" w:rsidR="00813F7F" w:rsidRPr="00951BD6" w:rsidRDefault="00813F7F" w:rsidP="00353862">
            <w:pPr>
              <w:spacing w:line="360" w:lineRule="auto"/>
              <w:jc w:val="center"/>
              <w:rPr>
                <w:sz w:val="20"/>
                <w:szCs w:val="20"/>
                <w:lang w:val="en-GB"/>
              </w:rPr>
            </w:pPr>
            <w:r w:rsidRPr="000C435F">
              <w:rPr>
                <w:sz w:val="20"/>
                <w:szCs w:val="20"/>
                <w:lang w:val="en-GB"/>
              </w:rPr>
              <w:t>MG:</w:t>
            </w:r>
            <w:r>
              <w:rPr>
                <w:sz w:val="20"/>
                <w:szCs w:val="20"/>
                <w:lang w:val="en-GB"/>
              </w:rPr>
              <w:t xml:space="preserve"> </w:t>
            </w:r>
            <w:r w:rsidRPr="000C435F">
              <w:rPr>
                <w:sz w:val="20"/>
                <w:szCs w:val="20"/>
                <w:lang w:val="en-GB"/>
              </w:rPr>
              <w:t>16                                                                                     ADP: 16</w:t>
            </w:r>
          </w:p>
        </w:tc>
        <w:tc>
          <w:tcPr>
            <w:tcW w:w="2570" w:type="dxa"/>
            <w:gridSpan w:val="2"/>
            <w:tcBorders>
              <w:left w:val="single" w:sz="12" w:space="0" w:color="auto"/>
              <w:bottom w:val="single" w:sz="8" w:space="0" w:color="auto"/>
              <w:right w:val="single" w:sz="12" w:space="0" w:color="auto"/>
            </w:tcBorders>
          </w:tcPr>
          <w:p w14:paraId="727C006F" w14:textId="77777777" w:rsidR="00813F7F" w:rsidRPr="00951BD6" w:rsidRDefault="00813F7F" w:rsidP="00353862">
            <w:pPr>
              <w:spacing w:line="360" w:lineRule="auto"/>
              <w:jc w:val="center"/>
              <w:rPr>
                <w:sz w:val="20"/>
                <w:szCs w:val="20"/>
                <w:lang w:val="en-GB"/>
              </w:rPr>
            </w:pPr>
            <w:r>
              <w:rPr>
                <w:sz w:val="20"/>
                <w:szCs w:val="20"/>
                <w:lang w:val="en-GB"/>
              </w:rPr>
              <w:t>0</w:t>
            </w:r>
          </w:p>
        </w:tc>
        <w:tc>
          <w:tcPr>
            <w:tcW w:w="2262" w:type="dxa"/>
            <w:gridSpan w:val="2"/>
            <w:tcBorders>
              <w:left w:val="single" w:sz="12" w:space="0" w:color="auto"/>
              <w:bottom w:val="single" w:sz="8" w:space="0" w:color="auto"/>
              <w:right w:val="single" w:sz="12" w:space="0" w:color="auto"/>
            </w:tcBorders>
          </w:tcPr>
          <w:p w14:paraId="1A298814" w14:textId="77777777" w:rsidR="00813F7F" w:rsidRPr="00951BD6" w:rsidRDefault="00813F7F" w:rsidP="00353862">
            <w:pPr>
              <w:spacing w:line="360" w:lineRule="auto"/>
              <w:jc w:val="center"/>
              <w:rPr>
                <w:sz w:val="20"/>
                <w:szCs w:val="20"/>
                <w:lang w:val="en-GB"/>
              </w:rPr>
            </w:pPr>
            <w:r>
              <w:rPr>
                <w:sz w:val="20"/>
                <w:szCs w:val="20"/>
                <w:lang w:val="en-GB"/>
              </w:rPr>
              <w:t>0</w:t>
            </w:r>
          </w:p>
        </w:tc>
      </w:tr>
      <w:tr w:rsidR="00813F7F" w14:paraId="598D707B" w14:textId="77777777" w:rsidTr="00353862">
        <w:tc>
          <w:tcPr>
            <w:tcW w:w="1451" w:type="dxa"/>
            <w:tcBorders>
              <w:top w:val="single" w:sz="8" w:space="0" w:color="auto"/>
              <w:left w:val="single" w:sz="12" w:space="0" w:color="auto"/>
              <w:right w:val="single" w:sz="12" w:space="0" w:color="auto"/>
            </w:tcBorders>
          </w:tcPr>
          <w:p w14:paraId="74299034" w14:textId="77777777" w:rsidR="00813F7F" w:rsidRPr="00951BD6" w:rsidRDefault="00813F7F" w:rsidP="00353862">
            <w:pPr>
              <w:spacing w:line="360" w:lineRule="auto"/>
              <w:rPr>
                <w:b/>
                <w:bCs/>
                <w:sz w:val="18"/>
                <w:szCs w:val="18"/>
                <w:lang w:val="en-GB"/>
              </w:rPr>
            </w:pPr>
            <w:r w:rsidRPr="00951BD6">
              <w:rPr>
                <w:b/>
                <w:bCs/>
                <w:sz w:val="18"/>
                <w:szCs w:val="18"/>
                <w:lang w:val="en-GB"/>
              </w:rPr>
              <w:t>Bonds (RSMD)</w:t>
            </w:r>
          </w:p>
        </w:tc>
        <w:tc>
          <w:tcPr>
            <w:tcW w:w="2329" w:type="dxa"/>
            <w:gridSpan w:val="2"/>
            <w:tcBorders>
              <w:top w:val="single" w:sz="8" w:space="0" w:color="auto"/>
              <w:left w:val="single" w:sz="12" w:space="0" w:color="auto"/>
              <w:right w:val="single" w:sz="12" w:space="0" w:color="auto"/>
            </w:tcBorders>
          </w:tcPr>
          <w:p w14:paraId="798E1C70"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5BE5F723"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2046DCB3" w14:textId="77777777" w:rsidR="00813F7F" w:rsidRPr="00951BD6" w:rsidRDefault="00813F7F" w:rsidP="00353862">
            <w:pPr>
              <w:spacing w:line="360" w:lineRule="auto"/>
              <w:jc w:val="center"/>
              <w:rPr>
                <w:sz w:val="20"/>
                <w:szCs w:val="20"/>
                <w:lang w:val="en-GB"/>
              </w:rPr>
            </w:pPr>
          </w:p>
        </w:tc>
      </w:tr>
      <w:tr w:rsidR="00813F7F" w14:paraId="174AA3F6" w14:textId="77777777" w:rsidTr="00353862">
        <w:tc>
          <w:tcPr>
            <w:tcW w:w="1451" w:type="dxa"/>
            <w:tcBorders>
              <w:left w:val="single" w:sz="12" w:space="0" w:color="auto"/>
              <w:bottom w:val="single" w:sz="4" w:space="0" w:color="auto"/>
              <w:right w:val="single" w:sz="12" w:space="0" w:color="auto"/>
            </w:tcBorders>
          </w:tcPr>
          <w:p w14:paraId="2220F407" w14:textId="77777777" w:rsidR="00813F7F" w:rsidRPr="00951BD6" w:rsidRDefault="00813F7F" w:rsidP="00353862">
            <w:pPr>
              <w:spacing w:line="360" w:lineRule="auto"/>
              <w:rPr>
                <w:sz w:val="18"/>
                <w:szCs w:val="18"/>
                <w:lang w:val="en-GB"/>
              </w:rPr>
            </w:pPr>
            <w:r w:rsidRPr="00951BD6">
              <w:rPr>
                <w:sz w:val="18"/>
                <w:szCs w:val="18"/>
                <w:lang w:val="en-GB"/>
              </w:rPr>
              <w:t xml:space="preserve">Length (Å) </w:t>
            </w:r>
          </w:p>
        </w:tc>
        <w:tc>
          <w:tcPr>
            <w:tcW w:w="2329" w:type="dxa"/>
            <w:gridSpan w:val="2"/>
            <w:tcBorders>
              <w:left w:val="single" w:sz="12" w:space="0" w:color="auto"/>
              <w:bottom w:val="single" w:sz="4" w:space="0" w:color="auto"/>
              <w:right w:val="single" w:sz="12" w:space="0" w:color="auto"/>
            </w:tcBorders>
          </w:tcPr>
          <w:p w14:paraId="653E861C" w14:textId="77777777" w:rsidR="00813F7F" w:rsidRPr="00951BD6" w:rsidRDefault="00813F7F" w:rsidP="00353862">
            <w:pPr>
              <w:spacing w:line="360" w:lineRule="auto"/>
              <w:jc w:val="center"/>
              <w:rPr>
                <w:sz w:val="20"/>
                <w:szCs w:val="20"/>
                <w:lang w:val="en-GB"/>
              </w:rPr>
            </w:pPr>
            <w:r w:rsidRPr="000C435F">
              <w:rPr>
                <w:sz w:val="20"/>
                <w:szCs w:val="20"/>
                <w:lang w:val="en-GB"/>
              </w:rPr>
              <w:t>0.006</w:t>
            </w:r>
          </w:p>
        </w:tc>
        <w:tc>
          <w:tcPr>
            <w:tcW w:w="2570" w:type="dxa"/>
            <w:gridSpan w:val="2"/>
            <w:tcBorders>
              <w:left w:val="single" w:sz="12" w:space="0" w:color="auto"/>
              <w:bottom w:val="single" w:sz="4" w:space="0" w:color="auto"/>
              <w:right w:val="single" w:sz="12" w:space="0" w:color="auto"/>
            </w:tcBorders>
          </w:tcPr>
          <w:p w14:paraId="2AABCAA6" w14:textId="77777777" w:rsidR="00813F7F" w:rsidRPr="00951BD6" w:rsidRDefault="00813F7F" w:rsidP="00353862">
            <w:pPr>
              <w:spacing w:line="360" w:lineRule="auto"/>
              <w:jc w:val="center"/>
              <w:rPr>
                <w:sz w:val="20"/>
                <w:szCs w:val="20"/>
                <w:lang w:val="en-GB"/>
              </w:rPr>
            </w:pPr>
            <w:r w:rsidRPr="000C435F">
              <w:rPr>
                <w:sz w:val="20"/>
                <w:szCs w:val="20"/>
                <w:lang w:val="en-GB"/>
              </w:rPr>
              <w:t>0.006</w:t>
            </w:r>
          </w:p>
        </w:tc>
        <w:tc>
          <w:tcPr>
            <w:tcW w:w="2262" w:type="dxa"/>
            <w:gridSpan w:val="2"/>
            <w:tcBorders>
              <w:left w:val="single" w:sz="12" w:space="0" w:color="auto"/>
              <w:bottom w:val="single" w:sz="4" w:space="0" w:color="auto"/>
              <w:right w:val="single" w:sz="12" w:space="0" w:color="auto"/>
            </w:tcBorders>
          </w:tcPr>
          <w:p w14:paraId="1B89FA0E" w14:textId="77777777" w:rsidR="00813F7F" w:rsidRPr="00951BD6" w:rsidRDefault="00813F7F" w:rsidP="00353862">
            <w:pPr>
              <w:spacing w:line="360" w:lineRule="auto"/>
              <w:jc w:val="center"/>
              <w:rPr>
                <w:sz w:val="20"/>
                <w:szCs w:val="20"/>
                <w:lang w:val="en-GB"/>
              </w:rPr>
            </w:pPr>
            <w:r w:rsidRPr="000C435F">
              <w:rPr>
                <w:sz w:val="20"/>
                <w:szCs w:val="20"/>
                <w:lang w:val="en-GB"/>
              </w:rPr>
              <w:t>0.006</w:t>
            </w:r>
          </w:p>
        </w:tc>
      </w:tr>
      <w:tr w:rsidR="00813F7F" w14:paraId="6C8551A7" w14:textId="77777777" w:rsidTr="00353862">
        <w:tc>
          <w:tcPr>
            <w:tcW w:w="1451" w:type="dxa"/>
            <w:tcBorders>
              <w:left w:val="single" w:sz="12" w:space="0" w:color="auto"/>
              <w:right w:val="single" w:sz="12" w:space="0" w:color="auto"/>
            </w:tcBorders>
          </w:tcPr>
          <w:p w14:paraId="2580C2AD" w14:textId="77777777" w:rsidR="00813F7F" w:rsidRPr="00951BD6" w:rsidRDefault="00813F7F" w:rsidP="00353862">
            <w:pPr>
              <w:spacing w:line="360" w:lineRule="auto"/>
              <w:rPr>
                <w:sz w:val="18"/>
                <w:szCs w:val="18"/>
                <w:lang w:val="en-GB"/>
              </w:rPr>
            </w:pPr>
            <w:r w:rsidRPr="00951BD6">
              <w:rPr>
                <w:sz w:val="18"/>
                <w:szCs w:val="18"/>
                <w:lang w:val="en-GB"/>
              </w:rPr>
              <w:t>Angles (º)</w:t>
            </w:r>
          </w:p>
        </w:tc>
        <w:tc>
          <w:tcPr>
            <w:tcW w:w="2329" w:type="dxa"/>
            <w:gridSpan w:val="2"/>
            <w:tcBorders>
              <w:left w:val="single" w:sz="12" w:space="0" w:color="auto"/>
              <w:right w:val="single" w:sz="12" w:space="0" w:color="auto"/>
            </w:tcBorders>
          </w:tcPr>
          <w:p w14:paraId="57B92410" w14:textId="77777777" w:rsidR="00813F7F" w:rsidRPr="00951BD6" w:rsidRDefault="00813F7F" w:rsidP="00353862">
            <w:pPr>
              <w:spacing w:line="360" w:lineRule="auto"/>
              <w:jc w:val="center"/>
              <w:rPr>
                <w:sz w:val="20"/>
                <w:szCs w:val="20"/>
                <w:lang w:val="en-GB"/>
              </w:rPr>
            </w:pPr>
            <w:r w:rsidRPr="000C435F">
              <w:rPr>
                <w:sz w:val="20"/>
                <w:szCs w:val="20"/>
                <w:lang w:val="en-GB"/>
              </w:rPr>
              <w:t>1.239</w:t>
            </w:r>
          </w:p>
        </w:tc>
        <w:tc>
          <w:tcPr>
            <w:tcW w:w="2570" w:type="dxa"/>
            <w:gridSpan w:val="2"/>
            <w:tcBorders>
              <w:left w:val="single" w:sz="12" w:space="0" w:color="auto"/>
              <w:right w:val="single" w:sz="12" w:space="0" w:color="auto"/>
            </w:tcBorders>
          </w:tcPr>
          <w:p w14:paraId="74A96302" w14:textId="77777777" w:rsidR="00813F7F" w:rsidRPr="00951BD6" w:rsidRDefault="00813F7F" w:rsidP="00353862">
            <w:pPr>
              <w:spacing w:line="360" w:lineRule="auto"/>
              <w:jc w:val="center"/>
              <w:rPr>
                <w:sz w:val="20"/>
                <w:szCs w:val="20"/>
                <w:lang w:val="en-GB"/>
              </w:rPr>
            </w:pPr>
            <w:r w:rsidRPr="000C435F">
              <w:rPr>
                <w:sz w:val="20"/>
                <w:szCs w:val="20"/>
                <w:lang w:val="en-GB"/>
              </w:rPr>
              <w:t>1.338</w:t>
            </w:r>
          </w:p>
        </w:tc>
        <w:tc>
          <w:tcPr>
            <w:tcW w:w="2262" w:type="dxa"/>
            <w:gridSpan w:val="2"/>
            <w:tcBorders>
              <w:left w:val="single" w:sz="12" w:space="0" w:color="auto"/>
              <w:right w:val="single" w:sz="12" w:space="0" w:color="auto"/>
            </w:tcBorders>
          </w:tcPr>
          <w:p w14:paraId="214844D5" w14:textId="77777777" w:rsidR="00813F7F" w:rsidRPr="00951BD6" w:rsidRDefault="00813F7F" w:rsidP="00353862">
            <w:pPr>
              <w:spacing w:line="360" w:lineRule="auto"/>
              <w:jc w:val="center"/>
              <w:rPr>
                <w:sz w:val="20"/>
                <w:szCs w:val="20"/>
                <w:lang w:val="en-GB"/>
              </w:rPr>
            </w:pPr>
            <w:r w:rsidRPr="000C435F">
              <w:rPr>
                <w:sz w:val="20"/>
                <w:szCs w:val="20"/>
                <w:lang w:val="en-GB"/>
              </w:rPr>
              <w:t>1.309</w:t>
            </w:r>
          </w:p>
        </w:tc>
      </w:tr>
      <w:tr w:rsidR="00813F7F" w14:paraId="29B0EFBB" w14:textId="77777777" w:rsidTr="00353862">
        <w:tc>
          <w:tcPr>
            <w:tcW w:w="1451" w:type="dxa"/>
            <w:tcBorders>
              <w:left w:val="single" w:sz="12" w:space="0" w:color="auto"/>
              <w:right w:val="single" w:sz="12" w:space="0" w:color="auto"/>
            </w:tcBorders>
          </w:tcPr>
          <w:p w14:paraId="519A6F4D" w14:textId="77777777" w:rsidR="00813F7F" w:rsidRPr="00951BD6" w:rsidRDefault="00813F7F" w:rsidP="00353862">
            <w:pPr>
              <w:spacing w:line="360" w:lineRule="auto"/>
              <w:rPr>
                <w:sz w:val="18"/>
                <w:szCs w:val="18"/>
                <w:lang w:val="en-GB"/>
              </w:rPr>
            </w:pPr>
            <w:r w:rsidRPr="00951BD6">
              <w:rPr>
                <w:sz w:val="18"/>
                <w:szCs w:val="18"/>
                <w:lang w:val="en-GB"/>
              </w:rPr>
              <w:t>MolProbity Score</w:t>
            </w:r>
          </w:p>
        </w:tc>
        <w:tc>
          <w:tcPr>
            <w:tcW w:w="2329" w:type="dxa"/>
            <w:gridSpan w:val="2"/>
            <w:tcBorders>
              <w:left w:val="single" w:sz="12" w:space="0" w:color="auto"/>
              <w:right w:val="single" w:sz="12" w:space="0" w:color="auto"/>
            </w:tcBorders>
          </w:tcPr>
          <w:p w14:paraId="2CACABB9" w14:textId="77777777" w:rsidR="00813F7F" w:rsidRPr="00951BD6" w:rsidRDefault="00813F7F" w:rsidP="00353862">
            <w:pPr>
              <w:spacing w:line="360" w:lineRule="auto"/>
              <w:jc w:val="center"/>
              <w:rPr>
                <w:sz w:val="20"/>
                <w:szCs w:val="20"/>
                <w:lang w:val="en-GB"/>
              </w:rPr>
            </w:pPr>
            <w:r>
              <w:rPr>
                <w:sz w:val="20"/>
                <w:szCs w:val="20"/>
                <w:lang w:val="en-GB"/>
              </w:rPr>
              <w:t>1.55</w:t>
            </w:r>
          </w:p>
        </w:tc>
        <w:tc>
          <w:tcPr>
            <w:tcW w:w="2570" w:type="dxa"/>
            <w:gridSpan w:val="2"/>
            <w:tcBorders>
              <w:left w:val="single" w:sz="12" w:space="0" w:color="auto"/>
              <w:right w:val="single" w:sz="12" w:space="0" w:color="auto"/>
            </w:tcBorders>
          </w:tcPr>
          <w:p w14:paraId="7744AE5F" w14:textId="77777777" w:rsidR="00813F7F" w:rsidRPr="00951BD6" w:rsidRDefault="00813F7F" w:rsidP="00353862">
            <w:pPr>
              <w:spacing w:line="360" w:lineRule="auto"/>
              <w:jc w:val="center"/>
              <w:rPr>
                <w:sz w:val="20"/>
                <w:szCs w:val="20"/>
                <w:lang w:val="en-GB"/>
              </w:rPr>
            </w:pPr>
            <w:r>
              <w:rPr>
                <w:sz w:val="20"/>
                <w:szCs w:val="20"/>
                <w:lang w:val="en-GB"/>
              </w:rPr>
              <w:t>1.44</w:t>
            </w:r>
          </w:p>
        </w:tc>
        <w:tc>
          <w:tcPr>
            <w:tcW w:w="2262" w:type="dxa"/>
            <w:gridSpan w:val="2"/>
            <w:tcBorders>
              <w:left w:val="single" w:sz="12" w:space="0" w:color="auto"/>
              <w:right w:val="single" w:sz="12" w:space="0" w:color="auto"/>
            </w:tcBorders>
          </w:tcPr>
          <w:p w14:paraId="20E26E5F" w14:textId="77777777" w:rsidR="00813F7F" w:rsidRPr="00951BD6" w:rsidRDefault="00813F7F" w:rsidP="00353862">
            <w:pPr>
              <w:spacing w:line="360" w:lineRule="auto"/>
              <w:jc w:val="center"/>
              <w:rPr>
                <w:sz w:val="20"/>
                <w:szCs w:val="20"/>
                <w:lang w:val="en-GB"/>
              </w:rPr>
            </w:pPr>
            <w:r>
              <w:rPr>
                <w:sz w:val="20"/>
                <w:szCs w:val="20"/>
                <w:lang w:val="en-GB"/>
              </w:rPr>
              <w:t>1.28</w:t>
            </w:r>
          </w:p>
        </w:tc>
      </w:tr>
      <w:tr w:rsidR="00813F7F" w14:paraId="31EAA624" w14:textId="77777777" w:rsidTr="00353862">
        <w:tc>
          <w:tcPr>
            <w:tcW w:w="1451" w:type="dxa"/>
            <w:tcBorders>
              <w:left w:val="single" w:sz="12" w:space="0" w:color="auto"/>
              <w:bottom w:val="single" w:sz="8" w:space="0" w:color="auto"/>
              <w:right w:val="single" w:sz="12" w:space="0" w:color="auto"/>
            </w:tcBorders>
          </w:tcPr>
          <w:p w14:paraId="03E99BC6" w14:textId="77777777" w:rsidR="00813F7F" w:rsidRPr="00951BD6" w:rsidRDefault="00813F7F" w:rsidP="00353862">
            <w:pPr>
              <w:spacing w:line="360" w:lineRule="auto"/>
              <w:rPr>
                <w:sz w:val="18"/>
                <w:szCs w:val="18"/>
                <w:lang w:val="en-GB"/>
              </w:rPr>
            </w:pPr>
            <w:r w:rsidRPr="00951BD6">
              <w:rPr>
                <w:sz w:val="18"/>
                <w:szCs w:val="18"/>
                <w:lang w:val="en-GB"/>
              </w:rPr>
              <w:t>Clash score</w:t>
            </w:r>
          </w:p>
        </w:tc>
        <w:tc>
          <w:tcPr>
            <w:tcW w:w="2329" w:type="dxa"/>
            <w:gridSpan w:val="2"/>
            <w:tcBorders>
              <w:left w:val="single" w:sz="12" w:space="0" w:color="auto"/>
              <w:bottom w:val="single" w:sz="8" w:space="0" w:color="auto"/>
              <w:right w:val="single" w:sz="12" w:space="0" w:color="auto"/>
            </w:tcBorders>
          </w:tcPr>
          <w:p w14:paraId="3409AF4E" w14:textId="77777777" w:rsidR="00813F7F" w:rsidRPr="00951BD6" w:rsidRDefault="00813F7F" w:rsidP="00353862">
            <w:pPr>
              <w:spacing w:line="360" w:lineRule="auto"/>
              <w:jc w:val="center"/>
              <w:rPr>
                <w:sz w:val="20"/>
                <w:szCs w:val="20"/>
                <w:lang w:val="en-GB"/>
              </w:rPr>
            </w:pPr>
            <w:r>
              <w:rPr>
                <w:sz w:val="20"/>
                <w:szCs w:val="20"/>
                <w:lang w:val="en-GB"/>
              </w:rPr>
              <w:t>6.17</w:t>
            </w:r>
          </w:p>
        </w:tc>
        <w:tc>
          <w:tcPr>
            <w:tcW w:w="2570" w:type="dxa"/>
            <w:gridSpan w:val="2"/>
            <w:tcBorders>
              <w:left w:val="single" w:sz="12" w:space="0" w:color="auto"/>
              <w:bottom w:val="single" w:sz="8" w:space="0" w:color="auto"/>
              <w:right w:val="single" w:sz="12" w:space="0" w:color="auto"/>
            </w:tcBorders>
          </w:tcPr>
          <w:p w14:paraId="72971BE6" w14:textId="77777777" w:rsidR="00813F7F" w:rsidRPr="00951BD6" w:rsidRDefault="00813F7F" w:rsidP="00353862">
            <w:pPr>
              <w:spacing w:line="360" w:lineRule="auto"/>
              <w:jc w:val="center"/>
              <w:rPr>
                <w:sz w:val="20"/>
                <w:szCs w:val="20"/>
                <w:lang w:val="en-GB"/>
              </w:rPr>
            </w:pPr>
            <w:r>
              <w:rPr>
                <w:sz w:val="20"/>
                <w:szCs w:val="20"/>
                <w:lang w:val="en-GB"/>
              </w:rPr>
              <w:t>4.89</w:t>
            </w:r>
          </w:p>
        </w:tc>
        <w:tc>
          <w:tcPr>
            <w:tcW w:w="2262" w:type="dxa"/>
            <w:gridSpan w:val="2"/>
            <w:tcBorders>
              <w:left w:val="single" w:sz="12" w:space="0" w:color="auto"/>
              <w:bottom w:val="single" w:sz="8" w:space="0" w:color="auto"/>
              <w:right w:val="single" w:sz="12" w:space="0" w:color="auto"/>
            </w:tcBorders>
          </w:tcPr>
          <w:p w14:paraId="2A163B38" w14:textId="77777777" w:rsidR="00813F7F" w:rsidRPr="00951BD6" w:rsidRDefault="00813F7F" w:rsidP="00353862">
            <w:pPr>
              <w:spacing w:line="360" w:lineRule="auto"/>
              <w:jc w:val="center"/>
              <w:rPr>
                <w:sz w:val="20"/>
                <w:szCs w:val="20"/>
                <w:lang w:val="en-GB"/>
              </w:rPr>
            </w:pPr>
            <w:r>
              <w:rPr>
                <w:sz w:val="20"/>
                <w:szCs w:val="20"/>
                <w:lang w:val="en-GB"/>
              </w:rPr>
              <w:t>5.27</w:t>
            </w:r>
          </w:p>
        </w:tc>
      </w:tr>
      <w:tr w:rsidR="00813F7F" w14:paraId="7A37FC0D" w14:textId="77777777" w:rsidTr="00353862">
        <w:tc>
          <w:tcPr>
            <w:tcW w:w="1451" w:type="dxa"/>
            <w:tcBorders>
              <w:top w:val="single" w:sz="8" w:space="0" w:color="auto"/>
              <w:left w:val="single" w:sz="12" w:space="0" w:color="auto"/>
              <w:right w:val="single" w:sz="12" w:space="0" w:color="auto"/>
            </w:tcBorders>
          </w:tcPr>
          <w:p w14:paraId="11F481E8" w14:textId="77777777" w:rsidR="00813F7F" w:rsidRPr="00951BD6" w:rsidRDefault="00813F7F" w:rsidP="00353862">
            <w:pPr>
              <w:spacing w:line="360" w:lineRule="auto"/>
              <w:rPr>
                <w:sz w:val="18"/>
                <w:szCs w:val="18"/>
                <w:lang w:val="en-GB"/>
              </w:rPr>
            </w:pPr>
            <w:r w:rsidRPr="00951BD6">
              <w:rPr>
                <w:b/>
                <w:bCs/>
                <w:sz w:val="18"/>
                <w:szCs w:val="18"/>
                <w:lang w:val="en-GB"/>
              </w:rPr>
              <w:t>Ramachandran plot (%)</w:t>
            </w:r>
          </w:p>
        </w:tc>
        <w:tc>
          <w:tcPr>
            <w:tcW w:w="2329" w:type="dxa"/>
            <w:gridSpan w:val="2"/>
            <w:tcBorders>
              <w:top w:val="single" w:sz="8" w:space="0" w:color="auto"/>
              <w:left w:val="single" w:sz="12" w:space="0" w:color="auto"/>
              <w:right w:val="single" w:sz="12" w:space="0" w:color="auto"/>
            </w:tcBorders>
          </w:tcPr>
          <w:p w14:paraId="6C28580D"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62C6E275"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02EA868A" w14:textId="77777777" w:rsidR="00813F7F" w:rsidRPr="00951BD6" w:rsidRDefault="00813F7F" w:rsidP="00353862">
            <w:pPr>
              <w:spacing w:line="360" w:lineRule="auto"/>
              <w:jc w:val="center"/>
              <w:rPr>
                <w:sz w:val="20"/>
                <w:szCs w:val="20"/>
                <w:lang w:val="en-GB"/>
              </w:rPr>
            </w:pPr>
          </w:p>
        </w:tc>
      </w:tr>
      <w:tr w:rsidR="00813F7F" w14:paraId="0B08AFD7" w14:textId="77777777" w:rsidTr="00353862">
        <w:tc>
          <w:tcPr>
            <w:tcW w:w="1451" w:type="dxa"/>
            <w:tcBorders>
              <w:left w:val="single" w:sz="12" w:space="0" w:color="auto"/>
              <w:right w:val="single" w:sz="12" w:space="0" w:color="auto"/>
            </w:tcBorders>
          </w:tcPr>
          <w:p w14:paraId="50CD6719" w14:textId="77777777" w:rsidR="00813F7F" w:rsidRPr="00951BD6" w:rsidRDefault="00813F7F" w:rsidP="00353862">
            <w:pPr>
              <w:spacing w:line="360" w:lineRule="auto"/>
              <w:rPr>
                <w:sz w:val="18"/>
                <w:szCs w:val="18"/>
                <w:lang w:val="en-GB"/>
              </w:rPr>
            </w:pPr>
            <w:r w:rsidRPr="00951BD6">
              <w:rPr>
                <w:sz w:val="18"/>
                <w:szCs w:val="18"/>
                <w:lang w:val="en-GB"/>
              </w:rPr>
              <w:t>Outliers</w:t>
            </w:r>
          </w:p>
        </w:tc>
        <w:tc>
          <w:tcPr>
            <w:tcW w:w="2329" w:type="dxa"/>
            <w:gridSpan w:val="2"/>
            <w:tcBorders>
              <w:left w:val="single" w:sz="12" w:space="0" w:color="auto"/>
              <w:right w:val="single" w:sz="12" w:space="0" w:color="auto"/>
            </w:tcBorders>
          </w:tcPr>
          <w:p w14:paraId="72F91BE5" w14:textId="77777777" w:rsidR="00813F7F" w:rsidRPr="00951BD6" w:rsidRDefault="00813F7F" w:rsidP="00353862">
            <w:pPr>
              <w:spacing w:line="360" w:lineRule="auto"/>
              <w:jc w:val="center"/>
              <w:rPr>
                <w:sz w:val="20"/>
                <w:szCs w:val="20"/>
                <w:lang w:val="en-GB"/>
              </w:rPr>
            </w:pPr>
            <w:r>
              <w:rPr>
                <w:sz w:val="20"/>
                <w:szCs w:val="20"/>
                <w:lang w:val="en-GB"/>
              </w:rPr>
              <w:t>0.01</w:t>
            </w:r>
          </w:p>
        </w:tc>
        <w:tc>
          <w:tcPr>
            <w:tcW w:w="2570" w:type="dxa"/>
            <w:gridSpan w:val="2"/>
            <w:tcBorders>
              <w:left w:val="single" w:sz="12" w:space="0" w:color="auto"/>
              <w:right w:val="single" w:sz="12" w:space="0" w:color="auto"/>
            </w:tcBorders>
          </w:tcPr>
          <w:p w14:paraId="59B01D05" w14:textId="77777777" w:rsidR="00813F7F" w:rsidRPr="00951BD6" w:rsidRDefault="00813F7F" w:rsidP="00353862">
            <w:pPr>
              <w:spacing w:line="360" w:lineRule="auto"/>
              <w:jc w:val="center"/>
              <w:rPr>
                <w:sz w:val="20"/>
                <w:szCs w:val="20"/>
                <w:lang w:val="en-GB"/>
              </w:rPr>
            </w:pPr>
            <w:r>
              <w:rPr>
                <w:sz w:val="20"/>
                <w:szCs w:val="20"/>
                <w:lang w:val="en-GB"/>
              </w:rPr>
              <w:t>0</w:t>
            </w:r>
          </w:p>
        </w:tc>
        <w:tc>
          <w:tcPr>
            <w:tcW w:w="2262" w:type="dxa"/>
            <w:gridSpan w:val="2"/>
            <w:tcBorders>
              <w:left w:val="single" w:sz="12" w:space="0" w:color="auto"/>
              <w:right w:val="single" w:sz="12" w:space="0" w:color="auto"/>
            </w:tcBorders>
          </w:tcPr>
          <w:p w14:paraId="54563A55" w14:textId="77777777" w:rsidR="00813F7F" w:rsidRPr="00951BD6" w:rsidRDefault="00813F7F" w:rsidP="00353862">
            <w:pPr>
              <w:spacing w:line="360" w:lineRule="auto"/>
              <w:jc w:val="center"/>
              <w:rPr>
                <w:sz w:val="20"/>
                <w:szCs w:val="20"/>
                <w:lang w:val="en-GB"/>
              </w:rPr>
            </w:pPr>
            <w:r>
              <w:rPr>
                <w:sz w:val="20"/>
                <w:szCs w:val="20"/>
                <w:lang w:val="en-GB"/>
              </w:rPr>
              <w:t>0</w:t>
            </w:r>
          </w:p>
        </w:tc>
      </w:tr>
      <w:tr w:rsidR="00813F7F" w14:paraId="334A1B76" w14:textId="77777777" w:rsidTr="00353862">
        <w:tc>
          <w:tcPr>
            <w:tcW w:w="1451" w:type="dxa"/>
            <w:tcBorders>
              <w:left w:val="single" w:sz="12" w:space="0" w:color="auto"/>
              <w:right w:val="single" w:sz="12" w:space="0" w:color="auto"/>
            </w:tcBorders>
          </w:tcPr>
          <w:p w14:paraId="674E803A" w14:textId="77777777" w:rsidR="00813F7F" w:rsidRPr="00951BD6" w:rsidRDefault="00813F7F" w:rsidP="00353862">
            <w:pPr>
              <w:spacing w:line="360" w:lineRule="auto"/>
              <w:rPr>
                <w:sz w:val="18"/>
                <w:szCs w:val="18"/>
                <w:lang w:val="en-GB"/>
              </w:rPr>
            </w:pPr>
            <w:r w:rsidRPr="00951BD6">
              <w:rPr>
                <w:sz w:val="18"/>
                <w:szCs w:val="18"/>
                <w:lang w:val="en-GB"/>
              </w:rPr>
              <w:t>Allowed</w:t>
            </w:r>
          </w:p>
        </w:tc>
        <w:tc>
          <w:tcPr>
            <w:tcW w:w="2329" w:type="dxa"/>
            <w:gridSpan w:val="2"/>
            <w:tcBorders>
              <w:left w:val="single" w:sz="12" w:space="0" w:color="auto"/>
              <w:right w:val="single" w:sz="12" w:space="0" w:color="auto"/>
            </w:tcBorders>
          </w:tcPr>
          <w:p w14:paraId="499A28F5" w14:textId="77777777" w:rsidR="00813F7F" w:rsidRPr="00951BD6" w:rsidRDefault="00813F7F" w:rsidP="00353862">
            <w:pPr>
              <w:spacing w:line="360" w:lineRule="auto"/>
              <w:jc w:val="center"/>
              <w:rPr>
                <w:sz w:val="20"/>
                <w:szCs w:val="20"/>
                <w:lang w:val="en-GB"/>
              </w:rPr>
            </w:pPr>
            <w:r>
              <w:rPr>
                <w:sz w:val="20"/>
                <w:szCs w:val="20"/>
                <w:lang w:val="en-GB"/>
              </w:rPr>
              <w:t>3.35</w:t>
            </w:r>
          </w:p>
        </w:tc>
        <w:tc>
          <w:tcPr>
            <w:tcW w:w="2570" w:type="dxa"/>
            <w:gridSpan w:val="2"/>
            <w:tcBorders>
              <w:left w:val="single" w:sz="12" w:space="0" w:color="auto"/>
              <w:right w:val="single" w:sz="12" w:space="0" w:color="auto"/>
            </w:tcBorders>
          </w:tcPr>
          <w:p w14:paraId="3A220A75" w14:textId="77777777" w:rsidR="00813F7F" w:rsidRPr="00951BD6" w:rsidRDefault="00813F7F" w:rsidP="00353862">
            <w:pPr>
              <w:spacing w:line="360" w:lineRule="auto"/>
              <w:jc w:val="center"/>
              <w:rPr>
                <w:sz w:val="20"/>
                <w:szCs w:val="20"/>
                <w:lang w:val="en-GB"/>
              </w:rPr>
            </w:pPr>
            <w:r>
              <w:rPr>
                <w:sz w:val="20"/>
                <w:szCs w:val="20"/>
                <w:lang w:val="en-GB"/>
              </w:rPr>
              <w:t>3.13</w:t>
            </w:r>
          </w:p>
        </w:tc>
        <w:tc>
          <w:tcPr>
            <w:tcW w:w="2262" w:type="dxa"/>
            <w:gridSpan w:val="2"/>
            <w:tcBorders>
              <w:left w:val="single" w:sz="12" w:space="0" w:color="auto"/>
              <w:right w:val="single" w:sz="12" w:space="0" w:color="auto"/>
            </w:tcBorders>
          </w:tcPr>
          <w:p w14:paraId="46F800F9" w14:textId="77777777" w:rsidR="00813F7F" w:rsidRPr="00951BD6" w:rsidRDefault="00813F7F" w:rsidP="00353862">
            <w:pPr>
              <w:spacing w:line="360" w:lineRule="auto"/>
              <w:jc w:val="center"/>
              <w:rPr>
                <w:sz w:val="20"/>
                <w:szCs w:val="20"/>
                <w:lang w:val="en-GB"/>
              </w:rPr>
            </w:pPr>
            <w:r>
              <w:rPr>
                <w:sz w:val="20"/>
                <w:szCs w:val="20"/>
                <w:lang w:val="en-GB"/>
              </w:rPr>
              <w:t>1.63</w:t>
            </w:r>
          </w:p>
        </w:tc>
      </w:tr>
      <w:tr w:rsidR="00813F7F" w14:paraId="5CA52DE3" w14:textId="77777777" w:rsidTr="00353862">
        <w:tc>
          <w:tcPr>
            <w:tcW w:w="1451" w:type="dxa"/>
            <w:tcBorders>
              <w:left w:val="single" w:sz="12" w:space="0" w:color="auto"/>
              <w:right w:val="single" w:sz="12" w:space="0" w:color="auto"/>
            </w:tcBorders>
          </w:tcPr>
          <w:p w14:paraId="3D0C50E3" w14:textId="77777777" w:rsidR="00813F7F" w:rsidRPr="00951BD6" w:rsidRDefault="00813F7F" w:rsidP="00353862">
            <w:pPr>
              <w:spacing w:line="360" w:lineRule="auto"/>
              <w:rPr>
                <w:sz w:val="18"/>
                <w:szCs w:val="18"/>
                <w:lang w:val="en-GB"/>
              </w:rPr>
            </w:pPr>
            <w:r w:rsidRPr="00951BD6">
              <w:rPr>
                <w:sz w:val="18"/>
                <w:szCs w:val="18"/>
                <w:lang w:val="en-GB"/>
              </w:rPr>
              <w:t>Favored</w:t>
            </w:r>
          </w:p>
        </w:tc>
        <w:tc>
          <w:tcPr>
            <w:tcW w:w="2329" w:type="dxa"/>
            <w:gridSpan w:val="2"/>
            <w:tcBorders>
              <w:left w:val="single" w:sz="12" w:space="0" w:color="auto"/>
              <w:right w:val="single" w:sz="12" w:space="0" w:color="auto"/>
            </w:tcBorders>
          </w:tcPr>
          <w:p w14:paraId="1C87F832" w14:textId="77777777" w:rsidR="00813F7F" w:rsidRPr="00951BD6" w:rsidRDefault="00813F7F" w:rsidP="00353862">
            <w:pPr>
              <w:spacing w:line="360" w:lineRule="auto"/>
              <w:jc w:val="center"/>
              <w:rPr>
                <w:sz w:val="20"/>
                <w:szCs w:val="20"/>
                <w:lang w:val="en-GB"/>
              </w:rPr>
            </w:pPr>
            <w:r w:rsidRPr="000C435F">
              <w:rPr>
                <w:sz w:val="20"/>
                <w:szCs w:val="20"/>
                <w:lang w:val="en-GB"/>
              </w:rPr>
              <w:t>96.63</w:t>
            </w:r>
          </w:p>
        </w:tc>
        <w:tc>
          <w:tcPr>
            <w:tcW w:w="2570" w:type="dxa"/>
            <w:gridSpan w:val="2"/>
            <w:tcBorders>
              <w:left w:val="single" w:sz="12" w:space="0" w:color="auto"/>
              <w:right w:val="single" w:sz="12" w:space="0" w:color="auto"/>
            </w:tcBorders>
          </w:tcPr>
          <w:p w14:paraId="274966F0" w14:textId="77777777" w:rsidR="00813F7F" w:rsidRPr="00951BD6" w:rsidRDefault="00813F7F" w:rsidP="00353862">
            <w:pPr>
              <w:spacing w:line="360" w:lineRule="auto"/>
              <w:jc w:val="center"/>
              <w:rPr>
                <w:sz w:val="20"/>
                <w:szCs w:val="20"/>
                <w:lang w:val="en-GB"/>
              </w:rPr>
            </w:pPr>
            <w:r>
              <w:rPr>
                <w:sz w:val="20"/>
                <w:szCs w:val="20"/>
                <w:lang w:val="en-GB"/>
              </w:rPr>
              <w:t>96.87</w:t>
            </w:r>
          </w:p>
        </w:tc>
        <w:tc>
          <w:tcPr>
            <w:tcW w:w="2262" w:type="dxa"/>
            <w:gridSpan w:val="2"/>
            <w:tcBorders>
              <w:left w:val="single" w:sz="12" w:space="0" w:color="auto"/>
              <w:right w:val="single" w:sz="12" w:space="0" w:color="auto"/>
            </w:tcBorders>
          </w:tcPr>
          <w:p w14:paraId="45FED7AF" w14:textId="77777777" w:rsidR="00813F7F" w:rsidRPr="00951BD6" w:rsidRDefault="00813F7F" w:rsidP="00353862">
            <w:pPr>
              <w:spacing w:line="360" w:lineRule="auto"/>
              <w:jc w:val="center"/>
              <w:rPr>
                <w:sz w:val="20"/>
                <w:szCs w:val="20"/>
                <w:lang w:val="en-GB"/>
              </w:rPr>
            </w:pPr>
            <w:r>
              <w:rPr>
                <w:sz w:val="20"/>
                <w:szCs w:val="20"/>
                <w:lang w:val="en-GB"/>
              </w:rPr>
              <w:t>98.37</w:t>
            </w:r>
          </w:p>
        </w:tc>
      </w:tr>
      <w:tr w:rsidR="00813F7F" w14:paraId="6B9DF0CA" w14:textId="77777777" w:rsidTr="00353862">
        <w:tc>
          <w:tcPr>
            <w:tcW w:w="1451" w:type="dxa"/>
            <w:tcBorders>
              <w:left w:val="single" w:sz="12" w:space="0" w:color="auto"/>
              <w:right w:val="single" w:sz="12" w:space="0" w:color="auto"/>
            </w:tcBorders>
          </w:tcPr>
          <w:p w14:paraId="47DE4B16" w14:textId="77777777" w:rsidR="00813F7F" w:rsidRPr="00951BD6" w:rsidRDefault="00813F7F" w:rsidP="00353862">
            <w:pPr>
              <w:spacing w:line="360" w:lineRule="auto"/>
              <w:rPr>
                <w:sz w:val="18"/>
                <w:szCs w:val="18"/>
                <w:lang w:val="en-GB"/>
              </w:rPr>
            </w:pPr>
            <w:r w:rsidRPr="00951BD6">
              <w:rPr>
                <w:sz w:val="18"/>
                <w:szCs w:val="18"/>
                <w:lang w:val="en-GB"/>
              </w:rPr>
              <w:t>Rotamer outliers (%)</w:t>
            </w:r>
          </w:p>
        </w:tc>
        <w:tc>
          <w:tcPr>
            <w:tcW w:w="2329" w:type="dxa"/>
            <w:gridSpan w:val="2"/>
            <w:tcBorders>
              <w:left w:val="single" w:sz="12" w:space="0" w:color="auto"/>
              <w:right w:val="single" w:sz="12" w:space="0" w:color="auto"/>
            </w:tcBorders>
          </w:tcPr>
          <w:p w14:paraId="35F35ADE" w14:textId="77777777" w:rsidR="00813F7F" w:rsidRPr="00951BD6" w:rsidRDefault="00813F7F" w:rsidP="00353862">
            <w:pPr>
              <w:spacing w:line="360" w:lineRule="auto"/>
              <w:jc w:val="center"/>
              <w:rPr>
                <w:sz w:val="20"/>
                <w:szCs w:val="20"/>
                <w:lang w:val="en-GB"/>
              </w:rPr>
            </w:pPr>
            <w:r>
              <w:rPr>
                <w:sz w:val="20"/>
                <w:szCs w:val="20"/>
                <w:lang w:val="en-GB"/>
              </w:rPr>
              <w:t>0</w:t>
            </w:r>
          </w:p>
        </w:tc>
        <w:tc>
          <w:tcPr>
            <w:tcW w:w="2570" w:type="dxa"/>
            <w:gridSpan w:val="2"/>
            <w:tcBorders>
              <w:left w:val="single" w:sz="12" w:space="0" w:color="auto"/>
              <w:right w:val="single" w:sz="12" w:space="0" w:color="auto"/>
            </w:tcBorders>
          </w:tcPr>
          <w:p w14:paraId="53F1C240" w14:textId="77777777" w:rsidR="00813F7F" w:rsidRPr="00951BD6" w:rsidRDefault="00813F7F" w:rsidP="00353862">
            <w:pPr>
              <w:spacing w:line="360" w:lineRule="auto"/>
              <w:jc w:val="center"/>
              <w:rPr>
                <w:sz w:val="20"/>
                <w:szCs w:val="20"/>
                <w:lang w:val="en-GB"/>
              </w:rPr>
            </w:pPr>
            <w:r>
              <w:rPr>
                <w:sz w:val="20"/>
                <w:szCs w:val="20"/>
                <w:lang w:val="en-GB"/>
              </w:rPr>
              <w:t>0.03</w:t>
            </w:r>
          </w:p>
        </w:tc>
        <w:tc>
          <w:tcPr>
            <w:tcW w:w="2262" w:type="dxa"/>
            <w:gridSpan w:val="2"/>
            <w:tcBorders>
              <w:left w:val="single" w:sz="12" w:space="0" w:color="auto"/>
              <w:right w:val="single" w:sz="12" w:space="0" w:color="auto"/>
            </w:tcBorders>
          </w:tcPr>
          <w:p w14:paraId="7CB5F5A7" w14:textId="77777777" w:rsidR="00813F7F" w:rsidRPr="00951BD6" w:rsidRDefault="00813F7F" w:rsidP="00353862">
            <w:pPr>
              <w:spacing w:line="360" w:lineRule="auto"/>
              <w:jc w:val="center"/>
              <w:rPr>
                <w:sz w:val="20"/>
                <w:szCs w:val="20"/>
                <w:lang w:val="en-GB"/>
              </w:rPr>
            </w:pPr>
            <w:r>
              <w:rPr>
                <w:sz w:val="20"/>
                <w:szCs w:val="20"/>
                <w:lang w:val="en-GB"/>
              </w:rPr>
              <w:t>0.19</w:t>
            </w:r>
          </w:p>
        </w:tc>
      </w:tr>
      <w:tr w:rsidR="00813F7F" w14:paraId="73E7AAD7" w14:textId="77777777" w:rsidTr="00353862">
        <w:tc>
          <w:tcPr>
            <w:tcW w:w="1451" w:type="dxa"/>
            <w:tcBorders>
              <w:left w:val="single" w:sz="12" w:space="0" w:color="auto"/>
              <w:bottom w:val="single" w:sz="8" w:space="0" w:color="auto"/>
              <w:right w:val="single" w:sz="12" w:space="0" w:color="auto"/>
            </w:tcBorders>
          </w:tcPr>
          <w:p w14:paraId="252B6F98" w14:textId="77777777" w:rsidR="00813F7F" w:rsidRPr="00951BD6" w:rsidRDefault="00813F7F" w:rsidP="00353862">
            <w:pPr>
              <w:spacing w:line="360" w:lineRule="auto"/>
              <w:rPr>
                <w:sz w:val="18"/>
                <w:szCs w:val="18"/>
                <w:lang w:val="en-GB"/>
              </w:rPr>
            </w:pPr>
            <w:r w:rsidRPr="00951BD6">
              <w:rPr>
                <w:sz w:val="18"/>
                <w:szCs w:val="18"/>
                <w:lang w:val="en-GB"/>
              </w:rPr>
              <w:t>Cß outliers (%)</w:t>
            </w:r>
          </w:p>
        </w:tc>
        <w:tc>
          <w:tcPr>
            <w:tcW w:w="2329" w:type="dxa"/>
            <w:gridSpan w:val="2"/>
            <w:tcBorders>
              <w:left w:val="single" w:sz="12" w:space="0" w:color="auto"/>
              <w:bottom w:val="single" w:sz="8" w:space="0" w:color="auto"/>
              <w:right w:val="single" w:sz="12" w:space="0" w:color="auto"/>
            </w:tcBorders>
          </w:tcPr>
          <w:p w14:paraId="0E64D797" w14:textId="77777777" w:rsidR="00813F7F" w:rsidRPr="00951BD6" w:rsidRDefault="00813F7F" w:rsidP="00353862">
            <w:pPr>
              <w:spacing w:line="360" w:lineRule="auto"/>
              <w:jc w:val="center"/>
              <w:rPr>
                <w:sz w:val="20"/>
                <w:szCs w:val="20"/>
                <w:lang w:val="en-GB"/>
              </w:rPr>
            </w:pPr>
            <w:r>
              <w:rPr>
                <w:sz w:val="20"/>
                <w:szCs w:val="20"/>
                <w:lang w:val="en-GB"/>
              </w:rPr>
              <w:t>0</w:t>
            </w:r>
          </w:p>
        </w:tc>
        <w:tc>
          <w:tcPr>
            <w:tcW w:w="2570" w:type="dxa"/>
            <w:gridSpan w:val="2"/>
            <w:tcBorders>
              <w:left w:val="single" w:sz="12" w:space="0" w:color="auto"/>
              <w:bottom w:val="single" w:sz="8" w:space="0" w:color="auto"/>
              <w:right w:val="single" w:sz="12" w:space="0" w:color="auto"/>
            </w:tcBorders>
          </w:tcPr>
          <w:p w14:paraId="4DAF6644" w14:textId="77777777" w:rsidR="00813F7F" w:rsidRPr="00951BD6" w:rsidRDefault="00813F7F" w:rsidP="00353862">
            <w:pPr>
              <w:spacing w:line="360" w:lineRule="auto"/>
              <w:jc w:val="center"/>
              <w:rPr>
                <w:sz w:val="20"/>
                <w:szCs w:val="20"/>
                <w:lang w:val="en-GB"/>
              </w:rPr>
            </w:pPr>
            <w:r>
              <w:rPr>
                <w:sz w:val="20"/>
                <w:szCs w:val="20"/>
                <w:lang w:val="en-GB"/>
              </w:rPr>
              <w:t>0</w:t>
            </w:r>
          </w:p>
        </w:tc>
        <w:tc>
          <w:tcPr>
            <w:tcW w:w="2262" w:type="dxa"/>
            <w:gridSpan w:val="2"/>
            <w:tcBorders>
              <w:left w:val="single" w:sz="12" w:space="0" w:color="auto"/>
              <w:bottom w:val="single" w:sz="8" w:space="0" w:color="auto"/>
              <w:right w:val="single" w:sz="12" w:space="0" w:color="auto"/>
            </w:tcBorders>
          </w:tcPr>
          <w:p w14:paraId="5CF31133" w14:textId="77777777" w:rsidR="00813F7F" w:rsidRPr="00951BD6" w:rsidRDefault="00813F7F" w:rsidP="00353862">
            <w:pPr>
              <w:spacing w:line="360" w:lineRule="auto"/>
              <w:jc w:val="center"/>
              <w:rPr>
                <w:sz w:val="20"/>
                <w:szCs w:val="20"/>
                <w:lang w:val="en-GB"/>
              </w:rPr>
            </w:pPr>
            <w:r>
              <w:rPr>
                <w:sz w:val="20"/>
                <w:szCs w:val="20"/>
                <w:lang w:val="en-GB"/>
              </w:rPr>
              <w:t>0</w:t>
            </w:r>
          </w:p>
        </w:tc>
      </w:tr>
      <w:tr w:rsidR="00813F7F" w14:paraId="2D131EE3" w14:textId="77777777" w:rsidTr="00353862">
        <w:tc>
          <w:tcPr>
            <w:tcW w:w="1451" w:type="dxa"/>
            <w:tcBorders>
              <w:top w:val="single" w:sz="8" w:space="0" w:color="auto"/>
              <w:left w:val="single" w:sz="12" w:space="0" w:color="auto"/>
              <w:right w:val="single" w:sz="12" w:space="0" w:color="auto"/>
            </w:tcBorders>
          </w:tcPr>
          <w:p w14:paraId="1991E7BA" w14:textId="77777777" w:rsidR="00813F7F" w:rsidRPr="00951BD6" w:rsidRDefault="00813F7F" w:rsidP="00353862">
            <w:pPr>
              <w:spacing w:line="360" w:lineRule="auto"/>
              <w:rPr>
                <w:b/>
                <w:bCs/>
                <w:sz w:val="18"/>
                <w:szCs w:val="18"/>
                <w:lang w:val="en-GB"/>
              </w:rPr>
            </w:pPr>
            <w:r w:rsidRPr="00951BD6">
              <w:rPr>
                <w:b/>
                <w:bCs/>
                <w:sz w:val="18"/>
                <w:szCs w:val="18"/>
                <w:lang w:val="en-GB"/>
              </w:rPr>
              <w:t>Peptide plane (%)</w:t>
            </w:r>
          </w:p>
        </w:tc>
        <w:tc>
          <w:tcPr>
            <w:tcW w:w="2329" w:type="dxa"/>
            <w:gridSpan w:val="2"/>
            <w:tcBorders>
              <w:top w:val="single" w:sz="8" w:space="0" w:color="auto"/>
              <w:left w:val="single" w:sz="12" w:space="0" w:color="auto"/>
              <w:right w:val="single" w:sz="12" w:space="0" w:color="auto"/>
            </w:tcBorders>
          </w:tcPr>
          <w:p w14:paraId="0D739A86"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26FBB2E4"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210A8EC0" w14:textId="77777777" w:rsidR="00813F7F" w:rsidRPr="00951BD6" w:rsidRDefault="00813F7F" w:rsidP="00353862">
            <w:pPr>
              <w:spacing w:line="360" w:lineRule="auto"/>
              <w:jc w:val="center"/>
              <w:rPr>
                <w:sz w:val="20"/>
                <w:szCs w:val="20"/>
                <w:lang w:val="en-GB"/>
              </w:rPr>
            </w:pPr>
          </w:p>
        </w:tc>
      </w:tr>
      <w:tr w:rsidR="00813F7F" w14:paraId="46184525" w14:textId="77777777" w:rsidTr="00353862">
        <w:tc>
          <w:tcPr>
            <w:tcW w:w="1451" w:type="dxa"/>
            <w:tcBorders>
              <w:left w:val="single" w:sz="12" w:space="0" w:color="auto"/>
              <w:right w:val="single" w:sz="12" w:space="0" w:color="auto"/>
            </w:tcBorders>
          </w:tcPr>
          <w:p w14:paraId="5194BAB6" w14:textId="77777777" w:rsidR="00813F7F" w:rsidRPr="00951BD6" w:rsidRDefault="00813F7F" w:rsidP="00353862">
            <w:pPr>
              <w:spacing w:line="360" w:lineRule="auto"/>
              <w:rPr>
                <w:sz w:val="18"/>
                <w:szCs w:val="18"/>
                <w:lang w:val="en-GB"/>
              </w:rPr>
            </w:pPr>
            <w:r w:rsidRPr="00951BD6">
              <w:rPr>
                <w:sz w:val="18"/>
                <w:szCs w:val="18"/>
                <w:lang w:val="en-GB"/>
              </w:rPr>
              <w:t>Cis proline/general</w:t>
            </w:r>
          </w:p>
        </w:tc>
        <w:tc>
          <w:tcPr>
            <w:tcW w:w="2329" w:type="dxa"/>
            <w:gridSpan w:val="2"/>
            <w:tcBorders>
              <w:left w:val="single" w:sz="12" w:space="0" w:color="auto"/>
              <w:right w:val="single" w:sz="12" w:space="0" w:color="auto"/>
            </w:tcBorders>
          </w:tcPr>
          <w:p w14:paraId="51CBC690" w14:textId="77777777" w:rsidR="00813F7F" w:rsidRPr="00951BD6" w:rsidRDefault="00813F7F" w:rsidP="00353862">
            <w:pPr>
              <w:spacing w:line="360" w:lineRule="auto"/>
              <w:jc w:val="center"/>
              <w:rPr>
                <w:sz w:val="20"/>
                <w:szCs w:val="20"/>
                <w:lang w:val="en-GB"/>
              </w:rPr>
            </w:pPr>
            <w:r w:rsidRPr="000C435F">
              <w:rPr>
                <w:sz w:val="20"/>
                <w:szCs w:val="20"/>
                <w:lang w:val="en-GB"/>
              </w:rPr>
              <w:t>0.0/0.0</w:t>
            </w:r>
          </w:p>
        </w:tc>
        <w:tc>
          <w:tcPr>
            <w:tcW w:w="2570" w:type="dxa"/>
            <w:gridSpan w:val="2"/>
            <w:tcBorders>
              <w:left w:val="single" w:sz="12" w:space="0" w:color="auto"/>
              <w:right w:val="single" w:sz="12" w:space="0" w:color="auto"/>
            </w:tcBorders>
          </w:tcPr>
          <w:p w14:paraId="118D521D" w14:textId="77777777" w:rsidR="00813F7F" w:rsidRPr="00951BD6" w:rsidRDefault="00813F7F" w:rsidP="00353862">
            <w:pPr>
              <w:spacing w:line="360" w:lineRule="auto"/>
              <w:jc w:val="center"/>
              <w:rPr>
                <w:sz w:val="20"/>
                <w:szCs w:val="20"/>
                <w:lang w:val="en-GB"/>
              </w:rPr>
            </w:pPr>
            <w:r w:rsidRPr="000C435F">
              <w:rPr>
                <w:sz w:val="20"/>
                <w:szCs w:val="20"/>
                <w:lang w:val="en-GB"/>
              </w:rPr>
              <w:t>0.0/0.0</w:t>
            </w:r>
          </w:p>
        </w:tc>
        <w:tc>
          <w:tcPr>
            <w:tcW w:w="2262" w:type="dxa"/>
            <w:gridSpan w:val="2"/>
            <w:tcBorders>
              <w:left w:val="single" w:sz="12" w:space="0" w:color="auto"/>
              <w:right w:val="single" w:sz="12" w:space="0" w:color="auto"/>
            </w:tcBorders>
          </w:tcPr>
          <w:p w14:paraId="7593E72B" w14:textId="77777777" w:rsidR="00813F7F" w:rsidRPr="00951BD6" w:rsidRDefault="00813F7F" w:rsidP="00353862">
            <w:pPr>
              <w:spacing w:line="360" w:lineRule="auto"/>
              <w:jc w:val="center"/>
              <w:rPr>
                <w:sz w:val="20"/>
                <w:szCs w:val="20"/>
                <w:lang w:val="en-GB"/>
              </w:rPr>
            </w:pPr>
            <w:r w:rsidRPr="000C435F">
              <w:rPr>
                <w:sz w:val="20"/>
                <w:szCs w:val="20"/>
                <w:lang w:val="en-GB"/>
              </w:rPr>
              <w:t>0.0/0.0</w:t>
            </w:r>
          </w:p>
        </w:tc>
      </w:tr>
      <w:tr w:rsidR="00813F7F" w14:paraId="78E51946" w14:textId="77777777" w:rsidTr="00353862">
        <w:tc>
          <w:tcPr>
            <w:tcW w:w="1451" w:type="dxa"/>
            <w:tcBorders>
              <w:left w:val="single" w:sz="12" w:space="0" w:color="auto"/>
              <w:right w:val="single" w:sz="12" w:space="0" w:color="auto"/>
            </w:tcBorders>
          </w:tcPr>
          <w:p w14:paraId="2C218545" w14:textId="77777777" w:rsidR="00813F7F" w:rsidRPr="00951BD6" w:rsidRDefault="00813F7F" w:rsidP="00353862">
            <w:pPr>
              <w:spacing w:line="360" w:lineRule="auto"/>
              <w:rPr>
                <w:sz w:val="18"/>
                <w:szCs w:val="18"/>
                <w:lang w:val="en-GB"/>
              </w:rPr>
            </w:pPr>
            <w:r w:rsidRPr="00951BD6">
              <w:rPr>
                <w:sz w:val="18"/>
                <w:szCs w:val="18"/>
                <w:lang w:val="en-GB"/>
              </w:rPr>
              <w:t>Twisted proline/general</w:t>
            </w:r>
          </w:p>
        </w:tc>
        <w:tc>
          <w:tcPr>
            <w:tcW w:w="2329" w:type="dxa"/>
            <w:gridSpan w:val="2"/>
            <w:tcBorders>
              <w:left w:val="single" w:sz="12" w:space="0" w:color="auto"/>
              <w:right w:val="single" w:sz="12" w:space="0" w:color="auto"/>
            </w:tcBorders>
          </w:tcPr>
          <w:p w14:paraId="1D025FF7" w14:textId="77777777" w:rsidR="00813F7F" w:rsidRPr="00951BD6" w:rsidRDefault="00813F7F" w:rsidP="00353862">
            <w:pPr>
              <w:spacing w:line="360" w:lineRule="auto"/>
              <w:jc w:val="center"/>
              <w:rPr>
                <w:sz w:val="20"/>
                <w:szCs w:val="20"/>
                <w:lang w:val="en-GB"/>
              </w:rPr>
            </w:pPr>
            <w:r w:rsidRPr="000C435F">
              <w:rPr>
                <w:sz w:val="20"/>
                <w:szCs w:val="20"/>
                <w:lang w:val="en-GB"/>
              </w:rPr>
              <w:t>0.0/0.0</w:t>
            </w:r>
          </w:p>
        </w:tc>
        <w:tc>
          <w:tcPr>
            <w:tcW w:w="2570" w:type="dxa"/>
            <w:gridSpan w:val="2"/>
            <w:tcBorders>
              <w:left w:val="single" w:sz="12" w:space="0" w:color="auto"/>
              <w:right w:val="single" w:sz="12" w:space="0" w:color="auto"/>
            </w:tcBorders>
          </w:tcPr>
          <w:p w14:paraId="7F284D89" w14:textId="77777777" w:rsidR="00813F7F" w:rsidRPr="00951BD6" w:rsidRDefault="00813F7F" w:rsidP="00353862">
            <w:pPr>
              <w:spacing w:line="360" w:lineRule="auto"/>
              <w:jc w:val="center"/>
              <w:rPr>
                <w:sz w:val="20"/>
                <w:szCs w:val="20"/>
                <w:lang w:val="en-GB"/>
              </w:rPr>
            </w:pPr>
            <w:r w:rsidRPr="000C435F">
              <w:rPr>
                <w:sz w:val="20"/>
                <w:szCs w:val="20"/>
                <w:lang w:val="en-GB"/>
              </w:rPr>
              <w:t>0.0/0.0</w:t>
            </w:r>
          </w:p>
        </w:tc>
        <w:tc>
          <w:tcPr>
            <w:tcW w:w="2262" w:type="dxa"/>
            <w:gridSpan w:val="2"/>
            <w:tcBorders>
              <w:left w:val="single" w:sz="12" w:space="0" w:color="auto"/>
              <w:right w:val="single" w:sz="12" w:space="0" w:color="auto"/>
            </w:tcBorders>
          </w:tcPr>
          <w:p w14:paraId="4833738F" w14:textId="77777777" w:rsidR="00813F7F" w:rsidRPr="00951BD6" w:rsidRDefault="00813F7F" w:rsidP="00353862">
            <w:pPr>
              <w:spacing w:line="360" w:lineRule="auto"/>
              <w:jc w:val="center"/>
              <w:rPr>
                <w:sz w:val="20"/>
                <w:szCs w:val="20"/>
                <w:lang w:val="en-GB"/>
              </w:rPr>
            </w:pPr>
            <w:r w:rsidRPr="000C435F">
              <w:rPr>
                <w:sz w:val="20"/>
                <w:szCs w:val="20"/>
                <w:lang w:val="en-GB"/>
              </w:rPr>
              <w:t>0.0/0.0</w:t>
            </w:r>
          </w:p>
        </w:tc>
      </w:tr>
      <w:tr w:rsidR="00813F7F" w14:paraId="76183551" w14:textId="77777777" w:rsidTr="00353862">
        <w:tc>
          <w:tcPr>
            <w:tcW w:w="1451" w:type="dxa"/>
            <w:tcBorders>
              <w:left w:val="single" w:sz="12" w:space="0" w:color="auto"/>
              <w:bottom w:val="single" w:sz="8" w:space="0" w:color="auto"/>
              <w:right w:val="single" w:sz="12" w:space="0" w:color="auto"/>
            </w:tcBorders>
          </w:tcPr>
          <w:p w14:paraId="08079AF4" w14:textId="77777777" w:rsidR="00813F7F" w:rsidRPr="00951BD6" w:rsidRDefault="00813F7F" w:rsidP="00353862">
            <w:pPr>
              <w:spacing w:line="360" w:lineRule="auto"/>
              <w:rPr>
                <w:sz w:val="18"/>
                <w:szCs w:val="18"/>
                <w:lang w:val="en-GB"/>
              </w:rPr>
            </w:pPr>
            <w:r w:rsidRPr="00951BD6">
              <w:rPr>
                <w:sz w:val="18"/>
                <w:szCs w:val="18"/>
                <w:lang w:val="en-GB"/>
              </w:rPr>
              <w:lastRenderedPageBreak/>
              <w:t>CaBLAM outliers (%)</w:t>
            </w:r>
          </w:p>
        </w:tc>
        <w:tc>
          <w:tcPr>
            <w:tcW w:w="2329" w:type="dxa"/>
            <w:gridSpan w:val="2"/>
            <w:tcBorders>
              <w:left w:val="single" w:sz="12" w:space="0" w:color="auto"/>
              <w:bottom w:val="single" w:sz="8" w:space="0" w:color="auto"/>
              <w:right w:val="single" w:sz="12" w:space="0" w:color="auto"/>
            </w:tcBorders>
          </w:tcPr>
          <w:p w14:paraId="26D03452" w14:textId="77777777" w:rsidR="00813F7F" w:rsidRPr="00951BD6" w:rsidRDefault="00813F7F" w:rsidP="00353862">
            <w:pPr>
              <w:spacing w:line="360" w:lineRule="auto"/>
              <w:jc w:val="center"/>
              <w:rPr>
                <w:sz w:val="20"/>
                <w:szCs w:val="20"/>
                <w:lang w:val="en-GB"/>
              </w:rPr>
            </w:pPr>
            <w:r w:rsidRPr="000C435F">
              <w:rPr>
                <w:sz w:val="20"/>
                <w:szCs w:val="20"/>
                <w:lang w:val="en-GB"/>
              </w:rPr>
              <w:t>1.38</w:t>
            </w:r>
          </w:p>
        </w:tc>
        <w:tc>
          <w:tcPr>
            <w:tcW w:w="2570" w:type="dxa"/>
            <w:gridSpan w:val="2"/>
            <w:tcBorders>
              <w:left w:val="single" w:sz="12" w:space="0" w:color="auto"/>
              <w:bottom w:val="single" w:sz="8" w:space="0" w:color="auto"/>
              <w:right w:val="single" w:sz="12" w:space="0" w:color="auto"/>
            </w:tcBorders>
          </w:tcPr>
          <w:p w14:paraId="1C73F1AD" w14:textId="77777777" w:rsidR="00813F7F" w:rsidRPr="00951BD6" w:rsidRDefault="00813F7F" w:rsidP="00353862">
            <w:pPr>
              <w:spacing w:line="360" w:lineRule="auto"/>
              <w:jc w:val="center"/>
              <w:rPr>
                <w:sz w:val="20"/>
                <w:szCs w:val="20"/>
                <w:lang w:val="en-GB"/>
              </w:rPr>
            </w:pPr>
            <w:r>
              <w:rPr>
                <w:sz w:val="20"/>
                <w:szCs w:val="20"/>
                <w:lang w:val="en-GB"/>
              </w:rPr>
              <w:t>2.22</w:t>
            </w:r>
          </w:p>
        </w:tc>
        <w:tc>
          <w:tcPr>
            <w:tcW w:w="2262" w:type="dxa"/>
            <w:gridSpan w:val="2"/>
            <w:tcBorders>
              <w:left w:val="single" w:sz="12" w:space="0" w:color="auto"/>
              <w:bottom w:val="single" w:sz="8" w:space="0" w:color="auto"/>
              <w:right w:val="single" w:sz="12" w:space="0" w:color="auto"/>
            </w:tcBorders>
          </w:tcPr>
          <w:p w14:paraId="270B430E" w14:textId="77777777" w:rsidR="00813F7F" w:rsidRPr="00951BD6" w:rsidRDefault="00813F7F" w:rsidP="00353862">
            <w:pPr>
              <w:spacing w:line="360" w:lineRule="auto"/>
              <w:jc w:val="center"/>
              <w:rPr>
                <w:sz w:val="20"/>
                <w:szCs w:val="20"/>
                <w:lang w:val="en-GB"/>
              </w:rPr>
            </w:pPr>
            <w:r>
              <w:rPr>
                <w:sz w:val="20"/>
                <w:szCs w:val="20"/>
                <w:lang w:val="en-GB"/>
              </w:rPr>
              <w:t>0.68</w:t>
            </w:r>
          </w:p>
        </w:tc>
      </w:tr>
      <w:tr w:rsidR="00813F7F" w14:paraId="31AAE259" w14:textId="77777777" w:rsidTr="00353862">
        <w:tc>
          <w:tcPr>
            <w:tcW w:w="1451" w:type="dxa"/>
            <w:tcBorders>
              <w:top w:val="single" w:sz="8" w:space="0" w:color="auto"/>
              <w:left w:val="single" w:sz="12" w:space="0" w:color="auto"/>
              <w:right w:val="single" w:sz="12" w:space="0" w:color="auto"/>
            </w:tcBorders>
          </w:tcPr>
          <w:p w14:paraId="19C25E56" w14:textId="77777777" w:rsidR="00813F7F" w:rsidRPr="00951BD6" w:rsidRDefault="00813F7F" w:rsidP="00353862">
            <w:pPr>
              <w:spacing w:line="360" w:lineRule="auto"/>
              <w:rPr>
                <w:b/>
                <w:bCs/>
                <w:sz w:val="18"/>
                <w:szCs w:val="18"/>
                <w:lang w:val="en-GB"/>
              </w:rPr>
            </w:pPr>
            <w:r w:rsidRPr="00951BD6">
              <w:rPr>
                <w:b/>
                <w:bCs/>
                <w:sz w:val="18"/>
                <w:szCs w:val="18"/>
                <w:lang w:val="en-GB"/>
              </w:rPr>
              <w:t>ADP (B-factors)</w:t>
            </w:r>
          </w:p>
        </w:tc>
        <w:tc>
          <w:tcPr>
            <w:tcW w:w="2329" w:type="dxa"/>
            <w:gridSpan w:val="2"/>
            <w:tcBorders>
              <w:top w:val="single" w:sz="8" w:space="0" w:color="auto"/>
              <w:left w:val="single" w:sz="12" w:space="0" w:color="auto"/>
              <w:right w:val="single" w:sz="12" w:space="0" w:color="auto"/>
            </w:tcBorders>
          </w:tcPr>
          <w:p w14:paraId="50A9D119"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1DC78D57"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0B86139B" w14:textId="77777777" w:rsidR="00813F7F" w:rsidRPr="00951BD6" w:rsidRDefault="00813F7F" w:rsidP="00353862">
            <w:pPr>
              <w:spacing w:line="360" w:lineRule="auto"/>
              <w:jc w:val="center"/>
              <w:rPr>
                <w:sz w:val="20"/>
                <w:szCs w:val="20"/>
                <w:lang w:val="en-GB"/>
              </w:rPr>
            </w:pPr>
          </w:p>
        </w:tc>
      </w:tr>
      <w:tr w:rsidR="00813F7F" w14:paraId="26B1DD28" w14:textId="77777777" w:rsidTr="00353862">
        <w:tc>
          <w:tcPr>
            <w:tcW w:w="1451" w:type="dxa"/>
            <w:tcBorders>
              <w:left w:val="single" w:sz="12" w:space="0" w:color="auto"/>
              <w:right w:val="single" w:sz="12" w:space="0" w:color="auto"/>
            </w:tcBorders>
          </w:tcPr>
          <w:p w14:paraId="03BA3D4A" w14:textId="77777777" w:rsidR="00813F7F" w:rsidRPr="00951BD6" w:rsidRDefault="00813F7F" w:rsidP="00353862">
            <w:pPr>
              <w:spacing w:line="360" w:lineRule="auto"/>
              <w:rPr>
                <w:sz w:val="18"/>
                <w:szCs w:val="18"/>
                <w:lang w:val="en-GB"/>
              </w:rPr>
            </w:pPr>
            <w:r w:rsidRPr="00951BD6">
              <w:rPr>
                <w:sz w:val="18"/>
                <w:szCs w:val="18"/>
                <w:lang w:val="en-GB"/>
              </w:rPr>
              <w:t>Iso/Aniso</w:t>
            </w:r>
          </w:p>
        </w:tc>
        <w:tc>
          <w:tcPr>
            <w:tcW w:w="2329" w:type="dxa"/>
            <w:gridSpan w:val="2"/>
            <w:tcBorders>
              <w:left w:val="single" w:sz="12" w:space="0" w:color="auto"/>
              <w:right w:val="single" w:sz="12" w:space="0" w:color="auto"/>
            </w:tcBorders>
          </w:tcPr>
          <w:p w14:paraId="1ACDE1E7" w14:textId="77777777" w:rsidR="00813F7F" w:rsidRPr="00951BD6" w:rsidRDefault="00813F7F" w:rsidP="00353862">
            <w:pPr>
              <w:spacing w:line="360" w:lineRule="auto"/>
              <w:jc w:val="center"/>
              <w:rPr>
                <w:sz w:val="20"/>
                <w:szCs w:val="20"/>
                <w:lang w:val="en-GB"/>
              </w:rPr>
            </w:pPr>
            <w:r w:rsidRPr="000C435F">
              <w:rPr>
                <w:sz w:val="20"/>
                <w:szCs w:val="20"/>
                <w:lang w:val="en-GB"/>
              </w:rPr>
              <w:t>59888/0</w:t>
            </w:r>
          </w:p>
        </w:tc>
        <w:tc>
          <w:tcPr>
            <w:tcW w:w="2570" w:type="dxa"/>
            <w:gridSpan w:val="2"/>
            <w:tcBorders>
              <w:left w:val="single" w:sz="12" w:space="0" w:color="auto"/>
              <w:right w:val="single" w:sz="12" w:space="0" w:color="auto"/>
            </w:tcBorders>
          </w:tcPr>
          <w:p w14:paraId="67602039" w14:textId="77777777" w:rsidR="00813F7F" w:rsidRPr="00951BD6" w:rsidRDefault="00813F7F" w:rsidP="00353862">
            <w:pPr>
              <w:spacing w:line="360" w:lineRule="auto"/>
              <w:jc w:val="center"/>
              <w:rPr>
                <w:sz w:val="20"/>
                <w:szCs w:val="20"/>
                <w:lang w:val="en-GB"/>
              </w:rPr>
            </w:pPr>
            <w:r w:rsidRPr="00975836">
              <w:rPr>
                <w:sz w:val="20"/>
                <w:szCs w:val="20"/>
                <w:lang w:val="en-GB"/>
              </w:rPr>
              <w:t xml:space="preserve">54908/0 </w:t>
            </w:r>
          </w:p>
        </w:tc>
        <w:tc>
          <w:tcPr>
            <w:tcW w:w="2262" w:type="dxa"/>
            <w:gridSpan w:val="2"/>
            <w:tcBorders>
              <w:left w:val="single" w:sz="12" w:space="0" w:color="auto"/>
              <w:right w:val="single" w:sz="12" w:space="0" w:color="auto"/>
            </w:tcBorders>
          </w:tcPr>
          <w:p w14:paraId="6DC12B95" w14:textId="77777777" w:rsidR="00813F7F" w:rsidRPr="00951BD6" w:rsidRDefault="00813F7F" w:rsidP="00353862">
            <w:pPr>
              <w:spacing w:line="360" w:lineRule="auto"/>
              <w:jc w:val="center"/>
              <w:rPr>
                <w:sz w:val="20"/>
                <w:szCs w:val="20"/>
                <w:lang w:val="en-GB"/>
              </w:rPr>
            </w:pPr>
            <w:r w:rsidRPr="00975836">
              <w:rPr>
                <w:sz w:val="20"/>
                <w:szCs w:val="20"/>
                <w:lang w:val="en-GB"/>
              </w:rPr>
              <w:t>40496/0</w:t>
            </w:r>
          </w:p>
        </w:tc>
      </w:tr>
      <w:tr w:rsidR="00813F7F" w14:paraId="27F621C3" w14:textId="77777777" w:rsidTr="00353862">
        <w:tc>
          <w:tcPr>
            <w:tcW w:w="1451" w:type="dxa"/>
            <w:tcBorders>
              <w:left w:val="single" w:sz="12" w:space="0" w:color="auto"/>
              <w:right w:val="single" w:sz="12" w:space="0" w:color="auto"/>
            </w:tcBorders>
          </w:tcPr>
          <w:p w14:paraId="107DFBE9" w14:textId="77777777" w:rsidR="00813F7F" w:rsidRPr="00951BD6" w:rsidRDefault="00813F7F" w:rsidP="00353862">
            <w:pPr>
              <w:spacing w:line="360" w:lineRule="auto"/>
              <w:rPr>
                <w:sz w:val="18"/>
                <w:szCs w:val="18"/>
                <w:lang w:val="en-GB"/>
              </w:rPr>
            </w:pPr>
            <w:r w:rsidRPr="00951BD6">
              <w:rPr>
                <w:sz w:val="18"/>
                <w:szCs w:val="18"/>
                <w:lang w:val="en-GB"/>
              </w:rPr>
              <w:t>min/max/mean</w:t>
            </w:r>
          </w:p>
        </w:tc>
        <w:tc>
          <w:tcPr>
            <w:tcW w:w="2329" w:type="dxa"/>
            <w:gridSpan w:val="2"/>
            <w:tcBorders>
              <w:left w:val="single" w:sz="12" w:space="0" w:color="auto"/>
              <w:right w:val="single" w:sz="12" w:space="0" w:color="auto"/>
            </w:tcBorders>
          </w:tcPr>
          <w:p w14:paraId="4C35CBD9" w14:textId="77777777" w:rsidR="00813F7F" w:rsidRPr="00951BD6" w:rsidRDefault="00813F7F" w:rsidP="00353862">
            <w:pPr>
              <w:spacing w:line="360" w:lineRule="auto"/>
              <w:jc w:val="center"/>
              <w:rPr>
                <w:sz w:val="20"/>
                <w:szCs w:val="20"/>
                <w:lang w:val="en-GB"/>
              </w:rPr>
            </w:pPr>
          </w:p>
        </w:tc>
        <w:tc>
          <w:tcPr>
            <w:tcW w:w="2570" w:type="dxa"/>
            <w:gridSpan w:val="2"/>
            <w:tcBorders>
              <w:left w:val="single" w:sz="12" w:space="0" w:color="auto"/>
              <w:right w:val="single" w:sz="12" w:space="0" w:color="auto"/>
            </w:tcBorders>
          </w:tcPr>
          <w:p w14:paraId="46DA1222" w14:textId="77777777" w:rsidR="00813F7F" w:rsidRPr="00951BD6" w:rsidRDefault="00813F7F" w:rsidP="00353862">
            <w:pPr>
              <w:spacing w:line="360" w:lineRule="auto"/>
              <w:jc w:val="center"/>
              <w:rPr>
                <w:sz w:val="20"/>
                <w:szCs w:val="20"/>
                <w:lang w:val="en-GB"/>
              </w:rPr>
            </w:pPr>
          </w:p>
        </w:tc>
        <w:tc>
          <w:tcPr>
            <w:tcW w:w="2262" w:type="dxa"/>
            <w:gridSpan w:val="2"/>
            <w:tcBorders>
              <w:left w:val="single" w:sz="12" w:space="0" w:color="auto"/>
              <w:right w:val="single" w:sz="12" w:space="0" w:color="auto"/>
            </w:tcBorders>
          </w:tcPr>
          <w:p w14:paraId="36F67513" w14:textId="77777777" w:rsidR="00813F7F" w:rsidRPr="00951BD6" w:rsidRDefault="00813F7F" w:rsidP="00353862">
            <w:pPr>
              <w:spacing w:line="360" w:lineRule="auto"/>
              <w:jc w:val="center"/>
              <w:rPr>
                <w:sz w:val="20"/>
                <w:szCs w:val="20"/>
                <w:lang w:val="en-GB"/>
              </w:rPr>
            </w:pPr>
          </w:p>
        </w:tc>
      </w:tr>
      <w:tr w:rsidR="00813F7F" w14:paraId="338EAA6F" w14:textId="77777777" w:rsidTr="00353862">
        <w:tc>
          <w:tcPr>
            <w:tcW w:w="1451" w:type="dxa"/>
            <w:tcBorders>
              <w:left w:val="single" w:sz="12" w:space="0" w:color="auto"/>
              <w:right w:val="single" w:sz="12" w:space="0" w:color="auto"/>
            </w:tcBorders>
          </w:tcPr>
          <w:p w14:paraId="2879F0BC" w14:textId="77777777" w:rsidR="00813F7F" w:rsidRPr="00951BD6" w:rsidRDefault="00813F7F" w:rsidP="00353862">
            <w:pPr>
              <w:spacing w:line="360" w:lineRule="auto"/>
              <w:rPr>
                <w:sz w:val="18"/>
                <w:szCs w:val="18"/>
                <w:lang w:val="en-GB"/>
              </w:rPr>
            </w:pPr>
            <w:r>
              <w:rPr>
                <w:sz w:val="18"/>
                <w:szCs w:val="18"/>
                <w:lang w:val="en-GB"/>
              </w:rPr>
              <w:t>P</w:t>
            </w:r>
            <w:r w:rsidRPr="00951BD6">
              <w:rPr>
                <w:sz w:val="18"/>
                <w:szCs w:val="18"/>
                <w:lang w:val="en-GB"/>
              </w:rPr>
              <w:t>rotein</w:t>
            </w:r>
          </w:p>
        </w:tc>
        <w:tc>
          <w:tcPr>
            <w:tcW w:w="2329" w:type="dxa"/>
            <w:gridSpan w:val="2"/>
            <w:tcBorders>
              <w:left w:val="single" w:sz="12" w:space="0" w:color="auto"/>
              <w:right w:val="single" w:sz="12" w:space="0" w:color="auto"/>
            </w:tcBorders>
          </w:tcPr>
          <w:p w14:paraId="69152D4B" w14:textId="77777777" w:rsidR="00813F7F" w:rsidRPr="00951BD6" w:rsidRDefault="00813F7F" w:rsidP="00353862">
            <w:pPr>
              <w:spacing w:line="360" w:lineRule="auto"/>
              <w:jc w:val="center"/>
              <w:rPr>
                <w:sz w:val="20"/>
                <w:szCs w:val="20"/>
                <w:lang w:val="en-GB"/>
              </w:rPr>
            </w:pPr>
            <w:r w:rsidRPr="000C435F">
              <w:rPr>
                <w:sz w:val="20"/>
                <w:szCs w:val="20"/>
                <w:lang w:val="en-GB"/>
              </w:rPr>
              <w:t>67.22/188.38/118.24</w:t>
            </w:r>
          </w:p>
        </w:tc>
        <w:tc>
          <w:tcPr>
            <w:tcW w:w="2570" w:type="dxa"/>
            <w:gridSpan w:val="2"/>
            <w:tcBorders>
              <w:left w:val="single" w:sz="12" w:space="0" w:color="auto"/>
              <w:right w:val="single" w:sz="12" w:space="0" w:color="auto"/>
            </w:tcBorders>
          </w:tcPr>
          <w:p w14:paraId="6C777DA5" w14:textId="77777777" w:rsidR="00813F7F" w:rsidRPr="00951BD6" w:rsidRDefault="00813F7F" w:rsidP="00353862">
            <w:pPr>
              <w:spacing w:line="360" w:lineRule="auto"/>
              <w:jc w:val="center"/>
              <w:rPr>
                <w:sz w:val="20"/>
                <w:szCs w:val="20"/>
                <w:lang w:val="en-GB"/>
              </w:rPr>
            </w:pPr>
            <w:r w:rsidRPr="00975836">
              <w:rPr>
                <w:sz w:val="20"/>
                <w:szCs w:val="20"/>
                <w:lang w:val="en-GB"/>
              </w:rPr>
              <w:t>43.35/191.62/106.43</w:t>
            </w:r>
          </w:p>
        </w:tc>
        <w:tc>
          <w:tcPr>
            <w:tcW w:w="2262" w:type="dxa"/>
            <w:gridSpan w:val="2"/>
            <w:tcBorders>
              <w:left w:val="single" w:sz="12" w:space="0" w:color="auto"/>
              <w:right w:val="single" w:sz="12" w:space="0" w:color="auto"/>
            </w:tcBorders>
          </w:tcPr>
          <w:p w14:paraId="3F1C1642" w14:textId="77777777" w:rsidR="00813F7F" w:rsidRPr="00951BD6" w:rsidRDefault="00813F7F" w:rsidP="00353862">
            <w:pPr>
              <w:spacing w:line="360" w:lineRule="auto"/>
              <w:jc w:val="center"/>
              <w:rPr>
                <w:sz w:val="20"/>
                <w:szCs w:val="20"/>
                <w:lang w:val="en-GB"/>
              </w:rPr>
            </w:pPr>
            <w:r w:rsidRPr="00975836">
              <w:rPr>
                <w:sz w:val="20"/>
                <w:szCs w:val="20"/>
                <w:lang w:val="en-GB"/>
              </w:rPr>
              <w:t xml:space="preserve">39.35/156.94/84.48     </w:t>
            </w:r>
          </w:p>
        </w:tc>
      </w:tr>
      <w:tr w:rsidR="00813F7F" w14:paraId="0A440772" w14:textId="77777777" w:rsidTr="00353862">
        <w:tc>
          <w:tcPr>
            <w:tcW w:w="1451" w:type="dxa"/>
            <w:tcBorders>
              <w:left w:val="single" w:sz="12" w:space="0" w:color="auto"/>
              <w:bottom w:val="single" w:sz="8" w:space="0" w:color="auto"/>
              <w:right w:val="single" w:sz="12" w:space="0" w:color="auto"/>
            </w:tcBorders>
          </w:tcPr>
          <w:p w14:paraId="032D309B" w14:textId="77777777" w:rsidR="00813F7F" w:rsidRPr="00951BD6" w:rsidRDefault="00813F7F" w:rsidP="00353862">
            <w:pPr>
              <w:spacing w:line="360" w:lineRule="auto"/>
              <w:rPr>
                <w:sz w:val="18"/>
                <w:szCs w:val="18"/>
                <w:lang w:val="en-GB"/>
              </w:rPr>
            </w:pPr>
            <w:r w:rsidRPr="00951BD6">
              <w:rPr>
                <w:sz w:val="18"/>
                <w:szCs w:val="18"/>
                <w:lang w:val="en-GB"/>
              </w:rPr>
              <w:t>Ligand</w:t>
            </w:r>
          </w:p>
        </w:tc>
        <w:tc>
          <w:tcPr>
            <w:tcW w:w="2329" w:type="dxa"/>
            <w:gridSpan w:val="2"/>
            <w:tcBorders>
              <w:left w:val="single" w:sz="12" w:space="0" w:color="auto"/>
              <w:bottom w:val="single" w:sz="8" w:space="0" w:color="auto"/>
              <w:right w:val="single" w:sz="12" w:space="0" w:color="auto"/>
            </w:tcBorders>
          </w:tcPr>
          <w:p w14:paraId="77AE5A56" w14:textId="77777777" w:rsidR="00813F7F" w:rsidRPr="00951BD6" w:rsidRDefault="00813F7F" w:rsidP="00353862">
            <w:pPr>
              <w:spacing w:line="360" w:lineRule="auto"/>
              <w:jc w:val="center"/>
              <w:rPr>
                <w:sz w:val="20"/>
                <w:szCs w:val="20"/>
                <w:lang w:val="en-GB"/>
              </w:rPr>
            </w:pPr>
            <w:r w:rsidRPr="000C435F">
              <w:rPr>
                <w:sz w:val="20"/>
                <w:szCs w:val="20"/>
                <w:lang w:val="en-GB"/>
              </w:rPr>
              <w:t>59.79/88.54/79.53</w:t>
            </w:r>
          </w:p>
        </w:tc>
        <w:tc>
          <w:tcPr>
            <w:tcW w:w="2570" w:type="dxa"/>
            <w:gridSpan w:val="2"/>
            <w:tcBorders>
              <w:left w:val="single" w:sz="12" w:space="0" w:color="auto"/>
              <w:bottom w:val="single" w:sz="8" w:space="0" w:color="auto"/>
              <w:right w:val="single" w:sz="12" w:space="0" w:color="auto"/>
            </w:tcBorders>
          </w:tcPr>
          <w:p w14:paraId="76CC7FA4" w14:textId="77777777" w:rsidR="00813F7F" w:rsidRPr="00951BD6" w:rsidRDefault="00813F7F" w:rsidP="00353862">
            <w:pPr>
              <w:spacing w:line="360" w:lineRule="auto"/>
              <w:jc w:val="center"/>
              <w:rPr>
                <w:sz w:val="20"/>
                <w:szCs w:val="20"/>
                <w:lang w:val="en-GB"/>
              </w:rPr>
            </w:pPr>
            <w:r>
              <w:rPr>
                <w:sz w:val="20"/>
                <w:szCs w:val="20"/>
                <w:lang w:val="en-GB"/>
              </w:rPr>
              <w:t>---</w:t>
            </w:r>
          </w:p>
        </w:tc>
        <w:tc>
          <w:tcPr>
            <w:tcW w:w="2262" w:type="dxa"/>
            <w:gridSpan w:val="2"/>
            <w:tcBorders>
              <w:left w:val="single" w:sz="12" w:space="0" w:color="auto"/>
              <w:bottom w:val="single" w:sz="8" w:space="0" w:color="auto"/>
              <w:right w:val="single" w:sz="12" w:space="0" w:color="auto"/>
            </w:tcBorders>
          </w:tcPr>
          <w:p w14:paraId="1E49A4CD" w14:textId="77777777" w:rsidR="00813F7F" w:rsidRPr="00951BD6" w:rsidRDefault="00813F7F" w:rsidP="00353862">
            <w:pPr>
              <w:spacing w:line="360" w:lineRule="auto"/>
              <w:jc w:val="center"/>
              <w:rPr>
                <w:sz w:val="20"/>
                <w:szCs w:val="20"/>
                <w:lang w:val="en-GB"/>
              </w:rPr>
            </w:pPr>
            <w:r>
              <w:rPr>
                <w:sz w:val="20"/>
                <w:szCs w:val="20"/>
                <w:lang w:val="en-GB"/>
              </w:rPr>
              <w:t>---</w:t>
            </w:r>
          </w:p>
        </w:tc>
      </w:tr>
      <w:tr w:rsidR="00813F7F" w14:paraId="2EA8E981" w14:textId="77777777" w:rsidTr="00353862">
        <w:tc>
          <w:tcPr>
            <w:tcW w:w="1451" w:type="dxa"/>
            <w:tcBorders>
              <w:top w:val="single" w:sz="8" w:space="0" w:color="auto"/>
              <w:left w:val="single" w:sz="12" w:space="0" w:color="auto"/>
              <w:right w:val="single" w:sz="12" w:space="0" w:color="auto"/>
            </w:tcBorders>
          </w:tcPr>
          <w:p w14:paraId="6EDE5204" w14:textId="77777777" w:rsidR="00813F7F" w:rsidRPr="00951BD6" w:rsidRDefault="00813F7F" w:rsidP="00353862">
            <w:pPr>
              <w:spacing w:line="360" w:lineRule="auto"/>
              <w:rPr>
                <w:b/>
                <w:bCs/>
                <w:sz w:val="18"/>
                <w:szCs w:val="18"/>
                <w:lang w:val="en-GB"/>
              </w:rPr>
            </w:pPr>
            <w:r w:rsidRPr="00951BD6">
              <w:rPr>
                <w:b/>
                <w:bCs/>
                <w:sz w:val="18"/>
                <w:szCs w:val="18"/>
                <w:lang w:val="en-GB"/>
              </w:rPr>
              <w:t>Occupancy</w:t>
            </w:r>
          </w:p>
        </w:tc>
        <w:tc>
          <w:tcPr>
            <w:tcW w:w="2329" w:type="dxa"/>
            <w:gridSpan w:val="2"/>
            <w:tcBorders>
              <w:top w:val="single" w:sz="8" w:space="0" w:color="auto"/>
              <w:left w:val="single" w:sz="12" w:space="0" w:color="auto"/>
              <w:right w:val="single" w:sz="12" w:space="0" w:color="auto"/>
            </w:tcBorders>
          </w:tcPr>
          <w:p w14:paraId="61FD46BB"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4C8F67B3"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348A09DB" w14:textId="77777777" w:rsidR="00813F7F" w:rsidRPr="00951BD6" w:rsidRDefault="00813F7F" w:rsidP="00353862">
            <w:pPr>
              <w:spacing w:line="360" w:lineRule="auto"/>
              <w:jc w:val="center"/>
              <w:rPr>
                <w:sz w:val="20"/>
                <w:szCs w:val="20"/>
                <w:lang w:val="en-GB"/>
              </w:rPr>
            </w:pPr>
          </w:p>
        </w:tc>
      </w:tr>
      <w:tr w:rsidR="00813F7F" w14:paraId="66E1601D" w14:textId="77777777" w:rsidTr="00353862">
        <w:tc>
          <w:tcPr>
            <w:tcW w:w="1451" w:type="dxa"/>
            <w:tcBorders>
              <w:left w:val="single" w:sz="12" w:space="0" w:color="auto"/>
              <w:right w:val="single" w:sz="12" w:space="0" w:color="auto"/>
            </w:tcBorders>
          </w:tcPr>
          <w:p w14:paraId="2112D6A0" w14:textId="77777777" w:rsidR="00813F7F" w:rsidRPr="00951BD6" w:rsidRDefault="00813F7F" w:rsidP="00353862">
            <w:pPr>
              <w:spacing w:line="360" w:lineRule="auto"/>
              <w:rPr>
                <w:sz w:val="18"/>
                <w:szCs w:val="18"/>
                <w:lang w:val="en-GB"/>
              </w:rPr>
            </w:pPr>
            <w:r w:rsidRPr="00951BD6">
              <w:rPr>
                <w:sz w:val="18"/>
                <w:szCs w:val="18"/>
                <w:lang w:val="en-GB"/>
              </w:rPr>
              <w:t>Mean</w:t>
            </w:r>
          </w:p>
        </w:tc>
        <w:tc>
          <w:tcPr>
            <w:tcW w:w="2329" w:type="dxa"/>
            <w:gridSpan w:val="2"/>
            <w:tcBorders>
              <w:left w:val="single" w:sz="12" w:space="0" w:color="auto"/>
              <w:right w:val="single" w:sz="12" w:space="0" w:color="auto"/>
            </w:tcBorders>
          </w:tcPr>
          <w:p w14:paraId="6AC08D04" w14:textId="77777777" w:rsidR="00813F7F" w:rsidRPr="00951BD6" w:rsidRDefault="00813F7F" w:rsidP="00353862">
            <w:pPr>
              <w:spacing w:line="360" w:lineRule="auto"/>
              <w:jc w:val="center"/>
              <w:rPr>
                <w:sz w:val="20"/>
                <w:szCs w:val="20"/>
                <w:lang w:val="en-GB"/>
              </w:rPr>
            </w:pPr>
            <w:r>
              <w:rPr>
                <w:sz w:val="20"/>
                <w:szCs w:val="20"/>
                <w:lang w:val="en-GB"/>
              </w:rPr>
              <w:t>1.0</w:t>
            </w:r>
          </w:p>
        </w:tc>
        <w:tc>
          <w:tcPr>
            <w:tcW w:w="2570" w:type="dxa"/>
            <w:gridSpan w:val="2"/>
            <w:tcBorders>
              <w:left w:val="single" w:sz="12" w:space="0" w:color="auto"/>
              <w:right w:val="single" w:sz="12" w:space="0" w:color="auto"/>
            </w:tcBorders>
          </w:tcPr>
          <w:p w14:paraId="77EECAEF" w14:textId="77777777" w:rsidR="00813F7F" w:rsidRPr="00951BD6" w:rsidRDefault="00813F7F" w:rsidP="00353862">
            <w:pPr>
              <w:spacing w:line="360" w:lineRule="auto"/>
              <w:jc w:val="center"/>
              <w:rPr>
                <w:sz w:val="20"/>
                <w:szCs w:val="20"/>
                <w:lang w:val="en-GB"/>
              </w:rPr>
            </w:pPr>
            <w:r>
              <w:rPr>
                <w:sz w:val="20"/>
                <w:szCs w:val="20"/>
                <w:lang w:val="en-GB"/>
              </w:rPr>
              <w:t>1.0</w:t>
            </w:r>
          </w:p>
        </w:tc>
        <w:tc>
          <w:tcPr>
            <w:tcW w:w="2262" w:type="dxa"/>
            <w:gridSpan w:val="2"/>
            <w:tcBorders>
              <w:left w:val="single" w:sz="12" w:space="0" w:color="auto"/>
              <w:right w:val="single" w:sz="12" w:space="0" w:color="auto"/>
            </w:tcBorders>
          </w:tcPr>
          <w:p w14:paraId="1EEC3607" w14:textId="77777777" w:rsidR="00813F7F" w:rsidRPr="00951BD6" w:rsidRDefault="00813F7F" w:rsidP="00353862">
            <w:pPr>
              <w:spacing w:line="360" w:lineRule="auto"/>
              <w:jc w:val="center"/>
              <w:rPr>
                <w:sz w:val="20"/>
                <w:szCs w:val="20"/>
                <w:lang w:val="en-GB"/>
              </w:rPr>
            </w:pPr>
            <w:r>
              <w:rPr>
                <w:sz w:val="20"/>
                <w:szCs w:val="20"/>
                <w:lang w:val="en-GB"/>
              </w:rPr>
              <w:t>1.0</w:t>
            </w:r>
          </w:p>
        </w:tc>
      </w:tr>
      <w:tr w:rsidR="00813F7F" w14:paraId="22E766E8" w14:textId="77777777" w:rsidTr="00353862">
        <w:tc>
          <w:tcPr>
            <w:tcW w:w="1451" w:type="dxa"/>
            <w:tcBorders>
              <w:left w:val="single" w:sz="12" w:space="0" w:color="auto"/>
              <w:right w:val="single" w:sz="12" w:space="0" w:color="auto"/>
            </w:tcBorders>
          </w:tcPr>
          <w:p w14:paraId="6F3133DD" w14:textId="77777777" w:rsidR="00813F7F" w:rsidRPr="00951BD6" w:rsidRDefault="00813F7F" w:rsidP="00353862">
            <w:pPr>
              <w:spacing w:line="360" w:lineRule="auto"/>
              <w:rPr>
                <w:sz w:val="18"/>
                <w:szCs w:val="18"/>
                <w:lang w:val="en-GB"/>
              </w:rPr>
            </w:pPr>
            <w:r w:rsidRPr="00951BD6">
              <w:rPr>
                <w:sz w:val="18"/>
                <w:szCs w:val="18"/>
                <w:lang w:val="en-GB"/>
              </w:rPr>
              <w:t>Occ=1 (%)</w:t>
            </w:r>
          </w:p>
        </w:tc>
        <w:tc>
          <w:tcPr>
            <w:tcW w:w="2329" w:type="dxa"/>
            <w:gridSpan w:val="2"/>
            <w:tcBorders>
              <w:left w:val="single" w:sz="12" w:space="0" w:color="auto"/>
              <w:right w:val="single" w:sz="12" w:space="0" w:color="auto"/>
            </w:tcBorders>
          </w:tcPr>
          <w:p w14:paraId="4D9FA4BD" w14:textId="77777777" w:rsidR="00813F7F" w:rsidRPr="00951BD6" w:rsidRDefault="00813F7F" w:rsidP="00353862">
            <w:pPr>
              <w:spacing w:line="360" w:lineRule="auto"/>
              <w:jc w:val="center"/>
              <w:rPr>
                <w:sz w:val="20"/>
                <w:szCs w:val="20"/>
                <w:lang w:val="en-GB"/>
              </w:rPr>
            </w:pPr>
            <w:r>
              <w:rPr>
                <w:sz w:val="20"/>
                <w:szCs w:val="20"/>
                <w:lang w:val="en-GB"/>
              </w:rPr>
              <w:t>100</w:t>
            </w:r>
          </w:p>
        </w:tc>
        <w:tc>
          <w:tcPr>
            <w:tcW w:w="2570" w:type="dxa"/>
            <w:gridSpan w:val="2"/>
            <w:tcBorders>
              <w:left w:val="single" w:sz="12" w:space="0" w:color="auto"/>
              <w:right w:val="single" w:sz="12" w:space="0" w:color="auto"/>
            </w:tcBorders>
          </w:tcPr>
          <w:p w14:paraId="007FBF74" w14:textId="77777777" w:rsidR="00813F7F" w:rsidRPr="00951BD6" w:rsidRDefault="00813F7F" w:rsidP="00353862">
            <w:pPr>
              <w:spacing w:line="360" w:lineRule="auto"/>
              <w:jc w:val="center"/>
              <w:rPr>
                <w:sz w:val="20"/>
                <w:szCs w:val="20"/>
                <w:lang w:val="en-GB"/>
              </w:rPr>
            </w:pPr>
            <w:r>
              <w:rPr>
                <w:sz w:val="20"/>
                <w:szCs w:val="20"/>
                <w:lang w:val="en-GB"/>
              </w:rPr>
              <w:t>100</w:t>
            </w:r>
          </w:p>
        </w:tc>
        <w:tc>
          <w:tcPr>
            <w:tcW w:w="2262" w:type="dxa"/>
            <w:gridSpan w:val="2"/>
            <w:tcBorders>
              <w:left w:val="single" w:sz="12" w:space="0" w:color="auto"/>
              <w:right w:val="single" w:sz="12" w:space="0" w:color="auto"/>
            </w:tcBorders>
          </w:tcPr>
          <w:p w14:paraId="3FE081FC" w14:textId="77777777" w:rsidR="00813F7F" w:rsidRPr="00951BD6" w:rsidRDefault="00813F7F" w:rsidP="00353862">
            <w:pPr>
              <w:spacing w:line="360" w:lineRule="auto"/>
              <w:jc w:val="center"/>
              <w:rPr>
                <w:sz w:val="20"/>
                <w:szCs w:val="20"/>
                <w:lang w:val="en-GB"/>
              </w:rPr>
            </w:pPr>
            <w:r>
              <w:rPr>
                <w:sz w:val="20"/>
                <w:szCs w:val="20"/>
                <w:lang w:val="en-GB"/>
              </w:rPr>
              <w:t>100</w:t>
            </w:r>
          </w:p>
        </w:tc>
      </w:tr>
      <w:tr w:rsidR="00813F7F" w14:paraId="6C17BA70" w14:textId="77777777" w:rsidTr="00353862">
        <w:tc>
          <w:tcPr>
            <w:tcW w:w="1451" w:type="dxa"/>
            <w:tcBorders>
              <w:left w:val="single" w:sz="12" w:space="0" w:color="auto"/>
              <w:bottom w:val="single" w:sz="8" w:space="0" w:color="auto"/>
              <w:right w:val="single" w:sz="12" w:space="0" w:color="auto"/>
            </w:tcBorders>
          </w:tcPr>
          <w:p w14:paraId="2263A6BA" w14:textId="77777777" w:rsidR="00813F7F" w:rsidRPr="00951BD6" w:rsidRDefault="00813F7F" w:rsidP="00353862">
            <w:pPr>
              <w:spacing w:line="360" w:lineRule="auto"/>
              <w:rPr>
                <w:sz w:val="18"/>
                <w:szCs w:val="18"/>
                <w:lang w:val="en-GB"/>
              </w:rPr>
            </w:pPr>
            <w:r w:rsidRPr="00951BD6">
              <w:rPr>
                <w:sz w:val="18"/>
                <w:szCs w:val="18"/>
                <w:lang w:val="en-GB"/>
              </w:rPr>
              <w:t>DATA</w:t>
            </w:r>
          </w:p>
        </w:tc>
        <w:tc>
          <w:tcPr>
            <w:tcW w:w="2329" w:type="dxa"/>
            <w:gridSpan w:val="2"/>
            <w:tcBorders>
              <w:left w:val="single" w:sz="12" w:space="0" w:color="auto"/>
              <w:bottom w:val="single" w:sz="8" w:space="0" w:color="auto"/>
              <w:right w:val="single" w:sz="12" w:space="0" w:color="auto"/>
            </w:tcBorders>
          </w:tcPr>
          <w:p w14:paraId="63FFFC3E" w14:textId="77777777" w:rsidR="00813F7F" w:rsidRPr="00951BD6" w:rsidRDefault="00813F7F" w:rsidP="00353862">
            <w:pPr>
              <w:spacing w:line="360" w:lineRule="auto"/>
              <w:jc w:val="center"/>
              <w:rPr>
                <w:sz w:val="20"/>
                <w:szCs w:val="20"/>
                <w:lang w:val="en-GB"/>
              </w:rPr>
            </w:pPr>
          </w:p>
        </w:tc>
        <w:tc>
          <w:tcPr>
            <w:tcW w:w="2570" w:type="dxa"/>
            <w:gridSpan w:val="2"/>
            <w:tcBorders>
              <w:left w:val="single" w:sz="12" w:space="0" w:color="auto"/>
              <w:bottom w:val="single" w:sz="8" w:space="0" w:color="auto"/>
              <w:right w:val="single" w:sz="12" w:space="0" w:color="auto"/>
            </w:tcBorders>
          </w:tcPr>
          <w:p w14:paraId="6E7CCC15" w14:textId="77777777" w:rsidR="00813F7F" w:rsidRPr="00951BD6" w:rsidRDefault="00813F7F" w:rsidP="00353862">
            <w:pPr>
              <w:spacing w:line="360" w:lineRule="auto"/>
              <w:jc w:val="center"/>
              <w:rPr>
                <w:sz w:val="20"/>
                <w:szCs w:val="20"/>
                <w:lang w:val="en-GB"/>
              </w:rPr>
            </w:pPr>
          </w:p>
        </w:tc>
        <w:tc>
          <w:tcPr>
            <w:tcW w:w="2262" w:type="dxa"/>
            <w:gridSpan w:val="2"/>
            <w:tcBorders>
              <w:left w:val="single" w:sz="12" w:space="0" w:color="auto"/>
              <w:bottom w:val="single" w:sz="8" w:space="0" w:color="auto"/>
              <w:right w:val="single" w:sz="12" w:space="0" w:color="auto"/>
            </w:tcBorders>
          </w:tcPr>
          <w:p w14:paraId="44AE419B" w14:textId="77777777" w:rsidR="00813F7F" w:rsidRPr="00951BD6" w:rsidRDefault="00813F7F" w:rsidP="00353862">
            <w:pPr>
              <w:spacing w:line="360" w:lineRule="auto"/>
              <w:jc w:val="center"/>
              <w:rPr>
                <w:sz w:val="20"/>
                <w:szCs w:val="20"/>
                <w:lang w:val="en-GB"/>
              </w:rPr>
            </w:pPr>
          </w:p>
        </w:tc>
      </w:tr>
      <w:tr w:rsidR="00813F7F" w14:paraId="7B57E5FC" w14:textId="77777777" w:rsidTr="00353862">
        <w:tc>
          <w:tcPr>
            <w:tcW w:w="1451" w:type="dxa"/>
            <w:tcBorders>
              <w:top w:val="single" w:sz="8" w:space="0" w:color="auto"/>
              <w:left w:val="single" w:sz="12" w:space="0" w:color="auto"/>
              <w:right w:val="single" w:sz="12" w:space="0" w:color="auto"/>
            </w:tcBorders>
          </w:tcPr>
          <w:p w14:paraId="65584070" w14:textId="77777777" w:rsidR="00813F7F" w:rsidRPr="00951BD6" w:rsidRDefault="00813F7F" w:rsidP="00353862">
            <w:pPr>
              <w:spacing w:line="360" w:lineRule="auto"/>
              <w:rPr>
                <w:b/>
                <w:bCs/>
                <w:sz w:val="18"/>
                <w:szCs w:val="18"/>
                <w:lang w:val="en-GB"/>
              </w:rPr>
            </w:pPr>
            <w:r w:rsidRPr="00951BD6">
              <w:rPr>
                <w:b/>
                <w:bCs/>
                <w:sz w:val="18"/>
                <w:szCs w:val="18"/>
                <w:lang w:val="en-GB"/>
              </w:rPr>
              <w:t>Box</w:t>
            </w:r>
          </w:p>
        </w:tc>
        <w:tc>
          <w:tcPr>
            <w:tcW w:w="2329" w:type="dxa"/>
            <w:gridSpan w:val="2"/>
            <w:tcBorders>
              <w:top w:val="single" w:sz="8" w:space="0" w:color="auto"/>
              <w:left w:val="single" w:sz="12" w:space="0" w:color="auto"/>
              <w:right w:val="single" w:sz="12" w:space="0" w:color="auto"/>
            </w:tcBorders>
          </w:tcPr>
          <w:p w14:paraId="05ACFC4E"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5857FA3A"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42275E42" w14:textId="77777777" w:rsidR="00813F7F" w:rsidRPr="00951BD6" w:rsidRDefault="00813F7F" w:rsidP="00353862">
            <w:pPr>
              <w:spacing w:line="360" w:lineRule="auto"/>
              <w:jc w:val="center"/>
              <w:rPr>
                <w:sz w:val="20"/>
                <w:szCs w:val="20"/>
                <w:lang w:val="en-GB"/>
              </w:rPr>
            </w:pPr>
          </w:p>
        </w:tc>
      </w:tr>
      <w:tr w:rsidR="00813F7F" w14:paraId="273DA7E0" w14:textId="77777777" w:rsidTr="00353862">
        <w:tc>
          <w:tcPr>
            <w:tcW w:w="1451" w:type="dxa"/>
            <w:tcBorders>
              <w:left w:val="single" w:sz="12" w:space="0" w:color="auto"/>
              <w:right w:val="single" w:sz="12" w:space="0" w:color="auto"/>
            </w:tcBorders>
          </w:tcPr>
          <w:p w14:paraId="761EF6D8" w14:textId="77777777" w:rsidR="00813F7F" w:rsidRPr="00951BD6" w:rsidRDefault="00813F7F" w:rsidP="00353862">
            <w:pPr>
              <w:spacing w:line="360" w:lineRule="auto"/>
              <w:rPr>
                <w:sz w:val="18"/>
                <w:szCs w:val="18"/>
                <w:lang w:val="en-GB"/>
              </w:rPr>
            </w:pPr>
            <w:r w:rsidRPr="00951BD6">
              <w:rPr>
                <w:sz w:val="18"/>
                <w:szCs w:val="18"/>
                <w:lang w:val="en-GB"/>
              </w:rPr>
              <w:t>Lengths (Å)</w:t>
            </w:r>
          </w:p>
        </w:tc>
        <w:tc>
          <w:tcPr>
            <w:tcW w:w="2329" w:type="dxa"/>
            <w:gridSpan w:val="2"/>
            <w:tcBorders>
              <w:left w:val="single" w:sz="12" w:space="0" w:color="auto"/>
              <w:right w:val="single" w:sz="12" w:space="0" w:color="auto"/>
            </w:tcBorders>
          </w:tcPr>
          <w:p w14:paraId="1CF0B7E1" w14:textId="77777777" w:rsidR="00813F7F" w:rsidRPr="00951BD6" w:rsidRDefault="00813F7F" w:rsidP="00353862">
            <w:pPr>
              <w:spacing w:line="360" w:lineRule="auto"/>
              <w:jc w:val="center"/>
              <w:rPr>
                <w:sz w:val="20"/>
                <w:szCs w:val="20"/>
                <w:lang w:val="en-GB"/>
              </w:rPr>
            </w:pPr>
            <w:r w:rsidRPr="000C435F">
              <w:rPr>
                <w:sz w:val="20"/>
                <w:szCs w:val="20"/>
                <w:lang w:val="en-GB"/>
              </w:rPr>
              <w:t>165.62, 165.62, 179.99</w:t>
            </w:r>
          </w:p>
        </w:tc>
        <w:tc>
          <w:tcPr>
            <w:tcW w:w="2570" w:type="dxa"/>
            <w:gridSpan w:val="2"/>
            <w:tcBorders>
              <w:left w:val="single" w:sz="12" w:space="0" w:color="auto"/>
              <w:right w:val="single" w:sz="12" w:space="0" w:color="auto"/>
            </w:tcBorders>
          </w:tcPr>
          <w:p w14:paraId="59CAEC82" w14:textId="77777777" w:rsidR="00813F7F" w:rsidRPr="00951BD6" w:rsidRDefault="00813F7F" w:rsidP="00353862">
            <w:pPr>
              <w:spacing w:line="360" w:lineRule="auto"/>
              <w:jc w:val="center"/>
              <w:rPr>
                <w:sz w:val="20"/>
                <w:szCs w:val="20"/>
                <w:lang w:val="en-GB"/>
              </w:rPr>
            </w:pPr>
            <w:r w:rsidRPr="00975836">
              <w:rPr>
                <w:sz w:val="20"/>
                <w:szCs w:val="20"/>
                <w:lang w:val="en-GB"/>
              </w:rPr>
              <w:t xml:space="preserve">162.19, 164.55, 164.55  </w:t>
            </w:r>
          </w:p>
        </w:tc>
        <w:tc>
          <w:tcPr>
            <w:tcW w:w="2262" w:type="dxa"/>
            <w:gridSpan w:val="2"/>
            <w:tcBorders>
              <w:left w:val="single" w:sz="12" w:space="0" w:color="auto"/>
              <w:right w:val="single" w:sz="12" w:space="0" w:color="auto"/>
            </w:tcBorders>
          </w:tcPr>
          <w:p w14:paraId="58E012CA" w14:textId="77777777" w:rsidR="00813F7F" w:rsidRPr="00951BD6" w:rsidRDefault="00813F7F" w:rsidP="00353862">
            <w:pPr>
              <w:spacing w:line="360" w:lineRule="auto"/>
              <w:jc w:val="center"/>
              <w:rPr>
                <w:sz w:val="20"/>
                <w:szCs w:val="20"/>
                <w:lang w:val="en-GB"/>
              </w:rPr>
            </w:pPr>
            <w:r w:rsidRPr="00975836">
              <w:rPr>
                <w:sz w:val="20"/>
                <w:szCs w:val="20"/>
                <w:lang w:val="en-GB"/>
              </w:rPr>
              <w:t>172.23, 171.31, 116.05</w:t>
            </w:r>
          </w:p>
        </w:tc>
      </w:tr>
      <w:tr w:rsidR="00813F7F" w14:paraId="6044C675" w14:textId="77777777" w:rsidTr="00353862">
        <w:tc>
          <w:tcPr>
            <w:tcW w:w="1451" w:type="dxa"/>
            <w:tcBorders>
              <w:left w:val="single" w:sz="12" w:space="0" w:color="auto"/>
              <w:right w:val="single" w:sz="12" w:space="0" w:color="auto"/>
            </w:tcBorders>
          </w:tcPr>
          <w:p w14:paraId="035E03B6" w14:textId="77777777" w:rsidR="00813F7F" w:rsidRPr="00951BD6" w:rsidRDefault="00813F7F" w:rsidP="00353862">
            <w:pPr>
              <w:spacing w:line="360" w:lineRule="auto"/>
              <w:rPr>
                <w:sz w:val="18"/>
                <w:szCs w:val="18"/>
                <w:lang w:val="en-GB"/>
              </w:rPr>
            </w:pPr>
            <w:r w:rsidRPr="00951BD6">
              <w:rPr>
                <w:sz w:val="18"/>
                <w:szCs w:val="18"/>
                <w:lang w:val="en-GB"/>
              </w:rPr>
              <w:t>Angles (Å)</w:t>
            </w:r>
          </w:p>
        </w:tc>
        <w:tc>
          <w:tcPr>
            <w:tcW w:w="2329" w:type="dxa"/>
            <w:gridSpan w:val="2"/>
            <w:tcBorders>
              <w:left w:val="single" w:sz="12" w:space="0" w:color="auto"/>
              <w:right w:val="single" w:sz="12" w:space="0" w:color="auto"/>
            </w:tcBorders>
          </w:tcPr>
          <w:p w14:paraId="48C10D98" w14:textId="77777777" w:rsidR="00813F7F" w:rsidRPr="00951BD6" w:rsidRDefault="00813F7F" w:rsidP="00353862">
            <w:pPr>
              <w:spacing w:line="360" w:lineRule="auto"/>
              <w:jc w:val="center"/>
              <w:rPr>
                <w:sz w:val="20"/>
                <w:szCs w:val="20"/>
                <w:lang w:val="en-GB"/>
              </w:rPr>
            </w:pPr>
            <w:r w:rsidRPr="000C435F">
              <w:rPr>
                <w:sz w:val="20"/>
                <w:szCs w:val="20"/>
                <w:lang w:val="en-GB"/>
              </w:rPr>
              <w:t>90.00, 90.00, 90.00</w:t>
            </w:r>
          </w:p>
        </w:tc>
        <w:tc>
          <w:tcPr>
            <w:tcW w:w="2570" w:type="dxa"/>
            <w:gridSpan w:val="2"/>
            <w:tcBorders>
              <w:left w:val="single" w:sz="12" w:space="0" w:color="auto"/>
              <w:right w:val="single" w:sz="12" w:space="0" w:color="auto"/>
            </w:tcBorders>
          </w:tcPr>
          <w:p w14:paraId="31336E11" w14:textId="77777777" w:rsidR="00813F7F" w:rsidRPr="00951BD6" w:rsidRDefault="00813F7F" w:rsidP="00353862">
            <w:pPr>
              <w:spacing w:line="360" w:lineRule="auto"/>
              <w:jc w:val="center"/>
              <w:rPr>
                <w:sz w:val="20"/>
                <w:szCs w:val="20"/>
                <w:lang w:val="en-GB"/>
              </w:rPr>
            </w:pPr>
            <w:r w:rsidRPr="000C435F">
              <w:rPr>
                <w:sz w:val="20"/>
                <w:szCs w:val="20"/>
                <w:lang w:val="en-GB"/>
              </w:rPr>
              <w:t>90.00, 90.00, 90.00</w:t>
            </w:r>
          </w:p>
        </w:tc>
        <w:tc>
          <w:tcPr>
            <w:tcW w:w="2262" w:type="dxa"/>
            <w:gridSpan w:val="2"/>
            <w:tcBorders>
              <w:left w:val="single" w:sz="12" w:space="0" w:color="auto"/>
              <w:right w:val="single" w:sz="12" w:space="0" w:color="auto"/>
            </w:tcBorders>
          </w:tcPr>
          <w:p w14:paraId="1D124098" w14:textId="77777777" w:rsidR="00813F7F" w:rsidRPr="00951BD6" w:rsidRDefault="00813F7F" w:rsidP="00353862">
            <w:pPr>
              <w:spacing w:line="360" w:lineRule="auto"/>
              <w:jc w:val="center"/>
              <w:rPr>
                <w:sz w:val="20"/>
                <w:szCs w:val="20"/>
                <w:lang w:val="en-GB"/>
              </w:rPr>
            </w:pPr>
            <w:r w:rsidRPr="00975836">
              <w:rPr>
                <w:sz w:val="20"/>
                <w:szCs w:val="20"/>
                <w:lang w:val="en-GB"/>
              </w:rPr>
              <w:t xml:space="preserve">90.00, 90.00, 90.00  </w:t>
            </w:r>
          </w:p>
        </w:tc>
      </w:tr>
      <w:tr w:rsidR="00813F7F" w14:paraId="73CA8C1A" w14:textId="77777777" w:rsidTr="00353862">
        <w:tc>
          <w:tcPr>
            <w:tcW w:w="1451" w:type="dxa"/>
            <w:tcBorders>
              <w:left w:val="single" w:sz="12" w:space="0" w:color="auto"/>
              <w:right w:val="single" w:sz="12" w:space="0" w:color="auto"/>
            </w:tcBorders>
          </w:tcPr>
          <w:p w14:paraId="497E5C08" w14:textId="77777777" w:rsidR="00813F7F" w:rsidRPr="00951BD6" w:rsidRDefault="00813F7F" w:rsidP="00353862">
            <w:pPr>
              <w:spacing w:line="360" w:lineRule="auto"/>
              <w:rPr>
                <w:sz w:val="18"/>
                <w:szCs w:val="18"/>
                <w:lang w:val="en-GB"/>
              </w:rPr>
            </w:pPr>
            <w:r w:rsidRPr="00951BD6">
              <w:rPr>
                <w:sz w:val="18"/>
                <w:szCs w:val="18"/>
                <w:lang w:val="en-GB"/>
              </w:rPr>
              <w:t>Supplied Resolution (Å)</w:t>
            </w:r>
          </w:p>
        </w:tc>
        <w:tc>
          <w:tcPr>
            <w:tcW w:w="2329" w:type="dxa"/>
            <w:gridSpan w:val="2"/>
            <w:tcBorders>
              <w:left w:val="single" w:sz="12" w:space="0" w:color="auto"/>
              <w:right w:val="single" w:sz="12" w:space="0" w:color="auto"/>
            </w:tcBorders>
          </w:tcPr>
          <w:p w14:paraId="0F9D7D78" w14:textId="77777777" w:rsidR="00813F7F" w:rsidRPr="00951BD6" w:rsidRDefault="00813F7F" w:rsidP="00353862">
            <w:pPr>
              <w:spacing w:line="360" w:lineRule="auto"/>
              <w:jc w:val="center"/>
              <w:rPr>
                <w:sz w:val="20"/>
                <w:szCs w:val="20"/>
                <w:lang w:val="en-GB"/>
              </w:rPr>
            </w:pPr>
            <w:r w:rsidRPr="000C435F">
              <w:rPr>
                <w:sz w:val="20"/>
                <w:szCs w:val="20"/>
                <w:lang w:val="en-GB"/>
              </w:rPr>
              <w:t>3.7</w:t>
            </w:r>
          </w:p>
        </w:tc>
        <w:tc>
          <w:tcPr>
            <w:tcW w:w="2570" w:type="dxa"/>
            <w:gridSpan w:val="2"/>
            <w:tcBorders>
              <w:left w:val="single" w:sz="12" w:space="0" w:color="auto"/>
              <w:right w:val="single" w:sz="12" w:space="0" w:color="auto"/>
            </w:tcBorders>
          </w:tcPr>
          <w:p w14:paraId="27E320EA" w14:textId="77777777" w:rsidR="00813F7F" w:rsidRPr="00951BD6" w:rsidRDefault="00813F7F" w:rsidP="00353862">
            <w:pPr>
              <w:spacing w:line="360" w:lineRule="auto"/>
              <w:jc w:val="center"/>
              <w:rPr>
                <w:sz w:val="20"/>
                <w:szCs w:val="20"/>
                <w:lang w:val="en-GB"/>
              </w:rPr>
            </w:pPr>
            <w:r>
              <w:rPr>
                <w:sz w:val="20"/>
                <w:szCs w:val="20"/>
                <w:lang w:val="en-GB"/>
              </w:rPr>
              <w:t>3.5</w:t>
            </w:r>
          </w:p>
        </w:tc>
        <w:tc>
          <w:tcPr>
            <w:tcW w:w="2262" w:type="dxa"/>
            <w:gridSpan w:val="2"/>
            <w:tcBorders>
              <w:left w:val="single" w:sz="12" w:space="0" w:color="auto"/>
              <w:right w:val="single" w:sz="12" w:space="0" w:color="auto"/>
            </w:tcBorders>
          </w:tcPr>
          <w:p w14:paraId="4F726CF3" w14:textId="77777777" w:rsidR="00813F7F" w:rsidRPr="00951BD6" w:rsidRDefault="00813F7F" w:rsidP="00353862">
            <w:pPr>
              <w:spacing w:line="360" w:lineRule="auto"/>
              <w:jc w:val="center"/>
              <w:rPr>
                <w:sz w:val="20"/>
                <w:szCs w:val="20"/>
                <w:lang w:val="en-GB"/>
              </w:rPr>
            </w:pPr>
            <w:r>
              <w:rPr>
                <w:sz w:val="20"/>
                <w:szCs w:val="20"/>
                <w:lang w:val="en-GB"/>
              </w:rPr>
              <w:t>3.2</w:t>
            </w:r>
          </w:p>
        </w:tc>
      </w:tr>
      <w:tr w:rsidR="00813F7F" w14:paraId="7925C766" w14:textId="77777777" w:rsidTr="00353862">
        <w:tc>
          <w:tcPr>
            <w:tcW w:w="1451" w:type="dxa"/>
            <w:tcBorders>
              <w:left w:val="single" w:sz="12" w:space="0" w:color="auto"/>
              <w:right w:val="single" w:sz="12" w:space="0" w:color="auto"/>
            </w:tcBorders>
          </w:tcPr>
          <w:p w14:paraId="3C6DBBE1" w14:textId="77777777" w:rsidR="00813F7F" w:rsidRPr="00951BD6" w:rsidRDefault="00813F7F" w:rsidP="00353862">
            <w:pPr>
              <w:spacing w:line="360" w:lineRule="auto"/>
              <w:rPr>
                <w:sz w:val="18"/>
                <w:szCs w:val="18"/>
                <w:lang w:val="en-GB"/>
              </w:rPr>
            </w:pPr>
            <w:r w:rsidRPr="00951BD6">
              <w:rPr>
                <w:sz w:val="18"/>
                <w:szCs w:val="18"/>
                <w:lang w:val="en-GB"/>
              </w:rPr>
              <w:t>Resolution estimates (Å)</w:t>
            </w:r>
          </w:p>
        </w:tc>
        <w:tc>
          <w:tcPr>
            <w:tcW w:w="1164" w:type="dxa"/>
            <w:tcBorders>
              <w:left w:val="single" w:sz="12" w:space="0" w:color="auto"/>
            </w:tcBorders>
          </w:tcPr>
          <w:p w14:paraId="58CD7915" w14:textId="77777777" w:rsidR="00813F7F" w:rsidRPr="00951BD6" w:rsidRDefault="00813F7F" w:rsidP="00353862">
            <w:pPr>
              <w:spacing w:line="360" w:lineRule="auto"/>
              <w:jc w:val="center"/>
              <w:rPr>
                <w:sz w:val="20"/>
                <w:szCs w:val="20"/>
                <w:lang w:val="en-GB"/>
              </w:rPr>
            </w:pPr>
            <w:r>
              <w:rPr>
                <w:sz w:val="20"/>
                <w:szCs w:val="20"/>
                <w:lang w:val="en-GB"/>
              </w:rPr>
              <w:t>Masked</w:t>
            </w:r>
          </w:p>
        </w:tc>
        <w:tc>
          <w:tcPr>
            <w:tcW w:w="1165" w:type="dxa"/>
            <w:tcBorders>
              <w:right w:val="single" w:sz="12" w:space="0" w:color="auto"/>
            </w:tcBorders>
          </w:tcPr>
          <w:p w14:paraId="5DAB0C5E" w14:textId="77777777" w:rsidR="00813F7F" w:rsidRPr="00951BD6" w:rsidRDefault="00813F7F" w:rsidP="00353862">
            <w:pPr>
              <w:spacing w:line="360" w:lineRule="auto"/>
              <w:jc w:val="center"/>
              <w:rPr>
                <w:sz w:val="20"/>
                <w:szCs w:val="20"/>
                <w:lang w:val="en-GB"/>
              </w:rPr>
            </w:pPr>
            <w:r>
              <w:rPr>
                <w:sz w:val="20"/>
                <w:szCs w:val="20"/>
                <w:lang w:val="en-GB"/>
              </w:rPr>
              <w:t>Unmasked</w:t>
            </w:r>
          </w:p>
        </w:tc>
        <w:tc>
          <w:tcPr>
            <w:tcW w:w="1285" w:type="dxa"/>
            <w:tcBorders>
              <w:left w:val="single" w:sz="12" w:space="0" w:color="auto"/>
            </w:tcBorders>
          </w:tcPr>
          <w:p w14:paraId="06066804" w14:textId="77777777" w:rsidR="00813F7F" w:rsidRPr="00951BD6" w:rsidRDefault="00813F7F" w:rsidP="00353862">
            <w:pPr>
              <w:spacing w:line="360" w:lineRule="auto"/>
              <w:jc w:val="center"/>
              <w:rPr>
                <w:sz w:val="20"/>
                <w:szCs w:val="20"/>
                <w:lang w:val="en-GB"/>
              </w:rPr>
            </w:pPr>
            <w:r>
              <w:rPr>
                <w:sz w:val="20"/>
                <w:szCs w:val="20"/>
                <w:lang w:val="en-GB"/>
              </w:rPr>
              <w:t>Masked</w:t>
            </w:r>
          </w:p>
        </w:tc>
        <w:tc>
          <w:tcPr>
            <w:tcW w:w="1285" w:type="dxa"/>
            <w:tcBorders>
              <w:right w:val="single" w:sz="12" w:space="0" w:color="auto"/>
            </w:tcBorders>
          </w:tcPr>
          <w:p w14:paraId="3ED10A37" w14:textId="77777777" w:rsidR="00813F7F" w:rsidRPr="00951BD6" w:rsidRDefault="00813F7F" w:rsidP="00353862">
            <w:pPr>
              <w:spacing w:line="360" w:lineRule="auto"/>
              <w:jc w:val="center"/>
              <w:rPr>
                <w:sz w:val="20"/>
                <w:szCs w:val="20"/>
                <w:lang w:val="en-GB"/>
              </w:rPr>
            </w:pPr>
            <w:r>
              <w:rPr>
                <w:sz w:val="20"/>
                <w:szCs w:val="20"/>
                <w:lang w:val="en-GB"/>
              </w:rPr>
              <w:t>Unmasked</w:t>
            </w:r>
          </w:p>
        </w:tc>
        <w:tc>
          <w:tcPr>
            <w:tcW w:w="1131" w:type="dxa"/>
            <w:tcBorders>
              <w:left w:val="single" w:sz="12" w:space="0" w:color="auto"/>
            </w:tcBorders>
          </w:tcPr>
          <w:p w14:paraId="7481B2A0" w14:textId="77777777" w:rsidR="00813F7F" w:rsidRPr="00951BD6" w:rsidRDefault="00813F7F" w:rsidP="00353862">
            <w:pPr>
              <w:spacing w:line="360" w:lineRule="auto"/>
              <w:jc w:val="center"/>
              <w:rPr>
                <w:sz w:val="20"/>
                <w:szCs w:val="20"/>
                <w:lang w:val="en-GB"/>
              </w:rPr>
            </w:pPr>
            <w:r>
              <w:rPr>
                <w:sz w:val="20"/>
                <w:szCs w:val="20"/>
                <w:lang w:val="en-GB"/>
              </w:rPr>
              <w:t>Masked</w:t>
            </w:r>
          </w:p>
        </w:tc>
        <w:tc>
          <w:tcPr>
            <w:tcW w:w="1131" w:type="dxa"/>
            <w:tcBorders>
              <w:right w:val="single" w:sz="12" w:space="0" w:color="auto"/>
            </w:tcBorders>
          </w:tcPr>
          <w:p w14:paraId="2EAE8B61" w14:textId="77777777" w:rsidR="00813F7F" w:rsidRPr="00951BD6" w:rsidRDefault="00813F7F" w:rsidP="00353862">
            <w:pPr>
              <w:spacing w:line="360" w:lineRule="auto"/>
              <w:jc w:val="center"/>
              <w:rPr>
                <w:sz w:val="20"/>
                <w:szCs w:val="20"/>
                <w:lang w:val="en-GB"/>
              </w:rPr>
            </w:pPr>
            <w:r>
              <w:rPr>
                <w:sz w:val="20"/>
                <w:szCs w:val="20"/>
                <w:lang w:val="en-GB"/>
              </w:rPr>
              <w:t>Unmasked</w:t>
            </w:r>
          </w:p>
        </w:tc>
      </w:tr>
      <w:tr w:rsidR="00813F7F" w14:paraId="32D9137D" w14:textId="77777777" w:rsidTr="00353862">
        <w:tc>
          <w:tcPr>
            <w:tcW w:w="1451" w:type="dxa"/>
            <w:tcBorders>
              <w:left w:val="single" w:sz="12" w:space="0" w:color="auto"/>
              <w:right w:val="single" w:sz="12" w:space="0" w:color="auto"/>
            </w:tcBorders>
          </w:tcPr>
          <w:p w14:paraId="395F98FA" w14:textId="77777777" w:rsidR="00813F7F" w:rsidRPr="00951BD6" w:rsidRDefault="00813F7F" w:rsidP="00353862">
            <w:pPr>
              <w:spacing w:line="360" w:lineRule="auto"/>
              <w:rPr>
                <w:sz w:val="18"/>
                <w:szCs w:val="18"/>
                <w:lang w:val="en-GB"/>
              </w:rPr>
            </w:pPr>
            <w:r w:rsidRPr="00951BD6">
              <w:rPr>
                <w:sz w:val="18"/>
                <w:szCs w:val="18"/>
                <w:lang w:val="en-GB"/>
              </w:rPr>
              <w:t>d FSC (half maps; 0.143)</w:t>
            </w:r>
          </w:p>
        </w:tc>
        <w:tc>
          <w:tcPr>
            <w:tcW w:w="1164" w:type="dxa"/>
            <w:tcBorders>
              <w:left w:val="single" w:sz="12" w:space="0" w:color="auto"/>
            </w:tcBorders>
          </w:tcPr>
          <w:p w14:paraId="237C91A7" w14:textId="77777777" w:rsidR="00813F7F" w:rsidRPr="00951BD6" w:rsidRDefault="00813F7F" w:rsidP="00353862">
            <w:pPr>
              <w:spacing w:line="360" w:lineRule="auto"/>
              <w:jc w:val="center"/>
              <w:rPr>
                <w:sz w:val="20"/>
                <w:szCs w:val="20"/>
                <w:lang w:val="en-GB"/>
              </w:rPr>
            </w:pPr>
            <w:r>
              <w:rPr>
                <w:sz w:val="20"/>
                <w:szCs w:val="20"/>
                <w:lang w:val="en-GB"/>
              </w:rPr>
              <w:t>3.7</w:t>
            </w:r>
          </w:p>
        </w:tc>
        <w:tc>
          <w:tcPr>
            <w:tcW w:w="1165" w:type="dxa"/>
            <w:tcBorders>
              <w:right w:val="single" w:sz="12" w:space="0" w:color="auto"/>
            </w:tcBorders>
          </w:tcPr>
          <w:p w14:paraId="7CEC7D8B" w14:textId="77777777" w:rsidR="00813F7F" w:rsidRPr="00951BD6" w:rsidRDefault="00813F7F" w:rsidP="00353862">
            <w:pPr>
              <w:spacing w:line="360" w:lineRule="auto"/>
              <w:jc w:val="center"/>
              <w:rPr>
                <w:sz w:val="20"/>
                <w:szCs w:val="20"/>
                <w:lang w:val="en-GB"/>
              </w:rPr>
            </w:pPr>
            <w:r>
              <w:rPr>
                <w:sz w:val="20"/>
                <w:szCs w:val="20"/>
                <w:lang w:val="en-GB"/>
              </w:rPr>
              <w:t>3.8</w:t>
            </w:r>
          </w:p>
        </w:tc>
        <w:tc>
          <w:tcPr>
            <w:tcW w:w="1285" w:type="dxa"/>
            <w:tcBorders>
              <w:left w:val="single" w:sz="12" w:space="0" w:color="auto"/>
            </w:tcBorders>
          </w:tcPr>
          <w:p w14:paraId="17994173" w14:textId="77777777" w:rsidR="00813F7F" w:rsidRPr="00951BD6" w:rsidRDefault="00813F7F" w:rsidP="00353862">
            <w:pPr>
              <w:spacing w:line="360" w:lineRule="auto"/>
              <w:jc w:val="center"/>
              <w:rPr>
                <w:sz w:val="20"/>
                <w:szCs w:val="20"/>
                <w:lang w:val="en-GB"/>
              </w:rPr>
            </w:pPr>
            <w:r>
              <w:rPr>
                <w:sz w:val="20"/>
                <w:szCs w:val="20"/>
                <w:lang w:val="en-GB"/>
              </w:rPr>
              <w:t>3.8</w:t>
            </w:r>
          </w:p>
        </w:tc>
        <w:tc>
          <w:tcPr>
            <w:tcW w:w="1285" w:type="dxa"/>
            <w:tcBorders>
              <w:right w:val="single" w:sz="12" w:space="0" w:color="auto"/>
            </w:tcBorders>
          </w:tcPr>
          <w:p w14:paraId="6D70874E" w14:textId="77777777" w:rsidR="00813F7F" w:rsidRPr="00951BD6" w:rsidRDefault="00813F7F" w:rsidP="00353862">
            <w:pPr>
              <w:spacing w:line="360" w:lineRule="auto"/>
              <w:jc w:val="center"/>
              <w:rPr>
                <w:sz w:val="20"/>
                <w:szCs w:val="20"/>
                <w:lang w:val="en-GB"/>
              </w:rPr>
            </w:pPr>
            <w:r>
              <w:rPr>
                <w:sz w:val="20"/>
                <w:szCs w:val="20"/>
                <w:lang w:val="en-GB"/>
              </w:rPr>
              <w:t>3.9</w:t>
            </w:r>
          </w:p>
        </w:tc>
        <w:tc>
          <w:tcPr>
            <w:tcW w:w="1131" w:type="dxa"/>
            <w:tcBorders>
              <w:left w:val="single" w:sz="12" w:space="0" w:color="auto"/>
            </w:tcBorders>
          </w:tcPr>
          <w:p w14:paraId="1103B3D3" w14:textId="77777777" w:rsidR="00813F7F" w:rsidRPr="00951BD6" w:rsidRDefault="00813F7F" w:rsidP="00353862">
            <w:pPr>
              <w:spacing w:line="360" w:lineRule="auto"/>
              <w:jc w:val="center"/>
              <w:rPr>
                <w:sz w:val="20"/>
                <w:szCs w:val="20"/>
                <w:lang w:val="en-GB"/>
              </w:rPr>
            </w:pPr>
            <w:r>
              <w:rPr>
                <w:sz w:val="20"/>
                <w:szCs w:val="20"/>
                <w:lang w:val="en-GB"/>
              </w:rPr>
              <w:t>3.4</w:t>
            </w:r>
          </w:p>
        </w:tc>
        <w:tc>
          <w:tcPr>
            <w:tcW w:w="1131" w:type="dxa"/>
            <w:tcBorders>
              <w:right w:val="single" w:sz="12" w:space="0" w:color="auto"/>
            </w:tcBorders>
          </w:tcPr>
          <w:p w14:paraId="56165C20" w14:textId="77777777" w:rsidR="00813F7F" w:rsidRPr="00951BD6" w:rsidRDefault="00813F7F" w:rsidP="00353862">
            <w:pPr>
              <w:spacing w:line="360" w:lineRule="auto"/>
              <w:jc w:val="center"/>
              <w:rPr>
                <w:sz w:val="20"/>
                <w:szCs w:val="20"/>
                <w:lang w:val="en-GB"/>
              </w:rPr>
            </w:pPr>
            <w:r>
              <w:rPr>
                <w:sz w:val="20"/>
                <w:szCs w:val="20"/>
                <w:lang w:val="en-GB"/>
              </w:rPr>
              <w:t>3.6</w:t>
            </w:r>
          </w:p>
        </w:tc>
      </w:tr>
      <w:tr w:rsidR="00813F7F" w14:paraId="15B28BBD" w14:textId="77777777" w:rsidTr="00353862">
        <w:tc>
          <w:tcPr>
            <w:tcW w:w="1451" w:type="dxa"/>
            <w:tcBorders>
              <w:left w:val="single" w:sz="12" w:space="0" w:color="auto"/>
              <w:right w:val="single" w:sz="12" w:space="0" w:color="auto"/>
            </w:tcBorders>
          </w:tcPr>
          <w:p w14:paraId="4CCD7069" w14:textId="77777777" w:rsidR="00813F7F" w:rsidRPr="00951BD6" w:rsidRDefault="00813F7F" w:rsidP="00353862">
            <w:pPr>
              <w:spacing w:line="360" w:lineRule="auto"/>
              <w:rPr>
                <w:sz w:val="18"/>
                <w:szCs w:val="18"/>
                <w:lang w:val="en-GB"/>
              </w:rPr>
            </w:pPr>
            <w:r w:rsidRPr="00951BD6">
              <w:rPr>
                <w:sz w:val="18"/>
                <w:szCs w:val="18"/>
                <w:lang w:val="en-GB"/>
              </w:rPr>
              <w:t>d 99 (full/half/half2)</w:t>
            </w:r>
          </w:p>
        </w:tc>
        <w:tc>
          <w:tcPr>
            <w:tcW w:w="1164" w:type="dxa"/>
            <w:tcBorders>
              <w:left w:val="single" w:sz="12" w:space="0" w:color="auto"/>
            </w:tcBorders>
          </w:tcPr>
          <w:p w14:paraId="005E495C" w14:textId="77777777" w:rsidR="00813F7F" w:rsidRPr="00951BD6" w:rsidRDefault="00813F7F" w:rsidP="00353862">
            <w:pPr>
              <w:spacing w:line="360" w:lineRule="auto"/>
              <w:jc w:val="center"/>
              <w:rPr>
                <w:sz w:val="20"/>
                <w:szCs w:val="20"/>
                <w:lang w:val="en-GB"/>
              </w:rPr>
            </w:pPr>
            <w:r w:rsidRPr="000C435F">
              <w:rPr>
                <w:sz w:val="20"/>
                <w:szCs w:val="20"/>
                <w:lang w:val="en-GB"/>
              </w:rPr>
              <w:t>2.7/3.0/3.0</w:t>
            </w:r>
          </w:p>
        </w:tc>
        <w:tc>
          <w:tcPr>
            <w:tcW w:w="1165" w:type="dxa"/>
            <w:tcBorders>
              <w:right w:val="single" w:sz="12" w:space="0" w:color="auto"/>
            </w:tcBorders>
          </w:tcPr>
          <w:p w14:paraId="3C310066" w14:textId="77777777" w:rsidR="00813F7F" w:rsidRPr="00951BD6" w:rsidRDefault="00813F7F" w:rsidP="00353862">
            <w:pPr>
              <w:spacing w:line="360" w:lineRule="auto"/>
              <w:jc w:val="center"/>
              <w:rPr>
                <w:sz w:val="20"/>
                <w:szCs w:val="20"/>
                <w:lang w:val="en-GB"/>
              </w:rPr>
            </w:pPr>
            <w:r w:rsidRPr="000C435F">
              <w:rPr>
                <w:sz w:val="20"/>
                <w:szCs w:val="20"/>
                <w:lang w:val="en-GB"/>
              </w:rPr>
              <w:t>2.7/2.4/2.4</w:t>
            </w:r>
          </w:p>
        </w:tc>
        <w:tc>
          <w:tcPr>
            <w:tcW w:w="1285" w:type="dxa"/>
            <w:tcBorders>
              <w:left w:val="single" w:sz="12" w:space="0" w:color="auto"/>
            </w:tcBorders>
          </w:tcPr>
          <w:p w14:paraId="3EE928D1" w14:textId="77777777" w:rsidR="00813F7F" w:rsidRPr="00951BD6" w:rsidRDefault="00813F7F" w:rsidP="00353862">
            <w:pPr>
              <w:spacing w:line="360" w:lineRule="auto"/>
              <w:jc w:val="center"/>
              <w:rPr>
                <w:sz w:val="20"/>
                <w:szCs w:val="20"/>
                <w:lang w:val="en-GB"/>
              </w:rPr>
            </w:pPr>
            <w:r w:rsidRPr="00975836">
              <w:rPr>
                <w:sz w:val="20"/>
                <w:szCs w:val="20"/>
                <w:lang w:val="en-GB"/>
              </w:rPr>
              <w:t>2.8/2.9/2.9</w:t>
            </w:r>
          </w:p>
        </w:tc>
        <w:tc>
          <w:tcPr>
            <w:tcW w:w="1285" w:type="dxa"/>
            <w:tcBorders>
              <w:right w:val="single" w:sz="12" w:space="0" w:color="auto"/>
            </w:tcBorders>
          </w:tcPr>
          <w:p w14:paraId="11CFA109" w14:textId="77777777" w:rsidR="00813F7F" w:rsidRPr="00951BD6" w:rsidRDefault="00813F7F" w:rsidP="00353862">
            <w:pPr>
              <w:spacing w:line="360" w:lineRule="auto"/>
              <w:jc w:val="center"/>
              <w:rPr>
                <w:sz w:val="20"/>
                <w:szCs w:val="20"/>
                <w:lang w:val="en-GB"/>
              </w:rPr>
            </w:pPr>
            <w:r w:rsidRPr="00975836">
              <w:rPr>
                <w:sz w:val="20"/>
                <w:szCs w:val="20"/>
                <w:lang w:val="en-GB"/>
              </w:rPr>
              <w:t>2.8/2.7/2.7</w:t>
            </w:r>
          </w:p>
        </w:tc>
        <w:tc>
          <w:tcPr>
            <w:tcW w:w="1131" w:type="dxa"/>
            <w:tcBorders>
              <w:left w:val="single" w:sz="12" w:space="0" w:color="auto"/>
            </w:tcBorders>
          </w:tcPr>
          <w:p w14:paraId="65619834" w14:textId="77777777" w:rsidR="00813F7F" w:rsidRPr="00951BD6" w:rsidRDefault="00813F7F" w:rsidP="00353862">
            <w:pPr>
              <w:spacing w:line="360" w:lineRule="auto"/>
              <w:jc w:val="center"/>
              <w:rPr>
                <w:sz w:val="20"/>
                <w:szCs w:val="20"/>
                <w:lang w:val="en-GB"/>
              </w:rPr>
            </w:pPr>
            <w:r w:rsidRPr="00975836">
              <w:rPr>
                <w:sz w:val="20"/>
                <w:szCs w:val="20"/>
                <w:lang w:val="en-GB"/>
              </w:rPr>
              <w:t>2.5/2.0/2.0</w:t>
            </w:r>
          </w:p>
        </w:tc>
        <w:tc>
          <w:tcPr>
            <w:tcW w:w="1131" w:type="dxa"/>
            <w:tcBorders>
              <w:right w:val="single" w:sz="12" w:space="0" w:color="auto"/>
            </w:tcBorders>
          </w:tcPr>
          <w:p w14:paraId="6C18FD19" w14:textId="77777777" w:rsidR="00813F7F" w:rsidRPr="00951BD6" w:rsidRDefault="00813F7F" w:rsidP="00353862">
            <w:pPr>
              <w:spacing w:line="360" w:lineRule="auto"/>
              <w:jc w:val="center"/>
              <w:rPr>
                <w:sz w:val="20"/>
                <w:szCs w:val="20"/>
                <w:lang w:val="en-GB"/>
              </w:rPr>
            </w:pPr>
            <w:r w:rsidRPr="00975836">
              <w:rPr>
                <w:sz w:val="20"/>
                <w:szCs w:val="20"/>
                <w:lang w:val="en-GB"/>
              </w:rPr>
              <w:t xml:space="preserve">2.5/1.9/1.9  </w:t>
            </w:r>
          </w:p>
        </w:tc>
      </w:tr>
      <w:tr w:rsidR="00813F7F" w14:paraId="0E6F1119" w14:textId="77777777" w:rsidTr="00353862">
        <w:tc>
          <w:tcPr>
            <w:tcW w:w="1451" w:type="dxa"/>
            <w:tcBorders>
              <w:left w:val="single" w:sz="12" w:space="0" w:color="auto"/>
              <w:right w:val="single" w:sz="12" w:space="0" w:color="auto"/>
            </w:tcBorders>
          </w:tcPr>
          <w:p w14:paraId="7DA79B9C" w14:textId="77777777" w:rsidR="00813F7F" w:rsidRPr="00951BD6" w:rsidRDefault="00813F7F" w:rsidP="00353862">
            <w:pPr>
              <w:spacing w:line="360" w:lineRule="auto"/>
              <w:rPr>
                <w:sz w:val="18"/>
                <w:szCs w:val="18"/>
                <w:lang w:val="en-GB"/>
              </w:rPr>
            </w:pPr>
            <w:r w:rsidRPr="00951BD6">
              <w:rPr>
                <w:sz w:val="18"/>
                <w:szCs w:val="18"/>
                <w:lang w:val="en-GB"/>
              </w:rPr>
              <w:t>d model</w:t>
            </w:r>
          </w:p>
        </w:tc>
        <w:tc>
          <w:tcPr>
            <w:tcW w:w="1164" w:type="dxa"/>
            <w:tcBorders>
              <w:left w:val="single" w:sz="12" w:space="0" w:color="auto"/>
            </w:tcBorders>
          </w:tcPr>
          <w:p w14:paraId="2209BA97" w14:textId="77777777" w:rsidR="00813F7F" w:rsidRPr="00951BD6" w:rsidRDefault="00813F7F" w:rsidP="00353862">
            <w:pPr>
              <w:spacing w:line="360" w:lineRule="auto"/>
              <w:jc w:val="center"/>
              <w:rPr>
                <w:sz w:val="20"/>
                <w:szCs w:val="20"/>
                <w:lang w:val="en-GB"/>
              </w:rPr>
            </w:pPr>
            <w:r>
              <w:rPr>
                <w:sz w:val="20"/>
                <w:szCs w:val="20"/>
                <w:lang w:val="en-GB"/>
              </w:rPr>
              <w:t>2.8</w:t>
            </w:r>
          </w:p>
        </w:tc>
        <w:tc>
          <w:tcPr>
            <w:tcW w:w="1165" w:type="dxa"/>
            <w:tcBorders>
              <w:right w:val="single" w:sz="12" w:space="0" w:color="auto"/>
            </w:tcBorders>
          </w:tcPr>
          <w:p w14:paraId="6A4803B3" w14:textId="77777777" w:rsidR="00813F7F" w:rsidRPr="00951BD6" w:rsidRDefault="00813F7F" w:rsidP="00353862">
            <w:pPr>
              <w:spacing w:line="360" w:lineRule="auto"/>
              <w:jc w:val="center"/>
              <w:rPr>
                <w:sz w:val="20"/>
                <w:szCs w:val="20"/>
                <w:lang w:val="en-GB"/>
              </w:rPr>
            </w:pPr>
            <w:r>
              <w:rPr>
                <w:sz w:val="20"/>
                <w:szCs w:val="20"/>
                <w:lang w:val="en-GB"/>
              </w:rPr>
              <w:t>2.8</w:t>
            </w:r>
          </w:p>
        </w:tc>
        <w:tc>
          <w:tcPr>
            <w:tcW w:w="1285" w:type="dxa"/>
            <w:tcBorders>
              <w:left w:val="single" w:sz="12" w:space="0" w:color="auto"/>
            </w:tcBorders>
          </w:tcPr>
          <w:p w14:paraId="67C2E9DA" w14:textId="77777777" w:rsidR="00813F7F" w:rsidRPr="00951BD6" w:rsidRDefault="00813F7F" w:rsidP="00353862">
            <w:pPr>
              <w:spacing w:line="360" w:lineRule="auto"/>
              <w:jc w:val="center"/>
              <w:rPr>
                <w:sz w:val="20"/>
                <w:szCs w:val="20"/>
                <w:lang w:val="en-GB"/>
              </w:rPr>
            </w:pPr>
            <w:r>
              <w:rPr>
                <w:sz w:val="20"/>
                <w:szCs w:val="20"/>
                <w:lang w:val="en-GB"/>
              </w:rPr>
              <w:t>2.9</w:t>
            </w:r>
          </w:p>
        </w:tc>
        <w:tc>
          <w:tcPr>
            <w:tcW w:w="1285" w:type="dxa"/>
            <w:tcBorders>
              <w:right w:val="single" w:sz="12" w:space="0" w:color="auto"/>
            </w:tcBorders>
          </w:tcPr>
          <w:p w14:paraId="3B924BC1" w14:textId="77777777" w:rsidR="00813F7F" w:rsidRPr="00951BD6" w:rsidRDefault="00813F7F" w:rsidP="00353862">
            <w:pPr>
              <w:spacing w:line="360" w:lineRule="auto"/>
              <w:jc w:val="center"/>
              <w:rPr>
                <w:sz w:val="20"/>
                <w:szCs w:val="20"/>
                <w:lang w:val="en-GB"/>
              </w:rPr>
            </w:pPr>
            <w:r>
              <w:rPr>
                <w:sz w:val="20"/>
                <w:szCs w:val="20"/>
                <w:lang w:val="en-GB"/>
              </w:rPr>
              <w:t>2.9</w:t>
            </w:r>
          </w:p>
        </w:tc>
        <w:tc>
          <w:tcPr>
            <w:tcW w:w="1131" w:type="dxa"/>
            <w:tcBorders>
              <w:left w:val="single" w:sz="12" w:space="0" w:color="auto"/>
            </w:tcBorders>
          </w:tcPr>
          <w:p w14:paraId="7670F2BE" w14:textId="77777777" w:rsidR="00813F7F" w:rsidRPr="00951BD6" w:rsidRDefault="00813F7F" w:rsidP="00353862">
            <w:pPr>
              <w:spacing w:line="360" w:lineRule="auto"/>
              <w:jc w:val="center"/>
              <w:rPr>
                <w:sz w:val="20"/>
                <w:szCs w:val="20"/>
                <w:lang w:val="en-GB"/>
              </w:rPr>
            </w:pPr>
            <w:r>
              <w:rPr>
                <w:sz w:val="20"/>
                <w:szCs w:val="20"/>
                <w:lang w:val="en-GB"/>
              </w:rPr>
              <w:t>2.8</w:t>
            </w:r>
          </w:p>
        </w:tc>
        <w:tc>
          <w:tcPr>
            <w:tcW w:w="1131" w:type="dxa"/>
            <w:tcBorders>
              <w:right w:val="single" w:sz="12" w:space="0" w:color="auto"/>
            </w:tcBorders>
          </w:tcPr>
          <w:p w14:paraId="661D55BD" w14:textId="77777777" w:rsidR="00813F7F" w:rsidRPr="00951BD6" w:rsidRDefault="00813F7F" w:rsidP="00353862">
            <w:pPr>
              <w:spacing w:line="360" w:lineRule="auto"/>
              <w:jc w:val="center"/>
              <w:rPr>
                <w:sz w:val="20"/>
                <w:szCs w:val="20"/>
                <w:lang w:val="en-GB"/>
              </w:rPr>
            </w:pPr>
            <w:r>
              <w:rPr>
                <w:sz w:val="20"/>
                <w:szCs w:val="20"/>
                <w:lang w:val="en-GB"/>
              </w:rPr>
              <w:t>2.8</w:t>
            </w:r>
          </w:p>
        </w:tc>
      </w:tr>
      <w:tr w:rsidR="00813F7F" w14:paraId="78315838" w14:textId="77777777" w:rsidTr="00353862">
        <w:tc>
          <w:tcPr>
            <w:tcW w:w="1451" w:type="dxa"/>
            <w:tcBorders>
              <w:left w:val="single" w:sz="12" w:space="0" w:color="auto"/>
              <w:right w:val="single" w:sz="12" w:space="0" w:color="auto"/>
            </w:tcBorders>
          </w:tcPr>
          <w:p w14:paraId="55EFB2F7" w14:textId="77777777" w:rsidR="00813F7F" w:rsidRPr="00951BD6" w:rsidRDefault="00813F7F" w:rsidP="00353862">
            <w:pPr>
              <w:spacing w:line="360" w:lineRule="auto"/>
              <w:rPr>
                <w:sz w:val="18"/>
                <w:szCs w:val="18"/>
                <w:lang w:val="en-GB"/>
              </w:rPr>
            </w:pPr>
            <w:r w:rsidRPr="00951BD6">
              <w:rPr>
                <w:sz w:val="18"/>
                <w:szCs w:val="18"/>
                <w:lang w:val="en-GB"/>
              </w:rPr>
              <w:t>D FSC model (0/0.143/0.5)</w:t>
            </w:r>
          </w:p>
        </w:tc>
        <w:tc>
          <w:tcPr>
            <w:tcW w:w="1164" w:type="dxa"/>
            <w:tcBorders>
              <w:left w:val="single" w:sz="12" w:space="0" w:color="auto"/>
            </w:tcBorders>
          </w:tcPr>
          <w:p w14:paraId="67B18120" w14:textId="77777777" w:rsidR="00813F7F" w:rsidRPr="00951BD6" w:rsidRDefault="00813F7F" w:rsidP="00353862">
            <w:pPr>
              <w:spacing w:line="360" w:lineRule="auto"/>
              <w:jc w:val="center"/>
              <w:rPr>
                <w:sz w:val="20"/>
                <w:szCs w:val="20"/>
                <w:lang w:val="en-GB"/>
              </w:rPr>
            </w:pPr>
            <w:r w:rsidRPr="000C435F">
              <w:rPr>
                <w:sz w:val="20"/>
                <w:szCs w:val="20"/>
                <w:lang w:val="en-GB"/>
              </w:rPr>
              <w:t>1.9/2.7/4.1</w:t>
            </w:r>
          </w:p>
        </w:tc>
        <w:tc>
          <w:tcPr>
            <w:tcW w:w="1165" w:type="dxa"/>
            <w:tcBorders>
              <w:right w:val="single" w:sz="12" w:space="0" w:color="auto"/>
            </w:tcBorders>
          </w:tcPr>
          <w:p w14:paraId="1FB388D6" w14:textId="77777777" w:rsidR="00813F7F" w:rsidRPr="00951BD6" w:rsidRDefault="00813F7F" w:rsidP="00353862">
            <w:pPr>
              <w:spacing w:line="360" w:lineRule="auto"/>
              <w:jc w:val="center"/>
              <w:rPr>
                <w:sz w:val="20"/>
                <w:szCs w:val="20"/>
                <w:lang w:val="en-GB"/>
              </w:rPr>
            </w:pPr>
            <w:r w:rsidRPr="00975836">
              <w:rPr>
                <w:sz w:val="20"/>
                <w:szCs w:val="20"/>
                <w:lang w:val="en-GB"/>
              </w:rPr>
              <w:t>1.9/2.7/4.1</w:t>
            </w:r>
          </w:p>
        </w:tc>
        <w:tc>
          <w:tcPr>
            <w:tcW w:w="1285" w:type="dxa"/>
            <w:tcBorders>
              <w:left w:val="single" w:sz="12" w:space="0" w:color="auto"/>
            </w:tcBorders>
          </w:tcPr>
          <w:p w14:paraId="459535E9" w14:textId="77777777" w:rsidR="00813F7F" w:rsidRPr="00951BD6" w:rsidRDefault="00813F7F" w:rsidP="00353862">
            <w:pPr>
              <w:spacing w:line="360" w:lineRule="auto"/>
              <w:jc w:val="center"/>
              <w:rPr>
                <w:sz w:val="20"/>
                <w:szCs w:val="20"/>
                <w:lang w:val="en-GB"/>
              </w:rPr>
            </w:pPr>
            <w:r w:rsidRPr="00975836">
              <w:rPr>
                <w:sz w:val="20"/>
                <w:szCs w:val="20"/>
                <w:lang w:val="en-GB"/>
              </w:rPr>
              <w:t>1.8/2.0/3.8</w:t>
            </w:r>
          </w:p>
        </w:tc>
        <w:tc>
          <w:tcPr>
            <w:tcW w:w="1285" w:type="dxa"/>
            <w:tcBorders>
              <w:right w:val="single" w:sz="12" w:space="0" w:color="auto"/>
            </w:tcBorders>
          </w:tcPr>
          <w:p w14:paraId="08420004" w14:textId="77777777" w:rsidR="00813F7F" w:rsidRPr="00951BD6" w:rsidRDefault="00813F7F" w:rsidP="00353862">
            <w:pPr>
              <w:spacing w:line="360" w:lineRule="auto"/>
              <w:jc w:val="center"/>
              <w:rPr>
                <w:sz w:val="20"/>
                <w:szCs w:val="20"/>
                <w:lang w:val="en-GB"/>
              </w:rPr>
            </w:pPr>
            <w:r w:rsidRPr="00975836">
              <w:rPr>
                <w:sz w:val="20"/>
                <w:szCs w:val="20"/>
                <w:lang w:val="en-GB"/>
              </w:rPr>
              <w:t>1.8/2.0/3.8</w:t>
            </w:r>
          </w:p>
        </w:tc>
        <w:tc>
          <w:tcPr>
            <w:tcW w:w="1131" w:type="dxa"/>
            <w:tcBorders>
              <w:left w:val="single" w:sz="12" w:space="0" w:color="auto"/>
            </w:tcBorders>
          </w:tcPr>
          <w:p w14:paraId="67076128" w14:textId="77777777" w:rsidR="00813F7F" w:rsidRPr="00951BD6" w:rsidRDefault="00813F7F" w:rsidP="00353862">
            <w:pPr>
              <w:spacing w:line="360" w:lineRule="auto"/>
              <w:jc w:val="center"/>
              <w:rPr>
                <w:sz w:val="20"/>
                <w:szCs w:val="20"/>
                <w:lang w:val="en-GB"/>
              </w:rPr>
            </w:pPr>
            <w:r w:rsidRPr="00975836">
              <w:rPr>
                <w:sz w:val="20"/>
                <w:szCs w:val="20"/>
                <w:lang w:val="en-GB"/>
              </w:rPr>
              <w:t>1.7/2.0/3.6</w:t>
            </w:r>
          </w:p>
        </w:tc>
        <w:tc>
          <w:tcPr>
            <w:tcW w:w="1131" w:type="dxa"/>
            <w:tcBorders>
              <w:right w:val="single" w:sz="12" w:space="0" w:color="auto"/>
            </w:tcBorders>
          </w:tcPr>
          <w:p w14:paraId="21273538" w14:textId="77777777" w:rsidR="00813F7F" w:rsidRPr="00951BD6" w:rsidRDefault="00813F7F" w:rsidP="00353862">
            <w:pPr>
              <w:spacing w:line="360" w:lineRule="auto"/>
              <w:jc w:val="center"/>
              <w:rPr>
                <w:sz w:val="20"/>
                <w:szCs w:val="20"/>
                <w:lang w:val="en-GB"/>
              </w:rPr>
            </w:pPr>
            <w:r w:rsidRPr="00975836">
              <w:rPr>
                <w:sz w:val="20"/>
                <w:szCs w:val="20"/>
                <w:lang w:val="en-GB"/>
              </w:rPr>
              <w:t>1.7/2.0/3.6</w:t>
            </w:r>
          </w:p>
        </w:tc>
      </w:tr>
      <w:tr w:rsidR="00813F7F" w14:paraId="5467F092" w14:textId="77777777" w:rsidTr="00353862">
        <w:tc>
          <w:tcPr>
            <w:tcW w:w="1451" w:type="dxa"/>
            <w:tcBorders>
              <w:left w:val="single" w:sz="12" w:space="0" w:color="auto"/>
              <w:bottom w:val="single" w:sz="8" w:space="0" w:color="auto"/>
              <w:right w:val="single" w:sz="12" w:space="0" w:color="auto"/>
            </w:tcBorders>
          </w:tcPr>
          <w:p w14:paraId="18124300" w14:textId="77777777" w:rsidR="00813F7F" w:rsidRPr="00951BD6" w:rsidRDefault="00813F7F" w:rsidP="00353862">
            <w:pPr>
              <w:spacing w:line="360" w:lineRule="auto"/>
              <w:rPr>
                <w:sz w:val="18"/>
                <w:szCs w:val="18"/>
                <w:lang w:val="en-GB"/>
              </w:rPr>
            </w:pPr>
            <w:r w:rsidRPr="00951BD6">
              <w:rPr>
                <w:sz w:val="18"/>
                <w:szCs w:val="18"/>
                <w:lang w:val="en-GB"/>
              </w:rPr>
              <w:t>Map min/max/mean</w:t>
            </w:r>
          </w:p>
        </w:tc>
        <w:tc>
          <w:tcPr>
            <w:tcW w:w="2329" w:type="dxa"/>
            <w:gridSpan w:val="2"/>
            <w:tcBorders>
              <w:left w:val="single" w:sz="12" w:space="0" w:color="auto"/>
              <w:bottom w:val="single" w:sz="8" w:space="0" w:color="auto"/>
              <w:right w:val="single" w:sz="12" w:space="0" w:color="auto"/>
            </w:tcBorders>
          </w:tcPr>
          <w:p w14:paraId="0FA104C9" w14:textId="77777777" w:rsidR="00813F7F" w:rsidRPr="00951BD6" w:rsidRDefault="00813F7F" w:rsidP="00353862">
            <w:pPr>
              <w:spacing w:line="360" w:lineRule="auto"/>
              <w:jc w:val="center"/>
              <w:rPr>
                <w:sz w:val="20"/>
                <w:szCs w:val="20"/>
                <w:lang w:val="en-GB"/>
              </w:rPr>
            </w:pPr>
            <w:r w:rsidRPr="00975836">
              <w:rPr>
                <w:sz w:val="20"/>
                <w:szCs w:val="20"/>
                <w:lang w:val="en-GB"/>
              </w:rPr>
              <w:t>-0.00/2.04/0.02</w:t>
            </w:r>
          </w:p>
        </w:tc>
        <w:tc>
          <w:tcPr>
            <w:tcW w:w="2570" w:type="dxa"/>
            <w:gridSpan w:val="2"/>
            <w:tcBorders>
              <w:left w:val="single" w:sz="12" w:space="0" w:color="auto"/>
              <w:bottom w:val="single" w:sz="8" w:space="0" w:color="auto"/>
              <w:right w:val="single" w:sz="12" w:space="0" w:color="auto"/>
            </w:tcBorders>
          </w:tcPr>
          <w:p w14:paraId="2F4145D2" w14:textId="77777777" w:rsidR="00813F7F" w:rsidRPr="00951BD6" w:rsidRDefault="00813F7F" w:rsidP="00353862">
            <w:pPr>
              <w:spacing w:line="360" w:lineRule="auto"/>
              <w:jc w:val="center"/>
              <w:rPr>
                <w:sz w:val="20"/>
                <w:szCs w:val="20"/>
                <w:lang w:val="en-GB"/>
              </w:rPr>
            </w:pPr>
            <w:r w:rsidRPr="00975836">
              <w:rPr>
                <w:sz w:val="20"/>
                <w:szCs w:val="20"/>
                <w:lang w:val="en-GB"/>
              </w:rPr>
              <w:t xml:space="preserve">-0.00/2.03/0.04  </w:t>
            </w:r>
          </w:p>
        </w:tc>
        <w:tc>
          <w:tcPr>
            <w:tcW w:w="2262" w:type="dxa"/>
            <w:gridSpan w:val="2"/>
            <w:tcBorders>
              <w:left w:val="single" w:sz="12" w:space="0" w:color="auto"/>
              <w:bottom w:val="single" w:sz="8" w:space="0" w:color="auto"/>
              <w:right w:val="single" w:sz="12" w:space="0" w:color="auto"/>
            </w:tcBorders>
          </w:tcPr>
          <w:p w14:paraId="762068F8" w14:textId="77777777" w:rsidR="00813F7F" w:rsidRPr="00951BD6" w:rsidRDefault="00813F7F" w:rsidP="00353862">
            <w:pPr>
              <w:spacing w:line="360" w:lineRule="auto"/>
              <w:jc w:val="center"/>
              <w:rPr>
                <w:sz w:val="20"/>
                <w:szCs w:val="20"/>
                <w:lang w:val="en-GB"/>
              </w:rPr>
            </w:pPr>
            <w:r w:rsidRPr="00975836">
              <w:rPr>
                <w:sz w:val="20"/>
                <w:szCs w:val="20"/>
                <w:lang w:val="en-GB"/>
              </w:rPr>
              <w:t>-0.00/1.89/0.03</w:t>
            </w:r>
          </w:p>
        </w:tc>
      </w:tr>
      <w:tr w:rsidR="00813F7F" w14:paraId="51FF1284" w14:textId="77777777" w:rsidTr="00353862">
        <w:tc>
          <w:tcPr>
            <w:tcW w:w="1451" w:type="dxa"/>
            <w:tcBorders>
              <w:top w:val="single" w:sz="8" w:space="0" w:color="auto"/>
              <w:left w:val="single" w:sz="12" w:space="0" w:color="auto"/>
              <w:right w:val="single" w:sz="12" w:space="0" w:color="auto"/>
            </w:tcBorders>
          </w:tcPr>
          <w:p w14:paraId="32850242" w14:textId="77777777" w:rsidR="00813F7F" w:rsidRPr="00951BD6" w:rsidRDefault="00813F7F" w:rsidP="00353862">
            <w:pPr>
              <w:spacing w:line="360" w:lineRule="auto"/>
              <w:rPr>
                <w:b/>
                <w:bCs/>
                <w:sz w:val="18"/>
                <w:szCs w:val="18"/>
                <w:lang w:val="en-GB"/>
              </w:rPr>
            </w:pPr>
            <w:r w:rsidRPr="00951BD6">
              <w:rPr>
                <w:b/>
                <w:bCs/>
                <w:sz w:val="18"/>
                <w:szCs w:val="18"/>
                <w:lang w:val="en-GB"/>
              </w:rPr>
              <w:t>MODEL vs DATA</w:t>
            </w:r>
          </w:p>
        </w:tc>
        <w:tc>
          <w:tcPr>
            <w:tcW w:w="2329" w:type="dxa"/>
            <w:gridSpan w:val="2"/>
            <w:tcBorders>
              <w:top w:val="single" w:sz="8" w:space="0" w:color="auto"/>
              <w:left w:val="single" w:sz="12" w:space="0" w:color="auto"/>
              <w:right w:val="single" w:sz="12" w:space="0" w:color="auto"/>
            </w:tcBorders>
          </w:tcPr>
          <w:p w14:paraId="33B46310" w14:textId="77777777" w:rsidR="00813F7F" w:rsidRPr="00951BD6" w:rsidRDefault="00813F7F" w:rsidP="00353862">
            <w:pPr>
              <w:spacing w:line="360" w:lineRule="auto"/>
              <w:jc w:val="center"/>
              <w:rPr>
                <w:sz w:val="20"/>
                <w:szCs w:val="20"/>
                <w:lang w:val="en-GB"/>
              </w:rPr>
            </w:pPr>
          </w:p>
        </w:tc>
        <w:tc>
          <w:tcPr>
            <w:tcW w:w="2570" w:type="dxa"/>
            <w:gridSpan w:val="2"/>
            <w:tcBorders>
              <w:top w:val="single" w:sz="8" w:space="0" w:color="auto"/>
              <w:left w:val="single" w:sz="12" w:space="0" w:color="auto"/>
              <w:right w:val="single" w:sz="12" w:space="0" w:color="auto"/>
            </w:tcBorders>
          </w:tcPr>
          <w:p w14:paraId="2A49226C" w14:textId="77777777" w:rsidR="00813F7F" w:rsidRPr="00951BD6" w:rsidRDefault="00813F7F" w:rsidP="00353862">
            <w:pPr>
              <w:spacing w:line="360" w:lineRule="auto"/>
              <w:jc w:val="center"/>
              <w:rPr>
                <w:sz w:val="20"/>
                <w:szCs w:val="20"/>
                <w:lang w:val="en-GB"/>
              </w:rPr>
            </w:pPr>
          </w:p>
        </w:tc>
        <w:tc>
          <w:tcPr>
            <w:tcW w:w="2262" w:type="dxa"/>
            <w:gridSpan w:val="2"/>
            <w:tcBorders>
              <w:top w:val="single" w:sz="8" w:space="0" w:color="auto"/>
              <w:left w:val="single" w:sz="12" w:space="0" w:color="auto"/>
              <w:right w:val="single" w:sz="12" w:space="0" w:color="auto"/>
            </w:tcBorders>
          </w:tcPr>
          <w:p w14:paraId="52BA5942" w14:textId="77777777" w:rsidR="00813F7F" w:rsidRPr="00951BD6" w:rsidRDefault="00813F7F" w:rsidP="00353862">
            <w:pPr>
              <w:spacing w:line="360" w:lineRule="auto"/>
              <w:jc w:val="center"/>
              <w:rPr>
                <w:sz w:val="20"/>
                <w:szCs w:val="20"/>
                <w:lang w:val="en-GB"/>
              </w:rPr>
            </w:pPr>
          </w:p>
        </w:tc>
      </w:tr>
      <w:tr w:rsidR="00813F7F" w14:paraId="51C6D0F1" w14:textId="77777777" w:rsidTr="00353862">
        <w:tc>
          <w:tcPr>
            <w:tcW w:w="1451" w:type="dxa"/>
            <w:tcBorders>
              <w:left w:val="single" w:sz="12" w:space="0" w:color="auto"/>
              <w:right w:val="single" w:sz="12" w:space="0" w:color="auto"/>
            </w:tcBorders>
          </w:tcPr>
          <w:p w14:paraId="41762E1D" w14:textId="77777777" w:rsidR="00813F7F" w:rsidRPr="00951BD6" w:rsidRDefault="00813F7F" w:rsidP="00353862">
            <w:pPr>
              <w:spacing w:line="360" w:lineRule="auto"/>
              <w:rPr>
                <w:sz w:val="18"/>
                <w:szCs w:val="18"/>
                <w:lang w:val="en-GB"/>
              </w:rPr>
            </w:pPr>
            <w:r w:rsidRPr="00951BD6">
              <w:rPr>
                <w:sz w:val="18"/>
                <w:szCs w:val="18"/>
                <w:lang w:val="en-GB"/>
              </w:rPr>
              <w:t>CC (mask)</w:t>
            </w:r>
          </w:p>
        </w:tc>
        <w:tc>
          <w:tcPr>
            <w:tcW w:w="2329" w:type="dxa"/>
            <w:gridSpan w:val="2"/>
            <w:tcBorders>
              <w:left w:val="single" w:sz="12" w:space="0" w:color="auto"/>
              <w:right w:val="single" w:sz="12" w:space="0" w:color="auto"/>
            </w:tcBorders>
          </w:tcPr>
          <w:p w14:paraId="6DD3F868" w14:textId="77777777" w:rsidR="00813F7F" w:rsidRPr="00951BD6" w:rsidRDefault="00813F7F" w:rsidP="00353862">
            <w:pPr>
              <w:spacing w:line="360" w:lineRule="auto"/>
              <w:jc w:val="center"/>
              <w:rPr>
                <w:sz w:val="20"/>
                <w:szCs w:val="20"/>
                <w:lang w:val="en-GB"/>
              </w:rPr>
            </w:pPr>
            <w:r>
              <w:rPr>
                <w:sz w:val="20"/>
                <w:szCs w:val="20"/>
                <w:lang w:val="en-GB"/>
              </w:rPr>
              <w:t>0.69</w:t>
            </w:r>
          </w:p>
        </w:tc>
        <w:tc>
          <w:tcPr>
            <w:tcW w:w="2570" w:type="dxa"/>
            <w:gridSpan w:val="2"/>
            <w:tcBorders>
              <w:left w:val="single" w:sz="12" w:space="0" w:color="auto"/>
              <w:right w:val="single" w:sz="12" w:space="0" w:color="auto"/>
            </w:tcBorders>
          </w:tcPr>
          <w:p w14:paraId="77EDA0DE" w14:textId="77777777" w:rsidR="00813F7F" w:rsidRPr="00951BD6" w:rsidRDefault="00813F7F" w:rsidP="00353862">
            <w:pPr>
              <w:spacing w:line="360" w:lineRule="auto"/>
              <w:jc w:val="center"/>
              <w:rPr>
                <w:sz w:val="20"/>
                <w:szCs w:val="20"/>
                <w:lang w:val="en-GB"/>
              </w:rPr>
            </w:pPr>
            <w:r>
              <w:rPr>
                <w:sz w:val="20"/>
                <w:szCs w:val="20"/>
                <w:lang w:val="en-GB"/>
              </w:rPr>
              <w:t>0.73</w:t>
            </w:r>
          </w:p>
        </w:tc>
        <w:tc>
          <w:tcPr>
            <w:tcW w:w="2262" w:type="dxa"/>
            <w:gridSpan w:val="2"/>
            <w:tcBorders>
              <w:left w:val="single" w:sz="12" w:space="0" w:color="auto"/>
              <w:right w:val="single" w:sz="12" w:space="0" w:color="auto"/>
            </w:tcBorders>
          </w:tcPr>
          <w:p w14:paraId="724164D9" w14:textId="77777777" w:rsidR="00813F7F" w:rsidRPr="00951BD6" w:rsidRDefault="00813F7F" w:rsidP="00353862">
            <w:pPr>
              <w:spacing w:line="360" w:lineRule="auto"/>
              <w:jc w:val="center"/>
              <w:rPr>
                <w:sz w:val="20"/>
                <w:szCs w:val="20"/>
                <w:lang w:val="en-GB"/>
              </w:rPr>
            </w:pPr>
            <w:r>
              <w:rPr>
                <w:sz w:val="20"/>
                <w:szCs w:val="20"/>
                <w:lang w:val="en-GB"/>
              </w:rPr>
              <w:t>0.75</w:t>
            </w:r>
          </w:p>
        </w:tc>
      </w:tr>
      <w:tr w:rsidR="00813F7F" w14:paraId="6272FBAE" w14:textId="77777777" w:rsidTr="00353862">
        <w:tc>
          <w:tcPr>
            <w:tcW w:w="1451" w:type="dxa"/>
            <w:tcBorders>
              <w:left w:val="single" w:sz="12" w:space="0" w:color="auto"/>
              <w:right w:val="single" w:sz="12" w:space="0" w:color="auto"/>
            </w:tcBorders>
          </w:tcPr>
          <w:p w14:paraId="534A8DFC" w14:textId="77777777" w:rsidR="00813F7F" w:rsidRPr="00951BD6" w:rsidRDefault="00813F7F" w:rsidP="00353862">
            <w:pPr>
              <w:tabs>
                <w:tab w:val="left" w:pos="458"/>
              </w:tabs>
              <w:spacing w:line="360" w:lineRule="auto"/>
              <w:rPr>
                <w:sz w:val="18"/>
                <w:szCs w:val="18"/>
                <w:lang w:val="en-GB"/>
              </w:rPr>
            </w:pPr>
            <w:r w:rsidRPr="00951BD6">
              <w:rPr>
                <w:sz w:val="18"/>
                <w:szCs w:val="18"/>
                <w:lang w:val="en-GB"/>
              </w:rPr>
              <w:t>CC (box)</w:t>
            </w:r>
          </w:p>
        </w:tc>
        <w:tc>
          <w:tcPr>
            <w:tcW w:w="2329" w:type="dxa"/>
            <w:gridSpan w:val="2"/>
            <w:tcBorders>
              <w:left w:val="single" w:sz="12" w:space="0" w:color="auto"/>
              <w:right w:val="single" w:sz="12" w:space="0" w:color="auto"/>
            </w:tcBorders>
          </w:tcPr>
          <w:p w14:paraId="6E35CD9E" w14:textId="77777777" w:rsidR="00813F7F" w:rsidRPr="00951BD6" w:rsidRDefault="00813F7F" w:rsidP="00353862">
            <w:pPr>
              <w:spacing w:line="360" w:lineRule="auto"/>
              <w:jc w:val="center"/>
              <w:rPr>
                <w:sz w:val="20"/>
                <w:szCs w:val="20"/>
                <w:lang w:val="en-GB"/>
              </w:rPr>
            </w:pPr>
            <w:r>
              <w:rPr>
                <w:sz w:val="20"/>
                <w:szCs w:val="20"/>
                <w:lang w:val="en-GB"/>
              </w:rPr>
              <w:t>0.65</w:t>
            </w:r>
          </w:p>
        </w:tc>
        <w:tc>
          <w:tcPr>
            <w:tcW w:w="2570" w:type="dxa"/>
            <w:gridSpan w:val="2"/>
            <w:tcBorders>
              <w:left w:val="single" w:sz="12" w:space="0" w:color="auto"/>
              <w:right w:val="single" w:sz="12" w:space="0" w:color="auto"/>
            </w:tcBorders>
          </w:tcPr>
          <w:p w14:paraId="211E14C5" w14:textId="77777777" w:rsidR="00813F7F" w:rsidRPr="00951BD6" w:rsidRDefault="00813F7F" w:rsidP="00353862">
            <w:pPr>
              <w:spacing w:line="360" w:lineRule="auto"/>
              <w:jc w:val="center"/>
              <w:rPr>
                <w:sz w:val="20"/>
                <w:szCs w:val="20"/>
                <w:lang w:val="en-GB"/>
              </w:rPr>
            </w:pPr>
            <w:r>
              <w:rPr>
                <w:sz w:val="20"/>
                <w:szCs w:val="20"/>
                <w:lang w:val="en-GB"/>
              </w:rPr>
              <w:t>0.72</w:t>
            </w:r>
          </w:p>
        </w:tc>
        <w:tc>
          <w:tcPr>
            <w:tcW w:w="2262" w:type="dxa"/>
            <w:gridSpan w:val="2"/>
            <w:tcBorders>
              <w:left w:val="single" w:sz="12" w:space="0" w:color="auto"/>
              <w:right w:val="single" w:sz="12" w:space="0" w:color="auto"/>
            </w:tcBorders>
          </w:tcPr>
          <w:p w14:paraId="1A0F9279" w14:textId="77777777" w:rsidR="00813F7F" w:rsidRPr="00951BD6" w:rsidRDefault="00813F7F" w:rsidP="00353862">
            <w:pPr>
              <w:spacing w:line="360" w:lineRule="auto"/>
              <w:jc w:val="center"/>
              <w:rPr>
                <w:sz w:val="20"/>
                <w:szCs w:val="20"/>
                <w:lang w:val="en-GB"/>
              </w:rPr>
            </w:pPr>
            <w:r>
              <w:rPr>
                <w:sz w:val="20"/>
                <w:szCs w:val="20"/>
                <w:lang w:val="en-GB"/>
              </w:rPr>
              <w:t>0.72</w:t>
            </w:r>
          </w:p>
        </w:tc>
      </w:tr>
      <w:tr w:rsidR="00813F7F" w14:paraId="6561AE46" w14:textId="77777777" w:rsidTr="00353862">
        <w:tc>
          <w:tcPr>
            <w:tcW w:w="1451" w:type="dxa"/>
            <w:tcBorders>
              <w:left w:val="single" w:sz="12" w:space="0" w:color="auto"/>
              <w:right w:val="single" w:sz="12" w:space="0" w:color="auto"/>
            </w:tcBorders>
          </w:tcPr>
          <w:p w14:paraId="702E263D" w14:textId="77777777" w:rsidR="00813F7F" w:rsidRPr="00951BD6" w:rsidRDefault="00813F7F" w:rsidP="00353862">
            <w:pPr>
              <w:spacing w:line="360" w:lineRule="auto"/>
              <w:rPr>
                <w:sz w:val="18"/>
                <w:szCs w:val="18"/>
                <w:lang w:val="en-GB"/>
              </w:rPr>
            </w:pPr>
            <w:r w:rsidRPr="00951BD6">
              <w:rPr>
                <w:sz w:val="18"/>
                <w:szCs w:val="18"/>
                <w:lang w:val="en-GB"/>
              </w:rPr>
              <w:t>CC (peaks)</w:t>
            </w:r>
          </w:p>
        </w:tc>
        <w:tc>
          <w:tcPr>
            <w:tcW w:w="2329" w:type="dxa"/>
            <w:gridSpan w:val="2"/>
            <w:tcBorders>
              <w:left w:val="single" w:sz="12" w:space="0" w:color="auto"/>
              <w:right w:val="single" w:sz="12" w:space="0" w:color="auto"/>
            </w:tcBorders>
          </w:tcPr>
          <w:p w14:paraId="357DDECF" w14:textId="77777777" w:rsidR="00813F7F" w:rsidRPr="00951BD6" w:rsidRDefault="00813F7F" w:rsidP="00353862">
            <w:pPr>
              <w:spacing w:line="360" w:lineRule="auto"/>
              <w:jc w:val="center"/>
              <w:rPr>
                <w:sz w:val="20"/>
                <w:szCs w:val="20"/>
                <w:lang w:val="en-GB"/>
              </w:rPr>
            </w:pPr>
            <w:r>
              <w:rPr>
                <w:sz w:val="20"/>
                <w:szCs w:val="20"/>
                <w:lang w:val="en-GB"/>
              </w:rPr>
              <w:t>0.65</w:t>
            </w:r>
          </w:p>
        </w:tc>
        <w:tc>
          <w:tcPr>
            <w:tcW w:w="2570" w:type="dxa"/>
            <w:gridSpan w:val="2"/>
            <w:tcBorders>
              <w:left w:val="single" w:sz="12" w:space="0" w:color="auto"/>
              <w:right w:val="single" w:sz="12" w:space="0" w:color="auto"/>
            </w:tcBorders>
          </w:tcPr>
          <w:p w14:paraId="38D96D5D" w14:textId="77777777" w:rsidR="00813F7F" w:rsidRPr="00951BD6" w:rsidRDefault="00813F7F" w:rsidP="00353862">
            <w:pPr>
              <w:spacing w:line="360" w:lineRule="auto"/>
              <w:jc w:val="center"/>
              <w:rPr>
                <w:sz w:val="20"/>
                <w:szCs w:val="20"/>
                <w:lang w:val="en-GB"/>
              </w:rPr>
            </w:pPr>
            <w:r>
              <w:rPr>
                <w:sz w:val="20"/>
                <w:szCs w:val="20"/>
                <w:lang w:val="en-GB"/>
              </w:rPr>
              <w:t>0.71</w:t>
            </w:r>
          </w:p>
        </w:tc>
        <w:tc>
          <w:tcPr>
            <w:tcW w:w="2262" w:type="dxa"/>
            <w:gridSpan w:val="2"/>
            <w:tcBorders>
              <w:left w:val="single" w:sz="12" w:space="0" w:color="auto"/>
              <w:right w:val="single" w:sz="12" w:space="0" w:color="auto"/>
            </w:tcBorders>
          </w:tcPr>
          <w:p w14:paraId="08454B2D" w14:textId="77777777" w:rsidR="00813F7F" w:rsidRPr="00951BD6" w:rsidRDefault="00813F7F" w:rsidP="00353862">
            <w:pPr>
              <w:spacing w:line="360" w:lineRule="auto"/>
              <w:jc w:val="center"/>
              <w:rPr>
                <w:sz w:val="20"/>
                <w:szCs w:val="20"/>
                <w:lang w:val="en-GB"/>
              </w:rPr>
            </w:pPr>
            <w:r>
              <w:rPr>
                <w:sz w:val="20"/>
                <w:szCs w:val="20"/>
                <w:lang w:val="en-GB"/>
              </w:rPr>
              <w:t>0.72</w:t>
            </w:r>
          </w:p>
        </w:tc>
      </w:tr>
      <w:tr w:rsidR="00813F7F" w14:paraId="09C6034A" w14:textId="77777777" w:rsidTr="00353862">
        <w:tc>
          <w:tcPr>
            <w:tcW w:w="1451" w:type="dxa"/>
            <w:tcBorders>
              <w:left w:val="single" w:sz="12" w:space="0" w:color="auto"/>
              <w:right w:val="single" w:sz="12" w:space="0" w:color="auto"/>
            </w:tcBorders>
          </w:tcPr>
          <w:p w14:paraId="6F67A4B8" w14:textId="77777777" w:rsidR="00813F7F" w:rsidRPr="00951BD6" w:rsidRDefault="00813F7F" w:rsidP="00353862">
            <w:pPr>
              <w:spacing w:line="360" w:lineRule="auto"/>
              <w:rPr>
                <w:sz w:val="18"/>
                <w:szCs w:val="18"/>
                <w:lang w:val="en-GB"/>
              </w:rPr>
            </w:pPr>
            <w:r w:rsidRPr="00951BD6">
              <w:rPr>
                <w:sz w:val="18"/>
                <w:szCs w:val="18"/>
                <w:lang w:val="en-GB"/>
              </w:rPr>
              <w:t>CC (volume)</w:t>
            </w:r>
          </w:p>
        </w:tc>
        <w:tc>
          <w:tcPr>
            <w:tcW w:w="2329" w:type="dxa"/>
            <w:gridSpan w:val="2"/>
            <w:tcBorders>
              <w:left w:val="single" w:sz="12" w:space="0" w:color="auto"/>
              <w:right w:val="single" w:sz="12" w:space="0" w:color="auto"/>
            </w:tcBorders>
          </w:tcPr>
          <w:p w14:paraId="76271942" w14:textId="77777777" w:rsidR="00813F7F" w:rsidRPr="00951BD6" w:rsidRDefault="00813F7F" w:rsidP="00353862">
            <w:pPr>
              <w:spacing w:line="360" w:lineRule="auto"/>
              <w:jc w:val="center"/>
              <w:rPr>
                <w:sz w:val="20"/>
                <w:szCs w:val="20"/>
                <w:lang w:val="en-GB"/>
              </w:rPr>
            </w:pPr>
            <w:r>
              <w:rPr>
                <w:sz w:val="20"/>
                <w:szCs w:val="20"/>
                <w:lang w:val="en-GB"/>
              </w:rPr>
              <w:t>0.69</w:t>
            </w:r>
          </w:p>
        </w:tc>
        <w:tc>
          <w:tcPr>
            <w:tcW w:w="2570" w:type="dxa"/>
            <w:gridSpan w:val="2"/>
            <w:tcBorders>
              <w:left w:val="single" w:sz="12" w:space="0" w:color="auto"/>
              <w:right w:val="single" w:sz="12" w:space="0" w:color="auto"/>
            </w:tcBorders>
          </w:tcPr>
          <w:p w14:paraId="5500E0E7" w14:textId="77777777" w:rsidR="00813F7F" w:rsidRPr="00951BD6" w:rsidRDefault="00813F7F" w:rsidP="00353862">
            <w:pPr>
              <w:spacing w:line="360" w:lineRule="auto"/>
              <w:jc w:val="center"/>
              <w:rPr>
                <w:sz w:val="20"/>
                <w:szCs w:val="20"/>
                <w:lang w:val="en-GB"/>
              </w:rPr>
            </w:pPr>
            <w:r>
              <w:rPr>
                <w:sz w:val="20"/>
                <w:szCs w:val="20"/>
                <w:lang w:val="en-GB"/>
              </w:rPr>
              <w:t>0.73</w:t>
            </w:r>
          </w:p>
        </w:tc>
        <w:tc>
          <w:tcPr>
            <w:tcW w:w="2262" w:type="dxa"/>
            <w:gridSpan w:val="2"/>
            <w:tcBorders>
              <w:left w:val="single" w:sz="12" w:space="0" w:color="auto"/>
              <w:right w:val="single" w:sz="12" w:space="0" w:color="auto"/>
            </w:tcBorders>
          </w:tcPr>
          <w:p w14:paraId="1DC0D55D" w14:textId="77777777" w:rsidR="00813F7F" w:rsidRPr="00951BD6" w:rsidRDefault="00813F7F" w:rsidP="00353862">
            <w:pPr>
              <w:spacing w:line="360" w:lineRule="auto"/>
              <w:jc w:val="center"/>
              <w:rPr>
                <w:sz w:val="20"/>
                <w:szCs w:val="20"/>
                <w:lang w:val="en-GB"/>
              </w:rPr>
            </w:pPr>
            <w:r>
              <w:rPr>
                <w:sz w:val="20"/>
                <w:szCs w:val="20"/>
                <w:lang w:val="en-GB"/>
              </w:rPr>
              <w:t>0.75</w:t>
            </w:r>
          </w:p>
        </w:tc>
      </w:tr>
      <w:tr w:rsidR="00813F7F" w14:paraId="1027B540" w14:textId="77777777" w:rsidTr="00353862">
        <w:tc>
          <w:tcPr>
            <w:tcW w:w="1451" w:type="dxa"/>
            <w:tcBorders>
              <w:left w:val="single" w:sz="12" w:space="0" w:color="auto"/>
              <w:bottom w:val="single" w:sz="12" w:space="0" w:color="auto"/>
              <w:right w:val="single" w:sz="12" w:space="0" w:color="auto"/>
            </w:tcBorders>
          </w:tcPr>
          <w:p w14:paraId="0C78F1B2" w14:textId="77777777" w:rsidR="00813F7F" w:rsidRPr="00951BD6" w:rsidRDefault="00813F7F" w:rsidP="00353862">
            <w:pPr>
              <w:spacing w:line="360" w:lineRule="auto"/>
              <w:rPr>
                <w:sz w:val="18"/>
                <w:szCs w:val="18"/>
                <w:lang w:val="en-GB"/>
              </w:rPr>
            </w:pPr>
            <w:r w:rsidRPr="00951BD6">
              <w:rPr>
                <w:sz w:val="18"/>
                <w:szCs w:val="18"/>
                <w:lang w:val="en-GB"/>
              </w:rPr>
              <w:t>Mean CC for ligands</w:t>
            </w:r>
          </w:p>
        </w:tc>
        <w:tc>
          <w:tcPr>
            <w:tcW w:w="2329" w:type="dxa"/>
            <w:gridSpan w:val="2"/>
            <w:tcBorders>
              <w:left w:val="single" w:sz="12" w:space="0" w:color="auto"/>
              <w:bottom w:val="single" w:sz="12" w:space="0" w:color="auto"/>
              <w:right w:val="single" w:sz="12" w:space="0" w:color="auto"/>
            </w:tcBorders>
          </w:tcPr>
          <w:p w14:paraId="16DCFBE7" w14:textId="77777777" w:rsidR="00813F7F" w:rsidRPr="00951BD6" w:rsidRDefault="00813F7F" w:rsidP="00353862">
            <w:pPr>
              <w:spacing w:line="360" w:lineRule="auto"/>
              <w:jc w:val="center"/>
              <w:rPr>
                <w:sz w:val="20"/>
                <w:szCs w:val="20"/>
                <w:lang w:val="en-GB"/>
              </w:rPr>
            </w:pPr>
            <w:r>
              <w:rPr>
                <w:sz w:val="20"/>
                <w:szCs w:val="20"/>
                <w:lang w:val="en-GB"/>
              </w:rPr>
              <w:t>0.78</w:t>
            </w:r>
          </w:p>
        </w:tc>
        <w:tc>
          <w:tcPr>
            <w:tcW w:w="2570" w:type="dxa"/>
            <w:gridSpan w:val="2"/>
            <w:tcBorders>
              <w:left w:val="single" w:sz="12" w:space="0" w:color="auto"/>
              <w:bottom w:val="single" w:sz="12" w:space="0" w:color="auto"/>
              <w:right w:val="single" w:sz="12" w:space="0" w:color="auto"/>
            </w:tcBorders>
          </w:tcPr>
          <w:p w14:paraId="36B89646" w14:textId="77777777" w:rsidR="00813F7F" w:rsidRPr="00951BD6" w:rsidRDefault="00813F7F" w:rsidP="00353862">
            <w:pPr>
              <w:spacing w:line="360" w:lineRule="auto"/>
              <w:jc w:val="center"/>
              <w:rPr>
                <w:sz w:val="20"/>
                <w:szCs w:val="20"/>
                <w:lang w:val="en-GB"/>
              </w:rPr>
            </w:pPr>
            <w:r>
              <w:rPr>
                <w:sz w:val="20"/>
                <w:szCs w:val="20"/>
                <w:lang w:val="en-GB"/>
              </w:rPr>
              <w:t>---</w:t>
            </w:r>
          </w:p>
        </w:tc>
        <w:tc>
          <w:tcPr>
            <w:tcW w:w="2262" w:type="dxa"/>
            <w:gridSpan w:val="2"/>
            <w:tcBorders>
              <w:left w:val="single" w:sz="12" w:space="0" w:color="auto"/>
              <w:bottom w:val="single" w:sz="12" w:space="0" w:color="auto"/>
              <w:right w:val="single" w:sz="12" w:space="0" w:color="auto"/>
            </w:tcBorders>
          </w:tcPr>
          <w:p w14:paraId="6269CE99" w14:textId="77777777" w:rsidR="00813F7F" w:rsidRPr="00951BD6" w:rsidRDefault="00813F7F" w:rsidP="00353862">
            <w:pPr>
              <w:spacing w:line="360" w:lineRule="auto"/>
              <w:jc w:val="center"/>
              <w:rPr>
                <w:sz w:val="20"/>
                <w:szCs w:val="20"/>
                <w:lang w:val="en-GB"/>
              </w:rPr>
            </w:pPr>
            <w:r>
              <w:rPr>
                <w:sz w:val="20"/>
                <w:szCs w:val="20"/>
                <w:lang w:val="en-GB"/>
              </w:rPr>
              <w:t>---</w:t>
            </w:r>
          </w:p>
        </w:tc>
      </w:tr>
    </w:tbl>
    <w:p w14:paraId="5E6120C7" w14:textId="77777777" w:rsidR="00813F7F" w:rsidRPr="00A75062" w:rsidRDefault="00813F7F" w:rsidP="00813F7F">
      <w:pPr>
        <w:spacing w:after="240" w:line="360" w:lineRule="auto"/>
        <w:rPr>
          <w:rFonts w:ascii="Times New Roman" w:hAnsi="Times New Roman" w:cs="Times New Roman"/>
          <w:color w:val="222222"/>
          <w:sz w:val="24"/>
          <w:szCs w:val="24"/>
          <w:shd w:val="clear" w:color="auto" w:fill="FFFFFF"/>
          <w:lang w:val="en-GB"/>
        </w:rPr>
      </w:pPr>
    </w:p>
    <w:p w14:paraId="36C550CA" w14:textId="77777777" w:rsidR="004E780C" w:rsidRDefault="004E780C"/>
    <w:sectPr w:rsidR="004E780C" w:rsidSect="00813F7F">
      <w:headerReference w:type="even" r:id="rId12"/>
      <w:headerReference w:type="default" r:id="rId13"/>
      <w:pgSz w:w="12240" w:h="15840"/>
      <w:pgMar w:top="1417" w:right="1701" w:bottom="1417" w:left="1701"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3989474"/>
      <w:docPartObj>
        <w:docPartGallery w:val="Page Numbers (Top of Page)"/>
        <w:docPartUnique/>
      </w:docPartObj>
    </w:sdtPr>
    <w:sdtContent>
      <w:p w14:paraId="38F72B6A" w14:textId="77777777" w:rsidR="00000000" w:rsidRDefault="00000000" w:rsidP="00EF715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494F0E" w14:textId="77777777" w:rsidR="00000000" w:rsidRDefault="00000000" w:rsidP="000E5C7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50915761"/>
      <w:docPartObj>
        <w:docPartGallery w:val="Page Numbers (Top of Page)"/>
        <w:docPartUnique/>
      </w:docPartObj>
    </w:sdtPr>
    <w:sdtContent>
      <w:p w14:paraId="1C2924D6" w14:textId="77777777" w:rsidR="00000000" w:rsidRDefault="00000000" w:rsidP="00EF7153">
        <w:pPr>
          <w:pStyle w:val="Header"/>
          <w:framePr w:wrap="none" w:vAnchor="text" w:hAnchor="margin" w:xAlign="right" w:y="1"/>
          <w:rPr>
            <w:rStyle w:val="PageNumber"/>
          </w:rPr>
        </w:pPr>
        <w:r w:rsidRPr="003148B1">
          <w:rPr>
            <w:rStyle w:val="PageNumber"/>
            <w:sz w:val="18"/>
            <w:szCs w:val="18"/>
          </w:rPr>
          <w:fldChar w:fldCharType="begin"/>
        </w:r>
        <w:r w:rsidRPr="00CB739B">
          <w:rPr>
            <w:rStyle w:val="PageNumber"/>
            <w:sz w:val="18"/>
            <w:szCs w:val="18"/>
          </w:rPr>
          <w:instrText xml:space="preserve"> PAGE </w:instrText>
        </w:r>
        <w:r w:rsidRPr="003148B1">
          <w:rPr>
            <w:rStyle w:val="PageNumber"/>
            <w:sz w:val="18"/>
            <w:szCs w:val="18"/>
          </w:rPr>
          <w:fldChar w:fldCharType="separate"/>
        </w:r>
        <w:r>
          <w:rPr>
            <w:rStyle w:val="PageNumber"/>
            <w:noProof/>
            <w:sz w:val="18"/>
            <w:szCs w:val="18"/>
          </w:rPr>
          <w:t>1</w:t>
        </w:r>
        <w:r w:rsidRPr="003148B1">
          <w:rPr>
            <w:rStyle w:val="PageNumber"/>
            <w:sz w:val="18"/>
            <w:szCs w:val="18"/>
          </w:rPr>
          <w:fldChar w:fldCharType="end"/>
        </w:r>
      </w:p>
    </w:sdtContent>
  </w:sdt>
  <w:p w14:paraId="7176EAD3" w14:textId="77777777" w:rsidR="00000000" w:rsidRDefault="00000000" w:rsidP="003148B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F7F"/>
    <w:rsid w:val="001257A2"/>
    <w:rsid w:val="002978F5"/>
    <w:rsid w:val="003852CF"/>
    <w:rsid w:val="004E780C"/>
    <w:rsid w:val="00813F7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BCF40"/>
  <w15:chartTrackingRefBased/>
  <w15:docId w15:val="{5FB4181A-BE3D-46F1-84EA-6A766F33E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F7F"/>
    <w:pPr>
      <w:spacing w:after="0" w:line="240" w:lineRule="auto"/>
    </w:pPr>
    <w:rPr>
      <w:rFonts w:ascii="Calibri" w:eastAsia="Calibri" w:hAnsi="Calibri" w:cs="Calibri"/>
      <w:kern w:val="0"/>
      <w:sz w:val="22"/>
      <w:szCs w:val="22"/>
      <w:lang w:val="es-ES"/>
      <w14:ligatures w14:val="none"/>
    </w:rPr>
  </w:style>
  <w:style w:type="paragraph" w:styleId="Heading1">
    <w:name w:val="heading 1"/>
    <w:basedOn w:val="Normal"/>
    <w:next w:val="Normal"/>
    <w:link w:val="Heading1Char"/>
    <w:uiPriority w:val="9"/>
    <w:qFormat/>
    <w:rsid w:val="00813F7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13F7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813F7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unhideWhenUsed/>
    <w:qFormat/>
    <w:rsid w:val="00813F7F"/>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13F7F"/>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13F7F"/>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13F7F"/>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13F7F"/>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13F7F"/>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3F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3F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13F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13F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3F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3F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3F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3F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3F7F"/>
    <w:rPr>
      <w:rFonts w:eastAsiaTheme="majorEastAsia" w:cstheme="majorBidi"/>
      <w:color w:val="272727" w:themeColor="text1" w:themeTint="D8"/>
    </w:rPr>
  </w:style>
  <w:style w:type="paragraph" w:styleId="Title">
    <w:name w:val="Title"/>
    <w:basedOn w:val="Normal"/>
    <w:next w:val="Normal"/>
    <w:link w:val="TitleChar"/>
    <w:uiPriority w:val="10"/>
    <w:qFormat/>
    <w:rsid w:val="00813F7F"/>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13F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3F7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13F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3F7F"/>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13F7F"/>
    <w:rPr>
      <w:i/>
      <w:iCs/>
      <w:color w:val="404040" w:themeColor="text1" w:themeTint="BF"/>
    </w:rPr>
  </w:style>
  <w:style w:type="paragraph" w:styleId="ListParagraph">
    <w:name w:val="List Paragraph"/>
    <w:basedOn w:val="Normal"/>
    <w:uiPriority w:val="34"/>
    <w:qFormat/>
    <w:rsid w:val="00813F7F"/>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13F7F"/>
    <w:rPr>
      <w:i/>
      <w:iCs/>
      <w:color w:val="0F4761" w:themeColor="accent1" w:themeShade="BF"/>
    </w:rPr>
  </w:style>
  <w:style w:type="paragraph" w:styleId="IntenseQuote">
    <w:name w:val="Intense Quote"/>
    <w:basedOn w:val="Normal"/>
    <w:next w:val="Normal"/>
    <w:link w:val="IntenseQuoteChar"/>
    <w:uiPriority w:val="30"/>
    <w:qFormat/>
    <w:rsid w:val="00813F7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13F7F"/>
    <w:rPr>
      <w:i/>
      <w:iCs/>
      <w:color w:val="0F4761" w:themeColor="accent1" w:themeShade="BF"/>
    </w:rPr>
  </w:style>
  <w:style w:type="character" w:styleId="IntenseReference">
    <w:name w:val="Intense Reference"/>
    <w:basedOn w:val="DefaultParagraphFont"/>
    <w:uiPriority w:val="32"/>
    <w:qFormat/>
    <w:rsid w:val="00813F7F"/>
    <w:rPr>
      <w:b/>
      <w:bCs/>
      <w:smallCaps/>
      <w:color w:val="0F4761" w:themeColor="accent1" w:themeShade="BF"/>
      <w:spacing w:val="5"/>
    </w:rPr>
  </w:style>
  <w:style w:type="table" w:styleId="TableGrid">
    <w:name w:val="Table Grid"/>
    <w:basedOn w:val="TableNormal"/>
    <w:uiPriority w:val="39"/>
    <w:rsid w:val="00813F7F"/>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13F7F"/>
    <w:pPr>
      <w:tabs>
        <w:tab w:val="center" w:pos="4252"/>
        <w:tab w:val="right" w:pos="8504"/>
      </w:tabs>
    </w:pPr>
  </w:style>
  <w:style w:type="character" w:customStyle="1" w:styleId="HeaderChar">
    <w:name w:val="Header Char"/>
    <w:basedOn w:val="DefaultParagraphFont"/>
    <w:link w:val="Header"/>
    <w:uiPriority w:val="99"/>
    <w:rsid w:val="00813F7F"/>
    <w:rPr>
      <w:rFonts w:ascii="Calibri" w:eastAsia="Calibri" w:hAnsi="Calibri" w:cs="Calibri"/>
      <w:kern w:val="0"/>
      <w:sz w:val="22"/>
      <w:szCs w:val="22"/>
      <w:lang w:val="es-ES"/>
      <w14:ligatures w14:val="none"/>
    </w:rPr>
  </w:style>
  <w:style w:type="character" w:styleId="PageNumber">
    <w:name w:val="page number"/>
    <w:basedOn w:val="DefaultParagraphFont"/>
    <w:uiPriority w:val="99"/>
    <w:semiHidden/>
    <w:unhideWhenUsed/>
    <w:rsid w:val="00813F7F"/>
  </w:style>
  <w:style w:type="character" w:styleId="LineNumber">
    <w:name w:val="line number"/>
    <w:basedOn w:val="DefaultParagraphFont"/>
    <w:uiPriority w:val="99"/>
    <w:semiHidden/>
    <w:unhideWhenUsed/>
    <w:rsid w:val="00813F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2528</Words>
  <Characters>14415</Characters>
  <Application>Microsoft Office Word</Application>
  <DocSecurity>0</DocSecurity>
  <Lines>120</Lines>
  <Paragraphs>33</Paragraphs>
  <ScaleCrop>false</ScaleCrop>
  <Company/>
  <LinksUpToDate>false</LinksUpToDate>
  <CharactersWithSpaces>16910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2025-08-07T08:32:00Z</dcterms:created>
  <dcterms:modified xsi:type="dcterms:W3CDTF">2025-08-07T08:33:00Z</dcterms:modified>
</cp:coreProperties>
</file>