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3052" w14:textId="77777777" w:rsidR="002E679B" w:rsidRPr="00FB67EC" w:rsidRDefault="002E679B" w:rsidP="002E679B">
      <w:pPr>
        <w:rPr>
          <w:b/>
          <w:bCs/>
        </w:rPr>
      </w:pPr>
      <w:r w:rsidRPr="00FB67EC">
        <w:rPr>
          <w:b/>
          <w:bCs/>
        </w:rPr>
        <w:t>Table 2:  Coding tree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995"/>
        <w:gridCol w:w="5783"/>
        <w:gridCol w:w="61"/>
      </w:tblGrid>
      <w:tr w:rsidR="002E679B" w14:paraId="1DEE4908" w14:textId="77777777" w:rsidTr="0099250A">
        <w:trPr>
          <w:trHeight w:val="32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hideMark/>
          </w:tcPr>
          <w:p w14:paraId="1A8DB6E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Themes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hideMark/>
          </w:tcPr>
          <w:p w14:paraId="49AF3C6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Sub-themes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hideMark/>
          </w:tcPr>
          <w:p w14:paraId="62ACE587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Categories</w:t>
            </w:r>
          </w:p>
        </w:tc>
      </w:tr>
      <w:tr w:rsidR="002E679B" w14:paraId="0068283D" w14:textId="77777777" w:rsidTr="0099250A">
        <w:trPr>
          <w:gridAfter w:val="1"/>
          <w:wAfter w:w="61" w:type="dxa"/>
          <w:trHeight w:val="1876"/>
        </w:trPr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14:paraId="59747B57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4ACA4B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E385188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19C9FB4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0A7994D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8B101C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99F05B7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4AB1B1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33A2FF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A5014C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D3A6A5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50E6718" w14:textId="77777777" w:rsidR="002E679B" w:rsidRDefault="002E679B" w:rsidP="0099250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Waste management awareness and its significance in tackling poor segregation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95D551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32556D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A81952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844D11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03162ED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WM awareness needs among people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1056C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Awareness generation by providers</w:t>
            </w:r>
          </w:p>
          <w:p w14:paraId="5EDD2A17" w14:textId="77777777" w:rsidR="002E679B" w:rsidRPr="000C6385" w:rsidRDefault="002E679B" w:rsidP="002E6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Spreading awareness among people by government and municipality and making NGOs for teaching waste recycling </w:t>
            </w:r>
          </w:p>
          <w:p w14:paraId="65A4AE7A" w14:textId="77777777" w:rsidR="002E679B" w:rsidRPr="000C6385" w:rsidRDefault="002E679B" w:rsidP="002E6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 w:rsidRPr="000C6385">
              <w:rPr>
                <w:rFonts w:cs="Times New Roman"/>
                <w:sz w:val="20"/>
              </w:rPr>
              <w:t>Informing about consequences of negligence and waste mixing</w:t>
            </w:r>
          </w:p>
          <w:p w14:paraId="79C67215" w14:textId="77777777" w:rsidR="002E679B" w:rsidRDefault="002E679B" w:rsidP="002E679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Pictures on dustbins </w:t>
            </w:r>
          </w:p>
          <w:p w14:paraId="4D1381D2" w14:textId="77777777" w:rsidR="002E679B" w:rsidRDefault="002E679B" w:rsidP="002E679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Increasing awareness of waste collectors and improving their health.</w:t>
            </w:r>
          </w:p>
        </w:tc>
      </w:tr>
      <w:tr w:rsidR="002E679B" w14:paraId="07692905" w14:textId="77777777" w:rsidTr="0099250A">
        <w:trPr>
          <w:gridAfter w:val="1"/>
          <w:wAfter w:w="61" w:type="dxa"/>
          <w:trHeight w:val="16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628F" w14:textId="77777777" w:rsidR="002E679B" w:rsidRDefault="002E679B" w:rsidP="0099250A">
            <w:pPr>
              <w:spacing w:line="240" w:lineRule="auto"/>
              <w:jc w:val="left"/>
              <w:rPr>
                <w:rFonts w:eastAsia="SimSu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DCD8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2AF9" w14:textId="77777777" w:rsidR="002E679B" w:rsidRDefault="002E679B" w:rsidP="0099250A">
            <w:pPr>
              <w:spacing w:line="240" w:lineRule="auto"/>
              <w:ind w:left="34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Awareness about sustainable waste management</w:t>
            </w:r>
          </w:p>
          <w:p w14:paraId="0D5390DD" w14:textId="77777777" w:rsidR="002E679B" w:rsidRPr="000C6385" w:rsidRDefault="002E679B" w:rsidP="002E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Valuing waste and motivating for reuse as resources are rare</w:t>
            </w:r>
          </w:p>
          <w:p w14:paraId="59E9323E" w14:textId="77777777" w:rsidR="002E679B" w:rsidRPr="000C6385" w:rsidRDefault="002E679B" w:rsidP="002E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Generating energy and making innovative products such as eco-bricks made from recycled plastic. </w:t>
            </w:r>
          </w:p>
          <w:p w14:paraId="62396B0F" w14:textId="77777777" w:rsidR="002E679B" w:rsidRPr="000C6385" w:rsidRDefault="002E679B" w:rsidP="002E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Income from waste such as biomass waste </w:t>
            </w:r>
          </w:p>
          <w:p w14:paraId="4FCD05ED" w14:textId="77777777" w:rsidR="002E679B" w:rsidRPr="000C6385" w:rsidRDefault="002E679B" w:rsidP="002E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SimSun" w:cs="Times New Roman"/>
                <w:b/>
                <w:bCs/>
                <w:sz w:val="20"/>
              </w:rPr>
            </w:pPr>
            <w:r w:rsidRPr="000C6385">
              <w:rPr>
                <w:rFonts w:cs="Times New Roman"/>
                <w:sz w:val="20"/>
              </w:rPr>
              <w:t>Waste segregation for sustainable living</w:t>
            </w:r>
          </w:p>
        </w:tc>
      </w:tr>
      <w:tr w:rsidR="002E679B" w14:paraId="6711129F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6913" w14:textId="77777777" w:rsidR="002E679B" w:rsidRDefault="002E679B" w:rsidP="0099250A">
            <w:pPr>
              <w:spacing w:line="240" w:lineRule="auto"/>
              <w:jc w:val="left"/>
              <w:rPr>
                <w:rFonts w:eastAsia="SimSu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66E9F2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  <w:p w14:paraId="1329E64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973BA8F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7C8E37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0CABB5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2C830A7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Spectrum of waste management practices </w:t>
            </w:r>
          </w:p>
          <w:p w14:paraId="3A3496A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32F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Commonly performed unfavourable practices </w:t>
            </w:r>
          </w:p>
          <w:p w14:paraId="00A45E0A" w14:textId="77777777" w:rsidR="002E679B" w:rsidRPr="000C6385" w:rsidRDefault="002E679B" w:rsidP="002E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Waste water mixed flowing water and waste dumped in drains </w:t>
            </w:r>
          </w:p>
          <w:p w14:paraId="3CB86878" w14:textId="77777777" w:rsidR="002E679B" w:rsidRPr="000C6385" w:rsidRDefault="002E679B" w:rsidP="002E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Waste mixing and poor segregation</w:t>
            </w:r>
          </w:p>
          <w:p w14:paraId="098C9E56" w14:textId="77777777" w:rsidR="002E679B" w:rsidRPr="000C6385" w:rsidRDefault="002E679B" w:rsidP="002E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Waste littering and open dumping of radioactive waste</w:t>
            </w:r>
          </w:p>
          <w:p w14:paraId="72A306E8" w14:textId="77777777" w:rsidR="002E679B" w:rsidRPr="000C6385" w:rsidRDefault="002E679B" w:rsidP="002E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Plastic in the environment </w:t>
            </w:r>
          </w:p>
          <w:p w14:paraId="734CDEED" w14:textId="77777777" w:rsidR="002E679B" w:rsidRPr="000C6385" w:rsidRDefault="002E679B" w:rsidP="002E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Times New Roman"/>
                <w:b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No installation of dustbins outside shops </w:t>
            </w:r>
          </w:p>
        </w:tc>
      </w:tr>
      <w:tr w:rsidR="002E679B" w14:paraId="7BB05BA8" w14:textId="77777777" w:rsidTr="0099250A">
        <w:trPr>
          <w:gridAfter w:val="1"/>
          <w:wAfter w:w="61" w:type="dxa"/>
          <w:trHeight w:val="1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4697" w14:textId="77777777" w:rsidR="002E679B" w:rsidRDefault="002E679B" w:rsidP="0099250A">
            <w:pPr>
              <w:spacing w:line="240" w:lineRule="auto"/>
              <w:jc w:val="left"/>
              <w:rPr>
                <w:rFonts w:eastAsia="SimSu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C6C0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A0E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Convenient practices performed by people</w:t>
            </w:r>
          </w:p>
          <w:p w14:paraId="2A3F4A2A" w14:textId="77777777" w:rsidR="002E679B" w:rsidRPr="000C6385" w:rsidRDefault="002E679B" w:rsidP="002E67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Use of colour-coded dustbins and separate dry and wet waste </w:t>
            </w:r>
          </w:p>
          <w:p w14:paraId="590CEB39" w14:textId="77777777" w:rsidR="002E679B" w:rsidRPr="000C6385" w:rsidRDefault="002E679B" w:rsidP="002E67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Taking ownership of own waste </w:t>
            </w:r>
          </w:p>
          <w:p w14:paraId="5FA8CBDD" w14:textId="77777777" w:rsidR="002E679B" w:rsidRPr="000C6385" w:rsidRDefault="002E679B" w:rsidP="002E67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Segregation at source of generation </w:t>
            </w:r>
          </w:p>
          <w:p w14:paraId="69A1B52C" w14:textId="77777777" w:rsidR="002E679B" w:rsidRPr="000C6385" w:rsidRDefault="002E679B" w:rsidP="002E67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SimSun" w:cs="Times New Roman"/>
                <w:b/>
                <w:sz w:val="20"/>
              </w:rPr>
            </w:pPr>
            <w:r w:rsidRPr="000C6385">
              <w:rPr>
                <w:rFonts w:cs="Times New Roman"/>
                <w:sz w:val="20"/>
              </w:rPr>
              <w:t>Two bin system in the societies and their use</w:t>
            </w:r>
          </w:p>
        </w:tc>
      </w:tr>
      <w:tr w:rsidR="002E679B" w14:paraId="02C05A67" w14:textId="77777777" w:rsidTr="0099250A">
        <w:trPr>
          <w:gridAfter w:val="1"/>
          <w:wAfter w:w="61" w:type="dxa"/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33D8" w14:textId="77777777" w:rsidR="002E679B" w:rsidRDefault="002E679B" w:rsidP="0099250A">
            <w:pPr>
              <w:spacing w:line="240" w:lineRule="auto"/>
              <w:jc w:val="left"/>
              <w:rPr>
                <w:rFonts w:eastAsia="SimSu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706AA07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>Waste management principles to be followed for sustainable waste management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B5B01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Community-led Sustainable waste management methods</w:t>
            </w:r>
          </w:p>
          <w:p w14:paraId="16319BF5" w14:textId="77777777" w:rsidR="002E679B" w:rsidRPr="000C6385" w:rsidRDefault="002E679B" w:rsidP="002E67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Composting, reuse, recycling, refusing, and reducing</w:t>
            </w:r>
          </w:p>
          <w:p w14:paraId="0838B690" w14:textId="77777777" w:rsidR="002E679B" w:rsidRPr="000C6385" w:rsidRDefault="002E679B" w:rsidP="002E67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Inculcating habits in students </w:t>
            </w:r>
          </w:p>
        </w:tc>
      </w:tr>
      <w:tr w:rsidR="002E679B" w14:paraId="1701C73A" w14:textId="77777777" w:rsidTr="0099250A">
        <w:trPr>
          <w:gridAfter w:val="1"/>
          <w:wAfter w:w="61" w:type="dxa"/>
          <w:trHeight w:val="1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8DBB7" w14:textId="77777777" w:rsidR="002E679B" w:rsidRDefault="002E679B" w:rsidP="0099250A">
            <w:pPr>
              <w:spacing w:line="240" w:lineRule="auto"/>
              <w:jc w:val="left"/>
              <w:rPr>
                <w:rFonts w:eastAsia="SimSu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BB18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bCs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A380BB" w14:textId="77777777" w:rsidR="002E679B" w:rsidRDefault="002E679B" w:rsidP="0099250A">
            <w:pPr>
              <w:spacing w:line="240" w:lineRule="auto"/>
              <w:ind w:left="34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Innovation in sustainable waste management methods</w:t>
            </w:r>
          </w:p>
          <w:p w14:paraId="6A8E46E5" w14:textId="77777777" w:rsidR="002E679B" w:rsidRPr="000C6385" w:rsidRDefault="002E679B" w:rsidP="002E67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 xml:space="preserve">Using biomass waste in making products. </w:t>
            </w:r>
          </w:p>
          <w:p w14:paraId="6F42AB89" w14:textId="77777777" w:rsidR="002E679B" w:rsidRPr="000C6385" w:rsidRDefault="002E679B" w:rsidP="002E67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Using in industries such as cement and bricks</w:t>
            </w:r>
          </w:p>
          <w:p w14:paraId="6BBB99A2" w14:textId="77777777" w:rsidR="002E679B" w:rsidRPr="000C6385" w:rsidRDefault="002E679B" w:rsidP="002E67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SimSun" w:cs="Times New Roman"/>
                <w:sz w:val="20"/>
              </w:rPr>
            </w:pPr>
            <w:r w:rsidRPr="000C6385">
              <w:rPr>
                <w:rFonts w:cs="Times New Roman"/>
                <w:sz w:val="20"/>
              </w:rPr>
              <w:t>Innovation with waste by making bricks</w:t>
            </w:r>
            <w:r>
              <w:rPr>
                <w:rFonts w:cs="Times New Roman"/>
                <w:sz w:val="20"/>
              </w:rPr>
              <w:t xml:space="preserve"> using plastic</w:t>
            </w:r>
          </w:p>
        </w:tc>
      </w:tr>
      <w:tr w:rsidR="002E679B" w14:paraId="5BF67A5B" w14:textId="77777777" w:rsidTr="0099250A">
        <w:trPr>
          <w:gridAfter w:val="1"/>
          <w:wAfter w:w="61" w:type="dxa"/>
        </w:trPr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14:paraId="3A44BAC9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  <w:p w14:paraId="79BE8C21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E12C96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1C507D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0ECA0538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736E778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05AD44B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078EF1B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1DC340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47C5BB8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07B7031B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2FEE1F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72FEC04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47E3822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93C52A8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Health consequences of inappropriate waste segregation on ecosystem </w:t>
            </w:r>
          </w:p>
          <w:p w14:paraId="7A3BDCDB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594B7FD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5635D9F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200B6824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0A6FC9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3488E4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67746579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765BA35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Downside of poor waste management on animal health </w:t>
            </w:r>
          </w:p>
          <w:p w14:paraId="14A568A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DF8D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Internal infections</w:t>
            </w:r>
          </w:p>
          <w:p w14:paraId="64ABEFC0" w14:textId="77777777" w:rsidR="002E679B" w:rsidRPr="006C7B6F" w:rsidRDefault="002E679B" w:rsidP="002E67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Indigestion and starvation</w:t>
            </w:r>
          </w:p>
          <w:p w14:paraId="33197630" w14:textId="77777777" w:rsidR="002E679B" w:rsidRPr="006C7B6F" w:rsidRDefault="002E679B" w:rsidP="002E67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Microplastic in tissues and organs of fishes </w:t>
            </w:r>
          </w:p>
          <w:p w14:paraId="72D7D651" w14:textId="77777777" w:rsidR="002E679B" w:rsidRPr="006C7B6F" w:rsidRDefault="002E679B" w:rsidP="002E67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Internal wounds</w:t>
            </w:r>
          </w:p>
          <w:p w14:paraId="5D45DB2F" w14:textId="77777777" w:rsidR="002E679B" w:rsidRPr="006C7B6F" w:rsidRDefault="002E679B" w:rsidP="002E67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Hypoxic environment for aquatic animals</w:t>
            </w:r>
          </w:p>
        </w:tc>
      </w:tr>
      <w:tr w:rsidR="002E679B" w14:paraId="6E9D0761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E8F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E433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409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External infections</w:t>
            </w:r>
          </w:p>
          <w:p w14:paraId="79747078" w14:textId="77777777" w:rsidR="002E679B" w:rsidRPr="006C7B6F" w:rsidRDefault="002E679B" w:rsidP="002E67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Cuts due to sharp objects</w:t>
            </w:r>
          </w:p>
          <w:p w14:paraId="030B9698" w14:textId="77777777" w:rsidR="002E679B" w:rsidRPr="006C7B6F" w:rsidRDefault="002E679B" w:rsidP="002E67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Injuries due to chemical and hazardous waste</w:t>
            </w:r>
          </w:p>
        </w:tc>
      </w:tr>
      <w:tr w:rsidR="002E679B" w14:paraId="39E1AFE2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FCFE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7666449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>Public health disease concerns rooting from inappropriate waste management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E6F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Infectious diseases and sources</w:t>
            </w:r>
          </w:p>
          <w:p w14:paraId="75A740AA" w14:textId="77777777" w:rsidR="002E679B" w:rsidRPr="006C7B6F" w:rsidRDefault="002E679B" w:rsidP="002E67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Fly-borne diseases, dengue and Healthcare associated infections, cuts</w:t>
            </w:r>
          </w:p>
          <w:p w14:paraId="2C68A1FC" w14:textId="77777777" w:rsidR="002E679B" w:rsidRPr="006C7B6F" w:rsidRDefault="002E679B" w:rsidP="002E67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High risk of infection among children </w:t>
            </w:r>
          </w:p>
          <w:p w14:paraId="451B0D80" w14:textId="77777777" w:rsidR="002E679B" w:rsidRPr="006C7B6F" w:rsidRDefault="002E679B" w:rsidP="002E67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Breeding of microorganisms in stagnate drains </w:t>
            </w:r>
          </w:p>
        </w:tc>
      </w:tr>
      <w:tr w:rsidR="002E679B" w14:paraId="0045B5C2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366A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34A9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bCs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FB0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Non-infectious diseases and sources</w:t>
            </w:r>
          </w:p>
          <w:p w14:paraId="2C6922C0" w14:textId="77777777" w:rsidR="002E679B" w:rsidRPr="006C7B6F" w:rsidRDefault="002E679B" w:rsidP="002E67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Microplastic contaminated food</w:t>
            </w:r>
          </w:p>
          <w:p w14:paraId="5866F159" w14:textId="77777777" w:rsidR="002E679B" w:rsidRPr="006C7B6F" w:rsidRDefault="002E679B" w:rsidP="002E67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Lung cancer</w:t>
            </w:r>
          </w:p>
        </w:tc>
      </w:tr>
      <w:tr w:rsidR="002E679B" w14:paraId="67341428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7F77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D89D3F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  <w:p w14:paraId="081557C2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35D4595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2E730F81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0F269F9C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7C5CBAF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  <w:p w14:paraId="5A23D24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  <w:p w14:paraId="2B463E71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Cs/>
                <w:sz w:val="20"/>
              </w:rPr>
            </w:pPr>
            <w:r>
              <w:rPr>
                <w:rFonts w:cs="Times New Roman"/>
                <w:bCs/>
                <w:sz w:val="20"/>
              </w:rPr>
              <w:t xml:space="preserve">Impact on the environmental health </w:t>
            </w:r>
          </w:p>
          <w:p w14:paraId="40D63052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8743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Climate change</w:t>
            </w:r>
          </w:p>
          <w:p w14:paraId="063A0E81" w14:textId="77777777" w:rsidR="002E679B" w:rsidRPr="006C7B6F" w:rsidRDefault="002E679B" w:rsidP="002E67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Global warming due to impaired recycling process</w:t>
            </w:r>
          </w:p>
          <w:p w14:paraId="7C4B1365" w14:textId="77777777" w:rsidR="002E679B" w:rsidRPr="006C7B6F" w:rsidRDefault="002E679B" w:rsidP="002E67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High carbon footprint</w:t>
            </w:r>
          </w:p>
        </w:tc>
      </w:tr>
      <w:tr w:rsidR="002E679B" w14:paraId="0605E4C6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3625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0DB3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8240D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Air Pollution</w:t>
            </w:r>
          </w:p>
          <w:p w14:paraId="04FEC736" w14:textId="77777777" w:rsidR="002E679B" w:rsidRPr="006C7B6F" w:rsidRDefault="002E679B" w:rsidP="002E67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All type of waste is burned</w:t>
            </w:r>
          </w:p>
          <w:p w14:paraId="3D2D1831" w14:textId="77777777" w:rsidR="002E679B" w:rsidRPr="006C7B6F" w:rsidRDefault="002E679B" w:rsidP="002E67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SimSun"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Radioactive waste</w:t>
            </w:r>
          </w:p>
        </w:tc>
      </w:tr>
      <w:tr w:rsidR="002E679B" w14:paraId="1EFEF921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32A8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2FBE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E8E9F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Land Pollution</w:t>
            </w:r>
          </w:p>
          <w:p w14:paraId="23D25AAE" w14:textId="77777777" w:rsidR="002E679B" w:rsidRPr="006C7B6F" w:rsidRDefault="002E679B" w:rsidP="002E67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Waste burden on landfills</w:t>
            </w:r>
          </w:p>
          <w:p w14:paraId="57ED94DC" w14:textId="77777777" w:rsidR="002E679B" w:rsidRPr="006C7B6F" w:rsidRDefault="002E679B" w:rsidP="002E67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Soil contamination due to waste </w:t>
            </w:r>
          </w:p>
          <w:p w14:paraId="507498FB" w14:textId="77777777" w:rsidR="002E679B" w:rsidRPr="006C7B6F" w:rsidRDefault="002E679B" w:rsidP="002E67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Construction &amp; demolition waste</w:t>
            </w:r>
          </w:p>
          <w:p w14:paraId="241DC5F4" w14:textId="77777777" w:rsidR="002E679B" w:rsidRPr="006C7B6F" w:rsidRDefault="002E679B" w:rsidP="002E67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Plastic in environment</w:t>
            </w:r>
          </w:p>
          <w:p w14:paraId="253FE348" w14:textId="77777777" w:rsidR="002E679B" w:rsidRPr="006C7B6F" w:rsidRDefault="002E679B" w:rsidP="002E67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SimSun"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Reduced aesthetic value</w:t>
            </w:r>
          </w:p>
        </w:tc>
      </w:tr>
      <w:tr w:rsidR="002E679B" w14:paraId="27D5E461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34C4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0B82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5EEF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Water Pollution</w:t>
            </w:r>
          </w:p>
          <w:p w14:paraId="25D9AF19" w14:textId="77777777" w:rsidR="002E679B" w:rsidRPr="006C7B6F" w:rsidRDefault="002E679B" w:rsidP="002E67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Water stagnation </w:t>
            </w:r>
          </w:p>
          <w:p w14:paraId="2B1F155F" w14:textId="77777777" w:rsidR="002E679B" w:rsidRPr="006C7B6F" w:rsidRDefault="002E679B" w:rsidP="002E67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Algal blooms/eutrophication</w:t>
            </w:r>
          </w:p>
          <w:p w14:paraId="62839555" w14:textId="77777777" w:rsidR="002E679B" w:rsidRPr="006C7B6F" w:rsidRDefault="002E679B" w:rsidP="002E67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Microplastic</w:t>
            </w:r>
          </w:p>
          <w:p w14:paraId="6D04C414" w14:textId="77777777" w:rsidR="002E679B" w:rsidRPr="006C7B6F" w:rsidRDefault="002E679B" w:rsidP="002E67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Waste into flowing water</w:t>
            </w:r>
          </w:p>
          <w:p w14:paraId="6AE32A2D" w14:textId="77777777" w:rsidR="002E679B" w:rsidRPr="006C7B6F" w:rsidRDefault="002E679B" w:rsidP="002E67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eastAsia="SimSun"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Vulnerable aquatic bodies</w:t>
            </w:r>
          </w:p>
        </w:tc>
      </w:tr>
      <w:tr w:rsidR="002E679B" w14:paraId="1E88B7CF" w14:textId="77777777" w:rsidTr="0099250A">
        <w:trPr>
          <w:gridAfter w:val="1"/>
          <w:wAfter w:w="61" w:type="dxa"/>
        </w:trPr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</w:tcPr>
          <w:p w14:paraId="53A72398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  <w:p w14:paraId="4E0D6D9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7431040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17737A4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Understanding the role of community and service providers in improving waste segregation and management </w:t>
            </w:r>
          </w:p>
          <w:p w14:paraId="4426961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1F1F1"/>
          </w:tcPr>
          <w:p w14:paraId="1758AED9" w14:textId="77777777" w:rsidR="002E679B" w:rsidRDefault="002E679B" w:rsidP="0099250A">
            <w:pPr>
              <w:spacing w:line="240" w:lineRule="auto"/>
              <w:jc w:val="left"/>
              <w:rPr>
                <w:szCs w:val="24"/>
              </w:rPr>
            </w:pPr>
          </w:p>
          <w:p w14:paraId="4038810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</w:p>
          <w:p w14:paraId="52BB3E0A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Collective efforts of government and community can pave a path towards better waste management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7E490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People-led efforts</w:t>
            </w:r>
          </w:p>
          <w:p w14:paraId="05186DD7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Motivating and persuading for waste segregation </w:t>
            </w:r>
          </w:p>
          <w:p w14:paraId="153A7898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Supporting and learning from each other in cleaning environment </w:t>
            </w:r>
          </w:p>
          <w:p w14:paraId="7F312E7D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Bottom-up approach</w:t>
            </w:r>
          </w:p>
          <w:p w14:paraId="1CD1785C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Dustbins installation </w:t>
            </w:r>
          </w:p>
          <w:p w14:paraId="2B031A25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Picking littered waste</w:t>
            </w:r>
          </w:p>
          <w:p w14:paraId="310EC42D" w14:textId="77777777" w:rsidR="002E679B" w:rsidRPr="006C7B6F" w:rsidRDefault="002E679B" w:rsidP="002E67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Encouraging children in developing behaviour and attitude for waste segregation</w:t>
            </w:r>
          </w:p>
        </w:tc>
      </w:tr>
      <w:tr w:rsidR="002E679B" w14:paraId="237129D5" w14:textId="77777777" w:rsidTr="0099250A">
        <w:trPr>
          <w:gridAfter w:val="1"/>
          <w:wAfter w:w="61" w:type="dxa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4248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BCC4C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98175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Efforts of government and waste workers</w:t>
            </w:r>
          </w:p>
          <w:p w14:paraId="2B485D77" w14:textId="77777777" w:rsidR="002E679B" w:rsidRPr="006C7B6F" w:rsidRDefault="002E679B" w:rsidP="002E67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Motivating people to use separate dustbins</w:t>
            </w:r>
          </w:p>
          <w:p w14:paraId="123670A8" w14:textId="77777777" w:rsidR="002E679B" w:rsidRPr="006C7B6F" w:rsidRDefault="002E679B" w:rsidP="002E67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Supporting and celebrating waste collectors and reducing their burden </w:t>
            </w:r>
          </w:p>
          <w:p w14:paraId="4D8C8903" w14:textId="77777777" w:rsidR="002E679B" w:rsidRPr="006C7B6F" w:rsidRDefault="002E679B" w:rsidP="002E67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SimSun" w:cs="Times New Roman"/>
                <w:b/>
                <w:sz w:val="20"/>
              </w:rPr>
            </w:pPr>
            <w:r w:rsidRPr="006C7B6F">
              <w:rPr>
                <w:rFonts w:cs="Times New Roman"/>
                <w:sz w:val="20"/>
              </w:rPr>
              <w:t>Cleaning initiatives should be taken</w:t>
            </w:r>
          </w:p>
        </w:tc>
      </w:tr>
      <w:tr w:rsidR="002E679B" w14:paraId="08C8349D" w14:textId="77777777" w:rsidTr="0099250A">
        <w:trPr>
          <w:gridAfter w:val="1"/>
          <w:wAfter w:w="61" w:type="dxa"/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9FE1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2849DE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  <w:p w14:paraId="68A675EE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Behaviour development for waste management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50712B6" w14:textId="77777777" w:rsidR="002E679B" w:rsidRDefault="002E679B" w:rsidP="0099250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Inculcating pro-environmental behaviour</w:t>
            </w:r>
          </w:p>
          <w:p w14:paraId="0B65B580" w14:textId="77777777" w:rsidR="002E679B" w:rsidRPr="006C7B6F" w:rsidRDefault="002E679B" w:rsidP="002E67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Developing non-negligence behaviour</w:t>
            </w:r>
          </w:p>
          <w:p w14:paraId="57F099C2" w14:textId="77777777" w:rsidR="002E679B" w:rsidRPr="006C7B6F" w:rsidRDefault="002E679B" w:rsidP="002E67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Inculcate disposal habits at early age</w:t>
            </w:r>
          </w:p>
          <w:p w14:paraId="44479266" w14:textId="77777777" w:rsidR="002E679B" w:rsidRPr="006C7B6F" w:rsidRDefault="002E679B" w:rsidP="002E67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cs="Times New Roman"/>
                <w:b/>
                <w:bCs/>
                <w:sz w:val="20"/>
              </w:rPr>
            </w:pPr>
            <w:r w:rsidRPr="006C7B6F">
              <w:rPr>
                <w:rFonts w:cs="Times New Roman"/>
                <w:sz w:val="20"/>
              </w:rPr>
              <w:t>Learning from others and active engagement of society in environment cleaning is desired</w:t>
            </w:r>
          </w:p>
        </w:tc>
      </w:tr>
      <w:tr w:rsidR="002E679B" w14:paraId="0791EE0E" w14:textId="77777777" w:rsidTr="0099250A">
        <w:trPr>
          <w:gridAfter w:val="1"/>
          <w:wAfter w:w="61" w:type="dxa"/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318C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47869" w14:textId="77777777" w:rsidR="002E679B" w:rsidRDefault="002E679B" w:rsidP="0099250A">
            <w:pPr>
              <w:spacing w:line="240" w:lineRule="auto"/>
              <w:jc w:val="left"/>
              <w:rPr>
                <w:rFonts w:eastAsia="SimSun" w:cs="Times New Roman"/>
                <w:sz w:val="20"/>
                <w:highlight w:val="yellow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9C48F4" w14:textId="77777777" w:rsidR="002E679B" w:rsidRDefault="002E679B" w:rsidP="0099250A">
            <w:pPr>
              <w:spacing w:line="240" w:lineRule="auto"/>
              <w:ind w:left="34"/>
              <w:jc w:val="left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Positive attitude towards waste management</w:t>
            </w:r>
          </w:p>
          <w:p w14:paraId="07A7BFAA" w14:textId="77777777" w:rsidR="002E679B" w:rsidRPr="006C7B6F" w:rsidRDefault="002E679B" w:rsidP="002E67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 xml:space="preserve">Respectable behaviour towards waste collectors. </w:t>
            </w:r>
          </w:p>
          <w:p w14:paraId="49709C86" w14:textId="77777777" w:rsidR="002E679B" w:rsidRPr="006C7B6F" w:rsidRDefault="002E679B" w:rsidP="002E67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cs="Times New Roman"/>
                <w:sz w:val="20"/>
              </w:rPr>
            </w:pPr>
            <w:r w:rsidRPr="006C7B6F">
              <w:rPr>
                <w:rFonts w:cs="Times New Roman"/>
                <w:sz w:val="20"/>
              </w:rPr>
              <w:t>Dry and wet waste separation ownership should be taken</w:t>
            </w:r>
          </w:p>
          <w:p w14:paraId="00318A43" w14:textId="77777777" w:rsidR="002E679B" w:rsidRPr="006C7B6F" w:rsidRDefault="002E679B" w:rsidP="002E67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eastAsia="SimSun" w:cs="Times New Roman"/>
                <w:b/>
                <w:bCs/>
                <w:sz w:val="20"/>
              </w:rPr>
            </w:pPr>
            <w:r w:rsidRPr="006C7B6F">
              <w:rPr>
                <w:rFonts w:cs="Times New Roman"/>
                <w:sz w:val="20"/>
              </w:rPr>
              <w:t>Actively participate in government cleaning initiatives</w:t>
            </w:r>
          </w:p>
        </w:tc>
      </w:tr>
    </w:tbl>
    <w:p w14:paraId="04664E08" w14:textId="77777777" w:rsidR="002E679B" w:rsidRDefault="002E679B" w:rsidP="002E679B">
      <w:pPr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10A05C26" w14:textId="77777777" w:rsidR="00865217" w:rsidRDefault="00865217"/>
    <w:sectPr w:rsidR="0086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861"/>
    <w:multiLevelType w:val="hybridMultilevel"/>
    <w:tmpl w:val="0992A9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AD"/>
    <w:multiLevelType w:val="hybridMultilevel"/>
    <w:tmpl w:val="44B2E2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A6E25C6"/>
    <w:multiLevelType w:val="hybridMultilevel"/>
    <w:tmpl w:val="C35C5B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35AF"/>
    <w:multiLevelType w:val="hybridMultilevel"/>
    <w:tmpl w:val="7160E1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7755"/>
    <w:multiLevelType w:val="hybridMultilevel"/>
    <w:tmpl w:val="77B252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4090"/>
    <w:multiLevelType w:val="hybridMultilevel"/>
    <w:tmpl w:val="37147E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76E55"/>
    <w:multiLevelType w:val="hybridMultilevel"/>
    <w:tmpl w:val="29B206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16DF"/>
    <w:multiLevelType w:val="hybridMultilevel"/>
    <w:tmpl w:val="08AE79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594"/>
    <w:multiLevelType w:val="hybridMultilevel"/>
    <w:tmpl w:val="7D580C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26A3"/>
    <w:multiLevelType w:val="hybridMultilevel"/>
    <w:tmpl w:val="EEE6AF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A2557"/>
    <w:multiLevelType w:val="hybridMultilevel"/>
    <w:tmpl w:val="8876BB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D4F68"/>
    <w:multiLevelType w:val="hybridMultilevel"/>
    <w:tmpl w:val="28FE05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D6E11C5"/>
    <w:multiLevelType w:val="hybridMultilevel"/>
    <w:tmpl w:val="EF7876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25081"/>
    <w:multiLevelType w:val="hybridMultilevel"/>
    <w:tmpl w:val="79FA0F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27AE0"/>
    <w:multiLevelType w:val="hybridMultilevel"/>
    <w:tmpl w:val="5D8A01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944"/>
    <w:multiLevelType w:val="hybridMultilevel"/>
    <w:tmpl w:val="EFDA02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AD254D9"/>
    <w:multiLevelType w:val="hybridMultilevel"/>
    <w:tmpl w:val="BF64E7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002AE"/>
    <w:multiLevelType w:val="hybridMultilevel"/>
    <w:tmpl w:val="076C2E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8281">
    <w:abstractNumId w:val="7"/>
  </w:num>
  <w:num w:numId="2" w16cid:durableId="1949384399">
    <w:abstractNumId w:val="11"/>
  </w:num>
  <w:num w:numId="3" w16cid:durableId="1886792380">
    <w:abstractNumId w:val="8"/>
  </w:num>
  <w:num w:numId="4" w16cid:durableId="1411392952">
    <w:abstractNumId w:val="6"/>
  </w:num>
  <w:num w:numId="5" w16cid:durableId="908350186">
    <w:abstractNumId w:val="5"/>
  </w:num>
  <w:num w:numId="6" w16cid:durableId="340669232">
    <w:abstractNumId w:val="15"/>
  </w:num>
  <w:num w:numId="7" w16cid:durableId="1106777948">
    <w:abstractNumId w:val="9"/>
  </w:num>
  <w:num w:numId="8" w16cid:durableId="1880705134">
    <w:abstractNumId w:val="14"/>
  </w:num>
  <w:num w:numId="9" w16cid:durableId="1714426586">
    <w:abstractNumId w:val="16"/>
  </w:num>
  <w:num w:numId="10" w16cid:durableId="776146671">
    <w:abstractNumId w:val="2"/>
  </w:num>
  <w:num w:numId="11" w16cid:durableId="1429886420">
    <w:abstractNumId w:val="13"/>
  </w:num>
  <w:num w:numId="12" w16cid:durableId="340595656">
    <w:abstractNumId w:val="3"/>
  </w:num>
  <w:num w:numId="13" w16cid:durableId="716858740">
    <w:abstractNumId w:val="10"/>
  </w:num>
  <w:num w:numId="14" w16cid:durableId="1585912730">
    <w:abstractNumId w:val="0"/>
  </w:num>
  <w:num w:numId="15" w16cid:durableId="1584103197">
    <w:abstractNumId w:val="12"/>
  </w:num>
  <w:num w:numId="16" w16cid:durableId="223031995">
    <w:abstractNumId w:val="17"/>
  </w:num>
  <w:num w:numId="17" w16cid:durableId="2131706935">
    <w:abstractNumId w:val="4"/>
  </w:num>
  <w:num w:numId="18" w16cid:durableId="2232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B"/>
    <w:rsid w:val="002E281E"/>
    <w:rsid w:val="002E679B"/>
    <w:rsid w:val="003201BB"/>
    <w:rsid w:val="006931FB"/>
    <w:rsid w:val="008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A69E"/>
  <w15:chartTrackingRefBased/>
  <w15:docId w15:val="{6E58AE30-9350-4ACB-9B53-8BD171F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9B"/>
    <w:pPr>
      <w:spacing w:after="200" w:line="360" w:lineRule="auto"/>
      <w:jc w:val="both"/>
    </w:pPr>
    <w:rPr>
      <w:rFonts w:ascii="Times New Roman" w:eastAsiaTheme="minorEastAsia" w:hAnsi="Times New Roman" w:cs="Mangal"/>
      <w:kern w:val="0"/>
      <w:szCs w:val="20"/>
      <w:lang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2E679B"/>
    <w:pPr>
      <w:spacing w:after="0" w:line="240" w:lineRule="auto"/>
    </w:pPr>
    <w:rPr>
      <w:rFonts w:eastAsiaTheme="minorEastAsia"/>
      <w:kern w:val="0"/>
      <w:sz w:val="22"/>
      <w:szCs w:val="22"/>
      <w:lang w:val="en-GB"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3447</Characters>
  <Application>Microsoft Office Word</Application>
  <DocSecurity>0</DocSecurity>
  <Lines>28</Lines>
  <Paragraphs>8</Paragraphs>
  <ScaleCrop>false</ScaleCrop>
  <Company>Springer Nature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2025-08-04T08:42:00Z</dcterms:created>
  <dcterms:modified xsi:type="dcterms:W3CDTF">2025-08-04T08:46:00Z</dcterms:modified>
</cp:coreProperties>
</file>