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BA441" w14:textId="59FD3662" w:rsidR="006E61C7" w:rsidRPr="00D14ECB" w:rsidRDefault="00D14ECB" w:rsidP="0054474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4ECB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upplementary Material</w:t>
      </w:r>
    </w:p>
    <w:p w14:paraId="2469FFA0" w14:textId="2990DD4E" w:rsidR="007C03A3" w:rsidRDefault="00D14ECB" w:rsidP="0054474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material</w:t>
      </w:r>
      <w:r w:rsidR="007C03A3" w:rsidRPr="00544742">
        <w:rPr>
          <w:rFonts w:ascii="Times New Roman" w:hAnsi="Times New Roman" w:cs="Times New Roman"/>
          <w:b/>
          <w:bCs/>
          <w:lang w:val="en-US"/>
        </w:rPr>
        <w:t xml:space="preserve"> 1</w:t>
      </w:r>
      <w:r w:rsidR="007C03A3" w:rsidRPr="007C03A3">
        <w:rPr>
          <w:rFonts w:ascii="Times New Roman" w:hAnsi="Times New Roman" w:cs="Times New Roman"/>
          <w:lang w:val="en-US"/>
        </w:rPr>
        <w:t>. French translated version of the Parents Versus Anorexia (PvA).</w:t>
      </w:r>
      <w:r w:rsidR="007C03A3">
        <w:rPr>
          <w:rFonts w:ascii="Times New Roman" w:hAnsi="Times New Roman" w:cs="Times New Roman"/>
          <w:lang w:val="en-US"/>
        </w:rPr>
        <w:t xml:space="preserve"> </w:t>
      </w:r>
      <w:r w:rsidR="007C03A3" w:rsidRPr="007C03A3">
        <w:rPr>
          <w:rFonts w:ascii="Times New Roman" w:hAnsi="Times New Roman" w:cs="Times New Roman"/>
          <w:lang w:val="en-US"/>
        </w:rPr>
        <w:t xml:space="preserve"> </w:t>
      </w:r>
    </w:p>
    <w:p w14:paraId="45CC2042" w14:textId="67E05919" w:rsidR="00544742" w:rsidRPr="00544742" w:rsidRDefault="00544742" w:rsidP="00544742">
      <w:pPr>
        <w:spacing w:line="360" w:lineRule="auto"/>
        <w:rPr>
          <w:rFonts w:ascii="Times New Roman" w:hAnsi="Times New Roman" w:cs="Times New Roman"/>
        </w:rPr>
      </w:pPr>
      <w:r w:rsidRPr="00544742">
        <w:rPr>
          <w:rFonts w:ascii="Times New Roman" w:hAnsi="Times New Roman" w:cs="Times New Roman"/>
        </w:rPr>
        <w:t>Veuillez évaluer les affirmations suivantes sur une échelle de 5 points ci-dessous. Notez-les en fonction de ce que</w:t>
      </w:r>
      <w:r>
        <w:rPr>
          <w:rFonts w:ascii="Times New Roman" w:hAnsi="Times New Roman" w:cs="Times New Roman"/>
        </w:rPr>
        <w:t xml:space="preserve"> </w:t>
      </w:r>
      <w:r w:rsidRPr="00544742">
        <w:rPr>
          <w:rFonts w:ascii="Times New Roman" w:hAnsi="Times New Roman" w:cs="Times New Roman"/>
        </w:rPr>
        <w:t>vous pensez/ressentez en ce moment.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544742" w:rsidRPr="00544742" w14:paraId="18857E4C" w14:textId="77777777" w:rsidTr="00544742">
        <w:tc>
          <w:tcPr>
            <w:tcW w:w="5665" w:type="dxa"/>
          </w:tcPr>
          <w:p w14:paraId="269C7A3F" w14:textId="76D55319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544742">
              <w:rPr>
                <w:rFonts w:ascii="Times New Roman" w:hAnsi="Times New Roman" w:cs="Times New Roman"/>
              </w:rPr>
              <w:t>Je n'ai pas les connaissances nécessaires pour prendre un rôle de leader quand il s'agit de remporter une victoire totale sur l'anorexie</w:t>
            </w:r>
          </w:p>
        </w:tc>
        <w:tc>
          <w:tcPr>
            <w:tcW w:w="3397" w:type="dxa"/>
          </w:tcPr>
          <w:p w14:paraId="5E7853CF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49341313" w14:textId="3874E913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6DCCA8CD" w14:textId="0F367D63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5F74A5B3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5C0A7709" w14:textId="1905AD28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6845EDF1" w14:textId="77777777" w:rsidTr="00544742">
        <w:tc>
          <w:tcPr>
            <w:tcW w:w="5665" w:type="dxa"/>
          </w:tcPr>
          <w:p w14:paraId="544ADDE9" w14:textId="0DC9C547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544742">
              <w:rPr>
                <w:rFonts w:ascii="Times New Roman" w:hAnsi="Times New Roman" w:cs="Times New Roman"/>
              </w:rPr>
              <w:t>Les parents ne peuvent pas être vus comme une solution pour le traitement de l'anorexie, si leur rôle comme cause de la maladie n'a pas été pleinement exploré</w:t>
            </w:r>
          </w:p>
        </w:tc>
        <w:tc>
          <w:tcPr>
            <w:tcW w:w="3397" w:type="dxa"/>
          </w:tcPr>
          <w:p w14:paraId="1388ED70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07099012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14E8C6BA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05A4D0AF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5730053E" w14:textId="5D078C78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585FAA57" w14:textId="77777777" w:rsidTr="00544742">
        <w:tc>
          <w:tcPr>
            <w:tcW w:w="5665" w:type="dxa"/>
          </w:tcPr>
          <w:p w14:paraId="5DC62F42" w14:textId="58888AC8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544742">
              <w:rPr>
                <w:rFonts w:ascii="Times New Roman" w:hAnsi="Times New Roman" w:cs="Times New Roman"/>
              </w:rPr>
              <w:t>Je me sens équipé de stratégies pratiques spécifiques pour mener à bien la guérison complète de mon enfant à la maison</w:t>
            </w:r>
          </w:p>
        </w:tc>
        <w:tc>
          <w:tcPr>
            <w:tcW w:w="3397" w:type="dxa"/>
          </w:tcPr>
          <w:p w14:paraId="4A796BEC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2F2E07BD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13EBB0AF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13C3B1B6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170FE8B8" w14:textId="59830E2D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2E4E3F0A" w14:textId="77777777" w:rsidTr="00544742">
        <w:tc>
          <w:tcPr>
            <w:tcW w:w="5665" w:type="dxa"/>
          </w:tcPr>
          <w:p w14:paraId="6916C117" w14:textId="56FEF73A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544742">
              <w:rPr>
                <w:rFonts w:ascii="Times New Roman" w:hAnsi="Times New Roman" w:cs="Times New Roman"/>
              </w:rPr>
              <w:t>Il n'est pas toujours recommandé d'être dur avec un enfant souffrant d'anorexie, car il subira trop de traumatismes et de détresse</w:t>
            </w:r>
          </w:p>
        </w:tc>
        <w:tc>
          <w:tcPr>
            <w:tcW w:w="3397" w:type="dxa"/>
          </w:tcPr>
          <w:p w14:paraId="3F7D0513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3A387EA6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245F6A7E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35480D51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28FA885E" w14:textId="1322B35F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09B54806" w14:textId="77777777" w:rsidTr="00544742">
        <w:tc>
          <w:tcPr>
            <w:tcW w:w="5665" w:type="dxa"/>
          </w:tcPr>
          <w:p w14:paraId="0AD521A7" w14:textId="581B3843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544742">
              <w:rPr>
                <w:rFonts w:ascii="Times New Roman" w:hAnsi="Times New Roman" w:cs="Times New Roman"/>
              </w:rPr>
              <w:t>Mon instinct de parent est un guide plus fiable pour la guérison de mon enfant souffrant d'une anorexie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4742">
              <w:rPr>
                <w:rFonts w:ascii="Times New Roman" w:hAnsi="Times New Roman" w:cs="Times New Roman"/>
              </w:rPr>
              <w:t>que les conseils d'experts que je pourrais recevoir de professionnels</w:t>
            </w:r>
          </w:p>
        </w:tc>
        <w:tc>
          <w:tcPr>
            <w:tcW w:w="3397" w:type="dxa"/>
          </w:tcPr>
          <w:p w14:paraId="73B32B71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3B9687E3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18E7D06E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0BAEDAA5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2D78ADEE" w14:textId="15E19F74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116A3C86" w14:textId="77777777" w:rsidTr="00544742">
        <w:tc>
          <w:tcPr>
            <w:tcW w:w="5665" w:type="dxa"/>
          </w:tcPr>
          <w:p w14:paraId="0A98C960" w14:textId="554E8CC2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544742">
              <w:rPr>
                <w:rFonts w:ascii="Times New Roman" w:hAnsi="Times New Roman" w:cs="Times New Roman"/>
              </w:rPr>
              <w:t>Bien que les parents soient importants, les enfants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4742">
              <w:rPr>
                <w:rFonts w:ascii="Times New Roman" w:hAnsi="Times New Roman" w:cs="Times New Roman"/>
              </w:rPr>
              <w:t>souffrant d'anorexie n'iront jamais mieux tant qu'ils ne recevront pas eux-mêmes une thérapie individuelle</w:t>
            </w:r>
          </w:p>
        </w:tc>
        <w:tc>
          <w:tcPr>
            <w:tcW w:w="3397" w:type="dxa"/>
          </w:tcPr>
          <w:p w14:paraId="5A6E6F2E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59AC1020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38F3825A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5B7ADC41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22722E62" w14:textId="781BBEFD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  <w:tr w:rsidR="00544742" w:rsidRPr="00544742" w14:paraId="445388E6" w14:textId="77777777" w:rsidTr="00544742">
        <w:tc>
          <w:tcPr>
            <w:tcW w:w="5665" w:type="dxa"/>
          </w:tcPr>
          <w:p w14:paraId="33A088C4" w14:textId="3F67BAA9" w:rsidR="00544742" w:rsidRPr="00544742" w:rsidRDefault="00544742" w:rsidP="005447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544742">
              <w:rPr>
                <w:rFonts w:ascii="Times New Roman" w:hAnsi="Times New Roman" w:cs="Times New Roman"/>
              </w:rPr>
              <w:t>Il est plus de ma responsabilité que de celle de mon enfant de l'amener à un poids sain</w:t>
            </w:r>
          </w:p>
        </w:tc>
        <w:tc>
          <w:tcPr>
            <w:tcW w:w="3397" w:type="dxa"/>
          </w:tcPr>
          <w:p w14:paraId="1D03BA9C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du tout d'accord</w:t>
            </w:r>
          </w:p>
          <w:p w14:paraId="331AAC25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Pas d'accord</w:t>
            </w:r>
          </w:p>
          <w:p w14:paraId="214AC722" w14:textId="77777777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Ni d'accord, ni en désaccord</w:t>
            </w:r>
          </w:p>
          <w:p w14:paraId="180E282A" w14:textId="77777777" w:rsid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D'accord</w:t>
            </w:r>
          </w:p>
          <w:p w14:paraId="30ABA7DD" w14:textId="2657F992" w:rsidR="00544742" w:rsidRPr="00544742" w:rsidRDefault="00544742" w:rsidP="00544742">
            <w:pPr>
              <w:pStyle w:val="Paragraphedeliste"/>
              <w:numPr>
                <w:ilvl w:val="0"/>
                <w:numId w:val="3"/>
              </w:numPr>
              <w:ind w:left="463"/>
              <w:rPr>
                <w:rFonts w:ascii="Times New Roman" w:hAnsi="Times New Roman" w:cs="Times New Roman"/>
              </w:rPr>
            </w:pPr>
            <w:r w:rsidRPr="00544742">
              <w:rPr>
                <w:rFonts w:ascii="Times New Roman" w:hAnsi="Times New Roman" w:cs="Times New Roman"/>
              </w:rPr>
              <w:t>Tout à fait d'accord</w:t>
            </w:r>
          </w:p>
        </w:tc>
      </w:tr>
    </w:tbl>
    <w:p w14:paraId="0A6271D6" w14:textId="77777777" w:rsidR="007C03A3" w:rsidRPr="00544742" w:rsidRDefault="007C03A3" w:rsidP="00544742">
      <w:pPr>
        <w:spacing w:line="360" w:lineRule="auto"/>
        <w:rPr>
          <w:rFonts w:ascii="Times New Roman" w:hAnsi="Times New Roman" w:cs="Times New Roman"/>
        </w:rPr>
      </w:pPr>
    </w:p>
    <w:sectPr w:rsidR="007C03A3" w:rsidRPr="0054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9E3"/>
    <w:multiLevelType w:val="hybridMultilevel"/>
    <w:tmpl w:val="4DA67070"/>
    <w:lvl w:ilvl="0" w:tplc="0778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B51EE"/>
    <w:multiLevelType w:val="hybridMultilevel"/>
    <w:tmpl w:val="4C5E09D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D2FE4"/>
    <w:multiLevelType w:val="hybridMultilevel"/>
    <w:tmpl w:val="0CB6E76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99287">
    <w:abstractNumId w:val="1"/>
  </w:num>
  <w:num w:numId="2" w16cid:durableId="1938558179">
    <w:abstractNumId w:val="0"/>
  </w:num>
  <w:num w:numId="3" w16cid:durableId="151114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2B5A63"/>
    <w:rsid w:val="00544742"/>
    <w:rsid w:val="00655F1E"/>
    <w:rsid w:val="006E61C7"/>
    <w:rsid w:val="006F2B6C"/>
    <w:rsid w:val="007C03A3"/>
    <w:rsid w:val="007E608A"/>
    <w:rsid w:val="007F01E3"/>
    <w:rsid w:val="00C41876"/>
    <w:rsid w:val="00D14ECB"/>
    <w:rsid w:val="00DA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38938"/>
  <w15:chartTrackingRefBased/>
  <w15:docId w15:val="{14165B2C-5A25-4D6F-ABB8-11F8C0A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742"/>
  </w:style>
  <w:style w:type="paragraph" w:styleId="Titre1">
    <w:name w:val="heading 1"/>
    <w:basedOn w:val="Normal"/>
    <w:next w:val="Normal"/>
    <w:link w:val="Titre1Car"/>
    <w:uiPriority w:val="9"/>
    <w:qFormat/>
    <w:rsid w:val="007C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0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0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0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0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0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03A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03A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03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03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03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03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03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03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03A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0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03A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03A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44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Akash Janakiram</dc:creator>
  <cp:keywords/>
  <dc:description/>
  <cp:lastModifiedBy>JANAKIRAM Antony</cp:lastModifiedBy>
  <cp:revision>3</cp:revision>
  <dcterms:created xsi:type="dcterms:W3CDTF">2024-10-16T15:40:00Z</dcterms:created>
  <dcterms:modified xsi:type="dcterms:W3CDTF">2025-07-30T12:37:00Z</dcterms:modified>
</cp:coreProperties>
</file>