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11990" w14:textId="77777777" w:rsidR="000F39F1" w:rsidRDefault="000F39F1" w:rsidP="000F39F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Supplementary figure 1</w:t>
      </w:r>
      <w:r>
        <w:rPr>
          <w:rFonts w:ascii="Times New Roman" w:hAnsi="Times New Roman" w:cs="Times New Roman"/>
          <w:szCs w:val="21"/>
        </w:rPr>
        <w:t>. Distribution of missing data proportions (bar plot) and missingness patterns (heatmap) across variables.</w:t>
      </w:r>
    </w:p>
    <w:p w14:paraId="2B7E63FC" w14:textId="77777777" w:rsidR="000F39F1" w:rsidRDefault="000F39F1" w:rsidP="000F39F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114300" distR="114300" wp14:anchorId="64641909" wp14:editId="6F214B07">
            <wp:extent cx="5274310" cy="5274310"/>
            <wp:effectExtent l="0" t="0" r="13970" b="13970"/>
            <wp:docPr id="7" name="图片 7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E76A4" w14:textId="77777777" w:rsidR="000F39F1" w:rsidRDefault="000F39F1" w:rsidP="000F39F1">
      <w:pPr>
        <w:rPr>
          <w:rFonts w:ascii="Times New Roman" w:hAnsi="Times New Roman" w:cs="Times New Roman"/>
          <w:szCs w:val="21"/>
        </w:rPr>
      </w:pPr>
    </w:p>
    <w:p w14:paraId="4DAA3EFB" w14:textId="77777777" w:rsidR="000F39F1" w:rsidRDefault="000F39F1" w:rsidP="000F39F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Supplementary figure 2</w:t>
      </w:r>
      <w:r>
        <w:rPr>
          <w:rFonts w:ascii="Times New Roman" w:hAnsi="Times New Roman" w:cs="Times New Roman"/>
          <w:szCs w:val="21"/>
        </w:rPr>
        <w:t>. Multicollinearity diagnostics using the Variance Inflation Factor (VIF).</w:t>
      </w:r>
    </w:p>
    <w:p w14:paraId="173EEF04" w14:textId="77777777" w:rsidR="000F39F1" w:rsidRDefault="000F39F1" w:rsidP="000F39F1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114300" distR="114300" wp14:anchorId="6B4846CC" wp14:editId="4ED0F8AB">
            <wp:extent cx="5266690" cy="2633345"/>
            <wp:effectExtent l="0" t="0" r="6350" b="3175"/>
            <wp:docPr id="8" name="图片 8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D4C62" w14:textId="77777777" w:rsidR="00865217" w:rsidRDefault="00865217"/>
    <w:sectPr w:rsidR="00865217" w:rsidSect="000F39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9F1"/>
    <w:rsid w:val="000F39F1"/>
    <w:rsid w:val="002E281E"/>
    <w:rsid w:val="003201BB"/>
    <w:rsid w:val="00865217"/>
    <w:rsid w:val="009C5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58F02"/>
  <w15:chartTrackingRefBased/>
  <w15:docId w15:val="{91264D67-6C53-4CB6-B3F7-CCF885815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9F1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39F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9F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9F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9F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9F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9F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9F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9F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9F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9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9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9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9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9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9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9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9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9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9F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39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9F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39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9F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39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9F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39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9F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9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9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</Words>
  <Characters>201</Characters>
  <Application>Microsoft Office Word</Application>
  <DocSecurity>0</DocSecurity>
  <Lines>8</Lines>
  <Paragraphs>1</Paragraphs>
  <ScaleCrop>false</ScaleCrop>
  <Company>Springer Nature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2025-11-13T11:59:00Z</dcterms:created>
  <dcterms:modified xsi:type="dcterms:W3CDTF">2025-11-13T11:59:00Z</dcterms:modified>
</cp:coreProperties>
</file>