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F577D" w14:textId="5C1518EC" w:rsidR="00516F90" w:rsidRPr="000D23DF" w:rsidRDefault="00516F90" w:rsidP="00516F90">
      <w:pPr>
        <w:spacing w:after="0" w:line="240" w:lineRule="auto"/>
        <w:ind w:left="-426" w:right="-21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23DF">
        <w:rPr>
          <w:rFonts w:ascii="Times New Roman" w:hAnsi="Times New Roman" w:cs="Times New Roman"/>
          <w:b/>
          <w:bCs/>
          <w:sz w:val="24"/>
          <w:szCs w:val="24"/>
        </w:rPr>
        <w:t xml:space="preserve">Table 1: Impact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Pr="000D23DF">
        <w:rPr>
          <w:rFonts w:ascii="Times New Roman" w:hAnsi="Times New Roman" w:cs="Times New Roman"/>
          <w:b/>
          <w:bCs/>
          <w:sz w:val="24"/>
          <w:szCs w:val="24"/>
        </w:rPr>
        <w:t xml:space="preserve">weed management practices on </w:t>
      </w:r>
      <w:r w:rsidR="00431C17" w:rsidRPr="000D23DF">
        <w:rPr>
          <w:rFonts w:ascii="Times New Roman" w:hAnsi="Times New Roman" w:cs="Times New Roman"/>
          <w:b/>
          <w:bCs/>
          <w:sz w:val="24"/>
          <w:szCs w:val="24"/>
        </w:rPr>
        <w:t>onion bulb yield</w:t>
      </w:r>
      <w:r w:rsidR="00431C17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431C17" w:rsidRPr="000D23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23DF">
        <w:rPr>
          <w:rFonts w:ascii="Times New Roman" w:hAnsi="Times New Roman" w:cs="Times New Roman"/>
          <w:b/>
          <w:bCs/>
          <w:sz w:val="24"/>
          <w:szCs w:val="24"/>
        </w:rPr>
        <w:t>weed control efficiency, weed index</w:t>
      </w:r>
      <w:r w:rsidR="00431C17" w:rsidRPr="00431C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1C17" w:rsidRPr="000D23DF">
        <w:rPr>
          <w:rFonts w:ascii="Times New Roman" w:hAnsi="Times New Roman" w:cs="Times New Roman"/>
          <w:b/>
          <w:bCs/>
          <w:sz w:val="24"/>
          <w:szCs w:val="24"/>
        </w:rPr>
        <w:t>and</w:t>
      </w:r>
      <w:r w:rsidRPr="000D23DF">
        <w:rPr>
          <w:rFonts w:ascii="Times New Roman" w:hAnsi="Times New Roman" w:cs="Times New Roman"/>
          <w:b/>
          <w:bCs/>
          <w:sz w:val="24"/>
          <w:szCs w:val="24"/>
        </w:rPr>
        <w:t xml:space="preserve"> weed management index grown in the North West Plateau Zone of Odisha.</w:t>
      </w:r>
    </w:p>
    <w:p w14:paraId="4D33C8DF" w14:textId="77777777" w:rsidR="00516F90" w:rsidRDefault="00516F9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60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1"/>
        <w:gridCol w:w="1416"/>
        <w:gridCol w:w="1709"/>
        <w:gridCol w:w="1027"/>
        <w:gridCol w:w="1275"/>
        <w:gridCol w:w="851"/>
        <w:gridCol w:w="1276"/>
        <w:gridCol w:w="850"/>
        <w:gridCol w:w="1701"/>
        <w:gridCol w:w="1701"/>
        <w:gridCol w:w="1701"/>
      </w:tblGrid>
      <w:tr w:rsidR="00D5620A" w:rsidRPr="000D23DF" w14:paraId="55568D9B" w14:textId="77777777" w:rsidTr="001D10FB">
        <w:trPr>
          <w:trHeight w:val="877"/>
          <w:jc w:val="center"/>
        </w:trPr>
        <w:tc>
          <w:tcPr>
            <w:tcW w:w="25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F65759" w14:textId="77777777" w:rsidR="004F698B" w:rsidRPr="009052AB" w:rsidRDefault="004F698B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Weed Management Practices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AD663" w14:textId="77777777" w:rsidR="004F698B" w:rsidRPr="009052AB" w:rsidRDefault="004F698B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Marketable Bulb Yield</w:t>
            </w:r>
          </w:p>
          <w:p w14:paraId="3C147B36" w14:textId="45D32BBC" w:rsidR="004F698B" w:rsidRPr="009052AB" w:rsidRDefault="004F698B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(q</w:t>
            </w:r>
            <w:r w:rsidR="00B621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ha)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6F2D68" w14:textId="77777777" w:rsidR="004F698B" w:rsidRPr="009052AB" w:rsidRDefault="004F698B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Unmarketable Bulb Yield</w:t>
            </w:r>
          </w:p>
          <w:p w14:paraId="78C78B53" w14:textId="2555C31C" w:rsidR="004F698B" w:rsidRPr="009052AB" w:rsidRDefault="00B62116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(q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ha)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ECD62B" w14:textId="77777777" w:rsidR="004F698B" w:rsidRPr="009052AB" w:rsidRDefault="004F698B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Bulb Yield</w:t>
            </w:r>
          </w:p>
          <w:p w14:paraId="1A38DEA6" w14:textId="1487D075" w:rsidR="004F698B" w:rsidRPr="009052AB" w:rsidRDefault="00B62116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(q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C24493" w14:textId="76322074" w:rsidR="004F698B" w:rsidRPr="009052AB" w:rsidRDefault="004F698B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%Higher Bulb Yield over Manual Weeding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CA4A25" w14:textId="3B758E50" w:rsidR="004F698B" w:rsidRPr="009052AB" w:rsidRDefault="004F698B" w:rsidP="004F698B">
            <w:pPr>
              <w:ind w:left="-102" w:right="-10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Weeds per m</w:t>
            </w: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8B5BF5" w14:textId="27E1694F" w:rsidR="004F698B" w:rsidRPr="009052AB" w:rsidRDefault="004F698B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Weed Control Efficiency (%)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BD24D" w14:textId="77777777" w:rsidR="004F698B" w:rsidRPr="009052AB" w:rsidRDefault="004F698B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Weed Index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FBD07" w14:textId="77777777" w:rsidR="004F698B" w:rsidRPr="009052AB" w:rsidRDefault="004F698B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Weed Management Index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35C22" w14:textId="77777777" w:rsidR="004F698B" w:rsidRPr="009052AB" w:rsidRDefault="004F698B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Agronomic Management Index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9524CBC" w14:textId="77777777" w:rsidR="004F698B" w:rsidRPr="009052AB" w:rsidRDefault="004F698B" w:rsidP="004F6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2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Integrated Weed Management Index</w:t>
            </w:r>
          </w:p>
        </w:tc>
      </w:tr>
      <w:tr w:rsidR="00D5620A" w:rsidRPr="000D23DF" w14:paraId="2FDB99CD" w14:textId="77777777" w:rsidTr="001D10FB">
        <w:trPr>
          <w:trHeight w:val="286"/>
          <w:jc w:val="center"/>
        </w:trPr>
        <w:tc>
          <w:tcPr>
            <w:tcW w:w="2511" w:type="dxa"/>
            <w:tcBorders>
              <w:top w:val="single" w:sz="4" w:space="0" w:color="auto"/>
            </w:tcBorders>
          </w:tcPr>
          <w:p w14:paraId="6C4D5B4F" w14:textId="29F13A7E" w:rsidR="004F698B" w:rsidRPr="00FA5F0C" w:rsidRDefault="004F698B" w:rsidP="004F698B">
            <w:pPr>
              <w:ind w:left="321" w:hanging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FA5F0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: Manual Weeding (FP-Farmers Practices)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00D0232A" w14:textId="0BE9D005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4BE1B9B4" w14:textId="23DDF49C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2D9E181E" w14:textId="14FDBF45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5100128" w14:textId="659F6F30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2471D661" w14:textId="0D91B1CD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E3A17B6" w14:textId="295EBE7F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0F4C47F0" w14:textId="77777777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C70707D" w14:textId="77777777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098755B" w14:textId="77777777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3DAE6F7" w14:textId="77777777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5620A" w:rsidRPr="000D23DF" w14:paraId="605B7DFE" w14:textId="77777777" w:rsidTr="001D10FB">
        <w:trPr>
          <w:trHeight w:val="286"/>
          <w:jc w:val="center"/>
        </w:trPr>
        <w:tc>
          <w:tcPr>
            <w:tcW w:w="2511" w:type="dxa"/>
          </w:tcPr>
          <w:p w14:paraId="16A82D75" w14:textId="4A23F696" w:rsidR="004F698B" w:rsidRPr="00FA5F0C" w:rsidRDefault="004F698B" w:rsidP="004F698B">
            <w:pPr>
              <w:ind w:left="321" w:hanging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FA5F0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:Pre-emergency application of Pendimethalin 750</w:t>
            </w:r>
            <w:r w:rsidR="00B62116" w:rsidRPr="00BA48FD"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  <w:r w:rsidR="00B6211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62116" w:rsidRPr="00BA48FD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 w:rsidRPr="00FA5F0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 xml:space="preserve">followed by </w:t>
            </w:r>
            <w:proofErr w:type="spellStart"/>
            <w:r w:rsidR="00BC5AE7" w:rsidRPr="00BA48FD">
              <w:rPr>
                <w:rFonts w:ascii="Times New Roman" w:hAnsi="Times New Roman" w:cs="Times New Roman"/>
                <w:sz w:val="24"/>
                <w:szCs w:val="24"/>
              </w:rPr>
              <w:t>Quizalofop</w:t>
            </w:r>
            <w:proofErr w:type="spellEnd"/>
            <w:r w:rsidR="00BC5AE7" w:rsidRPr="00BA48FD">
              <w:rPr>
                <w:rFonts w:ascii="Times New Roman" w:hAnsi="Times New Roman" w:cs="Times New Roman"/>
                <w:sz w:val="24"/>
                <w:szCs w:val="24"/>
              </w:rPr>
              <w:t xml:space="preserve"> ethyl 50g</w:t>
            </w:r>
            <w:r w:rsidR="00B6211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C5AE7" w:rsidRPr="00BA48FD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 w:rsidR="00BC5AE7" w:rsidRPr="00BA48F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BC5AE7" w:rsidRPr="00BA48FD">
              <w:rPr>
                <w:rFonts w:ascii="Times New Roman" w:hAnsi="Times New Roman" w:cs="Times New Roman"/>
                <w:sz w:val="24"/>
                <w:szCs w:val="24"/>
              </w:rPr>
              <w:t>at 20 (DAT)</w:t>
            </w:r>
          </w:p>
        </w:tc>
        <w:tc>
          <w:tcPr>
            <w:tcW w:w="1416" w:type="dxa"/>
            <w:vAlign w:val="center"/>
          </w:tcPr>
          <w:p w14:paraId="609A3102" w14:textId="30797C53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709" w:type="dxa"/>
            <w:vAlign w:val="center"/>
          </w:tcPr>
          <w:p w14:paraId="16570D32" w14:textId="3FA3479B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027" w:type="dxa"/>
            <w:vAlign w:val="center"/>
          </w:tcPr>
          <w:p w14:paraId="24A1E71F" w14:textId="75FEDBC6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275" w:type="dxa"/>
            <w:vAlign w:val="center"/>
          </w:tcPr>
          <w:p w14:paraId="722C4D53" w14:textId="202EF586" w:rsidR="004F698B" w:rsidRPr="000D23DF" w:rsidRDefault="0013064D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9.18</w:t>
            </w:r>
          </w:p>
        </w:tc>
        <w:tc>
          <w:tcPr>
            <w:tcW w:w="851" w:type="dxa"/>
            <w:vAlign w:val="center"/>
          </w:tcPr>
          <w:p w14:paraId="556E953E" w14:textId="32BECA61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vAlign w:val="center"/>
          </w:tcPr>
          <w:p w14:paraId="0E6057A6" w14:textId="5C66C693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64.2</w:t>
            </w:r>
          </w:p>
        </w:tc>
        <w:tc>
          <w:tcPr>
            <w:tcW w:w="850" w:type="dxa"/>
            <w:vAlign w:val="center"/>
          </w:tcPr>
          <w:p w14:paraId="2380DAD0" w14:textId="77777777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1701" w:type="dxa"/>
            <w:vAlign w:val="center"/>
          </w:tcPr>
          <w:p w14:paraId="21571BD5" w14:textId="787D29B7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  <w:r w:rsidR="00A43B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25D36BAF" w14:textId="0DF8BF7B" w:rsidR="004F698B" w:rsidRPr="000D23DF" w:rsidRDefault="00A43B0D" w:rsidP="004F69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8.18</w:t>
            </w:r>
          </w:p>
        </w:tc>
        <w:tc>
          <w:tcPr>
            <w:tcW w:w="1701" w:type="dxa"/>
            <w:vAlign w:val="center"/>
          </w:tcPr>
          <w:p w14:paraId="3AD6DFFB" w14:textId="68076050" w:rsidR="004F698B" w:rsidRPr="000D23DF" w:rsidRDefault="00A43B0D" w:rsidP="004F69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4.16</w:t>
            </w:r>
          </w:p>
        </w:tc>
      </w:tr>
      <w:tr w:rsidR="00D5620A" w:rsidRPr="000D23DF" w14:paraId="4BB784CD" w14:textId="77777777" w:rsidTr="001D10FB">
        <w:trPr>
          <w:trHeight w:val="286"/>
          <w:jc w:val="center"/>
        </w:trPr>
        <w:tc>
          <w:tcPr>
            <w:tcW w:w="2511" w:type="dxa"/>
            <w:tcBorders>
              <w:bottom w:val="single" w:sz="4" w:space="0" w:color="auto"/>
            </w:tcBorders>
          </w:tcPr>
          <w:p w14:paraId="30FD6300" w14:textId="68669F3B" w:rsidR="004F698B" w:rsidRPr="00FA5F0C" w:rsidRDefault="004F698B" w:rsidP="004F698B">
            <w:pPr>
              <w:ind w:left="321" w:hanging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FA5F0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: Soil application of Oxyfluorfen 235</w:t>
            </w:r>
            <w:r w:rsidR="00B62116" w:rsidRPr="00BA48FD"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  <w:r w:rsidR="00B6211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62116" w:rsidRPr="00BA48FD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 w:rsidRPr="00FA5F0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and one-hand weeding at 55 days after transplanting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06D0376D" w14:textId="7EAA32B4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7CEB0FFC" w14:textId="62680E16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60D12A02" w14:textId="4CF15502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3458B7B" w14:textId="19BE4B33" w:rsidR="004F698B" w:rsidRPr="000D23DF" w:rsidRDefault="0013064D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F209937" w14:textId="6DDCDF59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0A2AFE5" w14:textId="4D715364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75.0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7D9257B" w14:textId="77777777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07FCECE" w14:textId="10714372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  <w:r w:rsidR="00A43B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22D76A0" w14:textId="35C191DC" w:rsidR="004F698B" w:rsidRPr="000D23DF" w:rsidRDefault="00A43B0D" w:rsidP="004F69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52C9E08" w14:textId="5472C289" w:rsidR="004F698B" w:rsidRPr="000D23DF" w:rsidRDefault="004F698B" w:rsidP="004F69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  <w:r w:rsidR="00A43B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</w:tbl>
    <w:p w14:paraId="51E2E802" w14:textId="77777777" w:rsidR="007B0A93" w:rsidRDefault="007B0A93" w:rsidP="0000556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B37DEDE" w14:textId="3A79F118" w:rsidR="00516F90" w:rsidRDefault="00516F90" w:rsidP="00F96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C0F4BE" w14:textId="11B863E2" w:rsidR="00005569" w:rsidRPr="000D23DF" w:rsidRDefault="00516F90" w:rsidP="006A5360">
      <w:pPr>
        <w:rPr>
          <w:rFonts w:ascii="Times New Roman" w:hAnsi="Times New Roman" w:cs="Times New Roman"/>
          <w:sz w:val="24"/>
          <w:szCs w:val="24"/>
        </w:rPr>
        <w:sectPr w:rsidR="00005569" w:rsidRPr="000D23DF" w:rsidSect="005E54A4">
          <w:headerReference w:type="even" r:id="rId7"/>
          <w:headerReference w:type="default" r:id="rId8"/>
          <w:footerReference w:type="default" r:id="rId9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B0D2718" w14:textId="77777777" w:rsidR="00185100" w:rsidRPr="000D23DF" w:rsidRDefault="00185100" w:rsidP="006A53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3271"/>
        <w:tblW w:w="127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9"/>
        <w:gridCol w:w="1604"/>
        <w:gridCol w:w="1777"/>
        <w:gridCol w:w="1763"/>
        <w:gridCol w:w="1763"/>
        <w:gridCol w:w="1242"/>
      </w:tblGrid>
      <w:tr w:rsidR="006A5360" w:rsidRPr="000D23DF" w14:paraId="371D84F1" w14:textId="77777777" w:rsidTr="006A5360">
        <w:trPr>
          <w:trHeight w:val="1065"/>
        </w:trPr>
        <w:tc>
          <w:tcPr>
            <w:tcW w:w="46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A132D" w14:textId="77777777" w:rsidR="006A5360" w:rsidRPr="000D23DF" w:rsidRDefault="006A5360" w:rsidP="006A53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Weed Management Practices</w:t>
            </w:r>
          </w:p>
        </w:tc>
        <w:tc>
          <w:tcPr>
            <w:tcW w:w="16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E4FD6" w14:textId="0B11372A" w:rsidR="006A5360" w:rsidRPr="000D23DF" w:rsidRDefault="006A5360" w:rsidP="006A53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Cost of Cultivation (</w:t>
            </w:r>
            <w:r w:rsidR="008B3060" w:rsidRPr="000D23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Rs.</w:t>
            </w:r>
            <w:r w:rsidR="008B30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</w:t>
            </w:r>
            <w:r w:rsidRPr="000D23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ha)</w:t>
            </w:r>
          </w:p>
        </w:tc>
        <w:tc>
          <w:tcPr>
            <w:tcW w:w="17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0977D7" w14:textId="77777777" w:rsidR="006A5360" w:rsidRPr="000D23DF" w:rsidRDefault="006A5360" w:rsidP="006A53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Gross Monetary Return </w:t>
            </w:r>
          </w:p>
          <w:p w14:paraId="7D476EA9" w14:textId="6D46230A" w:rsidR="006A5360" w:rsidRPr="000D23DF" w:rsidRDefault="008B3060" w:rsidP="006A53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(Rs.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</w:t>
            </w:r>
            <w:r w:rsidRPr="000D23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ha)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6D3764" w14:textId="77777777" w:rsidR="006A5360" w:rsidRPr="000D23DF" w:rsidRDefault="006A5360" w:rsidP="006A53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Net Monetary Profit </w:t>
            </w:r>
          </w:p>
          <w:p w14:paraId="50F2C3AE" w14:textId="443F836D" w:rsidR="006A5360" w:rsidRPr="000D23DF" w:rsidRDefault="008B3060" w:rsidP="006A53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(Rs.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</w:t>
            </w:r>
            <w:r w:rsidRPr="000D23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ha)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</w:tcPr>
          <w:p w14:paraId="0C49C793" w14:textId="77777777" w:rsidR="006A5360" w:rsidRPr="000D23DF" w:rsidRDefault="006A5360" w:rsidP="006A53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% Higher Monetary Return over FP 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7A1252" w14:textId="77777777" w:rsidR="006A5360" w:rsidRPr="000D23DF" w:rsidRDefault="006A5360" w:rsidP="006A53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B: C Ratio</w:t>
            </w:r>
          </w:p>
        </w:tc>
      </w:tr>
      <w:tr w:rsidR="00C47314" w:rsidRPr="000D23DF" w14:paraId="5FB87F9E" w14:textId="77777777" w:rsidTr="006A5360">
        <w:trPr>
          <w:trHeight w:val="348"/>
        </w:trPr>
        <w:tc>
          <w:tcPr>
            <w:tcW w:w="4609" w:type="dxa"/>
            <w:tcBorders>
              <w:top w:val="single" w:sz="4" w:space="0" w:color="auto"/>
            </w:tcBorders>
          </w:tcPr>
          <w:p w14:paraId="0281F163" w14:textId="14331563" w:rsidR="00C47314" w:rsidRPr="00FA5F0C" w:rsidRDefault="00C47314" w:rsidP="00C473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FA5F0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: Manual Weeding (FP-Farmers Practices)</w:t>
            </w:r>
          </w:p>
        </w:tc>
        <w:tc>
          <w:tcPr>
            <w:tcW w:w="1604" w:type="dxa"/>
            <w:tcBorders>
              <w:top w:val="single" w:sz="4" w:space="0" w:color="auto"/>
            </w:tcBorders>
            <w:vAlign w:val="center"/>
          </w:tcPr>
          <w:p w14:paraId="4E1622A7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95000</w:t>
            </w:r>
          </w:p>
        </w:tc>
        <w:tc>
          <w:tcPr>
            <w:tcW w:w="1777" w:type="dxa"/>
            <w:tcBorders>
              <w:top w:val="single" w:sz="4" w:space="0" w:color="auto"/>
            </w:tcBorders>
            <w:vAlign w:val="center"/>
          </w:tcPr>
          <w:p w14:paraId="423C49A5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216000</w:t>
            </w:r>
          </w:p>
        </w:tc>
        <w:tc>
          <w:tcPr>
            <w:tcW w:w="1763" w:type="dxa"/>
            <w:tcBorders>
              <w:top w:val="single" w:sz="4" w:space="0" w:color="auto"/>
            </w:tcBorders>
            <w:vAlign w:val="center"/>
          </w:tcPr>
          <w:p w14:paraId="1DE21BC8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121000</w:t>
            </w:r>
          </w:p>
        </w:tc>
        <w:tc>
          <w:tcPr>
            <w:tcW w:w="1763" w:type="dxa"/>
            <w:tcBorders>
              <w:top w:val="single" w:sz="4" w:space="0" w:color="auto"/>
            </w:tcBorders>
            <w:vAlign w:val="center"/>
          </w:tcPr>
          <w:p w14:paraId="06507D29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vAlign w:val="center"/>
          </w:tcPr>
          <w:p w14:paraId="58DE3588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</w:tr>
      <w:tr w:rsidR="00C47314" w:rsidRPr="000D23DF" w14:paraId="491C318C" w14:textId="77777777" w:rsidTr="006A5360">
        <w:trPr>
          <w:trHeight w:val="348"/>
        </w:trPr>
        <w:tc>
          <w:tcPr>
            <w:tcW w:w="4609" w:type="dxa"/>
          </w:tcPr>
          <w:p w14:paraId="4404A8BD" w14:textId="490277DC" w:rsidR="00C47314" w:rsidRPr="00FA5F0C" w:rsidRDefault="00C47314" w:rsidP="00C47314">
            <w:pPr>
              <w:ind w:left="321" w:hanging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FA5F0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:Pre-emergency application of Pendimethalin 750</w:t>
            </w:r>
            <w:r w:rsidRPr="00BA48FD"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A48FD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 w:rsidRPr="00FA5F0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 xml:space="preserve">followed by </w:t>
            </w:r>
            <w:proofErr w:type="spellStart"/>
            <w:r w:rsidRPr="00BA48FD">
              <w:rPr>
                <w:rFonts w:ascii="Times New Roman" w:hAnsi="Times New Roman" w:cs="Times New Roman"/>
                <w:sz w:val="24"/>
                <w:szCs w:val="24"/>
              </w:rPr>
              <w:t>Quizalofop</w:t>
            </w:r>
            <w:proofErr w:type="spellEnd"/>
            <w:r w:rsidRPr="00BA48FD">
              <w:rPr>
                <w:rFonts w:ascii="Times New Roman" w:hAnsi="Times New Roman" w:cs="Times New Roman"/>
                <w:sz w:val="24"/>
                <w:szCs w:val="24"/>
              </w:rPr>
              <w:t xml:space="preserve"> ethyl 50g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A48FD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 w:rsidRPr="00BA48F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BA48FD">
              <w:rPr>
                <w:rFonts w:ascii="Times New Roman" w:hAnsi="Times New Roman" w:cs="Times New Roman"/>
                <w:sz w:val="24"/>
                <w:szCs w:val="24"/>
              </w:rPr>
              <w:t>at 20 (DAT)</w:t>
            </w:r>
          </w:p>
        </w:tc>
        <w:tc>
          <w:tcPr>
            <w:tcW w:w="1604" w:type="dxa"/>
            <w:vAlign w:val="center"/>
          </w:tcPr>
          <w:p w14:paraId="01CA3A6C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97500</w:t>
            </w:r>
          </w:p>
        </w:tc>
        <w:tc>
          <w:tcPr>
            <w:tcW w:w="1777" w:type="dxa"/>
            <w:vAlign w:val="center"/>
          </w:tcPr>
          <w:p w14:paraId="462FF9F4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246000</w:t>
            </w:r>
          </w:p>
        </w:tc>
        <w:tc>
          <w:tcPr>
            <w:tcW w:w="1763" w:type="dxa"/>
            <w:vAlign w:val="center"/>
          </w:tcPr>
          <w:p w14:paraId="3994F2BD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148500</w:t>
            </w:r>
          </w:p>
        </w:tc>
        <w:tc>
          <w:tcPr>
            <w:tcW w:w="1763" w:type="dxa"/>
            <w:vAlign w:val="center"/>
          </w:tcPr>
          <w:p w14:paraId="22311920" w14:textId="6C337563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22.73</w:t>
            </w:r>
          </w:p>
        </w:tc>
        <w:tc>
          <w:tcPr>
            <w:tcW w:w="1242" w:type="dxa"/>
            <w:vAlign w:val="center"/>
          </w:tcPr>
          <w:p w14:paraId="509D99A5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</w:tr>
      <w:tr w:rsidR="00C47314" w:rsidRPr="000D23DF" w14:paraId="43FF45D1" w14:textId="77777777" w:rsidTr="006A5360">
        <w:trPr>
          <w:trHeight w:val="348"/>
        </w:trPr>
        <w:tc>
          <w:tcPr>
            <w:tcW w:w="4609" w:type="dxa"/>
            <w:tcBorders>
              <w:bottom w:val="single" w:sz="4" w:space="0" w:color="auto"/>
            </w:tcBorders>
          </w:tcPr>
          <w:p w14:paraId="59A5A332" w14:textId="356BA8D7" w:rsidR="00C47314" w:rsidRPr="00FA5F0C" w:rsidRDefault="00C47314" w:rsidP="00C47314">
            <w:pPr>
              <w:ind w:left="321" w:hanging="3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FA5F0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: Soil application of Oxyfluorfen 235</w:t>
            </w:r>
            <w:r w:rsidRPr="00BA48FD"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A48FD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 w:rsidRPr="00FA5F0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FA5F0C">
              <w:rPr>
                <w:rFonts w:ascii="Times New Roman" w:hAnsi="Times New Roman" w:cs="Times New Roman"/>
                <w:sz w:val="24"/>
                <w:szCs w:val="24"/>
              </w:rPr>
              <w:t>and one-hand weeding at 55 days after transplanting</w:t>
            </w:r>
          </w:p>
        </w:tc>
        <w:tc>
          <w:tcPr>
            <w:tcW w:w="1604" w:type="dxa"/>
            <w:tcBorders>
              <w:bottom w:val="single" w:sz="4" w:space="0" w:color="auto"/>
            </w:tcBorders>
            <w:vAlign w:val="center"/>
          </w:tcPr>
          <w:p w14:paraId="42729F1D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98500</w:t>
            </w:r>
          </w:p>
        </w:tc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14:paraId="424EEF3B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256800</w:t>
            </w:r>
          </w:p>
        </w:tc>
        <w:tc>
          <w:tcPr>
            <w:tcW w:w="1763" w:type="dxa"/>
            <w:tcBorders>
              <w:bottom w:val="single" w:sz="4" w:space="0" w:color="auto"/>
            </w:tcBorders>
            <w:vAlign w:val="center"/>
          </w:tcPr>
          <w:p w14:paraId="693C8026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158300</w:t>
            </w:r>
          </w:p>
        </w:tc>
        <w:tc>
          <w:tcPr>
            <w:tcW w:w="1763" w:type="dxa"/>
            <w:tcBorders>
              <w:bottom w:val="single" w:sz="4" w:space="0" w:color="auto"/>
            </w:tcBorders>
            <w:vAlign w:val="center"/>
          </w:tcPr>
          <w:p w14:paraId="510D2A37" w14:textId="6B5FB8FF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30.83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011955DA" w14:textId="77777777" w:rsidR="00C47314" w:rsidRPr="000D23DF" w:rsidRDefault="00C47314" w:rsidP="00C4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3DF">
              <w:rPr>
                <w:rFonts w:ascii="Times New Roman" w:hAnsi="Times New Roman" w:cs="Times New Roman"/>
                <w:sz w:val="24"/>
                <w:szCs w:val="24"/>
              </w:rPr>
              <w:t>2.61</w:t>
            </w:r>
          </w:p>
        </w:tc>
      </w:tr>
    </w:tbl>
    <w:p w14:paraId="39E227F9" w14:textId="77777777" w:rsidR="0068706F" w:rsidRPr="000D23DF" w:rsidRDefault="0068706F" w:rsidP="004C02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BC8F65" w14:textId="77777777" w:rsidR="006A5360" w:rsidRDefault="006A5360" w:rsidP="006A5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D556CD" w14:textId="7B9C92E7" w:rsidR="006A5360" w:rsidRPr="000D23DF" w:rsidRDefault="006A5360" w:rsidP="006A53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23DF">
        <w:rPr>
          <w:rFonts w:ascii="Times New Roman" w:hAnsi="Times New Roman" w:cs="Times New Roman"/>
          <w:b/>
          <w:bCs/>
          <w:sz w:val="24"/>
          <w:szCs w:val="24"/>
        </w:rPr>
        <w:t>Table 2: Economics of weed management practices for onion cv. N-53 grown in the North West Plateau Zone of Odisha.</w:t>
      </w:r>
    </w:p>
    <w:p w14:paraId="496FC3A6" w14:textId="77777777" w:rsidR="006A5360" w:rsidRPr="000D23DF" w:rsidRDefault="006A5360" w:rsidP="006A53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027C55" w14:textId="77777777" w:rsidR="00043F63" w:rsidRPr="000D23DF" w:rsidRDefault="00043F63" w:rsidP="004C02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5F5131" w14:textId="77777777" w:rsidR="00043F63" w:rsidRPr="000D23DF" w:rsidRDefault="00043F63" w:rsidP="004C02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B66F1A" w14:textId="77777777" w:rsidR="00932E9D" w:rsidRPr="000D23DF" w:rsidRDefault="00932E9D" w:rsidP="004C02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0FBA24" w14:textId="77777777" w:rsidR="00932E9D" w:rsidRPr="000D23DF" w:rsidRDefault="00932E9D" w:rsidP="004C02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32E9D" w:rsidRPr="000D23DF" w:rsidSect="006D1470">
      <w:footerReference w:type="default" r:id="rId10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78797D" w14:textId="77777777" w:rsidR="005E54A4" w:rsidRDefault="005E54A4" w:rsidP="00F455D7">
      <w:pPr>
        <w:spacing w:after="0" w:line="240" w:lineRule="auto"/>
      </w:pPr>
      <w:r>
        <w:separator/>
      </w:r>
    </w:p>
  </w:endnote>
  <w:endnote w:type="continuationSeparator" w:id="0">
    <w:p w14:paraId="542BA1DF" w14:textId="77777777" w:rsidR="005E54A4" w:rsidRDefault="005E54A4" w:rsidP="00F45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38584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3DAA27" w14:textId="3D450F89" w:rsidR="00F455D7" w:rsidRDefault="00F455D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A111116" w14:textId="77777777" w:rsidR="00F455D7" w:rsidRDefault="00F455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256244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F6530A" w14:textId="77777777" w:rsidR="00325789" w:rsidRDefault="0032578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DC7D7A" w14:textId="77777777" w:rsidR="00325789" w:rsidRDefault="003257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F4F77" w14:textId="77777777" w:rsidR="005E54A4" w:rsidRDefault="005E54A4" w:rsidP="00F455D7">
      <w:pPr>
        <w:spacing w:after="0" w:line="240" w:lineRule="auto"/>
      </w:pPr>
      <w:r>
        <w:separator/>
      </w:r>
    </w:p>
  </w:footnote>
  <w:footnote w:type="continuationSeparator" w:id="0">
    <w:p w14:paraId="3C7DF1AB" w14:textId="77777777" w:rsidR="005E54A4" w:rsidRDefault="005E54A4" w:rsidP="00F455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8CD51" w14:textId="77777777" w:rsidR="00163CB5" w:rsidRDefault="00163CB5" w:rsidP="00163CB5">
    <w:pPr>
      <w:pStyle w:val="Header"/>
      <w:jc w:val="center"/>
      <w:rPr>
        <w:rFonts w:ascii="Times New Roman" w:hAnsi="Times New Roman" w:cs="Times New Roman"/>
        <w:sz w:val="24"/>
        <w:szCs w:val="24"/>
      </w:rPr>
    </w:pPr>
  </w:p>
  <w:p w14:paraId="68F4ADD7" w14:textId="59C34F5F" w:rsidR="00163CB5" w:rsidRPr="00163CB5" w:rsidRDefault="00163CB5" w:rsidP="00163CB5">
    <w:pPr>
      <w:pStyle w:val="Header"/>
      <w:jc w:val="center"/>
      <w:rPr>
        <w:rFonts w:ascii="Times New Roman" w:hAnsi="Times New Roman" w:cs="Times New Roman"/>
        <w:sz w:val="24"/>
        <w:szCs w:val="24"/>
      </w:rPr>
    </w:pPr>
    <w:r w:rsidRPr="00163CB5">
      <w:rPr>
        <w:rFonts w:ascii="Times New Roman" w:hAnsi="Times New Roman" w:cs="Times New Roman"/>
        <w:sz w:val="24"/>
        <w:szCs w:val="24"/>
      </w:rPr>
      <w:t xml:space="preserve">Pradhan </w:t>
    </w:r>
    <w:r w:rsidRPr="00163CB5">
      <w:rPr>
        <w:rFonts w:ascii="Times New Roman" w:hAnsi="Times New Roman" w:cs="Times New Roman"/>
        <w:i/>
        <w:iCs/>
        <w:sz w:val="24"/>
        <w:szCs w:val="24"/>
      </w:rPr>
      <w:t>et al</w:t>
    </w:r>
    <w:r w:rsidRPr="00163CB5">
      <w:rPr>
        <w:rFonts w:ascii="Times New Roman" w:hAnsi="Times New Roman" w:cs="Times New Roman"/>
        <w:sz w:val="24"/>
        <w:szCs w:val="24"/>
      </w:rPr>
      <w:t xml:space="preserve"> 2024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2C125" w14:textId="77777777" w:rsidR="006E090C" w:rsidRDefault="006E090C" w:rsidP="006E090C">
    <w:pPr>
      <w:pStyle w:val="Header"/>
      <w:jc w:val="center"/>
      <w:rPr>
        <w:rFonts w:ascii="Times New Roman" w:hAnsi="Times New Roman" w:cs="Times New Roman"/>
        <w:sz w:val="24"/>
        <w:szCs w:val="24"/>
      </w:rPr>
    </w:pPr>
  </w:p>
  <w:p w14:paraId="4D563145" w14:textId="58A8EE17" w:rsidR="006E090C" w:rsidRPr="006E090C" w:rsidRDefault="006E090C" w:rsidP="006E090C">
    <w:pPr>
      <w:pStyle w:val="Header"/>
      <w:jc w:val="center"/>
      <w:rPr>
        <w:rFonts w:ascii="Times New Roman" w:hAnsi="Times New Roman" w:cs="Times New Roman"/>
        <w:sz w:val="24"/>
        <w:szCs w:val="24"/>
      </w:rPr>
    </w:pPr>
    <w:r w:rsidRPr="006E090C">
      <w:rPr>
        <w:rFonts w:ascii="Times New Roman" w:hAnsi="Times New Roman" w:cs="Times New Roman"/>
        <w:sz w:val="24"/>
        <w:szCs w:val="24"/>
      </w:rPr>
      <w:t>Farmers participatory evaluations on weed management methods in Onion cultivation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7B"/>
    <w:rsid w:val="00004E67"/>
    <w:rsid w:val="00005569"/>
    <w:rsid w:val="000057EA"/>
    <w:rsid w:val="000133CC"/>
    <w:rsid w:val="00021A1D"/>
    <w:rsid w:val="00025C87"/>
    <w:rsid w:val="00027050"/>
    <w:rsid w:val="0003016B"/>
    <w:rsid w:val="00032913"/>
    <w:rsid w:val="00033DD0"/>
    <w:rsid w:val="00033DE1"/>
    <w:rsid w:val="00034D15"/>
    <w:rsid w:val="000378EF"/>
    <w:rsid w:val="00043A22"/>
    <w:rsid w:val="00043F63"/>
    <w:rsid w:val="00045E2E"/>
    <w:rsid w:val="00047ACA"/>
    <w:rsid w:val="00053958"/>
    <w:rsid w:val="0006083E"/>
    <w:rsid w:val="00065874"/>
    <w:rsid w:val="00066FF4"/>
    <w:rsid w:val="00070B94"/>
    <w:rsid w:val="000710CB"/>
    <w:rsid w:val="000713F0"/>
    <w:rsid w:val="00073365"/>
    <w:rsid w:val="00074231"/>
    <w:rsid w:val="0007762A"/>
    <w:rsid w:val="00081BDF"/>
    <w:rsid w:val="00082379"/>
    <w:rsid w:val="000840A1"/>
    <w:rsid w:val="00085DC8"/>
    <w:rsid w:val="000924B9"/>
    <w:rsid w:val="0009272D"/>
    <w:rsid w:val="000958A8"/>
    <w:rsid w:val="00095FCF"/>
    <w:rsid w:val="00097104"/>
    <w:rsid w:val="00097601"/>
    <w:rsid w:val="000A00C3"/>
    <w:rsid w:val="000A04D3"/>
    <w:rsid w:val="000A0964"/>
    <w:rsid w:val="000A19EB"/>
    <w:rsid w:val="000A3AE7"/>
    <w:rsid w:val="000A7B78"/>
    <w:rsid w:val="000B4677"/>
    <w:rsid w:val="000C44E3"/>
    <w:rsid w:val="000C4750"/>
    <w:rsid w:val="000C4888"/>
    <w:rsid w:val="000C6A93"/>
    <w:rsid w:val="000D0451"/>
    <w:rsid w:val="000D23DF"/>
    <w:rsid w:val="000D698F"/>
    <w:rsid w:val="000D6A68"/>
    <w:rsid w:val="000E3359"/>
    <w:rsid w:val="000E3F11"/>
    <w:rsid w:val="000E456C"/>
    <w:rsid w:val="000E775C"/>
    <w:rsid w:val="001009CE"/>
    <w:rsid w:val="001049C8"/>
    <w:rsid w:val="00105E5F"/>
    <w:rsid w:val="00107965"/>
    <w:rsid w:val="00112430"/>
    <w:rsid w:val="00112FA3"/>
    <w:rsid w:val="00113713"/>
    <w:rsid w:val="00113FE6"/>
    <w:rsid w:val="00115759"/>
    <w:rsid w:val="00124B93"/>
    <w:rsid w:val="00125441"/>
    <w:rsid w:val="00125B80"/>
    <w:rsid w:val="0012661B"/>
    <w:rsid w:val="00127A5B"/>
    <w:rsid w:val="0013064D"/>
    <w:rsid w:val="0013123F"/>
    <w:rsid w:val="00132B0D"/>
    <w:rsid w:val="00134705"/>
    <w:rsid w:val="00135ADE"/>
    <w:rsid w:val="00137C95"/>
    <w:rsid w:val="00142CE8"/>
    <w:rsid w:val="0014548C"/>
    <w:rsid w:val="0014555C"/>
    <w:rsid w:val="001463E5"/>
    <w:rsid w:val="0015466C"/>
    <w:rsid w:val="00155B21"/>
    <w:rsid w:val="00156EE6"/>
    <w:rsid w:val="0016166F"/>
    <w:rsid w:val="001618D1"/>
    <w:rsid w:val="0016216D"/>
    <w:rsid w:val="001627FF"/>
    <w:rsid w:val="00163CB5"/>
    <w:rsid w:val="00163F99"/>
    <w:rsid w:val="00165AFC"/>
    <w:rsid w:val="00166261"/>
    <w:rsid w:val="00166FF1"/>
    <w:rsid w:val="001679AF"/>
    <w:rsid w:val="00171E1A"/>
    <w:rsid w:val="00172DF9"/>
    <w:rsid w:val="00173B7B"/>
    <w:rsid w:val="001757BA"/>
    <w:rsid w:val="00175FD0"/>
    <w:rsid w:val="00177852"/>
    <w:rsid w:val="00180FFA"/>
    <w:rsid w:val="00183AB4"/>
    <w:rsid w:val="00185100"/>
    <w:rsid w:val="00187842"/>
    <w:rsid w:val="00187B74"/>
    <w:rsid w:val="001930DC"/>
    <w:rsid w:val="00195B3C"/>
    <w:rsid w:val="00197838"/>
    <w:rsid w:val="001A0B6F"/>
    <w:rsid w:val="001A18B2"/>
    <w:rsid w:val="001A5471"/>
    <w:rsid w:val="001A6015"/>
    <w:rsid w:val="001A6E68"/>
    <w:rsid w:val="001A773B"/>
    <w:rsid w:val="001B2FC5"/>
    <w:rsid w:val="001B3839"/>
    <w:rsid w:val="001B436B"/>
    <w:rsid w:val="001B59BB"/>
    <w:rsid w:val="001B720A"/>
    <w:rsid w:val="001C1030"/>
    <w:rsid w:val="001C1BBC"/>
    <w:rsid w:val="001C2B4A"/>
    <w:rsid w:val="001C3D77"/>
    <w:rsid w:val="001C5597"/>
    <w:rsid w:val="001C64DA"/>
    <w:rsid w:val="001D0227"/>
    <w:rsid w:val="001D10FB"/>
    <w:rsid w:val="001E11E3"/>
    <w:rsid w:val="001E45E0"/>
    <w:rsid w:val="001E70AE"/>
    <w:rsid w:val="001F4BC4"/>
    <w:rsid w:val="001F5C28"/>
    <w:rsid w:val="001F5E02"/>
    <w:rsid w:val="001F5F3C"/>
    <w:rsid w:val="00200213"/>
    <w:rsid w:val="00201C22"/>
    <w:rsid w:val="002057E9"/>
    <w:rsid w:val="00207A0B"/>
    <w:rsid w:val="00210E1E"/>
    <w:rsid w:val="00220755"/>
    <w:rsid w:val="00220CAB"/>
    <w:rsid w:val="0022204C"/>
    <w:rsid w:val="002241AD"/>
    <w:rsid w:val="002266CE"/>
    <w:rsid w:val="0022686E"/>
    <w:rsid w:val="0023028F"/>
    <w:rsid w:val="00230571"/>
    <w:rsid w:val="00230629"/>
    <w:rsid w:val="002307C3"/>
    <w:rsid w:val="0023169F"/>
    <w:rsid w:val="002338D2"/>
    <w:rsid w:val="00233FCC"/>
    <w:rsid w:val="0023590A"/>
    <w:rsid w:val="0023781C"/>
    <w:rsid w:val="00247B6F"/>
    <w:rsid w:val="00251381"/>
    <w:rsid w:val="00255C28"/>
    <w:rsid w:val="0025701B"/>
    <w:rsid w:val="0026005B"/>
    <w:rsid w:val="00263D32"/>
    <w:rsid w:val="0026475E"/>
    <w:rsid w:val="002669E9"/>
    <w:rsid w:val="0026756D"/>
    <w:rsid w:val="0027272F"/>
    <w:rsid w:val="00277152"/>
    <w:rsid w:val="0028083B"/>
    <w:rsid w:val="00280972"/>
    <w:rsid w:val="00281586"/>
    <w:rsid w:val="00282197"/>
    <w:rsid w:val="00283D2D"/>
    <w:rsid w:val="002842D9"/>
    <w:rsid w:val="00286490"/>
    <w:rsid w:val="00286C0D"/>
    <w:rsid w:val="00290DDF"/>
    <w:rsid w:val="002924C5"/>
    <w:rsid w:val="0029576F"/>
    <w:rsid w:val="00296B90"/>
    <w:rsid w:val="002A2429"/>
    <w:rsid w:val="002A7206"/>
    <w:rsid w:val="002B1E91"/>
    <w:rsid w:val="002B6041"/>
    <w:rsid w:val="002B623B"/>
    <w:rsid w:val="002B625B"/>
    <w:rsid w:val="002B6B59"/>
    <w:rsid w:val="002B6BFD"/>
    <w:rsid w:val="002C2C38"/>
    <w:rsid w:val="002C313C"/>
    <w:rsid w:val="002C32CB"/>
    <w:rsid w:val="002C3559"/>
    <w:rsid w:val="002C3F45"/>
    <w:rsid w:val="002C57A8"/>
    <w:rsid w:val="002D06DB"/>
    <w:rsid w:val="002D66A8"/>
    <w:rsid w:val="002D7207"/>
    <w:rsid w:val="002D776E"/>
    <w:rsid w:val="002E74BA"/>
    <w:rsid w:val="002E7CDA"/>
    <w:rsid w:val="002F0079"/>
    <w:rsid w:val="002F0D7C"/>
    <w:rsid w:val="003013FA"/>
    <w:rsid w:val="0030563B"/>
    <w:rsid w:val="003072BE"/>
    <w:rsid w:val="00311B0D"/>
    <w:rsid w:val="00312FE5"/>
    <w:rsid w:val="00313395"/>
    <w:rsid w:val="00313932"/>
    <w:rsid w:val="00313A3F"/>
    <w:rsid w:val="00317825"/>
    <w:rsid w:val="00320EF2"/>
    <w:rsid w:val="00322665"/>
    <w:rsid w:val="00322AD4"/>
    <w:rsid w:val="0032300A"/>
    <w:rsid w:val="00323744"/>
    <w:rsid w:val="00324C0C"/>
    <w:rsid w:val="00325789"/>
    <w:rsid w:val="00326086"/>
    <w:rsid w:val="00333C15"/>
    <w:rsid w:val="00335F68"/>
    <w:rsid w:val="00337D35"/>
    <w:rsid w:val="003404AA"/>
    <w:rsid w:val="00343725"/>
    <w:rsid w:val="00357110"/>
    <w:rsid w:val="00364225"/>
    <w:rsid w:val="0037131C"/>
    <w:rsid w:val="003807AF"/>
    <w:rsid w:val="00384CAB"/>
    <w:rsid w:val="00386D96"/>
    <w:rsid w:val="00391F8F"/>
    <w:rsid w:val="00394C88"/>
    <w:rsid w:val="003A2F47"/>
    <w:rsid w:val="003A30FF"/>
    <w:rsid w:val="003A33E8"/>
    <w:rsid w:val="003A4985"/>
    <w:rsid w:val="003A647A"/>
    <w:rsid w:val="003B1E4F"/>
    <w:rsid w:val="003B3A6A"/>
    <w:rsid w:val="003B3FCE"/>
    <w:rsid w:val="003C0158"/>
    <w:rsid w:val="003C2512"/>
    <w:rsid w:val="003C5EE2"/>
    <w:rsid w:val="003D1771"/>
    <w:rsid w:val="003D3194"/>
    <w:rsid w:val="003D3FEB"/>
    <w:rsid w:val="003D5D87"/>
    <w:rsid w:val="003E394E"/>
    <w:rsid w:val="003F2013"/>
    <w:rsid w:val="003F5F44"/>
    <w:rsid w:val="003F65B3"/>
    <w:rsid w:val="003F7714"/>
    <w:rsid w:val="00401823"/>
    <w:rsid w:val="00402A59"/>
    <w:rsid w:val="00407E96"/>
    <w:rsid w:val="004102A5"/>
    <w:rsid w:val="0041399B"/>
    <w:rsid w:val="00415732"/>
    <w:rsid w:val="00415853"/>
    <w:rsid w:val="00416560"/>
    <w:rsid w:val="004165A5"/>
    <w:rsid w:val="00416EF2"/>
    <w:rsid w:val="00421C8C"/>
    <w:rsid w:val="0042489A"/>
    <w:rsid w:val="00425BE2"/>
    <w:rsid w:val="00427635"/>
    <w:rsid w:val="00431C17"/>
    <w:rsid w:val="00434436"/>
    <w:rsid w:val="0044277E"/>
    <w:rsid w:val="00451776"/>
    <w:rsid w:val="004517A5"/>
    <w:rsid w:val="00453DDE"/>
    <w:rsid w:val="00455CE0"/>
    <w:rsid w:val="00462755"/>
    <w:rsid w:val="00463923"/>
    <w:rsid w:val="00466893"/>
    <w:rsid w:val="0047154F"/>
    <w:rsid w:val="00473167"/>
    <w:rsid w:val="00475126"/>
    <w:rsid w:val="00475488"/>
    <w:rsid w:val="00476559"/>
    <w:rsid w:val="0047676F"/>
    <w:rsid w:val="0048097F"/>
    <w:rsid w:val="0048255E"/>
    <w:rsid w:val="00482B92"/>
    <w:rsid w:val="00490417"/>
    <w:rsid w:val="004921DB"/>
    <w:rsid w:val="004A1D77"/>
    <w:rsid w:val="004A2A19"/>
    <w:rsid w:val="004A3F6A"/>
    <w:rsid w:val="004A5863"/>
    <w:rsid w:val="004B332D"/>
    <w:rsid w:val="004B3BEB"/>
    <w:rsid w:val="004C029A"/>
    <w:rsid w:val="004C0EF1"/>
    <w:rsid w:val="004C2416"/>
    <w:rsid w:val="004C31FE"/>
    <w:rsid w:val="004C3CAD"/>
    <w:rsid w:val="004D6CE5"/>
    <w:rsid w:val="004D770F"/>
    <w:rsid w:val="004E248A"/>
    <w:rsid w:val="004E2537"/>
    <w:rsid w:val="004E50A7"/>
    <w:rsid w:val="004F1501"/>
    <w:rsid w:val="004F2FC2"/>
    <w:rsid w:val="004F33DB"/>
    <w:rsid w:val="004F698B"/>
    <w:rsid w:val="004F6CD7"/>
    <w:rsid w:val="005047B3"/>
    <w:rsid w:val="00505390"/>
    <w:rsid w:val="00506F0C"/>
    <w:rsid w:val="00507D08"/>
    <w:rsid w:val="005122B6"/>
    <w:rsid w:val="00512904"/>
    <w:rsid w:val="00515660"/>
    <w:rsid w:val="00516F90"/>
    <w:rsid w:val="00520194"/>
    <w:rsid w:val="00520861"/>
    <w:rsid w:val="0052494F"/>
    <w:rsid w:val="005251F1"/>
    <w:rsid w:val="00526A47"/>
    <w:rsid w:val="005300A0"/>
    <w:rsid w:val="00530CC5"/>
    <w:rsid w:val="005315CF"/>
    <w:rsid w:val="00532A85"/>
    <w:rsid w:val="00532E9B"/>
    <w:rsid w:val="005422BD"/>
    <w:rsid w:val="005513C3"/>
    <w:rsid w:val="00555058"/>
    <w:rsid w:val="00556358"/>
    <w:rsid w:val="00561919"/>
    <w:rsid w:val="00563966"/>
    <w:rsid w:val="00563F96"/>
    <w:rsid w:val="00566149"/>
    <w:rsid w:val="00572763"/>
    <w:rsid w:val="005729E1"/>
    <w:rsid w:val="005732F3"/>
    <w:rsid w:val="00593DFA"/>
    <w:rsid w:val="00597B00"/>
    <w:rsid w:val="00597C86"/>
    <w:rsid w:val="005B499D"/>
    <w:rsid w:val="005B4CB2"/>
    <w:rsid w:val="005C3582"/>
    <w:rsid w:val="005C7C40"/>
    <w:rsid w:val="005D0652"/>
    <w:rsid w:val="005D1427"/>
    <w:rsid w:val="005D15FC"/>
    <w:rsid w:val="005D1A64"/>
    <w:rsid w:val="005D3C83"/>
    <w:rsid w:val="005E14FA"/>
    <w:rsid w:val="005E21BE"/>
    <w:rsid w:val="005E3B30"/>
    <w:rsid w:val="005E5310"/>
    <w:rsid w:val="005E54A4"/>
    <w:rsid w:val="005F027B"/>
    <w:rsid w:val="005F1097"/>
    <w:rsid w:val="005F3D06"/>
    <w:rsid w:val="005F4A04"/>
    <w:rsid w:val="005F5574"/>
    <w:rsid w:val="005F59E2"/>
    <w:rsid w:val="00604D14"/>
    <w:rsid w:val="0060624C"/>
    <w:rsid w:val="00607F03"/>
    <w:rsid w:val="0061310C"/>
    <w:rsid w:val="006134AA"/>
    <w:rsid w:val="00614091"/>
    <w:rsid w:val="006172A2"/>
    <w:rsid w:val="006174A7"/>
    <w:rsid w:val="00624777"/>
    <w:rsid w:val="006250E3"/>
    <w:rsid w:val="00625336"/>
    <w:rsid w:val="00625E1E"/>
    <w:rsid w:val="00630BCE"/>
    <w:rsid w:val="0063122E"/>
    <w:rsid w:val="006327B4"/>
    <w:rsid w:val="0063393F"/>
    <w:rsid w:val="00634317"/>
    <w:rsid w:val="00635772"/>
    <w:rsid w:val="006442DE"/>
    <w:rsid w:val="006453C6"/>
    <w:rsid w:val="00650202"/>
    <w:rsid w:val="006542AC"/>
    <w:rsid w:val="0065452B"/>
    <w:rsid w:val="0065465D"/>
    <w:rsid w:val="00654AD6"/>
    <w:rsid w:val="006552C3"/>
    <w:rsid w:val="006628E4"/>
    <w:rsid w:val="006642A1"/>
    <w:rsid w:val="00664F0D"/>
    <w:rsid w:val="00670428"/>
    <w:rsid w:val="00674B47"/>
    <w:rsid w:val="006754F6"/>
    <w:rsid w:val="006808C3"/>
    <w:rsid w:val="00685B38"/>
    <w:rsid w:val="0068706F"/>
    <w:rsid w:val="00691140"/>
    <w:rsid w:val="0069399C"/>
    <w:rsid w:val="00695FC7"/>
    <w:rsid w:val="00697A13"/>
    <w:rsid w:val="006A2B4B"/>
    <w:rsid w:val="006A39D8"/>
    <w:rsid w:val="006A5360"/>
    <w:rsid w:val="006A5BBD"/>
    <w:rsid w:val="006B0AEF"/>
    <w:rsid w:val="006B0C3B"/>
    <w:rsid w:val="006B5C90"/>
    <w:rsid w:val="006B6909"/>
    <w:rsid w:val="006B793E"/>
    <w:rsid w:val="006B7E39"/>
    <w:rsid w:val="006C1A3F"/>
    <w:rsid w:val="006C2430"/>
    <w:rsid w:val="006C599F"/>
    <w:rsid w:val="006C6190"/>
    <w:rsid w:val="006D1470"/>
    <w:rsid w:val="006D42CE"/>
    <w:rsid w:val="006D4E03"/>
    <w:rsid w:val="006D7296"/>
    <w:rsid w:val="006D77E6"/>
    <w:rsid w:val="006E090C"/>
    <w:rsid w:val="006E0A82"/>
    <w:rsid w:val="006E59CE"/>
    <w:rsid w:val="006E60E1"/>
    <w:rsid w:val="006F3D64"/>
    <w:rsid w:val="006F3EB9"/>
    <w:rsid w:val="007010F9"/>
    <w:rsid w:val="00703D89"/>
    <w:rsid w:val="00711CB8"/>
    <w:rsid w:val="007137AB"/>
    <w:rsid w:val="00716075"/>
    <w:rsid w:val="00716AD4"/>
    <w:rsid w:val="00717BF4"/>
    <w:rsid w:val="007208CE"/>
    <w:rsid w:val="0072147E"/>
    <w:rsid w:val="0072154C"/>
    <w:rsid w:val="00723699"/>
    <w:rsid w:val="00725C93"/>
    <w:rsid w:val="00731432"/>
    <w:rsid w:val="007317B1"/>
    <w:rsid w:val="00732DB5"/>
    <w:rsid w:val="00743A64"/>
    <w:rsid w:val="00743C51"/>
    <w:rsid w:val="007444FE"/>
    <w:rsid w:val="00744F8A"/>
    <w:rsid w:val="00746273"/>
    <w:rsid w:val="00747107"/>
    <w:rsid w:val="00754C4E"/>
    <w:rsid w:val="0075602F"/>
    <w:rsid w:val="0075696D"/>
    <w:rsid w:val="00756F27"/>
    <w:rsid w:val="007630F7"/>
    <w:rsid w:val="007632EA"/>
    <w:rsid w:val="00766E17"/>
    <w:rsid w:val="00770AEB"/>
    <w:rsid w:val="00770FD3"/>
    <w:rsid w:val="00773B73"/>
    <w:rsid w:val="00776F5F"/>
    <w:rsid w:val="00777245"/>
    <w:rsid w:val="00780A97"/>
    <w:rsid w:val="007814B5"/>
    <w:rsid w:val="007836B2"/>
    <w:rsid w:val="0078433D"/>
    <w:rsid w:val="007844BC"/>
    <w:rsid w:val="00787105"/>
    <w:rsid w:val="00793CEA"/>
    <w:rsid w:val="007979D2"/>
    <w:rsid w:val="007A11D3"/>
    <w:rsid w:val="007A389D"/>
    <w:rsid w:val="007A4E52"/>
    <w:rsid w:val="007A6B9B"/>
    <w:rsid w:val="007B0A93"/>
    <w:rsid w:val="007B0CBF"/>
    <w:rsid w:val="007B1C95"/>
    <w:rsid w:val="007B3BDF"/>
    <w:rsid w:val="007B5D72"/>
    <w:rsid w:val="007B5D73"/>
    <w:rsid w:val="007B7402"/>
    <w:rsid w:val="007C2724"/>
    <w:rsid w:val="007D0DA2"/>
    <w:rsid w:val="007D18D8"/>
    <w:rsid w:val="007D65EB"/>
    <w:rsid w:val="007E33AB"/>
    <w:rsid w:val="007F3C0D"/>
    <w:rsid w:val="007F40BF"/>
    <w:rsid w:val="007F42A7"/>
    <w:rsid w:val="008008D3"/>
    <w:rsid w:val="008052DF"/>
    <w:rsid w:val="008054D4"/>
    <w:rsid w:val="0080598E"/>
    <w:rsid w:val="00806152"/>
    <w:rsid w:val="008063DF"/>
    <w:rsid w:val="00806942"/>
    <w:rsid w:val="008152A7"/>
    <w:rsid w:val="00816D3C"/>
    <w:rsid w:val="00816DEB"/>
    <w:rsid w:val="00821432"/>
    <w:rsid w:val="00821ACB"/>
    <w:rsid w:val="00827FEB"/>
    <w:rsid w:val="008316DB"/>
    <w:rsid w:val="0083388D"/>
    <w:rsid w:val="00834BA5"/>
    <w:rsid w:val="00840DD0"/>
    <w:rsid w:val="0084159B"/>
    <w:rsid w:val="00843B59"/>
    <w:rsid w:val="00844427"/>
    <w:rsid w:val="008455E6"/>
    <w:rsid w:val="00845AC8"/>
    <w:rsid w:val="008460A7"/>
    <w:rsid w:val="00846E17"/>
    <w:rsid w:val="00850CB7"/>
    <w:rsid w:val="00851880"/>
    <w:rsid w:val="008545B8"/>
    <w:rsid w:val="00873FF7"/>
    <w:rsid w:val="00875C49"/>
    <w:rsid w:val="00876325"/>
    <w:rsid w:val="008772A6"/>
    <w:rsid w:val="00880651"/>
    <w:rsid w:val="00882A8D"/>
    <w:rsid w:val="0088646E"/>
    <w:rsid w:val="008919F8"/>
    <w:rsid w:val="00891D1E"/>
    <w:rsid w:val="00891E67"/>
    <w:rsid w:val="00893D33"/>
    <w:rsid w:val="00897FCB"/>
    <w:rsid w:val="008A55D6"/>
    <w:rsid w:val="008A630A"/>
    <w:rsid w:val="008A693A"/>
    <w:rsid w:val="008A6D67"/>
    <w:rsid w:val="008A794B"/>
    <w:rsid w:val="008B144D"/>
    <w:rsid w:val="008B3060"/>
    <w:rsid w:val="008B307D"/>
    <w:rsid w:val="008B3B17"/>
    <w:rsid w:val="008C00A6"/>
    <w:rsid w:val="008C0C8B"/>
    <w:rsid w:val="008C7C06"/>
    <w:rsid w:val="008D1701"/>
    <w:rsid w:val="008E1069"/>
    <w:rsid w:val="008E146A"/>
    <w:rsid w:val="008E146C"/>
    <w:rsid w:val="008E3CE8"/>
    <w:rsid w:val="008E417B"/>
    <w:rsid w:val="008E513D"/>
    <w:rsid w:val="008E67B7"/>
    <w:rsid w:val="008F21A3"/>
    <w:rsid w:val="008F56C4"/>
    <w:rsid w:val="008F5BAB"/>
    <w:rsid w:val="00902A32"/>
    <w:rsid w:val="009052AB"/>
    <w:rsid w:val="00906429"/>
    <w:rsid w:val="0090747D"/>
    <w:rsid w:val="0091062A"/>
    <w:rsid w:val="00911B5A"/>
    <w:rsid w:val="0091268F"/>
    <w:rsid w:val="00912C93"/>
    <w:rsid w:val="00914F33"/>
    <w:rsid w:val="0092248F"/>
    <w:rsid w:val="00923D45"/>
    <w:rsid w:val="00923DC0"/>
    <w:rsid w:val="0092709A"/>
    <w:rsid w:val="0093093C"/>
    <w:rsid w:val="009311C1"/>
    <w:rsid w:val="00932E2E"/>
    <w:rsid w:val="00932E9D"/>
    <w:rsid w:val="00932FBA"/>
    <w:rsid w:val="0093335B"/>
    <w:rsid w:val="009347A4"/>
    <w:rsid w:val="00936354"/>
    <w:rsid w:val="0094148C"/>
    <w:rsid w:val="00942097"/>
    <w:rsid w:val="009451FC"/>
    <w:rsid w:val="009461D8"/>
    <w:rsid w:val="00947335"/>
    <w:rsid w:val="00950EB2"/>
    <w:rsid w:val="00952A27"/>
    <w:rsid w:val="00963CEE"/>
    <w:rsid w:val="00965547"/>
    <w:rsid w:val="00966054"/>
    <w:rsid w:val="0096695A"/>
    <w:rsid w:val="00967AA9"/>
    <w:rsid w:val="00967BA3"/>
    <w:rsid w:val="009746D3"/>
    <w:rsid w:val="00980C54"/>
    <w:rsid w:val="009824A8"/>
    <w:rsid w:val="0098373E"/>
    <w:rsid w:val="00990607"/>
    <w:rsid w:val="00990993"/>
    <w:rsid w:val="00992079"/>
    <w:rsid w:val="009927A1"/>
    <w:rsid w:val="00994101"/>
    <w:rsid w:val="0099666E"/>
    <w:rsid w:val="009A464C"/>
    <w:rsid w:val="009A6081"/>
    <w:rsid w:val="009A6232"/>
    <w:rsid w:val="009A7592"/>
    <w:rsid w:val="009B702B"/>
    <w:rsid w:val="009D0559"/>
    <w:rsid w:val="009D380E"/>
    <w:rsid w:val="009D44E5"/>
    <w:rsid w:val="009D62B2"/>
    <w:rsid w:val="009D6A4E"/>
    <w:rsid w:val="009E2179"/>
    <w:rsid w:val="009E255A"/>
    <w:rsid w:val="009E35F6"/>
    <w:rsid w:val="009E5E8B"/>
    <w:rsid w:val="009E64EA"/>
    <w:rsid w:val="009E7C0B"/>
    <w:rsid w:val="009F0FDC"/>
    <w:rsid w:val="009F3A31"/>
    <w:rsid w:val="009F3FE9"/>
    <w:rsid w:val="009F5719"/>
    <w:rsid w:val="009F796D"/>
    <w:rsid w:val="009F7B77"/>
    <w:rsid w:val="00A03E75"/>
    <w:rsid w:val="00A058D0"/>
    <w:rsid w:val="00A05B6A"/>
    <w:rsid w:val="00A07B35"/>
    <w:rsid w:val="00A10B52"/>
    <w:rsid w:val="00A12246"/>
    <w:rsid w:val="00A24B9F"/>
    <w:rsid w:val="00A267D1"/>
    <w:rsid w:val="00A30D0D"/>
    <w:rsid w:val="00A32535"/>
    <w:rsid w:val="00A352B1"/>
    <w:rsid w:val="00A37C3B"/>
    <w:rsid w:val="00A43B0D"/>
    <w:rsid w:val="00A468D1"/>
    <w:rsid w:val="00A468D5"/>
    <w:rsid w:val="00A473FD"/>
    <w:rsid w:val="00A47C7D"/>
    <w:rsid w:val="00A5325B"/>
    <w:rsid w:val="00A53DCB"/>
    <w:rsid w:val="00A55E86"/>
    <w:rsid w:val="00A5619A"/>
    <w:rsid w:val="00A56E6F"/>
    <w:rsid w:val="00A610CB"/>
    <w:rsid w:val="00A61B52"/>
    <w:rsid w:val="00A67970"/>
    <w:rsid w:val="00A67C53"/>
    <w:rsid w:val="00A67DE2"/>
    <w:rsid w:val="00A72500"/>
    <w:rsid w:val="00A73D5D"/>
    <w:rsid w:val="00A748B7"/>
    <w:rsid w:val="00A74C17"/>
    <w:rsid w:val="00A75696"/>
    <w:rsid w:val="00A765B7"/>
    <w:rsid w:val="00A779D6"/>
    <w:rsid w:val="00A8147B"/>
    <w:rsid w:val="00A84CBA"/>
    <w:rsid w:val="00A86A1A"/>
    <w:rsid w:val="00A90873"/>
    <w:rsid w:val="00A965C3"/>
    <w:rsid w:val="00AA129B"/>
    <w:rsid w:val="00AA4C20"/>
    <w:rsid w:val="00AA5031"/>
    <w:rsid w:val="00AA55E1"/>
    <w:rsid w:val="00AA6A66"/>
    <w:rsid w:val="00AA6BA9"/>
    <w:rsid w:val="00AB1E1C"/>
    <w:rsid w:val="00AB1E6D"/>
    <w:rsid w:val="00AB38F3"/>
    <w:rsid w:val="00AC0075"/>
    <w:rsid w:val="00AC09C3"/>
    <w:rsid w:val="00AC16B6"/>
    <w:rsid w:val="00AC3D98"/>
    <w:rsid w:val="00AC5C1F"/>
    <w:rsid w:val="00AC7133"/>
    <w:rsid w:val="00AD13F2"/>
    <w:rsid w:val="00AD2E36"/>
    <w:rsid w:val="00AD3D0F"/>
    <w:rsid w:val="00AD5988"/>
    <w:rsid w:val="00AD7F31"/>
    <w:rsid w:val="00AE3612"/>
    <w:rsid w:val="00AE4643"/>
    <w:rsid w:val="00AE4CED"/>
    <w:rsid w:val="00AE5F46"/>
    <w:rsid w:val="00AF3D13"/>
    <w:rsid w:val="00B003B4"/>
    <w:rsid w:val="00B11213"/>
    <w:rsid w:val="00B11ED2"/>
    <w:rsid w:val="00B12116"/>
    <w:rsid w:val="00B14C5E"/>
    <w:rsid w:val="00B16F14"/>
    <w:rsid w:val="00B173A1"/>
    <w:rsid w:val="00B25B35"/>
    <w:rsid w:val="00B262F4"/>
    <w:rsid w:val="00B278EE"/>
    <w:rsid w:val="00B27A92"/>
    <w:rsid w:val="00B34296"/>
    <w:rsid w:val="00B348AC"/>
    <w:rsid w:val="00B3555F"/>
    <w:rsid w:val="00B40EB9"/>
    <w:rsid w:val="00B42367"/>
    <w:rsid w:val="00B44A47"/>
    <w:rsid w:val="00B4565F"/>
    <w:rsid w:val="00B4582A"/>
    <w:rsid w:val="00B47532"/>
    <w:rsid w:val="00B47F75"/>
    <w:rsid w:val="00B52A97"/>
    <w:rsid w:val="00B57C8D"/>
    <w:rsid w:val="00B60B1F"/>
    <w:rsid w:val="00B60FE9"/>
    <w:rsid w:val="00B62116"/>
    <w:rsid w:val="00B63F96"/>
    <w:rsid w:val="00B71B14"/>
    <w:rsid w:val="00B723AD"/>
    <w:rsid w:val="00B7423D"/>
    <w:rsid w:val="00B76CAD"/>
    <w:rsid w:val="00B77DCC"/>
    <w:rsid w:val="00B84535"/>
    <w:rsid w:val="00B847DE"/>
    <w:rsid w:val="00B96709"/>
    <w:rsid w:val="00BA23C0"/>
    <w:rsid w:val="00BA42AF"/>
    <w:rsid w:val="00BA48FD"/>
    <w:rsid w:val="00BA4D56"/>
    <w:rsid w:val="00BA5ABD"/>
    <w:rsid w:val="00BB07BD"/>
    <w:rsid w:val="00BB364E"/>
    <w:rsid w:val="00BB4CD2"/>
    <w:rsid w:val="00BC4A8E"/>
    <w:rsid w:val="00BC5AE7"/>
    <w:rsid w:val="00BC6396"/>
    <w:rsid w:val="00BC741A"/>
    <w:rsid w:val="00BD10EB"/>
    <w:rsid w:val="00BD4BEA"/>
    <w:rsid w:val="00BD5B15"/>
    <w:rsid w:val="00BD6CF7"/>
    <w:rsid w:val="00BE075F"/>
    <w:rsid w:val="00BE0FE2"/>
    <w:rsid w:val="00BE38D8"/>
    <w:rsid w:val="00BE5BFB"/>
    <w:rsid w:val="00BF180B"/>
    <w:rsid w:val="00BF50A9"/>
    <w:rsid w:val="00C01BF1"/>
    <w:rsid w:val="00C01EEA"/>
    <w:rsid w:val="00C0515B"/>
    <w:rsid w:val="00C06A62"/>
    <w:rsid w:val="00C135BA"/>
    <w:rsid w:val="00C13D1E"/>
    <w:rsid w:val="00C140F4"/>
    <w:rsid w:val="00C14BE5"/>
    <w:rsid w:val="00C156F3"/>
    <w:rsid w:val="00C201B9"/>
    <w:rsid w:val="00C206DA"/>
    <w:rsid w:val="00C21E54"/>
    <w:rsid w:val="00C23258"/>
    <w:rsid w:val="00C24C76"/>
    <w:rsid w:val="00C31B00"/>
    <w:rsid w:val="00C33E71"/>
    <w:rsid w:val="00C367A6"/>
    <w:rsid w:val="00C37473"/>
    <w:rsid w:val="00C42604"/>
    <w:rsid w:val="00C44584"/>
    <w:rsid w:val="00C4527D"/>
    <w:rsid w:val="00C4712A"/>
    <w:rsid w:val="00C47314"/>
    <w:rsid w:val="00C50DA3"/>
    <w:rsid w:val="00C56739"/>
    <w:rsid w:val="00C60612"/>
    <w:rsid w:val="00C63F4E"/>
    <w:rsid w:val="00C65A08"/>
    <w:rsid w:val="00C67CF2"/>
    <w:rsid w:val="00C7370E"/>
    <w:rsid w:val="00C7581D"/>
    <w:rsid w:val="00C77848"/>
    <w:rsid w:val="00C83EEA"/>
    <w:rsid w:val="00C91383"/>
    <w:rsid w:val="00C92536"/>
    <w:rsid w:val="00C9375C"/>
    <w:rsid w:val="00C946CE"/>
    <w:rsid w:val="00C95C87"/>
    <w:rsid w:val="00CA0002"/>
    <w:rsid w:val="00CA07C0"/>
    <w:rsid w:val="00CA53E2"/>
    <w:rsid w:val="00CA6BE6"/>
    <w:rsid w:val="00CA7B42"/>
    <w:rsid w:val="00CA7D46"/>
    <w:rsid w:val="00CB77BA"/>
    <w:rsid w:val="00CD2C40"/>
    <w:rsid w:val="00CD4AE5"/>
    <w:rsid w:val="00CE08A6"/>
    <w:rsid w:val="00CE4072"/>
    <w:rsid w:val="00CE4733"/>
    <w:rsid w:val="00CE5C85"/>
    <w:rsid w:val="00CF0C62"/>
    <w:rsid w:val="00CF392F"/>
    <w:rsid w:val="00D06941"/>
    <w:rsid w:val="00D07764"/>
    <w:rsid w:val="00D07FBC"/>
    <w:rsid w:val="00D15BEB"/>
    <w:rsid w:val="00D213B4"/>
    <w:rsid w:val="00D23110"/>
    <w:rsid w:val="00D24798"/>
    <w:rsid w:val="00D30AEE"/>
    <w:rsid w:val="00D327ED"/>
    <w:rsid w:val="00D332A6"/>
    <w:rsid w:val="00D34263"/>
    <w:rsid w:val="00D4116D"/>
    <w:rsid w:val="00D4300B"/>
    <w:rsid w:val="00D43A32"/>
    <w:rsid w:val="00D45D85"/>
    <w:rsid w:val="00D47C8B"/>
    <w:rsid w:val="00D518D2"/>
    <w:rsid w:val="00D54267"/>
    <w:rsid w:val="00D5620A"/>
    <w:rsid w:val="00D5736C"/>
    <w:rsid w:val="00D6247E"/>
    <w:rsid w:val="00D642BC"/>
    <w:rsid w:val="00D65E95"/>
    <w:rsid w:val="00D72E61"/>
    <w:rsid w:val="00D85A7E"/>
    <w:rsid w:val="00D91D27"/>
    <w:rsid w:val="00D91EDD"/>
    <w:rsid w:val="00D926B8"/>
    <w:rsid w:val="00DA4266"/>
    <w:rsid w:val="00DB40A6"/>
    <w:rsid w:val="00DB6205"/>
    <w:rsid w:val="00DC079E"/>
    <w:rsid w:val="00DC081D"/>
    <w:rsid w:val="00DC1F43"/>
    <w:rsid w:val="00DD4CBA"/>
    <w:rsid w:val="00DD4DB1"/>
    <w:rsid w:val="00DD6509"/>
    <w:rsid w:val="00DD7A29"/>
    <w:rsid w:val="00DE4077"/>
    <w:rsid w:val="00DE68C3"/>
    <w:rsid w:val="00DF0846"/>
    <w:rsid w:val="00DF20EB"/>
    <w:rsid w:val="00DF387C"/>
    <w:rsid w:val="00DF4E40"/>
    <w:rsid w:val="00DF64BD"/>
    <w:rsid w:val="00E0286E"/>
    <w:rsid w:val="00E02D5F"/>
    <w:rsid w:val="00E0454F"/>
    <w:rsid w:val="00E06BD9"/>
    <w:rsid w:val="00E2487F"/>
    <w:rsid w:val="00E26ACF"/>
    <w:rsid w:val="00E34123"/>
    <w:rsid w:val="00E406FD"/>
    <w:rsid w:val="00E44A37"/>
    <w:rsid w:val="00E46924"/>
    <w:rsid w:val="00E473C1"/>
    <w:rsid w:val="00E557D8"/>
    <w:rsid w:val="00E57ACD"/>
    <w:rsid w:val="00E613B7"/>
    <w:rsid w:val="00E623F2"/>
    <w:rsid w:val="00E65B94"/>
    <w:rsid w:val="00E6609C"/>
    <w:rsid w:val="00E6616B"/>
    <w:rsid w:val="00E66C93"/>
    <w:rsid w:val="00E769B9"/>
    <w:rsid w:val="00E771D4"/>
    <w:rsid w:val="00E800C0"/>
    <w:rsid w:val="00E80CD5"/>
    <w:rsid w:val="00E81245"/>
    <w:rsid w:val="00E81472"/>
    <w:rsid w:val="00E83D2D"/>
    <w:rsid w:val="00E8604A"/>
    <w:rsid w:val="00E87FA6"/>
    <w:rsid w:val="00E90A9D"/>
    <w:rsid w:val="00E93651"/>
    <w:rsid w:val="00E93AB5"/>
    <w:rsid w:val="00E957D9"/>
    <w:rsid w:val="00E97FF1"/>
    <w:rsid w:val="00EA22D4"/>
    <w:rsid w:val="00EA2992"/>
    <w:rsid w:val="00EA60F4"/>
    <w:rsid w:val="00EB0AFF"/>
    <w:rsid w:val="00EB1180"/>
    <w:rsid w:val="00EB21F1"/>
    <w:rsid w:val="00EB61B2"/>
    <w:rsid w:val="00EC104F"/>
    <w:rsid w:val="00EC31AF"/>
    <w:rsid w:val="00ED1411"/>
    <w:rsid w:val="00ED4634"/>
    <w:rsid w:val="00ED4F28"/>
    <w:rsid w:val="00ED6789"/>
    <w:rsid w:val="00ED7369"/>
    <w:rsid w:val="00EE2349"/>
    <w:rsid w:val="00EE2D59"/>
    <w:rsid w:val="00EE7C71"/>
    <w:rsid w:val="00EF4060"/>
    <w:rsid w:val="00EF415F"/>
    <w:rsid w:val="00EF616F"/>
    <w:rsid w:val="00F0612E"/>
    <w:rsid w:val="00F06CA8"/>
    <w:rsid w:val="00F140ED"/>
    <w:rsid w:val="00F1516F"/>
    <w:rsid w:val="00F158EC"/>
    <w:rsid w:val="00F15A7D"/>
    <w:rsid w:val="00F17872"/>
    <w:rsid w:val="00F20608"/>
    <w:rsid w:val="00F208F6"/>
    <w:rsid w:val="00F20C0C"/>
    <w:rsid w:val="00F22067"/>
    <w:rsid w:val="00F222DE"/>
    <w:rsid w:val="00F25F07"/>
    <w:rsid w:val="00F26A60"/>
    <w:rsid w:val="00F27E80"/>
    <w:rsid w:val="00F32925"/>
    <w:rsid w:val="00F35453"/>
    <w:rsid w:val="00F35950"/>
    <w:rsid w:val="00F35EED"/>
    <w:rsid w:val="00F4317E"/>
    <w:rsid w:val="00F455D7"/>
    <w:rsid w:val="00F532CE"/>
    <w:rsid w:val="00F60D34"/>
    <w:rsid w:val="00F60D87"/>
    <w:rsid w:val="00F61C86"/>
    <w:rsid w:val="00F640C8"/>
    <w:rsid w:val="00F64408"/>
    <w:rsid w:val="00F657BB"/>
    <w:rsid w:val="00F65D1A"/>
    <w:rsid w:val="00F7125E"/>
    <w:rsid w:val="00F746AA"/>
    <w:rsid w:val="00F863AC"/>
    <w:rsid w:val="00F95FB0"/>
    <w:rsid w:val="00F96BBC"/>
    <w:rsid w:val="00FA3D60"/>
    <w:rsid w:val="00FA4144"/>
    <w:rsid w:val="00FA5F0C"/>
    <w:rsid w:val="00FA7952"/>
    <w:rsid w:val="00FB5988"/>
    <w:rsid w:val="00FB788A"/>
    <w:rsid w:val="00FC0241"/>
    <w:rsid w:val="00FC501A"/>
    <w:rsid w:val="00FC579A"/>
    <w:rsid w:val="00FD296E"/>
    <w:rsid w:val="00FD2AA6"/>
    <w:rsid w:val="00FD4A2F"/>
    <w:rsid w:val="00FD6102"/>
    <w:rsid w:val="00FD6BE2"/>
    <w:rsid w:val="00FD6FEB"/>
    <w:rsid w:val="00FE5D4A"/>
    <w:rsid w:val="00FF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A44BF1"/>
  <w15:chartTrackingRefBased/>
  <w15:docId w15:val="{4F3C749C-082E-4F7F-854F-3EB61F48C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0B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0B5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455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55D7"/>
  </w:style>
  <w:style w:type="paragraph" w:styleId="Footer">
    <w:name w:val="footer"/>
    <w:basedOn w:val="Normal"/>
    <w:link w:val="FooterChar"/>
    <w:uiPriority w:val="99"/>
    <w:unhideWhenUsed/>
    <w:rsid w:val="00F455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55D7"/>
  </w:style>
  <w:style w:type="table" w:styleId="TableGrid">
    <w:name w:val="Table Grid"/>
    <w:basedOn w:val="TableNormal"/>
    <w:uiPriority w:val="39"/>
    <w:rsid w:val="002F0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35772"/>
    <w:rPr>
      <w:color w:val="666666"/>
    </w:rPr>
  </w:style>
  <w:style w:type="paragraph" w:customStyle="1" w:styleId="Default">
    <w:name w:val="Default"/>
    <w:rsid w:val="0036422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:lang w:bidi="hi-IN"/>
    </w:rPr>
  </w:style>
  <w:style w:type="paragraph" w:styleId="ListParagraph">
    <w:name w:val="List Paragraph"/>
    <w:basedOn w:val="Normal"/>
    <w:uiPriority w:val="34"/>
    <w:qFormat/>
    <w:rsid w:val="008C7C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52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09F16-6A7B-4154-AA14-DB5B9BF6E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1863</TotalTime>
  <Pages>2</Pages>
  <Words>224</Words>
  <Characters>1238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Bibhuti Bhusan Sahoo</dc:creator>
  <cp:keywords/>
  <dc:description/>
  <cp:lastModifiedBy>Bibhuti Bhusan Sahoo</cp:lastModifiedBy>
  <cp:revision>1036</cp:revision>
  <cp:lastPrinted>2024-02-10T12:44:00Z</cp:lastPrinted>
  <dcterms:created xsi:type="dcterms:W3CDTF">2023-08-10T06:16:00Z</dcterms:created>
  <dcterms:modified xsi:type="dcterms:W3CDTF">2025-07-29T22:12:00Z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1cc3e1ff13570dff7876331f961309538fc8a4f5ce99cf36ccddb811cc6c2591</vt:lpwstr>
  </property>
</Properties>
</file>