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95A02" w14:textId="3DD99CAF" w:rsidR="00A545CB" w:rsidRDefault="00691BBC" w:rsidP="00A545CB">
      <w:pPr>
        <w:rPr>
          <w:rFonts w:cs="Times New Roman"/>
          <w:b/>
          <w:sz w:val="28"/>
          <w:szCs w:val="28"/>
          <w:lang w:val="en-GB"/>
        </w:rPr>
      </w:pPr>
      <w:bookmarkStart w:id="0" w:name="_Toc201074572"/>
      <w:r>
        <w:rPr>
          <w:rFonts w:cs="Times New Roman"/>
          <w:b/>
          <w:sz w:val="28"/>
          <w:szCs w:val="28"/>
          <w:lang w:val="en-GB"/>
        </w:rPr>
        <w:t>Additional</w:t>
      </w:r>
      <w:r w:rsidR="00A545CB">
        <w:rPr>
          <w:rFonts w:cs="Times New Roman"/>
          <w:b/>
          <w:sz w:val="28"/>
          <w:szCs w:val="28"/>
          <w:lang w:val="en-GB"/>
        </w:rPr>
        <w:t xml:space="preserve"> file</w:t>
      </w:r>
      <w:r w:rsidR="00EA6713">
        <w:rPr>
          <w:rFonts w:cs="Times New Roman"/>
          <w:b/>
          <w:sz w:val="28"/>
          <w:szCs w:val="28"/>
          <w:lang w:val="en-GB"/>
        </w:rPr>
        <w:t xml:space="preserve"> </w:t>
      </w:r>
      <w:r w:rsidR="00D25DCA">
        <w:rPr>
          <w:rFonts w:cs="Times New Roman"/>
          <w:b/>
          <w:sz w:val="28"/>
          <w:szCs w:val="28"/>
          <w:lang w:val="en-GB"/>
        </w:rPr>
        <w:t>1</w:t>
      </w:r>
    </w:p>
    <w:p w14:paraId="32B1002F" w14:textId="163BEA54" w:rsidR="00A545CB" w:rsidRPr="001D407E" w:rsidRDefault="00A545CB" w:rsidP="00A545CB">
      <w:pPr>
        <w:rPr>
          <w:rFonts w:cs="Times New Roman"/>
          <w:b/>
          <w:sz w:val="22"/>
          <w:szCs w:val="22"/>
          <w:lang w:val="en-GB"/>
        </w:rPr>
      </w:pPr>
      <w:r w:rsidRPr="001D407E">
        <w:rPr>
          <w:rFonts w:cs="Times New Roman"/>
          <w:b/>
          <w:sz w:val="22"/>
          <w:szCs w:val="22"/>
          <w:lang w:val="en-GB"/>
        </w:rPr>
        <w:t xml:space="preserve">Optimising the application frequency of </w:t>
      </w:r>
      <w:proofErr w:type="spellStart"/>
      <w:r w:rsidRPr="001D407E">
        <w:rPr>
          <w:rFonts w:cs="Times New Roman"/>
          <w:b/>
          <w:sz w:val="22"/>
          <w:szCs w:val="22"/>
          <w:lang w:val="en-GB"/>
        </w:rPr>
        <w:t>VectoMax</w:t>
      </w:r>
      <w:proofErr w:type="spellEnd"/>
      <w:r w:rsidRPr="001D407E">
        <w:rPr>
          <w:rFonts w:cs="Times New Roman"/>
          <w:b/>
          <w:sz w:val="22"/>
          <w:szCs w:val="22"/>
          <w:lang w:val="en-GB"/>
        </w:rPr>
        <w:t xml:space="preserve">® FG for the control of </w:t>
      </w:r>
      <w:r w:rsidRPr="001D407E">
        <w:rPr>
          <w:rStyle w:val="Emphasis"/>
          <w:rFonts w:cs="Times New Roman"/>
          <w:b/>
          <w:sz w:val="22"/>
          <w:szCs w:val="22"/>
          <w:lang w:val="en-GB"/>
        </w:rPr>
        <w:t>Ae. albopictus</w:t>
      </w:r>
      <w:r w:rsidRPr="001D407E">
        <w:rPr>
          <w:rFonts w:cs="Times New Roman"/>
          <w:b/>
          <w:sz w:val="22"/>
          <w:szCs w:val="22"/>
          <w:lang w:val="en-GB"/>
        </w:rPr>
        <w:t xml:space="preserve"> and </w:t>
      </w:r>
      <w:r w:rsidRPr="001D407E">
        <w:rPr>
          <w:rStyle w:val="Emphasis"/>
          <w:rFonts w:cs="Times New Roman"/>
          <w:b/>
          <w:sz w:val="22"/>
          <w:szCs w:val="22"/>
          <w:lang w:val="en-GB"/>
        </w:rPr>
        <w:t>Culex</w:t>
      </w:r>
      <w:r w:rsidRPr="001D407E">
        <w:rPr>
          <w:rFonts w:cs="Times New Roman"/>
          <w:b/>
          <w:sz w:val="22"/>
          <w:szCs w:val="22"/>
          <w:lang w:val="en-GB"/>
        </w:rPr>
        <w:t xml:space="preserve"> spp. in the urban environment: findings from a randomised controlled trial</w:t>
      </w:r>
    </w:p>
    <w:p w14:paraId="5FB09160" w14:textId="77777777" w:rsidR="00A545CB" w:rsidRPr="001D407E" w:rsidRDefault="00A545CB" w:rsidP="001D407E">
      <w:pPr>
        <w:spacing w:after="60" w:line="240" w:lineRule="auto"/>
        <w:rPr>
          <w:rFonts w:cs="Times New Roman"/>
          <w:sz w:val="22"/>
          <w:szCs w:val="22"/>
          <w:vertAlign w:val="superscript"/>
        </w:rPr>
      </w:pPr>
      <w:r w:rsidRPr="001D407E">
        <w:rPr>
          <w:rFonts w:cs="Times New Roman"/>
          <w:sz w:val="22"/>
          <w:szCs w:val="22"/>
        </w:rPr>
        <w:t>Tim Kirrmann</w:t>
      </w:r>
      <w:r w:rsidRPr="001D407E">
        <w:rPr>
          <w:rFonts w:cs="Times New Roman"/>
          <w:sz w:val="22"/>
          <w:szCs w:val="22"/>
          <w:vertAlign w:val="superscript"/>
        </w:rPr>
        <w:t>1,2</w:t>
      </w:r>
      <w:r w:rsidRPr="001D407E">
        <w:rPr>
          <w:rFonts w:cs="Times New Roman"/>
          <w:sz w:val="22"/>
          <w:szCs w:val="22"/>
        </w:rPr>
        <w:t>, Thomas A. Smith</w:t>
      </w:r>
      <w:r w:rsidRPr="001D407E">
        <w:rPr>
          <w:rFonts w:cs="Times New Roman"/>
          <w:sz w:val="22"/>
          <w:szCs w:val="22"/>
          <w:vertAlign w:val="superscript"/>
        </w:rPr>
        <w:t>1,2</w:t>
      </w:r>
      <w:r w:rsidRPr="001D407E">
        <w:rPr>
          <w:rFonts w:cs="Times New Roman"/>
          <w:sz w:val="22"/>
          <w:szCs w:val="22"/>
        </w:rPr>
        <w:t>, Bianca Modespacher</w:t>
      </w:r>
      <w:r w:rsidRPr="001D407E">
        <w:rPr>
          <w:rFonts w:cs="Times New Roman"/>
          <w:sz w:val="22"/>
          <w:szCs w:val="22"/>
          <w:vertAlign w:val="superscript"/>
        </w:rPr>
        <w:t>1,2</w:t>
      </w:r>
      <w:r w:rsidRPr="001D407E">
        <w:rPr>
          <w:rFonts w:cs="Times New Roman"/>
          <w:sz w:val="22"/>
          <w:szCs w:val="22"/>
        </w:rPr>
        <w:t>, Pie Müller</w:t>
      </w:r>
      <w:r w:rsidRPr="001D407E">
        <w:rPr>
          <w:rFonts w:cs="Times New Roman"/>
          <w:sz w:val="22"/>
          <w:szCs w:val="22"/>
          <w:vertAlign w:val="superscript"/>
        </w:rPr>
        <w:t>1,</w:t>
      </w:r>
      <w:proofErr w:type="gramStart"/>
      <w:r w:rsidRPr="001D407E">
        <w:rPr>
          <w:rFonts w:cs="Times New Roman"/>
          <w:sz w:val="22"/>
          <w:szCs w:val="22"/>
          <w:vertAlign w:val="superscript"/>
        </w:rPr>
        <w:t>2,*</w:t>
      </w:r>
      <w:proofErr w:type="gramEnd"/>
    </w:p>
    <w:p w14:paraId="2DFF5C7C" w14:textId="77777777" w:rsidR="00A545CB" w:rsidRPr="001D407E" w:rsidRDefault="00A545CB" w:rsidP="00990806">
      <w:pPr>
        <w:spacing w:after="0" w:line="240" w:lineRule="auto"/>
        <w:rPr>
          <w:rFonts w:cs="Times New Roman"/>
          <w:sz w:val="22"/>
          <w:szCs w:val="22"/>
          <w:lang w:val="en-GB"/>
        </w:rPr>
      </w:pPr>
      <w:r w:rsidRPr="001D407E">
        <w:rPr>
          <w:rFonts w:cs="Times New Roman"/>
          <w:sz w:val="22"/>
          <w:szCs w:val="22"/>
          <w:vertAlign w:val="superscript"/>
          <w:lang w:val="en-GB"/>
        </w:rPr>
        <w:t xml:space="preserve">1 </w:t>
      </w:r>
      <w:r w:rsidRPr="001D407E">
        <w:rPr>
          <w:rFonts w:cs="Times New Roman"/>
          <w:sz w:val="22"/>
          <w:szCs w:val="22"/>
          <w:lang w:val="en-GB"/>
        </w:rPr>
        <w:t xml:space="preserve">Swiss Tropical and Public Health Institute, </w:t>
      </w:r>
      <w:proofErr w:type="spellStart"/>
      <w:r w:rsidRPr="001D407E">
        <w:rPr>
          <w:rFonts w:cs="Times New Roman"/>
          <w:sz w:val="22"/>
          <w:szCs w:val="22"/>
          <w:lang w:val="en-GB"/>
        </w:rPr>
        <w:t>Kreuzstrasse</w:t>
      </w:r>
      <w:proofErr w:type="spellEnd"/>
      <w:r w:rsidRPr="001D407E">
        <w:rPr>
          <w:rFonts w:cs="Times New Roman"/>
          <w:sz w:val="22"/>
          <w:szCs w:val="22"/>
          <w:lang w:val="en-GB"/>
        </w:rPr>
        <w:t xml:space="preserve"> 2, 4123 </w:t>
      </w:r>
      <w:proofErr w:type="spellStart"/>
      <w:r w:rsidRPr="001D407E">
        <w:rPr>
          <w:rFonts w:cs="Times New Roman"/>
          <w:sz w:val="22"/>
          <w:szCs w:val="22"/>
          <w:lang w:val="en-GB"/>
        </w:rPr>
        <w:t>Allschwil</w:t>
      </w:r>
      <w:proofErr w:type="spellEnd"/>
      <w:r w:rsidRPr="001D407E">
        <w:rPr>
          <w:rFonts w:cs="Times New Roman"/>
          <w:sz w:val="22"/>
          <w:szCs w:val="22"/>
          <w:lang w:val="en-GB"/>
        </w:rPr>
        <w:t>, Switzerland</w:t>
      </w:r>
    </w:p>
    <w:p w14:paraId="388BD5DE" w14:textId="77777777" w:rsidR="00A545CB" w:rsidRPr="001D407E" w:rsidRDefault="00A545CB" w:rsidP="000C05CD">
      <w:pPr>
        <w:spacing w:after="0" w:line="240" w:lineRule="auto"/>
        <w:rPr>
          <w:rFonts w:cs="Times New Roman"/>
          <w:sz w:val="22"/>
          <w:szCs w:val="22"/>
          <w:lang w:val="en-GB"/>
        </w:rPr>
      </w:pPr>
      <w:r w:rsidRPr="001D407E">
        <w:rPr>
          <w:rFonts w:cs="Times New Roman"/>
          <w:sz w:val="22"/>
          <w:szCs w:val="22"/>
          <w:vertAlign w:val="superscript"/>
          <w:lang w:val="en-GB"/>
        </w:rPr>
        <w:t xml:space="preserve">2 </w:t>
      </w:r>
      <w:r w:rsidRPr="001D407E">
        <w:rPr>
          <w:rFonts w:cs="Times New Roman"/>
          <w:sz w:val="22"/>
          <w:szCs w:val="22"/>
          <w:lang w:val="en-GB"/>
        </w:rPr>
        <w:t xml:space="preserve">University of Basel, </w:t>
      </w:r>
      <w:proofErr w:type="spellStart"/>
      <w:r w:rsidRPr="001D407E">
        <w:rPr>
          <w:rFonts w:cs="Times New Roman"/>
          <w:sz w:val="22"/>
          <w:szCs w:val="22"/>
          <w:lang w:val="en-GB"/>
        </w:rPr>
        <w:t>Petersplatz</w:t>
      </w:r>
      <w:proofErr w:type="spellEnd"/>
      <w:r w:rsidRPr="001D407E">
        <w:rPr>
          <w:rFonts w:cs="Times New Roman"/>
          <w:sz w:val="22"/>
          <w:szCs w:val="22"/>
          <w:lang w:val="en-GB"/>
        </w:rPr>
        <w:t xml:space="preserve"> 1, 4001 Basel, Switzerland</w:t>
      </w:r>
    </w:p>
    <w:p w14:paraId="679870CD" w14:textId="77777777" w:rsidR="00A545CB" w:rsidRPr="001D407E" w:rsidRDefault="00A545CB" w:rsidP="00A545CB">
      <w:pPr>
        <w:spacing w:after="106" w:line="247" w:lineRule="auto"/>
        <w:ind w:right="143"/>
        <w:rPr>
          <w:sz w:val="22"/>
          <w:szCs w:val="22"/>
          <w:lang w:val="en-GB"/>
        </w:rPr>
      </w:pPr>
      <w:r w:rsidRPr="001D407E">
        <w:rPr>
          <w:sz w:val="22"/>
          <w:szCs w:val="22"/>
          <w:lang w:val="en-US"/>
        </w:rPr>
        <w:t xml:space="preserve">*Correspondence: </w:t>
      </w:r>
      <w:hyperlink r:id="rId5" w:history="1">
        <w:r w:rsidRPr="001D407E">
          <w:rPr>
            <w:rStyle w:val="Hyperlink"/>
            <w:rFonts w:eastAsia="Simplon Norm" w:cs="Times New Roman"/>
            <w:sz w:val="22"/>
            <w:szCs w:val="22"/>
            <w:lang w:val="en-US"/>
          </w:rPr>
          <w:t>pie.mueller@swisstph.ch</w:t>
        </w:r>
      </w:hyperlink>
      <w:r w:rsidRPr="001D407E">
        <w:rPr>
          <w:sz w:val="22"/>
          <w:szCs w:val="22"/>
          <w:lang w:val="en-GB"/>
        </w:rPr>
        <w:t xml:space="preserve"> </w:t>
      </w:r>
    </w:p>
    <w:bookmarkEnd w:id="0"/>
    <w:p w14:paraId="4956F704" w14:textId="65FAA078" w:rsidR="00FF54D1" w:rsidRDefault="00D77068" w:rsidP="001D407E">
      <w:pPr>
        <w:spacing w:before="360" w:after="120"/>
        <w:rPr>
          <w:sz w:val="22"/>
          <w:szCs w:val="22"/>
          <w:lang w:val="en-US"/>
        </w:rPr>
      </w:pPr>
      <w:r w:rsidRPr="00E33262">
        <w:rPr>
          <w:b/>
          <w:bCs/>
          <w:sz w:val="22"/>
          <w:szCs w:val="22"/>
          <w:lang w:val="en-US"/>
        </w:rPr>
        <w:t xml:space="preserve">Table </w:t>
      </w:r>
      <w:r w:rsidR="00EA6713" w:rsidRPr="00E33262">
        <w:rPr>
          <w:b/>
          <w:bCs/>
          <w:sz w:val="22"/>
          <w:szCs w:val="22"/>
          <w:lang w:val="en-US"/>
        </w:rPr>
        <w:t>S1</w:t>
      </w:r>
      <w:r w:rsidRPr="00D77068">
        <w:rPr>
          <w:sz w:val="22"/>
          <w:szCs w:val="22"/>
          <w:lang w:val="en-US"/>
        </w:rPr>
        <w:t xml:space="preserve"> </w:t>
      </w:r>
      <w:r w:rsidR="009A6BCE">
        <w:rPr>
          <w:sz w:val="22"/>
          <w:szCs w:val="22"/>
          <w:lang w:val="en-US"/>
        </w:rPr>
        <w:t>GAMM model e</w:t>
      </w:r>
      <w:r w:rsidRPr="00D77068">
        <w:rPr>
          <w:sz w:val="22"/>
          <w:szCs w:val="22"/>
          <w:lang w:val="en-US"/>
        </w:rPr>
        <w:t xml:space="preserve">stimates </w:t>
      </w:r>
      <w:r w:rsidR="00FF54D1">
        <w:rPr>
          <w:sz w:val="22"/>
          <w:szCs w:val="22"/>
          <w:lang w:val="en-US"/>
        </w:rPr>
        <w:t xml:space="preserve">for the effects of </w:t>
      </w:r>
      <w:proofErr w:type="spellStart"/>
      <w:r w:rsidR="00FF54D1">
        <w:rPr>
          <w:sz w:val="22"/>
          <w:szCs w:val="22"/>
          <w:lang w:val="en-US"/>
        </w:rPr>
        <w:t>VectoMax</w:t>
      </w:r>
      <w:proofErr w:type="spellEnd"/>
      <w:r w:rsidR="00FF54D1">
        <w:rPr>
          <w:sz w:val="22"/>
          <w:szCs w:val="22"/>
          <w:lang w:val="en-US"/>
        </w:rPr>
        <w:t xml:space="preserve">® FG, temperature and precipitation on the abundance in catch basins of </w:t>
      </w:r>
      <w:r w:rsidR="00AF1E0C" w:rsidRPr="00D77068">
        <w:rPr>
          <w:sz w:val="22"/>
          <w:szCs w:val="22"/>
          <w:lang w:val="en-US"/>
        </w:rPr>
        <w:t>mosquitoes</w:t>
      </w:r>
      <w:r w:rsidRPr="00D77068">
        <w:rPr>
          <w:sz w:val="22"/>
          <w:szCs w:val="22"/>
          <w:lang w:val="en-US"/>
        </w:rPr>
        <w:t xml:space="preserve"> and </w:t>
      </w:r>
      <w:r w:rsidR="00FF54D1">
        <w:rPr>
          <w:sz w:val="22"/>
          <w:szCs w:val="22"/>
          <w:lang w:val="en-US"/>
        </w:rPr>
        <w:t>non-target insects</w:t>
      </w:r>
    </w:p>
    <w:tbl>
      <w:tblPr>
        <w:tblStyle w:val="TableGrid"/>
        <w:tblW w:w="5000" w:type="pct"/>
        <w:tblInd w:w="0" w:type="dxa"/>
        <w:tblLook w:val="04A0" w:firstRow="1" w:lastRow="0" w:firstColumn="1" w:lastColumn="0" w:noHBand="0" w:noVBand="1"/>
      </w:tblPr>
      <w:tblGrid>
        <w:gridCol w:w="3367"/>
        <w:gridCol w:w="1289"/>
        <w:gridCol w:w="433"/>
        <w:gridCol w:w="1070"/>
        <w:gridCol w:w="1399"/>
        <w:gridCol w:w="1468"/>
      </w:tblGrid>
      <w:tr w:rsidR="00AB48C7" w:rsidRPr="0081570F" w14:paraId="3E7BEA15" w14:textId="77777777" w:rsidTr="006A4C33">
        <w:trPr>
          <w:trHeight w:val="350"/>
        </w:trPr>
        <w:tc>
          <w:tcPr>
            <w:tcW w:w="1865" w:type="pct"/>
            <w:tcBorders>
              <w:bottom w:val="single" w:sz="4" w:space="0" w:color="auto"/>
            </w:tcBorders>
            <w:noWrap/>
            <w:vAlign w:val="center"/>
            <w:hideMark/>
          </w:tcPr>
          <w:p w14:paraId="0AA63EA6" w14:textId="77777777" w:rsidR="00AB48C7" w:rsidRPr="00357FF0" w:rsidRDefault="00AB48C7" w:rsidP="00DB7409">
            <w:pPr>
              <w:spacing w:line="276" w:lineRule="auto"/>
              <w:rPr>
                <w:rFonts w:eastAsia="Times New Roman" w:cs="Times New Roman"/>
                <w:b/>
                <w:bCs/>
                <w:i/>
                <w:iCs/>
                <w:color w:val="000000"/>
                <w:lang w:eastAsia="en-CH"/>
              </w:rPr>
            </w:pPr>
            <w:r w:rsidRPr="00357FF0">
              <w:rPr>
                <w:rFonts w:eastAsia="Times New Roman" w:cs="Times New Roman"/>
                <w:b/>
                <w:bCs/>
                <w:i/>
                <w:iCs/>
                <w:color w:val="000000"/>
                <w:lang w:val="en-CH" w:eastAsia="en-CH"/>
              </w:rPr>
              <w:t>Aedes albopictus</w:t>
            </w:r>
          </w:p>
        </w:tc>
        <w:tc>
          <w:tcPr>
            <w:tcW w:w="954" w:type="pct"/>
            <w:gridSpan w:val="2"/>
            <w:tcBorders>
              <w:bottom w:val="single" w:sz="4" w:space="0" w:color="auto"/>
            </w:tcBorders>
            <w:vAlign w:val="center"/>
          </w:tcPr>
          <w:p w14:paraId="7ADAA6E2" w14:textId="79B75E36" w:rsidR="00AB48C7" w:rsidRPr="00357FF0" w:rsidRDefault="00AB48C7" w:rsidP="00DB7409">
            <w:pPr>
              <w:spacing w:line="276" w:lineRule="auto"/>
              <w:rPr>
                <w:rFonts w:eastAsia="Times New Roman" w:cs="Times New Roman"/>
                <w:b/>
                <w:bCs/>
                <w:i/>
                <w:iCs/>
                <w:color w:val="000000"/>
                <w:lang w:val="en-CH" w:eastAsia="en-CH"/>
              </w:rPr>
            </w:pPr>
          </w:p>
        </w:tc>
        <w:tc>
          <w:tcPr>
            <w:tcW w:w="593" w:type="pct"/>
            <w:tcBorders>
              <w:bottom w:val="single" w:sz="4" w:space="0" w:color="auto"/>
            </w:tcBorders>
            <w:noWrap/>
            <w:vAlign w:val="center"/>
            <w:hideMark/>
          </w:tcPr>
          <w:p w14:paraId="31412B1B" w14:textId="77777777" w:rsidR="00AB48C7" w:rsidRPr="0081570F" w:rsidRDefault="00AB48C7" w:rsidP="00DB7409">
            <w:pPr>
              <w:spacing w:line="276" w:lineRule="auto"/>
              <w:jc w:val="center"/>
              <w:rPr>
                <w:rFonts w:eastAsia="Times New Roman" w:cs="Times New Roman"/>
                <w:lang w:val="en-CH" w:eastAsia="en-CH"/>
              </w:rPr>
            </w:pPr>
          </w:p>
        </w:tc>
        <w:tc>
          <w:tcPr>
            <w:tcW w:w="775" w:type="pct"/>
            <w:tcBorders>
              <w:bottom w:val="single" w:sz="4" w:space="0" w:color="auto"/>
            </w:tcBorders>
            <w:noWrap/>
            <w:vAlign w:val="center"/>
            <w:hideMark/>
          </w:tcPr>
          <w:p w14:paraId="2C1F8027" w14:textId="77777777" w:rsidR="00AB48C7" w:rsidRPr="0081570F" w:rsidRDefault="00AB48C7" w:rsidP="00DB7409">
            <w:pPr>
              <w:spacing w:line="276" w:lineRule="auto"/>
              <w:jc w:val="center"/>
              <w:rPr>
                <w:rFonts w:eastAsia="Times New Roman" w:cs="Times New Roman"/>
                <w:lang w:val="en-CH" w:eastAsia="en-CH"/>
              </w:rPr>
            </w:pPr>
          </w:p>
        </w:tc>
        <w:tc>
          <w:tcPr>
            <w:tcW w:w="813" w:type="pct"/>
            <w:tcBorders>
              <w:bottom w:val="single" w:sz="4" w:space="0" w:color="auto"/>
            </w:tcBorders>
            <w:noWrap/>
            <w:vAlign w:val="center"/>
            <w:hideMark/>
          </w:tcPr>
          <w:p w14:paraId="295BB6AE" w14:textId="77777777" w:rsidR="00AB48C7" w:rsidRPr="0081570F" w:rsidRDefault="00AB48C7" w:rsidP="00DB7409">
            <w:pPr>
              <w:spacing w:line="276" w:lineRule="auto"/>
              <w:jc w:val="center"/>
              <w:rPr>
                <w:rFonts w:eastAsia="Times New Roman" w:cs="Times New Roman"/>
                <w:sz w:val="20"/>
                <w:szCs w:val="20"/>
                <w:lang w:val="en-CH" w:eastAsia="en-CH"/>
              </w:rPr>
            </w:pPr>
          </w:p>
        </w:tc>
      </w:tr>
      <w:tr w:rsidR="007E263D" w:rsidRPr="0081570F" w14:paraId="6E3AB88E" w14:textId="77777777" w:rsidTr="006A4C33">
        <w:trPr>
          <w:trHeight w:val="280"/>
        </w:trPr>
        <w:tc>
          <w:tcPr>
            <w:tcW w:w="1865" w:type="pct"/>
            <w:tcBorders>
              <w:top w:val="single" w:sz="4" w:space="0" w:color="auto"/>
              <w:bottom w:val="single" w:sz="4" w:space="0" w:color="auto"/>
            </w:tcBorders>
            <w:noWrap/>
            <w:vAlign w:val="center"/>
            <w:hideMark/>
          </w:tcPr>
          <w:p w14:paraId="32CFFC4D" w14:textId="77777777" w:rsidR="007E263D" w:rsidRPr="0081570F" w:rsidRDefault="007E263D" w:rsidP="007E263D">
            <w:pPr>
              <w:rPr>
                <w:rFonts w:eastAsia="Times New Roman" w:cs="Times New Roman"/>
                <w:b/>
                <w:bCs/>
                <w:color w:val="000000"/>
                <w:lang w:val="en-CH" w:eastAsia="en-CH"/>
              </w:rPr>
            </w:pPr>
            <w:r w:rsidRPr="0081570F">
              <w:rPr>
                <w:rFonts w:eastAsia="Times New Roman" w:cs="Times New Roman"/>
                <w:b/>
                <w:bCs/>
                <w:color w:val="000000"/>
                <w:lang w:val="en-CH" w:eastAsia="en-CH"/>
              </w:rPr>
              <w:t>Model predictors</w:t>
            </w:r>
          </w:p>
        </w:tc>
        <w:tc>
          <w:tcPr>
            <w:tcW w:w="954" w:type="pct"/>
            <w:gridSpan w:val="2"/>
            <w:tcBorders>
              <w:top w:val="single" w:sz="4" w:space="0" w:color="auto"/>
              <w:bottom w:val="single" w:sz="4" w:space="0" w:color="auto"/>
            </w:tcBorders>
            <w:noWrap/>
            <w:vAlign w:val="center"/>
            <w:hideMark/>
          </w:tcPr>
          <w:p w14:paraId="700ED330" w14:textId="477EAE49" w:rsidR="007E263D" w:rsidRPr="0081570F" w:rsidRDefault="007242EE" w:rsidP="007E263D">
            <w:pPr>
              <w:jc w:val="center"/>
              <w:rPr>
                <w:rFonts w:eastAsia="Times New Roman" w:cs="Times New Roman"/>
                <w:b/>
                <w:bCs/>
                <w:color w:val="000000"/>
                <w:lang w:val="en-CH" w:eastAsia="en-CH"/>
              </w:rPr>
            </w:pPr>
            <w:r>
              <w:rPr>
                <w:rFonts w:eastAsia="Times New Roman" w:cs="Times New Roman"/>
                <w:b/>
                <w:bCs/>
                <w:color w:val="000000"/>
                <w:lang w:val="en-CH" w:eastAsia="en-CH"/>
              </w:rPr>
              <w:t>Coefficient</w:t>
            </w:r>
          </w:p>
        </w:tc>
        <w:tc>
          <w:tcPr>
            <w:tcW w:w="593" w:type="pct"/>
            <w:tcBorders>
              <w:top w:val="single" w:sz="4" w:space="0" w:color="auto"/>
              <w:bottom w:val="single" w:sz="4" w:space="0" w:color="auto"/>
            </w:tcBorders>
            <w:noWrap/>
            <w:vAlign w:val="center"/>
            <w:hideMark/>
          </w:tcPr>
          <w:p w14:paraId="03C8C1A4" w14:textId="44E2D7DF" w:rsidR="007E263D" w:rsidRPr="0081570F" w:rsidRDefault="007E263D" w:rsidP="007E263D">
            <w:pPr>
              <w:jc w:val="center"/>
              <w:rPr>
                <w:rFonts w:eastAsia="Times New Roman" w:cs="Times New Roman"/>
                <w:b/>
                <w:bCs/>
                <w:color w:val="000000"/>
                <w:lang w:val="en-CH" w:eastAsia="en-CH"/>
              </w:rPr>
            </w:pPr>
            <w:r>
              <w:rPr>
                <w:rFonts w:eastAsia="Times New Roman" w:cs="Times New Roman"/>
                <w:b/>
                <w:bCs/>
                <w:color w:val="000000"/>
                <w:lang w:val="en-CH" w:eastAsia="en-CH"/>
              </w:rPr>
              <w:t>SE</w:t>
            </w:r>
          </w:p>
        </w:tc>
        <w:tc>
          <w:tcPr>
            <w:tcW w:w="775" w:type="pct"/>
            <w:tcBorders>
              <w:top w:val="single" w:sz="4" w:space="0" w:color="auto"/>
              <w:bottom w:val="single" w:sz="4" w:space="0" w:color="auto"/>
            </w:tcBorders>
            <w:noWrap/>
            <w:vAlign w:val="center"/>
            <w:hideMark/>
          </w:tcPr>
          <w:p w14:paraId="47B964F4" w14:textId="4FB0ADF7" w:rsidR="007E263D" w:rsidRPr="0081570F" w:rsidRDefault="007E263D" w:rsidP="007E263D">
            <w:pPr>
              <w:jc w:val="center"/>
              <w:rPr>
                <w:rFonts w:eastAsia="Times New Roman" w:cs="Times New Roman"/>
                <w:b/>
                <w:bCs/>
                <w:color w:val="000000"/>
                <w:lang w:val="en-CH" w:eastAsia="en-CH"/>
              </w:rPr>
            </w:pPr>
            <w:r w:rsidRPr="009179FE">
              <w:rPr>
                <w:rFonts w:eastAsia="Times New Roman" w:cs="Times New Roman"/>
                <w:b/>
                <w:bCs/>
                <w:i/>
                <w:iCs/>
                <w:color w:val="000000"/>
                <w:lang w:val="en-CH" w:eastAsia="en-CH"/>
              </w:rPr>
              <w:t>P</w:t>
            </w:r>
            <w:r w:rsidRPr="0081570F">
              <w:rPr>
                <w:rFonts w:eastAsia="Times New Roman" w:cs="Times New Roman"/>
                <w:b/>
                <w:bCs/>
                <w:color w:val="000000"/>
                <w:lang w:val="en-CH" w:eastAsia="en-CH"/>
              </w:rPr>
              <w:t>-value</w:t>
            </w:r>
          </w:p>
        </w:tc>
        <w:tc>
          <w:tcPr>
            <w:tcW w:w="813" w:type="pct"/>
            <w:tcBorders>
              <w:top w:val="single" w:sz="4" w:space="0" w:color="auto"/>
              <w:bottom w:val="single" w:sz="4" w:space="0" w:color="auto"/>
            </w:tcBorders>
            <w:noWrap/>
            <w:vAlign w:val="center"/>
            <w:hideMark/>
          </w:tcPr>
          <w:p w14:paraId="5A14E24E" w14:textId="5043B712" w:rsidR="007E263D" w:rsidRPr="0081570F" w:rsidRDefault="007E263D" w:rsidP="007E263D">
            <w:pPr>
              <w:jc w:val="center"/>
              <w:rPr>
                <w:rFonts w:eastAsia="Times New Roman" w:cs="Times New Roman"/>
                <w:b/>
                <w:bCs/>
                <w:color w:val="000000"/>
                <w:lang w:val="en-CH" w:eastAsia="en-CH"/>
              </w:rPr>
            </w:pPr>
            <w:r w:rsidRPr="0081570F">
              <w:rPr>
                <w:rFonts w:eastAsia="Times New Roman" w:cs="Times New Roman"/>
                <w:b/>
                <w:bCs/>
                <w:color w:val="000000"/>
                <w:lang w:val="en-CH" w:eastAsia="en-CH"/>
              </w:rPr>
              <w:t>95% C</w:t>
            </w:r>
            <w:r>
              <w:rPr>
                <w:rFonts w:eastAsia="Times New Roman" w:cs="Times New Roman"/>
                <w:b/>
                <w:bCs/>
                <w:color w:val="000000"/>
                <w:lang w:val="en-CH" w:eastAsia="en-CH"/>
              </w:rPr>
              <w:t>I</w:t>
            </w:r>
          </w:p>
        </w:tc>
      </w:tr>
      <w:tr w:rsidR="007E263D" w:rsidRPr="0081570F" w14:paraId="1AF785EB" w14:textId="77777777" w:rsidTr="006A4C33">
        <w:trPr>
          <w:trHeight w:val="280"/>
        </w:trPr>
        <w:tc>
          <w:tcPr>
            <w:tcW w:w="1865" w:type="pct"/>
            <w:tcBorders>
              <w:top w:val="single" w:sz="4" w:space="0" w:color="auto"/>
            </w:tcBorders>
            <w:noWrap/>
            <w:vAlign w:val="center"/>
            <w:hideMark/>
          </w:tcPr>
          <w:p w14:paraId="5DC700D7" w14:textId="04B8ADCB" w:rsidR="007E263D" w:rsidRPr="0081570F" w:rsidRDefault="007E263D" w:rsidP="007E263D">
            <w:pPr>
              <w:rPr>
                <w:rFonts w:eastAsia="Times New Roman" w:cs="Times New Roman"/>
                <w:color w:val="000000"/>
                <w:lang w:val="en-CH" w:eastAsia="en-CH"/>
              </w:rPr>
            </w:pPr>
            <w:r w:rsidRPr="0081570F">
              <w:rPr>
                <w:rFonts w:eastAsia="Times New Roman" w:cs="Times New Roman"/>
                <w:color w:val="000000"/>
                <w:lang w:val="en-CH" w:eastAsia="en-CH"/>
              </w:rPr>
              <w:t>Temperature</w:t>
            </w:r>
            <w:r>
              <w:rPr>
                <w:rFonts w:eastAsia="Times New Roman" w:cs="Times New Roman"/>
                <w:color w:val="000000"/>
                <w:vertAlign w:val="superscript"/>
                <w:lang w:val="en-CH" w:eastAsia="en-CH"/>
              </w:rPr>
              <w:t>1</w:t>
            </w:r>
          </w:p>
        </w:tc>
        <w:tc>
          <w:tcPr>
            <w:tcW w:w="954" w:type="pct"/>
            <w:gridSpan w:val="2"/>
            <w:tcBorders>
              <w:top w:val="single" w:sz="4" w:space="0" w:color="auto"/>
            </w:tcBorders>
            <w:noWrap/>
            <w:vAlign w:val="center"/>
            <w:hideMark/>
          </w:tcPr>
          <w:p w14:paraId="36782F9E" w14:textId="738A6B04" w:rsidR="007E263D" w:rsidRPr="0081570F" w:rsidRDefault="007E263D" w:rsidP="007E263D">
            <w:pPr>
              <w:tabs>
                <w:tab w:val="decimal" w:pos="493"/>
              </w:tabs>
              <w:rPr>
                <w:rFonts w:eastAsia="Times New Roman" w:cs="Times New Roman"/>
                <w:color w:val="000000"/>
                <w:lang w:val="en-CH" w:eastAsia="en-CH"/>
              </w:rPr>
            </w:pPr>
            <w:r w:rsidRPr="0081570F">
              <w:rPr>
                <w:rFonts w:eastAsia="Times New Roman" w:cs="Times New Roman"/>
                <w:color w:val="000000"/>
                <w:lang w:val="en-CH" w:eastAsia="en-CH"/>
              </w:rPr>
              <w:t>0.917</w:t>
            </w:r>
          </w:p>
        </w:tc>
        <w:tc>
          <w:tcPr>
            <w:tcW w:w="593" w:type="pct"/>
            <w:tcBorders>
              <w:top w:val="single" w:sz="4" w:space="0" w:color="auto"/>
            </w:tcBorders>
            <w:noWrap/>
            <w:vAlign w:val="center"/>
            <w:hideMark/>
          </w:tcPr>
          <w:p w14:paraId="3BC78F60" w14:textId="77777777" w:rsidR="007E263D" w:rsidRPr="0081570F" w:rsidRDefault="007E263D" w:rsidP="007E263D">
            <w:pPr>
              <w:jc w:val="center"/>
              <w:rPr>
                <w:rFonts w:eastAsia="Times New Roman" w:cs="Times New Roman"/>
                <w:color w:val="000000"/>
                <w:lang w:val="en-CH" w:eastAsia="en-CH"/>
              </w:rPr>
            </w:pPr>
            <w:r w:rsidRPr="0081570F">
              <w:rPr>
                <w:rFonts w:eastAsia="Times New Roman" w:cs="Times New Roman"/>
                <w:color w:val="000000"/>
                <w:lang w:val="en-CH" w:eastAsia="en-CH"/>
              </w:rPr>
              <w:t>0.045</w:t>
            </w:r>
          </w:p>
        </w:tc>
        <w:tc>
          <w:tcPr>
            <w:tcW w:w="775" w:type="pct"/>
            <w:tcBorders>
              <w:top w:val="single" w:sz="4" w:space="0" w:color="auto"/>
            </w:tcBorders>
            <w:noWrap/>
            <w:vAlign w:val="center"/>
            <w:hideMark/>
          </w:tcPr>
          <w:p w14:paraId="71D41A95" w14:textId="77777777" w:rsidR="007E263D" w:rsidRPr="0081570F" w:rsidRDefault="007E263D" w:rsidP="007E263D">
            <w:pPr>
              <w:tabs>
                <w:tab w:val="decimal" w:pos="403"/>
              </w:tabs>
              <w:rPr>
                <w:rFonts w:eastAsia="Times New Roman" w:cs="Times New Roman"/>
                <w:color w:val="000000"/>
                <w:lang w:val="en-CH" w:eastAsia="en-CH"/>
              </w:rPr>
            </w:pPr>
            <w:r w:rsidRPr="0081570F">
              <w:rPr>
                <w:rFonts w:eastAsia="Times New Roman" w:cs="Times New Roman"/>
                <w:color w:val="000000"/>
                <w:lang w:val="en-CH" w:eastAsia="en-CH"/>
              </w:rPr>
              <w:t>0.052</w:t>
            </w:r>
          </w:p>
        </w:tc>
        <w:tc>
          <w:tcPr>
            <w:tcW w:w="813" w:type="pct"/>
            <w:tcBorders>
              <w:top w:val="single" w:sz="4" w:space="0" w:color="auto"/>
            </w:tcBorders>
            <w:noWrap/>
            <w:vAlign w:val="center"/>
            <w:hideMark/>
          </w:tcPr>
          <w:p w14:paraId="1A5DC912" w14:textId="18F101D6" w:rsidR="007E263D" w:rsidRPr="0081570F" w:rsidRDefault="007E263D" w:rsidP="007E263D">
            <w:pPr>
              <w:jc w:val="center"/>
              <w:rPr>
                <w:rFonts w:eastAsia="Times New Roman" w:cs="Times New Roman"/>
                <w:color w:val="000000"/>
                <w:lang w:val="en-CH" w:eastAsia="en-CH"/>
              </w:rPr>
            </w:pPr>
            <w:r w:rsidRPr="0081570F">
              <w:rPr>
                <w:rFonts w:eastAsia="Times New Roman" w:cs="Times New Roman"/>
                <w:color w:val="000000"/>
                <w:lang w:val="en-CH" w:eastAsia="en-CH"/>
              </w:rPr>
              <w:t>0.841</w:t>
            </w:r>
            <w:r>
              <w:rPr>
                <w:rFonts w:eastAsia="Times New Roman" w:cs="Times New Roman"/>
                <w:color w:val="000000"/>
                <w:lang w:val="en-CH" w:eastAsia="en-CH"/>
              </w:rPr>
              <w:t xml:space="preserve"> - </w:t>
            </w:r>
            <w:r w:rsidRPr="0081570F">
              <w:rPr>
                <w:rFonts w:eastAsia="Times New Roman" w:cs="Times New Roman"/>
                <w:color w:val="000000"/>
                <w:lang w:val="en-CH" w:eastAsia="en-CH"/>
              </w:rPr>
              <w:t>1.001</w:t>
            </w:r>
          </w:p>
        </w:tc>
      </w:tr>
      <w:tr w:rsidR="007E263D" w:rsidRPr="0081570F" w14:paraId="009AB35D" w14:textId="77777777" w:rsidTr="006A4C33">
        <w:trPr>
          <w:trHeight w:val="290"/>
        </w:trPr>
        <w:tc>
          <w:tcPr>
            <w:tcW w:w="1865" w:type="pct"/>
            <w:tcBorders>
              <w:bottom w:val="single" w:sz="4" w:space="0" w:color="auto"/>
            </w:tcBorders>
            <w:noWrap/>
            <w:vAlign w:val="center"/>
            <w:hideMark/>
          </w:tcPr>
          <w:p w14:paraId="24D93BB3" w14:textId="4101229C" w:rsidR="007E263D" w:rsidRPr="0081570F" w:rsidRDefault="007E263D" w:rsidP="007E263D">
            <w:pPr>
              <w:rPr>
                <w:rFonts w:eastAsia="Times New Roman" w:cs="Times New Roman"/>
                <w:color w:val="000000"/>
                <w:lang w:val="en-CH" w:eastAsia="en-CH"/>
              </w:rPr>
            </w:pPr>
            <w:r w:rsidRPr="0081570F">
              <w:rPr>
                <w:rFonts w:eastAsia="Times New Roman" w:cs="Times New Roman"/>
                <w:color w:val="000000"/>
                <w:lang w:val="en-CH" w:eastAsia="en-CH"/>
              </w:rPr>
              <w:t xml:space="preserve">Precipitation </w:t>
            </w:r>
            <w:r>
              <w:rPr>
                <w:rFonts w:eastAsia="Times New Roman" w:cs="Times New Roman"/>
                <w:color w:val="000000"/>
                <w:lang w:val="en-CH" w:eastAsia="en-CH"/>
              </w:rPr>
              <w:t>(1-week lag)</w:t>
            </w:r>
          </w:p>
        </w:tc>
        <w:tc>
          <w:tcPr>
            <w:tcW w:w="954" w:type="pct"/>
            <w:gridSpan w:val="2"/>
            <w:tcBorders>
              <w:bottom w:val="single" w:sz="4" w:space="0" w:color="auto"/>
            </w:tcBorders>
            <w:noWrap/>
            <w:vAlign w:val="center"/>
            <w:hideMark/>
          </w:tcPr>
          <w:p w14:paraId="3CD405C3" w14:textId="2D8E63FD" w:rsidR="007E263D" w:rsidRPr="0081570F" w:rsidRDefault="007E263D" w:rsidP="007E263D">
            <w:pPr>
              <w:tabs>
                <w:tab w:val="decimal" w:pos="493"/>
              </w:tabs>
              <w:rPr>
                <w:rFonts w:eastAsia="Times New Roman" w:cs="Times New Roman"/>
                <w:color w:val="000000"/>
                <w:lang w:val="en-CH" w:eastAsia="en-CH"/>
              </w:rPr>
            </w:pPr>
            <w:r w:rsidRPr="0081570F">
              <w:rPr>
                <w:rFonts w:eastAsia="Times New Roman" w:cs="Times New Roman"/>
                <w:color w:val="000000"/>
                <w:lang w:val="en-CH" w:eastAsia="en-CH"/>
              </w:rPr>
              <w:t>0.855</w:t>
            </w:r>
          </w:p>
        </w:tc>
        <w:tc>
          <w:tcPr>
            <w:tcW w:w="593" w:type="pct"/>
            <w:tcBorders>
              <w:bottom w:val="single" w:sz="4" w:space="0" w:color="auto"/>
            </w:tcBorders>
            <w:noWrap/>
            <w:vAlign w:val="center"/>
            <w:hideMark/>
          </w:tcPr>
          <w:p w14:paraId="2CEDEB79" w14:textId="77777777" w:rsidR="007E263D" w:rsidRPr="0081570F" w:rsidRDefault="007E263D" w:rsidP="007E263D">
            <w:pPr>
              <w:jc w:val="center"/>
              <w:rPr>
                <w:rFonts w:eastAsia="Times New Roman" w:cs="Times New Roman"/>
                <w:color w:val="000000"/>
                <w:lang w:val="en-CH" w:eastAsia="en-CH"/>
              </w:rPr>
            </w:pPr>
            <w:r w:rsidRPr="0081570F">
              <w:rPr>
                <w:rFonts w:eastAsia="Times New Roman" w:cs="Times New Roman"/>
                <w:color w:val="000000"/>
                <w:lang w:val="en-CH" w:eastAsia="en-CH"/>
              </w:rPr>
              <w:t>0.052</w:t>
            </w:r>
          </w:p>
        </w:tc>
        <w:tc>
          <w:tcPr>
            <w:tcW w:w="775" w:type="pct"/>
            <w:tcBorders>
              <w:bottom w:val="single" w:sz="4" w:space="0" w:color="auto"/>
            </w:tcBorders>
            <w:noWrap/>
            <w:vAlign w:val="center"/>
            <w:hideMark/>
          </w:tcPr>
          <w:p w14:paraId="3E6F4E6F" w14:textId="60355CAE" w:rsidR="007E263D" w:rsidRPr="0081570F" w:rsidRDefault="007E263D" w:rsidP="007E263D">
            <w:pPr>
              <w:tabs>
                <w:tab w:val="decimal" w:pos="403"/>
              </w:tabs>
              <w:rPr>
                <w:rFonts w:eastAsia="Times New Roman" w:cs="Times New Roman"/>
                <w:color w:val="000000"/>
                <w:lang w:val="en-CH" w:eastAsia="en-CH"/>
              </w:rPr>
            </w:pPr>
            <w:r w:rsidRPr="0081570F">
              <w:rPr>
                <w:rFonts w:eastAsia="Times New Roman" w:cs="Times New Roman"/>
                <w:color w:val="000000"/>
                <w:lang w:val="en-CH" w:eastAsia="en-CH"/>
              </w:rPr>
              <w:t>0.003</w:t>
            </w:r>
          </w:p>
        </w:tc>
        <w:tc>
          <w:tcPr>
            <w:tcW w:w="813" w:type="pct"/>
            <w:tcBorders>
              <w:bottom w:val="single" w:sz="4" w:space="0" w:color="auto"/>
            </w:tcBorders>
            <w:noWrap/>
            <w:vAlign w:val="center"/>
            <w:hideMark/>
          </w:tcPr>
          <w:p w14:paraId="533DB021" w14:textId="67B685BC" w:rsidR="007E263D" w:rsidRPr="0081570F" w:rsidRDefault="007E263D" w:rsidP="007E263D">
            <w:pPr>
              <w:jc w:val="center"/>
              <w:rPr>
                <w:rFonts w:eastAsia="Times New Roman" w:cs="Times New Roman"/>
                <w:color w:val="000000"/>
                <w:lang w:val="en-CH" w:eastAsia="en-CH"/>
              </w:rPr>
            </w:pPr>
            <w:r w:rsidRPr="0081570F">
              <w:rPr>
                <w:rFonts w:eastAsia="Times New Roman" w:cs="Times New Roman"/>
                <w:color w:val="000000"/>
                <w:lang w:val="en-CH" w:eastAsia="en-CH"/>
              </w:rPr>
              <w:t>0.772</w:t>
            </w:r>
            <w:r>
              <w:rPr>
                <w:rFonts w:eastAsia="Times New Roman" w:cs="Times New Roman"/>
                <w:color w:val="000000"/>
                <w:lang w:val="en-CH" w:eastAsia="en-CH"/>
              </w:rPr>
              <w:t xml:space="preserve"> - </w:t>
            </w:r>
            <w:r w:rsidRPr="0081570F">
              <w:rPr>
                <w:rFonts w:eastAsia="Times New Roman" w:cs="Times New Roman"/>
                <w:color w:val="000000"/>
                <w:lang w:val="en-CH" w:eastAsia="en-CH"/>
              </w:rPr>
              <w:t>0.947</w:t>
            </w:r>
          </w:p>
        </w:tc>
      </w:tr>
      <w:tr w:rsidR="007E263D" w:rsidRPr="0081570F" w14:paraId="5AA93227" w14:textId="77777777" w:rsidTr="006A4C33">
        <w:trPr>
          <w:trHeight w:val="290"/>
        </w:trPr>
        <w:tc>
          <w:tcPr>
            <w:tcW w:w="1865" w:type="pct"/>
            <w:tcBorders>
              <w:top w:val="single" w:sz="4" w:space="0" w:color="auto"/>
              <w:bottom w:val="single" w:sz="4" w:space="0" w:color="auto"/>
            </w:tcBorders>
            <w:noWrap/>
            <w:vAlign w:val="center"/>
            <w:hideMark/>
          </w:tcPr>
          <w:p w14:paraId="49DFB44D" w14:textId="77777777" w:rsidR="007E263D" w:rsidRPr="0081570F" w:rsidRDefault="007E263D" w:rsidP="00DB7409">
            <w:pPr>
              <w:rPr>
                <w:rFonts w:eastAsia="Times New Roman" w:cs="Times New Roman"/>
                <w:b/>
                <w:bCs/>
                <w:color w:val="000000"/>
                <w:lang w:val="en-CH" w:eastAsia="en-CH"/>
              </w:rPr>
            </w:pPr>
            <w:r w:rsidRPr="0081570F">
              <w:rPr>
                <w:rFonts w:eastAsia="Times New Roman" w:cs="Times New Roman"/>
                <w:b/>
                <w:bCs/>
                <w:color w:val="000000"/>
                <w:lang w:val="en-CH" w:eastAsia="en-CH"/>
              </w:rPr>
              <w:t>Smooth terms</w:t>
            </w:r>
          </w:p>
        </w:tc>
        <w:tc>
          <w:tcPr>
            <w:tcW w:w="954" w:type="pct"/>
            <w:gridSpan w:val="2"/>
            <w:tcBorders>
              <w:top w:val="single" w:sz="4" w:space="0" w:color="auto"/>
              <w:bottom w:val="single" w:sz="4" w:space="0" w:color="auto"/>
            </w:tcBorders>
            <w:noWrap/>
            <w:vAlign w:val="center"/>
            <w:hideMark/>
          </w:tcPr>
          <w:p w14:paraId="2614CCAF" w14:textId="77777777" w:rsidR="007E263D" w:rsidRPr="0081570F" w:rsidRDefault="007E263D" w:rsidP="00DB7409">
            <w:pPr>
              <w:jc w:val="center"/>
              <w:rPr>
                <w:rFonts w:eastAsia="Times New Roman" w:cs="Times New Roman"/>
                <w:b/>
                <w:bCs/>
                <w:color w:val="000000"/>
                <w:lang w:val="en-CH" w:eastAsia="en-CH"/>
              </w:rPr>
            </w:pPr>
            <w:proofErr w:type="spellStart"/>
            <w:r w:rsidRPr="0081570F">
              <w:rPr>
                <w:rFonts w:eastAsia="Times New Roman" w:cs="Times New Roman"/>
                <w:b/>
                <w:bCs/>
                <w:color w:val="000000"/>
                <w:lang w:val="en-CH" w:eastAsia="en-CH"/>
              </w:rPr>
              <w:t>edf</w:t>
            </w:r>
            <w:proofErr w:type="spellEnd"/>
          </w:p>
        </w:tc>
        <w:tc>
          <w:tcPr>
            <w:tcW w:w="593" w:type="pct"/>
            <w:tcBorders>
              <w:top w:val="single" w:sz="4" w:space="0" w:color="auto"/>
              <w:bottom w:val="single" w:sz="4" w:space="0" w:color="auto"/>
            </w:tcBorders>
            <w:noWrap/>
            <w:vAlign w:val="center"/>
            <w:hideMark/>
          </w:tcPr>
          <w:p w14:paraId="06FD2B4C" w14:textId="072BFDDD" w:rsidR="007E263D" w:rsidRPr="0081570F" w:rsidRDefault="007E263D" w:rsidP="00DB7409">
            <w:pPr>
              <w:jc w:val="center"/>
              <w:rPr>
                <w:rFonts w:eastAsia="Times New Roman" w:cs="Times New Roman"/>
                <w:b/>
                <w:bCs/>
                <w:color w:val="000000"/>
                <w:lang w:val="en-CH" w:eastAsia="en-CH"/>
              </w:rPr>
            </w:pPr>
            <w:r w:rsidRPr="00544175">
              <w:rPr>
                <w:rFonts w:eastAsia="Times New Roman" w:cs="Times New Roman"/>
                <w:b/>
                <w:bCs/>
                <w:i/>
                <w:iCs/>
                <w:color w:val="000000"/>
                <w:lang w:val="en-CH" w:eastAsia="en-CH"/>
              </w:rPr>
              <w:t>χ2</w:t>
            </w:r>
          </w:p>
        </w:tc>
        <w:tc>
          <w:tcPr>
            <w:tcW w:w="775" w:type="pct"/>
            <w:tcBorders>
              <w:top w:val="single" w:sz="4" w:space="0" w:color="auto"/>
              <w:bottom w:val="single" w:sz="4" w:space="0" w:color="auto"/>
            </w:tcBorders>
            <w:noWrap/>
            <w:vAlign w:val="center"/>
            <w:hideMark/>
          </w:tcPr>
          <w:p w14:paraId="3972AE4B" w14:textId="7BAE9BFA" w:rsidR="007E263D" w:rsidRPr="0081570F" w:rsidRDefault="007E263D" w:rsidP="00DB7409">
            <w:pPr>
              <w:jc w:val="center"/>
              <w:rPr>
                <w:rFonts w:eastAsia="Times New Roman" w:cs="Times New Roman"/>
                <w:b/>
                <w:bCs/>
                <w:color w:val="000000"/>
                <w:lang w:val="en-CH" w:eastAsia="en-CH"/>
              </w:rPr>
            </w:pPr>
            <w:r>
              <w:rPr>
                <w:rFonts w:eastAsia="Times New Roman" w:cs="Times New Roman"/>
                <w:b/>
                <w:bCs/>
                <w:i/>
                <w:iCs/>
                <w:color w:val="000000"/>
                <w:lang w:val="en-CH" w:eastAsia="en-CH"/>
              </w:rPr>
              <w:t>P</w:t>
            </w:r>
            <w:r w:rsidRPr="0081570F">
              <w:rPr>
                <w:rFonts w:eastAsia="Times New Roman" w:cs="Times New Roman"/>
                <w:b/>
                <w:bCs/>
                <w:color w:val="000000"/>
                <w:lang w:val="en-CH" w:eastAsia="en-CH"/>
              </w:rPr>
              <w:t>-value</w:t>
            </w:r>
          </w:p>
        </w:tc>
        <w:tc>
          <w:tcPr>
            <w:tcW w:w="813" w:type="pct"/>
            <w:tcBorders>
              <w:top w:val="single" w:sz="4" w:space="0" w:color="auto"/>
              <w:bottom w:val="single" w:sz="4" w:space="0" w:color="auto"/>
            </w:tcBorders>
            <w:noWrap/>
            <w:vAlign w:val="center"/>
            <w:hideMark/>
          </w:tcPr>
          <w:p w14:paraId="58CD6504" w14:textId="77777777" w:rsidR="007E263D" w:rsidRPr="0081570F" w:rsidRDefault="007E263D" w:rsidP="00DB7409">
            <w:pPr>
              <w:jc w:val="center"/>
              <w:rPr>
                <w:rFonts w:eastAsia="Times New Roman" w:cs="Times New Roman"/>
                <w:color w:val="000000"/>
                <w:lang w:val="en-CH" w:eastAsia="en-CH"/>
              </w:rPr>
            </w:pPr>
          </w:p>
        </w:tc>
      </w:tr>
      <w:tr w:rsidR="007E263D" w:rsidRPr="0081570F" w14:paraId="773EF030" w14:textId="77777777" w:rsidTr="006A4C33">
        <w:trPr>
          <w:trHeight w:val="280"/>
        </w:trPr>
        <w:tc>
          <w:tcPr>
            <w:tcW w:w="1865" w:type="pct"/>
            <w:tcBorders>
              <w:top w:val="single" w:sz="4" w:space="0" w:color="auto"/>
            </w:tcBorders>
            <w:noWrap/>
            <w:vAlign w:val="center"/>
            <w:hideMark/>
          </w:tcPr>
          <w:p w14:paraId="27F5EAFF" w14:textId="6253B907" w:rsidR="007E263D" w:rsidRPr="0081570F" w:rsidRDefault="007E263D" w:rsidP="00DB7409">
            <w:pPr>
              <w:rPr>
                <w:rFonts w:eastAsia="Times New Roman" w:cs="Times New Roman"/>
                <w:color w:val="000000"/>
                <w:lang w:val="en-CH" w:eastAsia="en-CH"/>
              </w:rPr>
            </w:pPr>
            <w:r>
              <w:rPr>
                <w:rFonts w:eastAsia="Times New Roman" w:cs="Times New Roman"/>
                <w:color w:val="000000"/>
                <w:lang w:val="en-CH" w:eastAsia="en-CH"/>
              </w:rPr>
              <w:t>Days since treatment</w:t>
            </w:r>
          </w:p>
        </w:tc>
        <w:tc>
          <w:tcPr>
            <w:tcW w:w="954" w:type="pct"/>
            <w:gridSpan w:val="2"/>
            <w:tcBorders>
              <w:top w:val="single" w:sz="4" w:space="0" w:color="auto"/>
            </w:tcBorders>
            <w:noWrap/>
            <w:vAlign w:val="center"/>
            <w:hideMark/>
          </w:tcPr>
          <w:p w14:paraId="2044F089" w14:textId="77777777" w:rsidR="007E263D" w:rsidRPr="0081570F" w:rsidRDefault="007E263D" w:rsidP="00DB7409">
            <w:pPr>
              <w:jc w:val="center"/>
              <w:rPr>
                <w:rFonts w:eastAsia="Times New Roman" w:cs="Times New Roman"/>
                <w:color w:val="000000"/>
                <w:lang w:val="en-CH" w:eastAsia="en-CH"/>
              </w:rPr>
            </w:pPr>
            <w:r w:rsidRPr="0081570F">
              <w:rPr>
                <w:rFonts w:eastAsia="Times New Roman" w:cs="Times New Roman"/>
                <w:color w:val="000000"/>
                <w:lang w:val="en-CH" w:eastAsia="en-CH"/>
              </w:rPr>
              <w:t>4.654</w:t>
            </w:r>
          </w:p>
        </w:tc>
        <w:tc>
          <w:tcPr>
            <w:tcW w:w="593" w:type="pct"/>
            <w:tcBorders>
              <w:top w:val="single" w:sz="4" w:space="0" w:color="auto"/>
            </w:tcBorders>
            <w:noWrap/>
            <w:vAlign w:val="center"/>
            <w:hideMark/>
          </w:tcPr>
          <w:p w14:paraId="0FCC7E94" w14:textId="238E52CE" w:rsidR="007E263D" w:rsidRPr="0081570F" w:rsidRDefault="007E263D" w:rsidP="00737C6D">
            <w:pPr>
              <w:tabs>
                <w:tab w:val="decimal" w:pos="454"/>
              </w:tabs>
              <w:rPr>
                <w:rFonts w:eastAsia="Times New Roman" w:cs="Times New Roman"/>
                <w:color w:val="000000"/>
                <w:lang w:val="en-CH" w:eastAsia="en-CH"/>
              </w:rPr>
            </w:pPr>
            <w:r w:rsidRPr="0081570F">
              <w:rPr>
                <w:rFonts w:eastAsia="Times New Roman" w:cs="Times New Roman"/>
                <w:color w:val="000000"/>
                <w:lang w:val="en-CH" w:eastAsia="en-CH"/>
              </w:rPr>
              <w:t>72.770</w:t>
            </w:r>
          </w:p>
        </w:tc>
        <w:tc>
          <w:tcPr>
            <w:tcW w:w="775" w:type="pct"/>
            <w:tcBorders>
              <w:top w:val="single" w:sz="4" w:space="0" w:color="auto"/>
            </w:tcBorders>
            <w:noWrap/>
            <w:vAlign w:val="center"/>
            <w:hideMark/>
          </w:tcPr>
          <w:p w14:paraId="3320C032" w14:textId="05E7ABD9" w:rsidR="007E263D" w:rsidRPr="0081570F" w:rsidRDefault="007E263D" w:rsidP="0023308D">
            <w:pPr>
              <w:tabs>
                <w:tab w:val="decimal" w:pos="403"/>
              </w:tabs>
              <w:rPr>
                <w:rFonts w:eastAsia="Times New Roman" w:cs="Times New Roman"/>
                <w:color w:val="000000"/>
                <w:lang w:val="en-CH" w:eastAsia="en-CH"/>
              </w:rPr>
            </w:pPr>
            <w:r w:rsidRPr="0081570F">
              <w:rPr>
                <w:rFonts w:eastAsia="Times New Roman" w:cs="Times New Roman"/>
                <w:color w:val="000000"/>
                <w:lang w:val="en-CH" w:eastAsia="en-CH"/>
              </w:rPr>
              <w:t>&lt;</w:t>
            </w:r>
            <w:r>
              <w:rPr>
                <w:rFonts w:eastAsia="Times New Roman" w:cs="Times New Roman"/>
                <w:color w:val="000000"/>
                <w:lang w:val="en-CH" w:eastAsia="en-CH"/>
              </w:rPr>
              <w:t>0.001</w:t>
            </w:r>
          </w:p>
        </w:tc>
        <w:tc>
          <w:tcPr>
            <w:tcW w:w="813" w:type="pct"/>
            <w:tcBorders>
              <w:top w:val="single" w:sz="4" w:space="0" w:color="auto"/>
            </w:tcBorders>
            <w:noWrap/>
            <w:vAlign w:val="center"/>
            <w:hideMark/>
          </w:tcPr>
          <w:p w14:paraId="62D74355" w14:textId="77777777" w:rsidR="007E263D" w:rsidRPr="0081570F" w:rsidRDefault="007E263D" w:rsidP="00DB7409">
            <w:pPr>
              <w:jc w:val="center"/>
              <w:rPr>
                <w:rFonts w:eastAsia="Times New Roman" w:cs="Times New Roman"/>
                <w:sz w:val="20"/>
                <w:szCs w:val="20"/>
                <w:lang w:val="en-CH" w:eastAsia="en-CH"/>
              </w:rPr>
            </w:pPr>
          </w:p>
        </w:tc>
      </w:tr>
      <w:tr w:rsidR="007E263D" w:rsidRPr="0081570F" w14:paraId="1137E4C7" w14:textId="77777777" w:rsidTr="006A4C33">
        <w:trPr>
          <w:trHeight w:val="280"/>
        </w:trPr>
        <w:tc>
          <w:tcPr>
            <w:tcW w:w="1865" w:type="pct"/>
            <w:noWrap/>
            <w:vAlign w:val="center"/>
            <w:hideMark/>
          </w:tcPr>
          <w:p w14:paraId="4491593F" w14:textId="77777777" w:rsidR="007E263D" w:rsidRPr="0081570F" w:rsidRDefault="007E263D" w:rsidP="00DB7409">
            <w:pPr>
              <w:rPr>
                <w:rFonts w:eastAsia="Times New Roman" w:cs="Times New Roman"/>
                <w:color w:val="000000"/>
                <w:lang w:val="en-CH" w:eastAsia="en-CH"/>
              </w:rPr>
            </w:pPr>
            <w:r w:rsidRPr="0081570F">
              <w:rPr>
                <w:rFonts w:eastAsia="Times New Roman" w:cs="Times New Roman"/>
                <w:color w:val="000000"/>
                <w:lang w:val="en-CH" w:eastAsia="en-CH"/>
              </w:rPr>
              <w:t>Trap ID (random effect)</w:t>
            </w:r>
          </w:p>
        </w:tc>
        <w:tc>
          <w:tcPr>
            <w:tcW w:w="954" w:type="pct"/>
            <w:gridSpan w:val="2"/>
            <w:noWrap/>
            <w:vAlign w:val="center"/>
            <w:hideMark/>
          </w:tcPr>
          <w:p w14:paraId="1719B0D0" w14:textId="77777777" w:rsidR="007E263D" w:rsidRPr="0081570F" w:rsidRDefault="007E263D" w:rsidP="00DB7409">
            <w:pPr>
              <w:jc w:val="center"/>
              <w:rPr>
                <w:rFonts w:eastAsia="Times New Roman" w:cs="Times New Roman"/>
                <w:color w:val="000000"/>
                <w:lang w:val="en-CH" w:eastAsia="en-CH"/>
              </w:rPr>
            </w:pPr>
            <w:r w:rsidRPr="0081570F">
              <w:rPr>
                <w:rFonts w:eastAsia="Times New Roman" w:cs="Times New Roman"/>
                <w:color w:val="000000"/>
                <w:lang w:val="en-CH" w:eastAsia="en-CH"/>
              </w:rPr>
              <w:t>0.958</w:t>
            </w:r>
          </w:p>
        </w:tc>
        <w:tc>
          <w:tcPr>
            <w:tcW w:w="593" w:type="pct"/>
            <w:noWrap/>
            <w:vAlign w:val="center"/>
            <w:hideMark/>
          </w:tcPr>
          <w:p w14:paraId="4FA0D6C1" w14:textId="77777777" w:rsidR="007E263D" w:rsidRPr="0081570F" w:rsidRDefault="007E263D" w:rsidP="00737C6D">
            <w:pPr>
              <w:tabs>
                <w:tab w:val="decimal" w:pos="454"/>
              </w:tabs>
              <w:rPr>
                <w:rFonts w:eastAsia="Times New Roman" w:cs="Times New Roman"/>
                <w:color w:val="000000"/>
                <w:lang w:val="en-CH" w:eastAsia="en-CH"/>
              </w:rPr>
            </w:pPr>
            <w:r w:rsidRPr="0081570F">
              <w:rPr>
                <w:rFonts w:eastAsia="Times New Roman" w:cs="Times New Roman"/>
                <w:color w:val="000000"/>
                <w:lang w:val="en-CH" w:eastAsia="en-CH"/>
              </w:rPr>
              <w:t>22.020</w:t>
            </w:r>
          </w:p>
        </w:tc>
        <w:tc>
          <w:tcPr>
            <w:tcW w:w="775" w:type="pct"/>
            <w:noWrap/>
            <w:vAlign w:val="center"/>
            <w:hideMark/>
          </w:tcPr>
          <w:p w14:paraId="685B96FB" w14:textId="23B85AE8" w:rsidR="007E263D" w:rsidRPr="0081570F" w:rsidRDefault="007E263D" w:rsidP="0023308D">
            <w:pPr>
              <w:tabs>
                <w:tab w:val="decimal" w:pos="403"/>
              </w:tabs>
              <w:rPr>
                <w:rFonts w:eastAsia="Times New Roman" w:cs="Times New Roman"/>
                <w:color w:val="000000"/>
                <w:lang w:val="en-CH" w:eastAsia="en-CH"/>
              </w:rPr>
            </w:pPr>
            <w:r w:rsidRPr="0081570F">
              <w:rPr>
                <w:rFonts w:eastAsia="Times New Roman" w:cs="Times New Roman"/>
                <w:color w:val="000000"/>
                <w:lang w:val="en-CH" w:eastAsia="en-CH"/>
              </w:rPr>
              <w:t>&lt;</w:t>
            </w:r>
            <w:r>
              <w:rPr>
                <w:rFonts w:eastAsia="Times New Roman" w:cs="Times New Roman"/>
                <w:color w:val="000000"/>
                <w:lang w:val="en-CH" w:eastAsia="en-CH"/>
              </w:rPr>
              <w:t>0.001</w:t>
            </w:r>
          </w:p>
        </w:tc>
        <w:tc>
          <w:tcPr>
            <w:tcW w:w="813" w:type="pct"/>
            <w:noWrap/>
            <w:vAlign w:val="center"/>
            <w:hideMark/>
          </w:tcPr>
          <w:p w14:paraId="56E102DE" w14:textId="77777777" w:rsidR="007E263D" w:rsidRPr="0081570F" w:rsidRDefault="007E263D" w:rsidP="00DB7409">
            <w:pPr>
              <w:jc w:val="center"/>
              <w:rPr>
                <w:rFonts w:eastAsia="Times New Roman" w:cs="Times New Roman"/>
                <w:sz w:val="20"/>
                <w:szCs w:val="20"/>
                <w:lang w:val="en-CH" w:eastAsia="en-CH"/>
              </w:rPr>
            </w:pPr>
          </w:p>
        </w:tc>
      </w:tr>
      <w:tr w:rsidR="007E263D" w:rsidRPr="0081570F" w14:paraId="3F586DAA" w14:textId="77777777" w:rsidTr="006A4C33">
        <w:trPr>
          <w:trHeight w:val="280"/>
        </w:trPr>
        <w:tc>
          <w:tcPr>
            <w:tcW w:w="1865" w:type="pct"/>
            <w:tcBorders>
              <w:bottom w:val="single" w:sz="4" w:space="0" w:color="auto"/>
            </w:tcBorders>
            <w:noWrap/>
            <w:vAlign w:val="center"/>
            <w:hideMark/>
          </w:tcPr>
          <w:p w14:paraId="28506FE0" w14:textId="77777777" w:rsidR="007E263D" w:rsidRPr="0081570F" w:rsidRDefault="007E263D" w:rsidP="00DB7409">
            <w:pPr>
              <w:rPr>
                <w:rFonts w:eastAsia="Times New Roman" w:cs="Times New Roman"/>
                <w:color w:val="000000"/>
                <w:lang w:val="en-CH" w:eastAsia="en-CH"/>
              </w:rPr>
            </w:pPr>
            <w:r w:rsidRPr="0081570F">
              <w:rPr>
                <w:rFonts w:eastAsia="Times New Roman" w:cs="Times New Roman"/>
                <w:color w:val="000000"/>
                <w:lang w:val="en-CH" w:eastAsia="en-CH"/>
              </w:rPr>
              <w:t>Calendar days (random effect)</w:t>
            </w:r>
          </w:p>
        </w:tc>
        <w:tc>
          <w:tcPr>
            <w:tcW w:w="954" w:type="pct"/>
            <w:gridSpan w:val="2"/>
            <w:tcBorders>
              <w:bottom w:val="single" w:sz="4" w:space="0" w:color="auto"/>
            </w:tcBorders>
            <w:noWrap/>
            <w:vAlign w:val="center"/>
            <w:hideMark/>
          </w:tcPr>
          <w:p w14:paraId="30E0A617" w14:textId="77777777" w:rsidR="007E263D" w:rsidRPr="0081570F" w:rsidRDefault="007E263D" w:rsidP="00DB7409">
            <w:pPr>
              <w:jc w:val="center"/>
              <w:rPr>
                <w:rFonts w:eastAsia="Times New Roman" w:cs="Times New Roman"/>
                <w:color w:val="000000"/>
                <w:lang w:val="en-CH" w:eastAsia="en-CH"/>
              </w:rPr>
            </w:pPr>
            <w:r w:rsidRPr="0081570F">
              <w:rPr>
                <w:rFonts w:eastAsia="Times New Roman" w:cs="Times New Roman"/>
                <w:color w:val="000000"/>
                <w:lang w:val="en-CH" w:eastAsia="en-CH"/>
              </w:rPr>
              <w:t>0.915</w:t>
            </w:r>
          </w:p>
        </w:tc>
        <w:tc>
          <w:tcPr>
            <w:tcW w:w="593" w:type="pct"/>
            <w:tcBorders>
              <w:bottom w:val="single" w:sz="4" w:space="0" w:color="auto"/>
            </w:tcBorders>
            <w:noWrap/>
            <w:vAlign w:val="center"/>
            <w:hideMark/>
          </w:tcPr>
          <w:p w14:paraId="35507F4C" w14:textId="77777777" w:rsidR="007E263D" w:rsidRPr="0081570F" w:rsidRDefault="007E263D" w:rsidP="00737C6D">
            <w:pPr>
              <w:tabs>
                <w:tab w:val="decimal" w:pos="454"/>
              </w:tabs>
              <w:rPr>
                <w:rFonts w:eastAsia="Times New Roman" w:cs="Times New Roman"/>
                <w:color w:val="000000"/>
                <w:lang w:val="en-CH" w:eastAsia="en-CH"/>
              </w:rPr>
            </w:pPr>
            <w:r w:rsidRPr="0081570F">
              <w:rPr>
                <w:rFonts w:eastAsia="Times New Roman" w:cs="Times New Roman"/>
                <w:color w:val="000000"/>
                <w:lang w:val="en-CH" w:eastAsia="en-CH"/>
              </w:rPr>
              <w:t>10.110</w:t>
            </w:r>
          </w:p>
        </w:tc>
        <w:tc>
          <w:tcPr>
            <w:tcW w:w="775" w:type="pct"/>
            <w:tcBorders>
              <w:bottom w:val="single" w:sz="4" w:space="0" w:color="auto"/>
            </w:tcBorders>
            <w:noWrap/>
            <w:vAlign w:val="center"/>
            <w:hideMark/>
          </w:tcPr>
          <w:p w14:paraId="6C305043" w14:textId="2DDA7C1E" w:rsidR="007E263D" w:rsidRPr="0081570F" w:rsidRDefault="007E263D" w:rsidP="0023308D">
            <w:pPr>
              <w:tabs>
                <w:tab w:val="decimal" w:pos="403"/>
              </w:tabs>
              <w:rPr>
                <w:rFonts w:eastAsia="Times New Roman" w:cs="Times New Roman"/>
                <w:color w:val="000000"/>
                <w:lang w:val="en-CH" w:eastAsia="en-CH"/>
              </w:rPr>
            </w:pPr>
            <w:r w:rsidRPr="0081570F">
              <w:rPr>
                <w:rFonts w:eastAsia="Times New Roman" w:cs="Times New Roman"/>
                <w:color w:val="000000"/>
                <w:lang w:val="en-CH" w:eastAsia="en-CH"/>
              </w:rPr>
              <w:t>0.001</w:t>
            </w:r>
          </w:p>
        </w:tc>
        <w:tc>
          <w:tcPr>
            <w:tcW w:w="813" w:type="pct"/>
            <w:tcBorders>
              <w:bottom w:val="single" w:sz="4" w:space="0" w:color="auto"/>
            </w:tcBorders>
            <w:noWrap/>
            <w:vAlign w:val="center"/>
            <w:hideMark/>
          </w:tcPr>
          <w:p w14:paraId="58E409CA" w14:textId="77777777" w:rsidR="007E263D" w:rsidRPr="0081570F" w:rsidRDefault="007E263D" w:rsidP="00DB7409">
            <w:pPr>
              <w:jc w:val="center"/>
              <w:rPr>
                <w:rFonts w:eastAsia="Times New Roman" w:cs="Times New Roman"/>
                <w:sz w:val="20"/>
                <w:szCs w:val="20"/>
                <w:lang w:val="en-CH" w:eastAsia="en-CH"/>
              </w:rPr>
            </w:pPr>
          </w:p>
        </w:tc>
      </w:tr>
      <w:tr w:rsidR="00811104" w:rsidRPr="0081570F" w14:paraId="22FDAD8A" w14:textId="77777777" w:rsidTr="006A4C33">
        <w:trPr>
          <w:trHeight w:val="350"/>
        </w:trPr>
        <w:tc>
          <w:tcPr>
            <w:tcW w:w="1865" w:type="pct"/>
            <w:tcBorders>
              <w:bottom w:val="single" w:sz="4" w:space="0" w:color="auto"/>
            </w:tcBorders>
            <w:noWrap/>
            <w:vAlign w:val="center"/>
            <w:hideMark/>
          </w:tcPr>
          <w:p w14:paraId="3E73E016" w14:textId="77777777" w:rsidR="00811104" w:rsidRPr="00357FF0" w:rsidRDefault="00811104" w:rsidP="00986004">
            <w:pPr>
              <w:spacing w:before="120" w:line="276" w:lineRule="auto"/>
              <w:rPr>
                <w:rFonts w:eastAsia="Times New Roman" w:cs="Times New Roman"/>
                <w:b/>
                <w:bCs/>
                <w:color w:val="000000"/>
                <w:lang w:val="en-CH" w:eastAsia="en-CH"/>
              </w:rPr>
            </w:pPr>
            <w:r w:rsidRPr="00357FF0">
              <w:rPr>
                <w:rFonts w:eastAsia="Times New Roman" w:cs="Times New Roman"/>
                <w:b/>
                <w:bCs/>
                <w:i/>
                <w:iCs/>
                <w:color w:val="000000"/>
                <w:lang w:val="en-CH" w:eastAsia="en-CH"/>
              </w:rPr>
              <w:t xml:space="preserve">Culex </w:t>
            </w:r>
            <w:r w:rsidRPr="00357FF0">
              <w:rPr>
                <w:rFonts w:eastAsia="Times New Roman" w:cs="Times New Roman"/>
                <w:b/>
                <w:bCs/>
                <w:color w:val="000000"/>
                <w:lang w:val="en-CH" w:eastAsia="en-CH"/>
              </w:rPr>
              <w:t>spp.</w:t>
            </w:r>
          </w:p>
        </w:tc>
        <w:tc>
          <w:tcPr>
            <w:tcW w:w="714" w:type="pct"/>
            <w:tcBorders>
              <w:bottom w:val="single" w:sz="4" w:space="0" w:color="auto"/>
            </w:tcBorders>
            <w:noWrap/>
            <w:vAlign w:val="center"/>
            <w:hideMark/>
          </w:tcPr>
          <w:p w14:paraId="7E6870D9" w14:textId="77777777" w:rsidR="00811104" w:rsidRPr="0081570F" w:rsidRDefault="00811104" w:rsidP="00AB48C7">
            <w:pPr>
              <w:spacing w:line="276" w:lineRule="auto"/>
              <w:jc w:val="center"/>
              <w:rPr>
                <w:rFonts w:eastAsia="Times New Roman" w:cs="Times New Roman"/>
                <w:color w:val="000000"/>
                <w:lang w:val="en-CH" w:eastAsia="en-CH"/>
              </w:rPr>
            </w:pPr>
          </w:p>
        </w:tc>
        <w:tc>
          <w:tcPr>
            <w:tcW w:w="833" w:type="pct"/>
            <w:gridSpan w:val="2"/>
            <w:tcBorders>
              <w:bottom w:val="single" w:sz="4" w:space="0" w:color="auto"/>
            </w:tcBorders>
            <w:noWrap/>
            <w:vAlign w:val="center"/>
            <w:hideMark/>
          </w:tcPr>
          <w:p w14:paraId="07BE3244" w14:textId="77777777" w:rsidR="00811104" w:rsidRPr="0081570F" w:rsidRDefault="00811104" w:rsidP="00AB48C7">
            <w:pPr>
              <w:spacing w:line="276" w:lineRule="auto"/>
              <w:jc w:val="center"/>
              <w:rPr>
                <w:rFonts w:eastAsia="Times New Roman" w:cs="Times New Roman"/>
                <w:color w:val="000000"/>
                <w:lang w:val="en-CH" w:eastAsia="en-CH"/>
              </w:rPr>
            </w:pPr>
          </w:p>
        </w:tc>
        <w:tc>
          <w:tcPr>
            <w:tcW w:w="775" w:type="pct"/>
            <w:tcBorders>
              <w:bottom w:val="single" w:sz="4" w:space="0" w:color="auto"/>
            </w:tcBorders>
            <w:noWrap/>
            <w:vAlign w:val="center"/>
            <w:hideMark/>
          </w:tcPr>
          <w:p w14:paraId="269B10E1" w14:textId="77777777" w:rsidR="00811104" w:rsidRPr="0081570F" w:rsidRDefault="00811104" w:rsidP="00AB48C7">
            <w:pPr>
              <w:spacing w:line="276" w:lineRule="auto"/>
              <w:jc w:val="center"/>
              <w:rPr>
                <w:rFonts w:eastAsia="Times New Roman" w:cs="Times New Roman"/>
                <w:color w:val="000000"/>
                <w:lang w:val="en-CH" w:eastAsia="en-CH"/>
              </w:rPr>
            </w:pPr>
          </w:p>
        </w:tc>
        <w:tc>
          <w:tcPr>
            <w:tcW w:w="813" w:type="pct"/>
            <w:tcBorders>
              <w:bottom w:val="single" w:sz="4" w:space="0" w:color="auto"/>
            </w:tcBorders>
            <w:noWrap/>
            <w:vAlign w:val="center"/>
            <w:hideMark/>
          </w:tcPr>
          <w:p w14:paraId="08EDB9CD" w14:textId="77777777" w:rsidR="00811104" w:rsidRPr="0081570F" w:rsidRDefault="00811104" w:rsidP="00AB48C7">
            <w:pPr>
              <w:spacing w:line="276" w:lineRule="auto"/>
              <w:jc w:val="center"/>
              <w:rPr>
                <w:rFonts w:eastAsia="Times New Roman" w:cs="Times New Roman"/>
                <w:color w:val="000000"/>
                <w:lang w:val="en-CH" w:eastAsia="en-CH"/>
              </w:rPr>
            </w:pPr>
          </w:p>
        </w:tc>
      </w:tr>
      <w:tr w:rsidR="007E263D" w:rsidRPr="0081570F" w14:paraId="04788016" w14:textId="77777777" w:rsidTr="006A4C33">
        <w:trPr>
          <w:trHeight w:val="280"/>
        </w:trPr>
        <w:tc>
          <w:tcPr>
            <w:tcW w:w="1865" w:type="pct"/>
            <w:tcBorders>
              <w:top w:val="single" w:sz="4" w:space="0" w:color="auto"/>
              <w:bottom w:val="single" w:sz="4" w:space="0" w:color="auto"/>
            </w:tcBorders>
            <w:noWrap/>
            <w:vAlign w:val="center"/>
            <w:hideMark/>
          </w:tcPr>
          <w:p w14:paraId="78F74638" w14:textId="5EBB3898" w:rsidR="007E263D" w:rsidRPr="0081570F" w:rsidRDefault="007E263D" w:rsidP="007E263D">
            <w:pPr>
              <w:rPr>
                <w:rFonts w:eastAsia="Times New Roman" w:cs="Times New Roman"/>
                <w:b/>
                <w:bCs/>
                <w:color w:val="000000"/>
                <w:lang w:val="en-CH" w:eastAsia="en-CH"/>
              </w:rPr>
            </w:pPr>
            <w:r w:rsidRPr="0081570F">
              <w:rPr>
                <w:rFonts w:eastAsia="Times New Roman" w:cs="Times New Roman"/>
                <w:b/>
                <w:bCs/>
                <w:color w:val="000000"/>
                <w:lang w:val="en-CH" w:eastAsia="en-CH"/>
              </w:rPr>
              <w:t>Model predictors</w:t>
            </w:r>
          </w:p>
        </w:tc>
        <w:tc>
          <w:tcPr>
            <w:tcW w:w="714" w:type="pct"/>
            <w:tcBorders>
              <w:top w:val="single" w:sz="4" w:space="0" w:color="auto"/>
              <w:bottom w:val="single" w:sz="4" w:space="0" w:color="auto"/>
            </w:tcBorders>
            <w:noWrap/>
            <w:vAlign w:val="center"/>
            <w:hideMark/>
          </w:tcPr>
          <w:p w14:paraId="414DD04C" w14:textId="7E78C10D" w:rsidR="007E263D" w:rsidRPr="0081570F" w:rsidRDefault="007242EE" w:rsidP="007E263D">
            <w:pPr>
              <w:jc w:val="center"/>
              <w:rPr>
                <w:rFonts w:eastAsia="Times New Roman" w:cs="Times New Roman"/>
                <w:b/>
                <w:bCs/>
                <w:color w:val="000000"/>
                <w:lang w:val="en-CH" w:eastAsia="en-CH"/>
              </w:rPr>
            </w:pPr>
            <w:r>
              <w:rPr>
                <w:rFonts w:eastAsia="Times New Roman" w:cs="Times New Roman"/>
                <w:b/>
                <w:bCs/>
                <w:color w:val="000000"/>
                <w:lang w:val="en-CH" w:eastAsia="en-CH"/>
              </w:rPr>
              <w:t>Coefficient</w:t>
            </w:r>
          </w:p>
        </w:tc>
        <w:tc>
          <w:tcPr>
            <w:tcW w:w="833" w:type="pct"/>
            <w:gridSpan w:val="2"/>
            <w:tcBorders>
              <w:top w:val="single" w:sz="4" w:space="0" w:color="auto"/>
              <w:bottom w:val="single" w:sz="4" w:space="0" w:color="auto"/>
            </w:tcBorders>
            <w:noWrap/>
            <w:vAlign w:val="center"/>
            <w:hideMark/>
          </w:tcPr>
          <w:p w14:paraId="613CDA7C" w14:textId="33A4FEC1" w:rsidR="007E263D" w:rsidRPr="0081570F" w:rsidRDefault="007E263D" w:rsidP="007E263D">
            <w:pPr>
              <w:jc w:val="center"/>
              <w:rPr>
                <w:rFonts w:eastAsia="Times New Roman" w:cs="Times New Roman"/>
                <w:b/>
                <w:bCs/>
                <w:color w:val="000000"/>
                <w:lang w:val="en-CH" w:eastAsia="en-CH"/>
              </w:rPr>
            </w:pPr>
            <w:r>
              <w:rPr>
                <w:rFonts w:eastAsia="Times New Roman" w:cs="Times New Roman"/>
                <w:b/>
                <w:bCs/>
                <w:color w:val="000000"/>
                <w:lang w:val="en-CH" w:eastAsia="en-CH"/>
              </w:rPr>
              <w:t>SE</w:t>
            </w:r>
          </w:p>
        </w:tc>
        <w:tc>
          <w:tcPr>
            <w:tcW w:w="775" w:type="pct"/>
            <w:tcBorders>
              <w:top w:val="single" w:sz="4" w:space="0" w:color="auto"/>
              <w:bottom w:val="single" w:sz="4" w:space="0" w:color="auto"/>
            </w:tcBorders>
            <w:noWrap/>
            <w:vAlign w:val="center"/>
            <w:hideMark/>
          </w:tcPr>
          <w:p w14:paraId="7696AFF2" w14:textId="69805DC0" w:rsidR="007E263D" w:rsidRPr="0081570F" w:rsidRDefault="007E263D" w:rsidP="007E263D">
            <w:pPr>
              <w:jc w:val="center"/>
              <w:rPr>
                <w:rFonts w:eastAsia="Times New Roman" w:cs="Times New Roman"/>
                <w:b/>
                <w:bCs/>
                <w:color w:val="000000"/>
                <w:lang w:val="en-CH" w:eastAsia="en-CH"/>
              </w:rPr>
            </w:pPr>
            <w:r>
              <w:rPr>
                <w:rFonts w:eastAsia="Times New Roman" w:cs="Times New Roman"/>
                <w:b/>
                <w:bCs/>
                <w:i/>
                <w:iCs/>
                <w:color w:val="000000"/>
                <w:lang w:val="en-CH" w:eastAsia="en-CH"/>
              </w:rPr>
              <w:t>P</w:t>
            </w:r>
            <w:r w:rsidRPr="0081570F">
              <w:rPr>
                <w:rFonts w:eastAsia="Times New Roman" w:cs="Times New Roman"/>
                <w:b/>
                <w:bCs/>
                <w:color w:val="000000"/>
                <w:lang w:val="en-CH" w:eastAsia="en-CH"/>
              </w:rPr>
              <w:t>-value</w:t>
            </w:r>
          </w:p>
        </w:tc>
        <w:tc>
          <w:tcPr>
            <w:tcW w:w="813" w:type="pct"/>
            <w:tcBorders>
              <w:top w:val="single" w:sz="4" w:space="0" w:color="auto"/>
              <w:bottom w:val="single" w:sz="4" w:space="0" w:color="auto"/>
            </w:tcBorders>
            <w:noWrap/>
            <w:vAlign w:val="center"/>
            <w:hideMark/>
          </w:tcPr>
          <w:p w14:paraId="2AD690A9" w14:textId="1B3EFA74" w:rsidR="007E263D" w:rsidRPr="0081570F" w:rsidRDefault="007E263D" w:rsidP="007E263D">
            <w:pPr>
              <w:jc w:val="center"/>
              <w:rPr>
                <w:rFonts w:eastAsia="Times New Roman" w:cs="Times New Roman"/>
                <w:b/>
                <w:bCs/>
                <w:color w:val="000000"/>
                <w:lang w:val="en-CH" w:eastAsia="en-CH"/>
              </w:rPr>
            </w:pPr>
            <w:r w:rsidRPr="0081570F">
              <w:rPr>
                <w:rFonts w:eastAsia="Times New Roman" w:cs="Times New Roman"/>
                <w:b/>
                <w:bCs/>
                <w:color w:val="000000"/>
                <w:lang w:val="en-CH" w:eastAsia="en-CH"/>
              </w:rPr>
              <w:t>95% CI</w:t>
            </w:r>
          </w:p>
        </w:tc>
      </w:tr>
      <w:tr w:rsidR="007E263D" w:rsidRPr="0081570F" w14:paraId="5322437A" w14:textId="77777777" w:rsidTr="006A4C33">
        <w:trPr>
          <w:trHeight w:val="280"/>
        </w:trPr>
        <w:tc>
          <w:tcPr>
            <w:tcW w:w="1865" w:type="pct"/>
            <w:tcBorders>
              <w:top w:val="single" w:sz="4" w:space="0" w:color="auto"/>
            </w:tcBorders>
            <w:noWrap/>
            <w:vAlign w:val="center"/>
            <w:hideMark/>
          </w:tcPr>
          <w:p w14:paraId="1DD6738F" w14:textId="3804CC7F" w:rsidR="007E263D" w:rsidRPr="0081570F" w:rsidRDefault="007E263D" w:rsidP="007E263D">
            <w:pPr>
              <w:rPr>
                <w:rFonts w:eastAsia="Times New Roman" w:cs="Times New Roman"/>
                <w:color w:val="000000"/>
                <w:lang w:val="en-CH" w:eastAsia="en-CH"/>
              </w:rPr>
            </w:pPr>
            <w:r w:rsidRPr="0081570F">
              <w:rPr>
                <w:rFonts w:eastAsia="Times New Roman" w:cs="Times New Roman"/>
                <w:color w:val="000000"/>
                <w:lang w:val="en-CH" w:eastAsia="en-CH"/>
              </w:rPr>
              <w:t>Temperature</w:t>
            </w:r>
            <w:r>
              <w:rPr>
                <w:rFonts w:eastAsia="Times New Roman" w:cs="Times New Roman"/>
                <w:color w:val="000000"/>
                <w:vertAlign w:val="superscript"/>
                <w:lang w:val="en-CH" w:eastAsia="en-CH"/>
              </w:rPr>
              <w:t>1</w:t>
            </w:r>
          </w:p>
        </w:tc>
        <w:tc>
          <w:tcPr>
            <w:tcW w:w="714" w:type="pct"/>
            <w:tcBorders>
              <w:top w:val="single" w:sz="4" w:space="0" w:color="auto"/>
            </w:tcBorders>
            <w:noWrap/>
            <w:vAlign w:val="center"/>
            <w:hideMark/>
          </w:tcPr>
          <w:p w14:paraId="471BE4D4" w14:textId="5E40A5CB" w:rsidR="007E263D" w:rsidRPr="0081570F" w:rsidRDefault="007E263D" w:rsidP="007E263D">
            <w:pPr>
              <w:tabs>
                <w:tab w:val="decimal" w:pos="495"/>
              </w:tabs>
              <w:rPr>
                <w:rFonts w:eastAsia="Times New Roman" w:cs="Times New Roman"/>
                <w:color w:val="000000"/>
                <w:lang w:val="en-CH" w:eastAsia="en-CH"/>
              </w:rPr>
            </w:pPr>
            <w:r w:rsidRPr="0081570F">
              <w:rPr>
                <w:rFonts w:eastAsia="Times New Roman" w:cs="Times New Roman"/>
                <w:color w:val="000000"/>
                <w:lang w:val="en-CH" w:eastAsia="en-CH"/>
              </w:rPr>
              <w:t>1.050</w:t>
            </w:r>
          </w:p>
        </w:tc>
        <w:tc>
          <w:tcPr>
            <w:tcW w:w="833" w:type="pct"/>
            <w:gridSpan w:val="2"/>
            <w:tcBorders>
              <w:top w:val="single" w:sz="4" w:space="0" w:color="auto"/>
            </w:tcBorders>
            <w:noWrap/>
            <w:vAlign w:val="center"/>
            <w:hideMark/>
          </w:tcPr>
          <w:p w14:paraId="1426757B" w14:textId="77777777" w:rsidR="007E263D" w:rsidRPr="0081570F" w:rsidRDefault="007E263D" w:rsidP="007E263D">
            <w:pPr>
              <w:jc w:val="center"/>
              <w:rPr>
                <w:rFonts w:eastAsia="Times New Roman" w:cs="Times New Roman"/>
                <w:color w:val="000000"/>
                <w:lang w:val="en-CH" w:eastAsia="en-CH"/>
              </w:rPr>
            </w:pPr>
            <w:r w:rsidRPr="0081570F">
              <w:rPr>
                <w:rFonts w:eastAsia="Times New Roman" w:cs="Times New Roman"/>
                <w:color w:val="000000"/>
                <w:lang w:val="en-CH" w:eastAsia="en-CH"/>
              </w:rPr>
              <w:t>0.037</w:t>
            </w:r>
          </w:p>
        </w:tc>
        <w:tc>
          <w:tcPr>
            <w:tcW w:w="775" w:type="pct"/>
            <w:tcBorders>
              <w:top w:val="single" w:sz="4" w:space="0" w:color="auto"/>
            </w:tcBorders>
            <w:noWrap/>
            <w:vAlign w:val="center"/>
            <w:hideMark/>
          </w:tcPr>
          <w:p w14:paraId="2275A8B5" w14:textId="77777777" w:rsidR="007E263D" w:rsidRPr="0081570F" w:rsidRDefault="007E263D" w:rsidP="007E263D">
            <w:pPr>
              <w:tabs>
                <w:tab w:val="decimal" w:pos="403"/>
              </w:tabs>
              <w:rPr>
                <w:rFonts w:eastAsia="Times New Roman" w:cs="Times New Roman"/>
                <w:color w:val="000000"/>
                <w:lang w:val="en-CH" w:eastAsia="en-CH"/>
              </w:rPr>
            </w:pPr>
            <w:r w:rsidRPr="0081570F">
              <w:rPr>
                <w:rFonts w:eastAsia="Times New Roman" w:cs="Times New Roman"/>
                <w:color w:val="000000"/>
                <w:lang w:val="en-CH" w:eastAsia="en-CH"/>
              </w:rPr>
              <w:t>0.185</w:t>
            </w:r>
          </w:p>
        </w:tc>
        <w:tc>
          <w:tcPr>
            <w:tcW w:w="813" w:type="pct"/>
            <w:tcBorders>
              <w:top w:val="single" w:sz="4" w:space="0" w:color="auto"/>
            </w:tcBorders>
            <w:noWrap/>
            <w:vAlign w:val="center"/>
            <w:hideMark/>
          </w:tcPr>
          <w:p w14:paraId="44CBA268" w14:textId="5ED35A4D" w:rsidR="007E263D" w:rsidRPr="0081570F" w:rsidRDefault="007E263D" w:rsidP="007E263D">
            <w:pPr>
              <w:jc w:val="center"/>
              <w:rPr>
                <w:rFonts w:eastAsia="Times New Roman" w:cs="Times New Roman"/>
                <w:color w:val="000000"/>
                <w:lang w:val="en-CH" w:eastAsia="en-CH"/>
              </w:rPr>
            </w:pPr>
            <w:r w:rsidRPr="0081570F">
              <w:rPr>
                <w:rFonts w:eastAsia="Times New Roman" w:cs="Times New Roman"/>
                <w:color w:val="000000"/>
                <w:lang w:val="en-CH" w:eastAsia="en-CH"/>
              </w:rPr>
              <w:t>0.977</w:t>
            </w:r>
            <w:r>
              <w:rPr>
                <w:rFonts w:eastAsia="Times New Roman" w:cs="Times New Roman"/>
                <w:color w:val="000000"/>
                <w:lang w:val="en-CH" w:eastAsia="en-CH"/>
              </w:rPr>
              <w:t xml:space="preserve"> - </w:t>
            </w:r>
            <w:r w:rsidRPr="0081570F">
              <w:rPr>
                <w:rFonts w:eastAsia="Times New Roman" w:cs="Times New Roman"/>
                <w:color w:val="000000"/>
                <w:lang w:val="en-CH" w:eastAsia="en-CH"/>
              </w:rPr>
              <w:t>1.129</w:t>
            </w:r>
          </w:p>
        </w:tc>
      </w:tr>
      <w:tr w:rsidR="007E263D" w:rsidRPr="0081570F" w14:paraId="303E9E00" w14:textId="77777777" w:rsidTr="006A4C33">
        <w:trPr>
          <w:trHeight w:val="290"/>
        </w:trPr>
        <w:tc>
          <w:tcPr>
            <w:tcW w:w="1865" w:type="pct"/>
            <w:tcBorders>
              <w:bottom w:val="single" w:sz="4" w:space="0" w:color="auto"/>
            </w:tcBorders>
            <w:noWrap/>
            <w:vAlign w:val="center"/>
            <w:hideMark/>
          </w:tcPr>
          <w:p w14:paraId="64837509" w14:textId="29B1D5CC" w:rsidR="007E263D" w:rsidRPr="0081570F" w:rsidRDefault="007E263D" w:rsidP="007E263D">
            <w:pPr>
              <w:rPr>
                <w:rFonts w:eastAsia="Times New Roman" w:cs="Times New Roman"/>
                <w:color w:val="000000"/>
                <w:lang w:val="en-CH" w:eastAsia="en-CH"/>
              </w:rPr>
            </w:pPr>
            <w:r w:rsidRPr="0081570F">
              <w:rPr>
                <w:rFonts w:eastAsia="Times New Roman" w:cs="Times New Roman"/>
                <w:color w:val="000000"/>
                <w:lang w:val="en-CH" w:eastAsia="en-CH"/>
              </w:rPr>
              <w:t xml:space="preserve">Precipitation </w:t>
            </w:r>
            <w:r>
              <w:rPr>
                <w:rFonts w:eastAsia="Times New Roman" w:cs="Times New Roman"/>
                <w:color w:val="000000"/>
                <w:lang w:val="en-CH" w:eastAsia="en-CH"/>
              </w:rPr>
              <w:t>(1-week lag)</w:t>
            </w:r>
          </w:p>
        </w:tc>
        <w:tc>
          <w:tcPr>
            <w:tcW w:w="714" w:type="pct"/>
            <w:tcBorders>
              <w:bottom w:val="single" w:sz="4" w:space="0" w:color="auto"/>
            </w:tcBorders>
            <w:noWrap/>
            <w:vAlign w:val="center"/>
            <w:hideMark/>
          </w:tcPr>
          <w:p w14:paraId="222DD2AE" w14:textId="40495503" w:rsidR="007E263D" w:rsidRPr="0081570F" w:rsidRDefault="007E263D" w:rsidP="007E263D">
            <w:pPr>
              <w:tabs>
                <w:tab w:val="decimal" w:pos="495"/>
              </w:tabs>
              <w:rPr>
                <w:rFonts w:eastAsia="Times New Roman" w:cs="Times New Roman"/>
                <w:color w:val="000000"/>
                <w:lang w:val="en-CH" w:eastAsia="en-CH"/>
              </w:rPr>
            </w:pPr>
            <w:r w:rsidRPr="0081570F">
              <w:rPr>
                <w:rFonts w:eastAsia="Times New Roman" w:cs="Times New Roman"/>
                <w:color w:val="000000"/>
                <w:lang w:val="en-CH" w:eastAsia="en-CH"/>
              </w:rPr>
              <w:t>0.915</w:t>
            </w:r>
          </w:p>
        </w:tc>
        <w:tc>
          <w:tcPr>
            <w:tcW w:w="833" w:type="pct"/>
            <w:gridSpan w:val="2"/>
            <w:tcBorders>
              <w:bottom w:val="single" w:sz="4" w:space="0" w:color="auto"/>
            </w:tcBorders>
            <w:noWrap/>
            <w:vAlign w:val="center"/>
            <w:hideMark/>
          </w:tcPr>
          <w:p w14:paraId="52F83314" w14:textId="77777777" w:rsidR="007E263D" w:rsidRPr="0081570F" w:rsidRDefault="007E263D" w:rsidP="007E263D">
            <w:pPr>
              <w:jc w:val="center"/>
              <w:rPr>
                <w:rFonts w:eastAsia="Times New Roman" w:cs="Times New Roman"/>
                <w:color w:val="000000"/>
                <w:lang w:val="en-CH" w:eastAsia="en-CH"/>
              </w:rPr>
            </w:pPr>
            <w:r w:rsidRPr="0081570F">
              <w:rPr>
                <w:rFonts w:eastAsia="Times New Roman" w:cs="Times New Roman"/>
                <w:color w:val="000000"/>
                <w:lang w:val="en-CH" w:eastAsia="en-CH"/>
              </w:rPr>
              <w:t>0.030</w:t>
            </w:r>
          </w:p>
        </w:tc>
        <w:tc>
          <w:tcPr>
            <w:tcW w:w="775" w:type="pct"/>
            <w:tcBorders>
              <w:bottom w:val="single" w:sz="4" w:space="0" w:color="auto"/>
            </w:tcBorders>
            <w:noWrap/>
            <w:vAlign w:val="center"/>
            <w:hideMark/>
          </w:tcPr>
          <w:p w14:paraId="16CC6640" w14:textId="31D8572D" w:rsidR="007E263D" w:rsidRPr="0081570F" w:rsidRDefault="007E263D" w:rsidP="007E263D">
            <w:pPr>
              <w:tabs>
                <w:tab w:val="decimal" w:pos="403"/>
              </w:tabs>
              <w:rPr>
                <w:rFonts w:eastAsia="Times New Roman" w:cs="Times New Roman"/>
                <w:color w:val="000000"/>
                <w:lang w:val="en-CH" w:eastAsia="en-CH"/>
              </w:rPr>
            </w:pPr>
            <w:r w:rsidRPr="0081570F">
              <w:rPr>
                <w:rFonts w:eastAsia="Times New Roman" w:cs="Times New Roman"/>
                <w:color w:val="000000"/>
                <w:lang w:val="en-CH" w:eastAsia="en-CH"/>
              </w:rPr>
              <w:t>0.003</w:t>
            </w:r>
          </w:p>
        </w:tc>
        <w:tc>
          <w:tcPr>
            <w:tcW w:w="813" w:type="pct"/>
            <w:tcBorders>
              <w:bottom w:val="single" w:sz="4" w:space="0" w:color="auto"/>
            </w:tcBorders>
            <w:noWrap/>
            <w:vAlign w:val="center"/>
            <w:hideMark/>
          </w:tcPr>
          <w:p w14:paraId="7BF2E4C0" w14:textId="70F2AD03" w:rsidR="007E263D" w:rsidRPr="0081570F" w:rsidRDefault="007E263D" w:rsidP="007E263D">
            <w:pPr>
              <w:jc w:val="center"/>
              <w:rPr>
                <w:rFonts w:eastAsia="Times New Roman" w:cs="Times New Roman"/>
                <w:color w:val="000000"/>
                <w:lang w:val="en-CH" w:eastAsia="en-CH"/>
              </w:rPr>
            </w:pPr>
            <w:r w:rsidRPr="0081570F">
              <w:rPr>
                <w:rFonts w:eastAsia="Times New Roman" w:cs="Times New Roman"/>
                <w:color w:val="000000"/>
                <w:lang w:val="en-CH" w:eastAsia="en-CH"/>
              </w:rPr>
              <w:t>0.862</w:t>
            </w:r>
            <w:r>
              <w:rPr>
                <w:rFonts w:eastAsia="Times New Roman" w:cs="Times New Roman"/>
                <w:color w:val="000000"/>
                <w:lang w:val="en-CH" w:eastAsia="en-CH"/>
              </w:rPr>
              <w:t xml:space="preserve"> - </w:t>
            </w:r>
            <w:r w:rsidRPr="0081570F">
              <w:rPr>
                <w:rFonts w:eastAsia="Times New Roman" w:cs="Times New Roman"/>
                <w:color w:val="000000"/>
                <w:lang w:val="en-CH" w:eastAsia="en-CH"/>
              </w:rPr>
              <w:t>0.970</w:t>
            </w:r>
          </w:p>
        </w:tc>
      </w:tr>
      <w:tr w:rsidR="007E263D" w:rsidRPr="0081570F" w14:paraId="17CB9CE3" w14:textId="77777777" w:rsidTr="006A4C33">
        <w:trPr>
          <w:trHeight w:val="290"/>
        </w:trPr>
        <w:tc>
          <w:tcPr>
            <w:tcW w:w="1865" w:type="pct"/>
            <w:tcBorders>
              <w:top w:val="single" w:sz="4" w:space="0" w:color="auto"/>
              <w:bottom w:val="single" w:sz="4" w:space="0" w:color="auto"/>
            </w:tcBorders>
            <w:noWrap/>
            <w:vAlign w:val="center"/>
            <w:hideMark/>
          </w:tcPr>
          <w:p w14:paraId="6D403067" w14:textId="5D4D1CDD" w:rsidR="007E263D" w:rsidRPr="0081570F" w:rsidRDefault="007E263D" w:rsidP="007E263D">
            <w:pPr>
              <w:rPr>
                <w:rFonts w:eastAsia="Times New Roman" w:cs="Times New Roman"/>
                <w:b/>
                <w:bCs/>
                <w:color w:val="000000"/>
                <w:lang w:val="en-CH" w:eastAsia="en-CH"/>
              </w:rPr>
            </w:pPr>
            <w:r w:rsidRPr="0081570F">
              <w:rPr>
                <w:rFonts w:eastAsia="Times New Roman" w:cs="Times New Roman"/>
                <w:b/>
                <w:bCs/>
                <w:color w:val="000000"/>
                <w:lang w:val="en-CH" w:eastAsia="en-CH"/>
              </w:rPr>
              <w:t>Smooth terms</w:t>
            </w:r>
          </w:p>
        </w:tc>
        <w:tc>
          <w:tcPr>
            <w:tcW w:w="714" w:type="pct"/>
            <w:tcBorders>
              <w:top w:val="single" w:sz="4" w:space="0" w:color="auto"/>
              <w:bottom w:val="single" w:sz="4" w:space="0" w:color="auto"/>
            </w:tcBorders>
            <w:noWrap/>
            <w:vAlign w:val="center"/>
            <w:hideMark/>
          </w:tcPr>
          <w:p w14:paraId="528DC76B" w14:textId="77777777" w:rsidR="007E263D" w:rsidRPr="0081570F" w:rsidRDefault="007E263D" w:rsidP="007E263D">
            <w:pPr>
              <w:jc w:val="center"/>
              <w:rPr>
                <w:rFonts w:eastAsia="Times New Roman" w:cs="Times New Roman"/>
                <w:b/>
                <w:bCs/>
                <w:color w:val="000000"/>
                <w:lang w:val="en-CH" w:eastAsia="en-CH"/>
              </w:rPr>
            </w:pPr>
            <w:proofErr w:type="spellStart"/>
            <w:r w:rsidRPr="0081570F">
              <w:rPr>
                <w:rFonts w:eastAsia="Times New Roman" w:cs="Times New Roman"/>
                <w:b/>
                <w:bCs/>
                <w:color w:val="000000"/>
                <w:lang w:val="en-CH" w:eastAsia="en-CH"/>
              </w:rPr>
              <w:t>edf</w:t>
            </w:r>
            <w:proofErr w:type="spellEnd"/>
          </w:p>
        </w:tc>
        <w:tc>
          <w:tcPr>
            <w:tcW w:w="833" w:type="pct"/>
            <w:gridSpan w:val="2"/>
            <w:tcBorders>
              <w:top w:val="single" w:sz="4" w:space="0" w:color="auto"/>
              <w:bottom w:val="single" w:sz="4" w:space="0" w:color="auto"/>
            </w:tcBorders>
            <w:noWrap/>
            <w:vAlign w:val="center"/>
            <w:hideMark/>
          </w:tcPr>
          <w:p w14:paraId="24283235" w14:textId="4B94E703" w:rsidR="007E263D" w:rsidRPr="0081570F" w:rsidRDefault="007E263D" w:rsidP="007E263D">
            <w:pPr>
              <w:jc w:val="center"/>
              <w:rPr>
                <w:rFonts w:eastAsia="Times New Roman" w:cs="Times New Roman"/>
                <w:b/>
                <w:bCs/>
                <w:color w:val="000000"/>
                <w:lang w:val="en-CH" w:eastAsia="en-CH"/>
              </w:rPr>
            </w:pPr>
            <w:r w:rsidRPr="00544175">
              <w:rPr>
                <w:rFonts w:eastAsia="Times New Roman" w:cs="Times New Roman"/>
                <w:b/>
                <w:bCs/>
                <w:i/>
                <w:iCs/>
                <w:color w:val="000000"/>
                <w:lang w:val="en-CH" w:eastAsia="en-CH"/>
              </w:rPr>
              <w:t>χ2</w:t>
            </w:r>
          </w:p>
        </w:tc>
        <w:tc>
          <w:tcPr>
            <w:tcW w:w="775" w:type="pct"/>
            <w:tcBorders>
              <w:top w:val="single" w:sz="4" w:space="0" w:color="auto"/>
              <w:bottom w:val="single" w:sz="4" w:space="0" w:color="auto"/>
            </w:tcBorders>
            <w:noWrap/>
            <w:vAlign w:val="center"/>
            <w:hideMark/>
          </w:tcPr>
          <w:p w14:paraId="351AE908" w14:textId="28CEE6AB" w:rsidR="007E263D" w:rsidRPr="0081570F" w:rsidRDefault="007E263D" w:rsidP="007E263D">
            <w:pPr>
              <w:jc w:val="center"/>
              <w:rPr>
                <w:rFonts w:eastAsia="Times New Roman" w:cs="Times New Roman"/>
                <w:b/>
                <w:bCs/>
                <w:color w:val="000000"/>
                <w:lang w:val="en-CH" w:eastAsia="en-CH"/>
              </w:rPr>
            </w:pPr>
            <w:r w:rsidRPr="00473389">
              <w:rPr>
                <w:rFonts w:eastAsia="Times New Roman" w:cs="Times New Roman"/>
                <w:b/>
                <w:bCs/>
                <w:i/>
                <w:iCs/>
                <w:color w:val="000000"/>
                <w:lang w:val="en-CH" w:eastAsia="en-CH"/>
              </w:rPr>
              <w:t>P</w:t>
            </w:r>
            <w:r w:rsidRPr="0081570F">
              <w:rPr>
                <w:rFonts w:eastAsia="Times New Roman" w:cs="Times New Roman"/>
                <w:b/>
                <w:bCs/>
                <w:color w:val="000000"/>
                <w:lang w:val="en-CH" w:eastAsia="en-CH"/>
              </w:rPr>
              <w:t>-value</w:t>
            </w:r>
          </w:p>
        </w:tc>
        <w:tc>
          <w:tcPr>
            <w:tcW w:w="813" w:type="pct"/>
            <w:tcBorders>
              <w:top w:val="single" w:sz="4" w:space="0" w:color="auto"/>
              <w:bottom w:val="single" w:sz="4" w:space="0" w:color="auto"/>
            </w:tcBorders>
            <w:noWrap/>
            <w:vAlign w:val="center"/>
            <w:hideMark/>
          </w:tcPr>
          <w:p w14:paraId="7EF8546C" w14:textId="77777777" w:rsidR="007E263D" w:rsidRPr="0081570F" w:rsidRDefault="007E263D" w:rsidP="007E263D">
            <w:pPr>
              <w:jc w:val="center"/>
              <w:rPr>
                <w:rFonts w:eastAsia="Times New Roman" w:cs="Times New Roman"/>
                <w:sz w:val="20"/>
                <w:szCs w:val="20"/>
                <w:lang w:val="en-CH" w:eastAsia="en-CH"/>
              </w:rPr>
            </w:pPr>
          </w:p>
        </w:tc>
      </w:tr>
      <w:tr w:rsidR="007E263D" w:rsidRPr="0081570F" w14:paraId="382ECC60" w14:textId="77777777" w:rsidTr="006A4C33">
        <w:trPr>
          <w:trHeight w:val="280"/>
        </w:trPr>
        <w:tc>
          <w:tcPr>
            <w:tcW w:w="1865" w:type="pct"/>
            <w:tcBorders>
              <w:top w:val="single" w:sz="4" w:space="0" w:color="auto"/>
            </w:tcBorders>
            <w:noWrap/>
            <w:vAlign w:val="center"/>
            <w:hideMark/>
          </w:tcPr>
          <w:p w14:paraId="794E686F" w14:textId="61332CA4" w:rsidR="007E263D" w:rsidRPr="0081570F" w:rsidRDefault="007E263D" w:rsidP="007E263D">
            <w:pPr>
              <w:rPr>
                <w:rFonts w:eastAsia="Times New Roman" w:cs="Times New Roman"/>
                <w:color w:val="000000"/>
                <w:lang w:val="en-CH" w:eastAsia="en-CH"/>
              </w:rPr>
            </w:pPr>
            <w:r>
              <w:rPr>
                <w:rFonts w:eastAsia="Times New Roman" w:cs="Times New Roman"/>
                <w:color w:val="000000"/>
                <w:lang w:val="en-CH" w:eastAsia="en-CH"/>
              </w:rPr>
              <w:t>Days since treatment</w:t>
            </w:r>
          </w:p>
        </w:tc>
        <w:tc>
          <w:tcPr>
            <w:tcW w:w="714" w:type="pct"/>
            <w:tcBorders>
              <w:top w:val="single" w:sz="4" w:space="0" w:color="auto"/>
            </w:tcBorders>
            <w:noWrap/>
            <w:vAlign w:val="center"/>
            <w:hideMark/>
          </w:tcPr>
          <w:p w14:paraId="50095E76" w14:textId="77777777" w:rsidR="007E263D" w:rsidRPr="0081570F" w:rsidRDefault="007E263D" w:rsidP="007E263D">
            <w:pPr>
              <w:jc w:val="center"/>
              <w:rPr>
                <w:rFonts w:eastAsia="Times New Roman" w:cs="Times New Roman"/>
                <w:color w:val="000000"/>
                <w:lang w:val="en-CH" w:eastAsia="en-CH"/>
              </w:rPr>
            </w:pPr>
            <w:r w:rsidRPr="0081570F">
              <w:rPr>
                <w:rFonts w:eastAsia="Times New Roman" w:cs="Times New Roman"/>
                <w:color w:val="000000"/>
                <w:lang w:val="en-CH" w:eastAsia="en-CH"/>
              </w:rPr>
              <w:t>6.341</w:t>
            </w:r>
          </w:p>
        </w:tc>
        <w:tc>
          <w:tcPr>
            <w:tcW w:w="833" w:type="pct"/>
            <w:gridSpan w:val="2"/>
            <w:tcBorders>
              <w:top w:val="single" w:sz="4" w:space="0" w:color="auto"/>
            </w:tcBorders>
            <w:noWrap/>
            <w:vAlign w:val="center"/>
            <w:hideMark/>
          </w:tcPr>
          <w:p w14:paraId="1279C3B0" w14:textId="77777777" w:rsidR="007E263D" w:rsidRPr="0081570F" w:rsidRDefault="007E263D" w:rsidP="007E263D">
            <w:pPr>
              <w:tabs>
                <w:tab w:val="decimal" w:pos="454"/>
              </w:tabs>
              <w:rPr>
                <w:rFonts w:eastAsia="Times New Roman" w:cs="Times New Roman"/>
                <w:color w:val="000000"/>
                <w:lang w:val="en-CH" w:eastAsia="en-CH"/>
              </w:rPr>
            </w:pPr>
            <w:r w:rsidRPr="0081570F">
              <w:rPr>
                <w:rFonts w:eastAsia="Times New Roman" w:cs="Times New Roman"/>
                <w:color w:val="000000"/>
                <w:lang w:val="en-CH" w:eastAsia="en-CH"/>
              </w:rPr>
              <w:t>270.115</w:t>
            </w:r>
          </w:p>
        </w:tc>
        <w:tc>
          <w:tcPr>
            <w:tcW w:w="775" w:type="pct"/>
            <w:tcBorders>
              <w:top w:val="single" w:sz="4" w:space="0" w:color="auto"/>
            </w:tcBorders>
            <w:noWrap/>
            <w:vAlign w:val="center"/>
            <w:hideMark/>
          </w:tcPr>
          <w:p w14:paraId="64550336" w14:textId="7E25A995" w:rsidR="007E263D" w:rsidRPr="0081570F" w:rsidRDefault="007E263D" w:rsidP="007E263D">
            <w:pPr>
              <w:tabs>
                <w:tab w:val="decimal" w:pos="403"/>
              </w:tabs>
              <w:rPr>
                <w:rFonts w:eastAsia="Times New Roman" w:cs="Times New Roman"/>
                <w:color w:val="000000"/>
                <w:lang w:val="en-CH" w:eastAsia="en-CH"/>
              </w:rPr>
            </w:pPr>
            <w:r w:rsidRPr="0081570F">
              <w:rPr>
                <w:rFonts w:eastAsia="Times New Roman" w:cs="Times New Roman"/>
                <w:color w:val="000000"/>
                <w:lang w:val="en-CH" w:eastAsia="en-CH"/>
              </w:rPr>
              <w:t>&lt;</w:t>
            </w:r>
            <w:r>
              <w:rPr>
                <w:rFonts w:eastAsia="Times New Roman" w:cs="Times New Roman"/>
                <w:color w:val="000000"/>
                <w:lang w:val="en-CH" w:eastAsia="en-CH"/>
              </w:rPr>
              <w:t>0.001</w:t>
            </w:r>
          </w:p>
        </w:tc>
        <w:tc>
          <w:tcPr>
            <w:tcW w:w="813" w:type="pct"/>
            <w:tcBorders>
              <w:top w:val="single" w:sz="4" w:space="0" w:color="auto"/>
            </w:tcBorders>
            <w:noWrap/>
            <w:vAlign w:val="center"/>
            <w:hideMark/>
          </w:tcPr>
          <w:p w14:paraId="140252CA" w14:textId="77777777" w:rsidR="007E263D" w:rsidRPr="0081570F" w:rsidRDefault="007E263D" w:rsidP="007E263D">
            <w:pPr>
              <w:jc w:val="center"/>
              <w:rPr>
                <w:rFonts w:eastAsia="Times New Roman" w:cs="Times New Roman"/>
                <w:sz w:val="20"/>
                <w:szCs w:val="20"/>
                <w:lang w:val="en-CH" w:eastAsia="en-CH"/>
              </w:rPr>
            </w:pPr>
          </w:p>
        </w:tc>
      </w:tr>
      <w:tr w:rsidR="007E263D" w:rsidRPr="0081570F" w14:paraId="33E44947" w14:textId="77777777" w:rsidTr="006A4C33">
        <w:trPr>
          <w:trHeight w:val="280"/>
        </w:trPr>
        <w:tc>
          <w:tcPr>
            <w:tcW w:w="1865" w:type="pct"/>
            <w:noWrap/>
            <w:vAlign w:val="center"/>
            <w:hideMark/>
          </w:tcPr>
          <w:p w14:paraId="7663532B" w14:textId="7344F743" w:rsidR="007E263D" w:rsidRPr="0081570F" w:rsidRDefault="007E263D" w:rsidP="007E263D">
            <w:pPr>
              <w:rPr>
                <w:rFonts w:eastAsia="Times New Roman" w:cs="Times New Roman"/>
                <w:color w:val="000000"/>
                <w:lang w:val="en-CH" w:eastAsia="en-CH"/>
              </w:rPr>
            </w:pPr>
            <w:r w:rsidRPr="0081570F">
              <w:rPr>
                <w:rFonts w:eastAsia="Times New Roman" w:cs="Times New Roman"/>
                <w:color w:val="000000"/>
                <w:lang w:val="en-CH" w:eastAsia="en-CH"/>
              </w:rPr>
              <w:t>Trap ID (random effect)</w:t>
            </w:r>
          </w:p>
        </w:tc>
        <w:tc>
          <w:tcPr>
            <w:tcW w:w="714" w:type="pct"/>
            <w:noWrap/>
            <w:vAlign w:val="center"/>
            <w:hideMark/>
          </w:tcPr>
          <w:p w14:paraId="5B7A7FB9" w14:textId="77777777" w:rsidR="007E263D" w:rsidRPr="0081570F" w:rsidRDefault="007E263D" w:rsidP="007E263D">
            <w:pPr>
              <w:jc w:val="center"/>
              <w:rPr>
                <w:rFonts w:eastAsia="Times New Roman" w:cs="Times New Roman"/>
                <w:color w:val="000000"/>
                <w:lang w:val="en-CH" w:eastAsia="en-CH"/>
              </w:rPr>
            </w:pPr>
            <w:r w:rsidRPr="0081570F">
              <w:rPr>
                <w:rFonts w:eastAsia="Times New Roman" w:cs="Times New Roman"/>
                <w:color w:val="000000"/>
                <w:lang w:val="en-CH" w:eastAsia="en-CH"/>
              </w:rPr>
              <w:t>0.958</w:t>
            </w:r>
          </w:p>
        </w:tc>
        <w:tc>
          <w:tcPr>
            <w:tcW w:w="833" w:type="pct"/>
            <w:gridSpan w:val="2"/>
            <w:noWrap/>
            <w:vAlign w:val="center"/>
            <w:hideMark/>
          </w:tcPr>
          <w:p w14:paraId="0582B3A7" w14:textId="77777777" w:rsidR="007E263D" w:rsidRPr="0081570F" w:rsidRDefault="007E263D" w:rsidP="007E263D">
            <w:pPr>
              <w:tabs>
                <w:tab w:val="decimal" w:pos="454"/>
              </w:tabs>
              <w:rPr>
                <w:rFonts w:eastAsia="Times New Roman" w:cs="Times New Roman"/>
                <w:color w:val="000000"/>
                <w:lang w:val="en-CH" w:eastAsia="en-CH"/>
              </w:rPr>
            </w:pPr>
            <w:r w:rsidRPr="0081570F">
              <w:rPr>
                <w:rFonts w:eastAsia="Times New Roman" w:cs="Times New Roman"/>
                <w:color w:val="000000"/>
                <w:lang w:val="en-CH" w:eastAsia="en-CH"/>
              </w:rPr>
              <w:t>21.671</w:t>
            </w:r>
          </w:p>
        </w:tc>
        <w:tc>
          <w:tcPr>
            <w:tcW w:w="775" w:type="pct"/>
            <w:noWrap/>
            <w:vAlign w:val="center"/>
            <w:hideMark/>
          </w:tcPr>
          <w:p w14:paraId="0232C02C" w14:textId="28E42FAC" w:rsidR="007E263D" w:rsidRPr="0081570F" w:rsidRDefault="007E263D" w:rsidP="007E263D">
            <w:pPr>
              <w:tabs>
                <w:tab w:val="decimal" w:pos="403"/>
              </w:tabs>
              <w:rPr>
                <w:rFonts w:eastAsia="Times New Roman" w:cs="Times New Roman"/>
                <w:color w:val="000000"/>
                <w:lang w:val="en-CH" w:eastAsia="en-CH"/>
              </w:rPr>
            </w:pPr>
            <w:r w:rsidRPr="0081570F">
              <w:rPr>
                <w:rFonts w:eastAsia="Times New Roman" w:cs="Times New Roman"/>
                <w:color w:val="000000"/>
                <w:lang w:val="en-CH" w:eastAsia="en-CH"/>
              </w:rPr>
              <w:t>0.000</w:t>
            </w:r>
          </w:p>
        </w:tc>
        <w:tc>
          <w:tcPr>
            <w:tcW w:w="813" w:type="pct"/>
            <w:noWrap/>
            <w:vAlign w:val="center"/>
            <w:hideMark/>
          </w:tcPr>
          <w:p w14:paraId="4AAEEDC4" w14:textId="77777777" w:rsidR="007E263D" w:rsidRPr="0081570F" w:rsidRDefault="007E263D" w:rsidP="007E263D">
            <w:pPr>
              <w:jc w:val="center"/>
              <w:rPr>
                <w:rFonts w:eastAsia="Times New Roman" w:cs="Times New Roman"/>
                <w:sz w:val="20"/>
                <w:szCs w:val="20"/>
                <w:lang w:val="en-CH" w:eastAsia="en-CH"/>
              </w:rPr>
            </w:pPr>
          </w:p>
        </w:tc>
      </w:tr>
      <w:tr w:rsidR="007E263D" w:rsidRPr="0081570F" w14:paraId="6E399EFE" w14:textId="77777777" w:rsidTr="006A4C33">
        <w:trPr>
          <w:trHeight w:val="280"/>
        </w:trPr>
        <w:tc>
          <w:tcPr>
            <w:tcW w:w="1865" w:type="pct"/>
            <w:tcBorders>
              <w:bottom w:val="single" w:sz="4" w:space="0" w:color="auto"/>
            </w:tcBorders>
            <w:noWrap/>
            <w:vAlign w:val="center"/>
            <w:hideMark/>
          </w:tcPr>
          <w:p w14:paraId="57DBF0CC" w14:textId="132406AC" w:rsidR="007E263D" w:rsidRPr="0081570F" w:rsidRDefault="007E263D" w:rsidP="007E263D">
            <w:pPr>
              <w:rPr>
                <w:rFonts w:eastAsia="Times New Roman" w:cs="Times New Roman"/>
                <w:color w:val="000000"/>
                <w:lang w:val="en-CH" w:eastAsia="en-CH"/>
              </w:rPr>
            </w:pPr>
            <w:r w:rsidRPr="0081570F">
              <w:rPr>
                <w:rFonts w:eastAsia="Times New Roman" w:cs="Times New Roman"/>
                <w:color w:val="000000"/>
                <w:lang w:val="en-CH" w:eastAsia="en-CH"/>
              </w:rPr>
              <w:t>Calendar days (random effect)</w:t>
            </w:r>
          </w:p>
        </w:tc>
        <w:tc>
          <w:tcPr>
            <w:tcW w:w="714" w:type="pct"/>
            <w:tcBorders>
              <w:bottom w:val="single" w:sz="4" w:space="0" w:color="auto"/>
            </w:tcBorders>
            <w:noWrap/>
            <w:vAlign w:val="center"/>
            <w:hideMark/>
          </w:tcPr>
          <w:p w14:paraId="2BB1B14E" w14:textId="77777777" w:rsidR="007E263D" w:rsidRPr="0081570F" w:rsidRDefault="007E263D" w:rsidP="007E263D">
            <w:pPr>
              <w:jc w:val="center"/>
              <w:rPr>
                <w:rFonts w:eastAsia="Times New Roman" w:cs="Times New Roman"/>
                <w:color w:val="000000"/>
                <w:lang w:val="en-CH" w:eastAsia="en-CH"/>
              </w:rPr>
            </w:pPr>
            <w:r w:rsidRPr="0081570F">
              <w:rPr>
                <w:rFonts w:eastAsia="Times New Roman" w:cs="Times New Roman"/>
                <w:color w:val="000000"/>
                <w:lang w:val="en-CH" w:eastAsia="en-CH"/>
              </w:rPr>
              <w:t>0.829</w:t>
            </w:r>
          </w:p>
        </w:tc>
        <w:tc>
          <w:tcPr>
            <w:tcW w:w="833" w:type="pct"/>
            <w:gridSpan w:val="2"/>
            <w:tcBorders>
              <w:bottom w:val="single" w:sz="4" w:space="0" w:color="auto"/>
            </w:tcBorders>
            <w:noWrap/>
            <w:vAlign w:val="center"/>
            <w:hideMark/>
          </w:tcPr>
          <w:p w14:paraId="5AEBC617" w14:textId="77777777" w:rsidR="007E263D" w:rsidRPr="0081570F" w:rsidRDefault="007E263D" w:rsidP="007E263D">
            <w:pPr>
              <w:tabs>
                <w:tab w:val="decimal" w:pos="454"/>
              </w:tabs>
              <w:rPr>
                <w:rFonts w:eastAsia="Times New Roman" w:cs="Times New Roman"/>
                <w:color w:val="000000"/>
                <w:lang w:val="en-CH" w:eastAsia="en-CH"/>
              </w:rPr>
            </w:pPr>
            <w:r w:rsidRPr="0081570F">
              <w:rPr>
                <w:rFonts w:eastAsia="Times New Roman" w:cs="Times New Roman"/>
                <w:color w:val="000000"/>
                <w:lang w:val="en-CH" w:eastAsia="en-CH"/>
              </w:rPr>
              <w:t>4.712</w:t>
            </w:r>
          </w:p>
        </w:tc>
        <w:tc>
          <w:tcPr>
            <w:tcW w:w="775" w:type="pct"/>
            <w:tcBorders>
              <w:bottom w:val="single" w:sz="4" w:space="0" w:color="auto"/>
            </w:tcBorders>
            <w:noWrap/>
            <w:vAlign w:val="center"/>
            <w:hideMark/>
          </w:tcPr>
          <w:p w14:paraId="221B4882" w14:textId="1D555010" w:rsidR="007E263D" w:rsidRPr="0081570F" w:rsidRDefault="007E263D" w:rsidP="007E263D">
            <w:pPr>
              <w:tabs>
                <w:tab w:val="decimal" w:pos="403"/>
              </w:tabs>
              <w:rPr>
                <w:rFonts w:eastAsia="Times New Roman" w:cs="Times New Roman"/>
                <w:color w:val="000000"/>
                <w:lang w:val="en-CH" w:eastAsia="en-CH"/>
              </w:rPr>
            </w:pPr>
            <w:r w:rsidRPr="0081570F">
              <w:rPr>
                <w:rFonts w:eastAsia="Times New Roman" w:cs="Times New Roman"/>
                <w:color w:val="000000"/>
                <w:lang w:val="en-CH" w:eastAsia="en-CH"/>
              </w:rPr>
              <w:t>0.017</w:t>
            </w:r>
          </w:p>
        </w:tc>
        <w:tc>
          <w:tcPr>
            <w:tcW w:w="813" w:type="pct"/>
            <w:tcBorders>
              <w:bottom w:val="single" w:sz="4" w:space="0" w:color="auto"/>
            </w:tcBorders>
            <w:noWrap/>
            <w:vAlign w:val="center"/>
            <w:hideMark/>
          </w:tcPr>
          <w:p w14:paraId="0B52454F" w14:textId="77777777" w:rsidR="007E263D" w:rsidRPr="0081570F" w:rsidRDefault="007E263D" w:rsidP="007E263D">
            <w:pPr>
              <w:jc w:val="center"/>
              <w:rPr>
                <w:rFonts w:eastAsia="Times New Roman" w:cs="Times New Roman"/>
                <w:sz w:val="20"/>
                <w:szCs w:val="20"/>
                <w:lang w:val="en-CH" w:eastAsia="en-CH"/>
              </w:rPr>
            </w:pPr>
          </w:p>
        </w:tc>
      </w:tr>
      <w:tr w:rsidR="006A4C33" w:rsidRPr="0081570F" w14:paraId="291E2836" w14:textId="77777777" w:rsidTr="009C49ED">
        <w:trPr>
          <w:trHeight w:val="350"/>
        </w:trPr>
        <w:tc>
          <w:tcPr>
            <w:tcW w:w="1865" w:type="pct"/>
            <w:tcBorders>
              <w:bottom w:val="single" w:sz="4" w:space="0" w:color="auto"/>
            </w:tcBorders>
            <w:noWrap/>
            <w:hideMark/>
          </w:tcPr>
          <w:p w14:paraId="576006A3" w14:textId="63A9B5CE" w:rsidR="006A4C33" w:rsidRPr="00AC3DDE" w:rsidRDefault="00AC3DDE" w:rsidP="00872496">
            <w:pPr>
              <w:spacing w:before="120" w:line="276" w:lineRule="auto"/>
              <w:rPr>
                <w:rFonts w:eastAsia="Times New Roman" w:cs="Times New Roman"/>
                <w:b/>
                <w:bCs/>
                <w:color w:val="000000"/>
                <w:lang w:val="en-CH" w:eastAsia="en-CH"/>
              </w:rPr>
            </w:pPr>
            <w:proofErr w:type="spellStart"/>
            <w:r w:rsidRPr="00AC3DDE">
              <w:rPr>
                <w:rFonts w:eastAsia="Times New Roman" w:cs="Times New Roman"/>
                <w:b/>
                <w:bCs/>
                <w:color w:val="000000"/>
                <w:lang w:val="en-CH" w:eastAsia="en-CH"/>
              </w:rPr>
              <w:t>Chironimidae</w:t>
            </w:r>
            <w:proofErr w:type="spellEnd"/>
          </w:p>
        </w:tc>
        <w:tc>
          <w:tcPr>
            <w:tcW w:w="714" w:type="pct"/>
            <w:tcBorders>
              <w:bottom w:val="single" w:sz="4" w:space="0" w:color="auto"/>
            </w:tcBorders>
            <w:noWrap/>
            <w:hideMark/>
          </w:tcPr>
          <w:p w14:paraId="19EB7CC6" w14:textId="77777777" w:rsidR="006A4C33" w:rsidRPr="0081570F" w:rsidRDefault="006A4C33" w:rsidP="00872496">
            <w:pPr>
              <w:spacing w:line="276" w:lineRule="auto"/>
              <w:jc w:val="center"/>
              <w:rPr>
                <w:rFonts w:eastAsia="Times New Roman" w:cs="Times New Roman"/>
                <w:color w:val="000000"/>
                <w:lang w:val="en-CH" w:eastAsia="en-CH"/>
              </w:rPr>
            </w:pPr>
          </w:p>
        </w:tc>
        <w:tc>
          <w:tcPr>
            <w:tcW w:w="833" w:type="pct"/>
            <w:gridSpan w:val="2"/>
            <w:tcBorders>
              <w:bottom w:val="single" w:sz="4" w:space="0" w:color="auto"/>
            </w:tcBorders>
            <w:noWrap/>
            <w:hideMark/>
          </w:tcPr>
          <w:p w14:paraId="7A1E7E6F" w14:textId="77777777" w:rsidR="006A4C33" w:rsidRPr="0081570F" w:rsidRDefault="006A4C33" w:rsidP="00872496">
            <w:pPr>
              <w:spacing w:line="276" w:lineRule="auto"/>
              <w:jc w:val="center"/>
              <w:rPr>
                <w:rFonts w:eastAsia="Times New Roman" w:cs="Times New Roman"/>
                <w:color w:val="000000"/>
                <w:lang w:val="en-CH" w:eastAsia="en-CH"/>
              </w:rPr>
            </w:pPr>
          </w:p>
        </w:tc>
        <w:tc>
          <w:tcPr>
            <w:tcW w:w="775" w:type="pct"/>
            <w:tcBorders>
              <w:bottom w:val="single" w:sz="4" w:space="0" w:color="auto"/>
            </w:tcBorders>
            <w:noWrap/>
            <w:hideMark/>
          </w:tcPr>
          <w:p w14:paraId="7EE5659A" w14:textId="77777777" w:rsidR="006A4C33" w:rsidRPr="0081570F" w:rsidRDefault="006A4C33" w:rsidP="00872496">
            <w:pPr>
              <w:spacing w:line="276" w:lineRule="auto"/>
              <w:jc w:val="center"/>
              <w:rPr>
                <w:rFonts w:eastAsia="Times New Roman" w:cs="Times New Roman"/>
                <w:color w:val="000000"/>
                <w:lang w:val="en-CH" w:eastAsia="en-CH"/>
              </w:rPr>
            </w:pPr>
          </w:p>
        </w:tc>
        <w:tc>
          <w:tcPr>
            <w:tcW w:w="813" w:type="pct"/>
            <w:tcBorders>
              <w:bottom w:val="single" w:sz="4" w:space="0" w:color="auto"/>
            </w:tcBorders>
            <w:noWrap/>
            <w:hideMark/>
          </w:tcPr>
          <w:p w14:paraId="4177B9C2" w14:textId="77777777" w:rsidR="006A4C33" w:rsidRPr="0081570F" w:rsidRDefault="006A4C33" w:rsidP="00872496">
            <w:pPr>
              <w:spacing w:line="276" w:lineRule="auto"/>
              <w:jc w:val="center"/>
              <w:rPr>
                <w:rFonts w:eastAsia="Times New Roman" w:cs="Times New Roman"/>
                <w:color w:val="000000"/>
                <w:lang w:val="en-CH" w:eastAsia="en-CH"/>
              </w:rPr>
            </w:pPr>
          </w:p>
        </w:tc>
      </w:tr>
      <w:tr w:rsidR="006A4C33" w:rsidRPr="0081570F" w14:paraId="4160275E" w14:textId="77777777" w:rsidTr="009C49ED">
        <w:trPr>
          <w:trHeight w:val="280"/>
        </w:trPr>
        <w:tc>
          <w:tcPr>
            <w:tcW w:w="1865" w:type="pct"/>
            <w:tcBorders>
              <w:top w:val="single" w:sz="4" w:space="0" w:color="auto"/>
              <w:bottom w:val="single" w:sz="4" w:space="0" w:color="auto"/>
            </w:tcBorders>
            <w:noWrap/>
            <w:hideMark/>
          </w:tcPr>
          <w:p w14:paraId="04F96634" w14:textId="77777777" w:rsidR="006A4C33" w:rsidRPr="0081570F" w:rsidRDefault="006A4C33" w:rsidP="00872496">
            <w:pPr>
              <w:rPr>
                <w:rFonts w:eastAsia="Times New Roman" w:cs="Times New Roman"/>
                <w:b/>
                <w:bCs/>
                <w:color w:val="000000"/>
                <w:lang w:val="en-CH" w:eastAsia="en-CH"/>
              </w:rPr>
            </w:pPr>
            <w:r w:rsidRPr="0081570F">
              <w:rPr>
                <w:rFonts w:eastAsia="Times New Roman" w:cs="Times New Roman"/>
                <w:b/>
                <w:bCs/>
                <w:color w:val="000000"/>
                <w:lang w:val="en-CH" w:eastAsia="en-CH"/>
              </w:rPr>
              <w:t>Model predictors</w:t>
            </w:r>
          </w:p>
        </w:tc>
        <w:tc>
          <w:tcPr>
            <w:tcW w:w="714" w:type="pct"/>
            <w:tcBorders>
              <w:top w:val="single" w:sz="4" w:space="0" w:color="auto"/>
              <w:bottom w:val="single" w:sz="4" w:space="0" w:color="auto"/>
            </w:tcBorders>
            <w:noWrap/>
            <w:hideMark/>
          </w:tcPr>
          <w:p w14:paraId="6ED29069" w14:textId="77777777" w:rsidR="006A4C33" w:rsidRPr="0081570F" w:rsidRDefault="006A4C33" w:rsidP="00872496">
            <w:pPr>
              <w:jc w:val="center"/>
              <w:rPr>
                <w:rFonts w:eastAsia="Times New Roman" w:cs="Times New Roman"/>
                <w:b/>
                <w:bCs/>
                <w:color w:val="000000"/>
                <w:lang w:val="en-CH" w:eastAsia="en-CH"/>
              </w:rPr>
            </w:pPr>
            <w:r>
              <w:rPr>
                <w:rFonts w:eastAsia="Times New Roman" w:cs="Times New Roman"/>
                <w:b/>
                <w:bCs/>
                <w:color w:val="000000"/>
                <w:lang w:val="en-CH" w:eastAsia="en-CH"/>
              </w:rPr>
              <w:t>Coefficient</w:t>
            </w:r>
          </w:p>
        </w:tc>
        <w:tc>
          <w:tcPr>
            <w:tcW w:w="833" w:type="pct"/>
            <w:gridSpan w:val="2"/>
            <w:tcBorders>
              <w:top w:val="single" w:sz="4" w:space="0" w:color="auto"/>
              <w:bottom w:val="single" w:sz="4" w:space="0" w:color="auto"/>
            </w:tcBorders>
            <w:noWrap/>
            <w:hideMark/>
          </w:tcPr>
          <w:p w14:paraId="1EFAFCD7" w14:textId="77777777" w:rsidR="006A4C33" w:rsidRPr="0081570F" w:rsidRDefault="006A4C33" w:rsidP="00872496">
            <w:pPr>
              <w:jc w:val="center"/>
              <w:rPr>
                <w:rFonts w:eastAsia="Times New Roman" w:cs="Times New Roman"/>
                <w:b/>
                <w:bCs/>
                <w:color w:val="000000"/>
                <w:lang w:val="en-CH" w:eastAsia="en-CH"/>
              </w:rPr>
            </w:pPr>
            <w:r>
              <w:rPr>
                <w:rFonts w:eastAsia="Times New Roman" w:cs="Times New Roman"/>
                <w:b/>
                <w:bCs/>
                <w:color w:val="000000"/>
                <w:lang w:val="en-CH" w:eastAsia="en-CH"/>
              </w:rPr>
              <w:t>SE</w:t>
            </w:r>
          </w:p>
        </w:tc>
        <w:tc>
          <w:tcPr>
            <w:tcW w:w="775" w:type="pct"/>
            <w:tcBorders>
              <w:top w:val="single" w:sz="4" w:space="0" w:color="auto"/>
              <w:bottom w:val="single" w:sz="4" w:space="0" w:color="auto"/>
            </w:tcBorders>
            <w:noWrap/>
            <w:hideMark/>
          </w:tcPr>
          <w:p w14:paraId="1DC27EC7" w14:textId="77777777" w:rsidR="006A4C33" w:rsidRPr="0081570F" w:rsidRDefault="006A4C33" w:rsidP="00872496">
            <w:pPr>
              <w:jc w:val="center"/>
              <w:rPr>
                <w:rFonts w:eastAsia="Times New Roman" w:cs="Times New Roman"/>
                <w:b/>
                <w:bCs/>
                <w:color w:val="000000"/>
                <w:lang w:val="en-CH" w:eastAsia="en-CH"/>
              </w:rPr>
            </w:pPr>
            <w:r>
              <w:rPr>
                <w:rFonts w:eastAsia="Times New Roman" w:cs="Times New Roman"/>
                <w:b/>
                <w:bCs/>
                <w:i/>
                <w:iCs/>
                <w:color w:val="000000"/>
                <w:lang w:val="en-CH" w:eastAsia="en-CH"/>
              </w:rPr>
              <w:t>P</w:t>
            </w:r>
            <w:r w:rsidRPr="0081570F">
              <w:rPr>
                <w:rFonts w:eastAsia="Times New Roman" w:cs="Times New Roman"/>
                <w:b/>
                <w:bCs/>
                <w:color w:val="000000"/>
                <w:lang w:val="en-CH" w:eastAsia="en-CH"/>
              </w:rPr>
              <w:t>-value</w:t>
            </w:r>
          </w:p>
        </w:tc>
        <w:tc>
          <w:tcPr>
            <w:tcW w:w="813" w:type="pct"/>
            <w:tcBorders>
              <w:top w:val="single" w:sz="4" w:space="0" w:color="auto"/>
              <w:bottom w:val="single" w:sz="4" w:space="0" w:color="auto"/>
            </w:tcBorders>
            <w:noWrap/>
            <w:hideMark/>
          </w:tcPr>
          <w:p w14:paraId="49865463" w14:textId="77777777" w:rsidR="006A4C33" w:rsidRPr="0081570F" w:rsidRDefault="006A4C33" w:rsidP="00872496">
            <w:pPr>
              <w:jc w:val="center"/>
              <w:rPr>
                <w:rFonts w:eastAsia="Times New Roman" w:cs="Times New Roman"/>
                <w:b/>
                <w:bCs/>
                <w:color w:val="000000"/>
                <w:lang w:val="en-CH" w:eastAsia="en-CH"/>
              </w:rPr>
            </w:pPr>
            <w:r w:rsidRPr="0081570F">
              <w:rPr>
                <w:rFonts w:eastAsia="Times New Roman" w:cs="Times New Roman"/>
                <w:b/>
                <w:bCs/>
                <w:color w:val="000000"/>
                <w:lang w:val="en-CH" w:eastAsia="en-CH"/>
              </w:rPr>
              <w:t>95% CI</w:t>
            </w:r>
          </w:p>
        </w:tc>
      </w:tr>
      <w:tr w:rsidR="00855901" w:rsidRPr="0081570F" w14:paraId="7AE3BD97" w14:textId="77777777" w:rsidTr="009C49ED">
        <w:trPr>
          <w:trHeight w:val="280"/>
        </w:trPr>
        <w:tc>
          <w:tcPr>
            <w:tcW w:w="1865" w:type="pct"/>
            <w:tcBorders>
              <w:top w:val="single" w:sz="4" w:space="0" w:color="auto"/>
            </w:tcBorders>
            <w:noWrap/>
            <w:hideMark/>
          </w:tcPr>
          <w:p w14:paraId="20D30CFA" w14:textId="77777777" w:rsidR="00855901" w:rsidRPr="0081570F" w:rsidRDefault="00855901" w:rsidP="00855901">
            <w:pPr>
              <w:rPr>
                <w:rFonts w:eastAsia="Times New Roman" w:cs="Times New Roman"/>
                <w:color w:val="000000"/>
                <w:lang w:val="en-CH" w:eastAsia="en-CH"/>
              </w:rPr>
            </w:pPr>
            <w:r w:rsidRPr="0081570F">
              <w:rPr>
                <w:rFonts w:eastAsia="Times New Roman" w:cs="Times New Roman"/>
                <w:color w:val="000000"/>
                <w:lang w:val="en-CH" w:eastAsia="en-CH"/>
              </w:rPr>
              <w:t>Temperature</w:t>
            </w:r>
            <w:r>
              <w:rPr>
                <w:rFonts w:eastAsia="Times New Roman" w:cs="Times New Roman"/>
                <w:color w:val="000000"/>
                <w:vertAlign w:val="superscript"/>
                <w:lang w:val="en-CH" w:eastAsia="en-CH"/>
              </w:rPr>
              <w:t>1</w:t>
            </w:r>
          </w:p>
        </w:tc>
        <w:tc>
          <w:tcPr>
            <w:tcW w:w="714" w:type="pct"/>
            <w:tcBorders>
              <w:top w:val="single" w:sz="4" w:space="0" w:color="auto"/>
            </w:tcBorders>
            <w:noWrap/>
            <w:vAlign w:val="center"/>
          </w:tcPr>
          <w:p w14:paraId="5BA5A5C4" w14:textId="4EC85240" w:rsidR="00855901" w:rsidRPr="0081570F" w:rsidRDefault="00855901" w:rsidP="00855901">
            <w:pPr>
              <w:tabs>
                <w:tab w:val="decimal" w:pos="495"/>
              </w:tabs>
              <w:rPr>
                <w:rFonts w:eastAsia="Times New Roman" w:cs="Times New Roman"/>
                <w:color w:val="000000"/>
                <w:lang w:val="en-CH" w:eastAsia="en-CH"/>
              </w:rPr>
            </w:pPr>
            <w:r w:rsidRPr="0081570F">
              <w:rPr>
                <w:rFonts w:eastAsia="Times New Roman" w:cs="Times New Roman"/>
                <w:color w:val="000000"/>
                <w:lang w:val="en-CH" w:eastAsia="en-CH"/>
              </w:rPr>
              <w:t>1.066</w:t>
            </w:r>
          </w:p>
        </w:tc>
        <w:tc>
          <w:tcPr>
            <w:tcW w:w="833" w:type="pct"/>
            <w:gridSpan w:val="2"/>
            <w:tcBorders>
              <w:top w:val="single" w:sz="4" w:space="0" w:color="auto"/>
            </w:tcBorders>
            <w:noWrap/>
            <w:vAlign w:val="center"/>
          </w:tcPr>
          <w:p w14:paraId="7CD52CF6" w14:textId="76083F95" w:rsidR="00855901" w:rsidRPr="0081570F" w:rsidRDefault="00855901" w:rsidP="00855901">
            <w:pPr>
              <w:jc w:val="center"/>
              <w:rPr>
                <w:rFonts w:eastAsia="Times New Roman" w:cs="Times New Roman"/>
                <w:color w:val="000000"/>
                <w:lang w:val="en-CH" w:eastAsia="en-CH"/>
              </w:rPr>
            </w:pPr>
            <w:r w:rsidRPr="0081570F">
              <w:rPr>
                <w:rFonts w:eastAsia="Times New Roman" w:cs="Times New Roman"/>
                <w:color w:val="000000"/>
                <w:lang w:val="en-CH" w:eastAsia="en-CH"/>
              </w:rPr>
              <w:t>0.026</w:t>
            </w:r>
          </w:p>
        </w:tc>
        <w:tc>
          <w:tcPr>
            <w:tcW w:w="775" w:type="pct"/>
            <w:tcBorders>
              <w:top w:val="single" w:sz="4" w:space="0" w:color="auto"/>
            </w:tcBorders>
            <w:noWrap/>
            <w:vAlign w:val="center"/>
          </w:tcPr>
          <w:p w14:paraId="192AD4A0" w14:textId="5C869412" w:rsidR="00855901" w:rsidRPr="0081570F" w:rsidRDefault="00855901" w:rsidP="009C49ED">
            <w:pPr>
              <w:tabs>
                <w:tab w:val="decimal" w:pos="403"/>
              </w:tabs>
              <w:rPr>
                <w:rFonts w:eastAsia="Times New Roman" w:cs="Times New Roman"/>
                <w:color w:val="000000"/>
                <w:lang w:val="en-CH" w:eastAsia="en-CH"/>
              </w:rPr>
            </w:pPr>
            <w:r>
              <w:tab/>
            </w:r>
            <w:r w:rsidRPr="004B42EB">
              <w:t>0.013</w:t>
            </w:r>
          </w:p>
        </w:tc>
        <w:tc>
          <w:tcPr>
            <w:tcW w:w="813" w:type="pct"/>
            <w:tcBorders>
              <w:top w:val="single" w:sz="4" w:space="0" w:color="auto"/>
            </w:tcBorders>
            <w:noWrap/>
            <w:vAlign w:val="center"/>
          </w:tcPr>
          <w:p w14:paraId="1B2BD053" w14:textId="4F4F0AEE" w:rsidR="00855901" w:rsidRPr="0081570F" w:rsidRDefault="00855901" w:rsidP="009C49ED">
            <w:pPr>
              <w:jc w:val="center"/>
              <w:rPr>
                <w:rFonts w:eastAsia="Times New Roman" w:cs="Times New Roman"/>
                <w:color w:val="000000"/>
                <w:lang w:val="en-CH" w:eastAsia="en-CH"/>
              </w:rPr>
            </w:pPr>
            <w:r w:rsidRPr="0081570F">
              <w:rPr>
                <w:rFonts w:eastAsia="Times New Roman" w:cs="Times New Roman"/>
                <w:color w:val="000000"/>
                <w:lang w:val="en-CH" w:eastAsia="en-CH"/>
              </w:rPr>
              <w:t>1.014</w:t>
            </w:r>
            <w:r>
              <w:rPr>
                <w:rFonts w:eastAsia="Times New Roman" w:cs="Times New Roman"/>
                <w:color w:val="000000"/>
                <w:lang w:val="en-CH" w:eastAsia="en-CH"/>
              </w:rPr>
              <w:t xml:space="preserve"> - </w:t>
            </w:r>
            <w:r w:rsidRPr="0081570F">
              <w:rPr>
                <w:rFonts w:eastAsia="Times New Roman" w:cs="Times New Roman"/>
                <w:color w:val="000000"/>
                <w:lang w:val="en-CH" w:eastAsia="en-CH"/>
              </w:rPr>
              <w:t>1.121</w:t>
            </w:r>
          </w:p>
        </w:tc>
      </w:tr>
      <w:tr w:rsidR="00855901" w:rsidRPr="0081570F" w14:paraId="4512EEC0" w14:textId="77777777" w:rsidTr="009C49ED">
        <w:trPr>
          <w:trHeight w:val="290"/>
        </w:trPr>
        <w:tc>
          <w:tcPr>
            <w:tcW w:w="1865" w:type="pct"/>
            <w:tcBorders>
              <w:bottom w:val="single" w:sz="4" w:space="0" w:color="auto"/>
            </w:tcBorders>
            <w:noWrap/>
            <w:hideMark/>
          </w:tcPr>
          <w:p w14:paraId="0DED47F7" w14:textId="77777777" w:rsidR="00855901" w:rsidRPr="0081570F" w:rsidRDefault="00855901" w:rsidP="00855901">
            <w:pPr>
              <w:rPr>
                <w:rFonts w:eastAsia="Times New Roman" w:cs="Times New Roman"/>
                <w:color w:val="000000"/>
                <w:lang w:val="en-CH" w:eastAsia="en-CH"/>
              </w:rPr>
            </w:pPr>
            <w:r w:rsidRPr="0081570F">
              <w:rPr>
                <w:rFonts w:eastAsia="Times New Roman" w:cs="Times New Roman"/>
                <w:color w:val="000000"/>
                <w:lang w:val="en-CH" w:eastAsia="en-CH"/>
              </w:rPr>
              <w:t xml:space="preserve">Precipitation </w:t>
            </w:r>
            <w:r>
              <w:rPr>
                <w:rFonts w:eastAsia="Times New Roman" w:cs="Times New Roman"/>
                <w:color w:val="000000"/>
                <w:lang w:val="en-CH" w:eastAsia="en-CH"/>
              </w:rPr>
              <w:t>(1-week lag)</w:t>
            </w:r>
          </w:p>
        </w:tc>
        <w:tc>
          <w:tcPr>
            <w:tcW w:w="714" w:type="pct"/>
            <w:tcBorders>
              <w:bottom w:val="single" w:sz="4" w:space="0" w:color="auto"/>
            </w:tcBorders>
            <w:noWrap/>
            <w:vAlign w:val="center"/>
          </w:tcPr>
          <w:p w14:paraId="62EE76D1" w14:textId="357C2B45" w:rsidR="00855901" w:rsidRPr="0081570F" w:rsidRDefault="00855901" w:rsidP="00855901">
            <w:pPr>
              <w:tabs>
                <w:tab w:val="decimal" w:pos="495"/>
              </w:tabs>
              <w:rPr>
                <w:rFonts w:eastAsia="Times New Roman" w:cs="Times New Roman"/>
                <w:color w:val="000000"/>
                <w:lang w:val="en-CH" w:eastAsia="en-CH"/>
              </w:rPr>
            </w:pPr>
            <w:r w:rsidRPr="0081570F">
              <w:rPr>
                <w:rFonts w:eastAsia="Times New Roman" w:cs="Times New Roman"/>
                <w:color w:val="000000"/>
                <w:lang w:val="en-CH" w:eastAsia="en-CH"/>
              </w:rPr>
              <w:t>0.962</w:t>
            </w:r>
          </w:p>
        </w:tc>
        <w:tc>
          <w:tcPr>
            <w:tcW w:w="833" w:type="pct"/>
            <w:gridSpan w:val="2"/>
            <w:tcBorders>
              <w:bottom w:val="single" w:sz="4" w:space="0" w:color="auto"/>
            </w:tcBorders>
            <w:noWrap/>
            <w:vAlign w:val="center"/>
          </w:tcPr>
          <w:p w14:paraId="71511095" w14:textId="7794BE85" w:rsidR="00855901" w:rsidRPr="0081570F" w:rsidRDefault="00855901" w:rsidP="00855901">
            <w:pPr>
              <w:jc w:val="center"/>
              <w:rPr>
                <w:rFonts w:eastAsia="Times New Roman" w:cs="Times New Roman"/>
                <w:color w:val="000000"/>
                <w:lang w:val="en-CH" w:eastAsia="en-CH"/>
              </w:rPr>
            </w:pPr>
            <w:r w:rsidRPr="0081570F">
              <w:rPr>
                <w:rFonts w:eastAsia="Times New Roman" w:cs="Times New Roman"/>
                <w:color w:val="000000"/>
                <w:lang w:val="en-CH" w:eastAsia="en-CH"/>
              </w:rPr>
              <w:t>0.015</w:t>
            </w:r>
          </w:p>
        </w:tc>
        <w:tc>
          <w:tcPr>
            <w:tcW w:w="775" w:type="pct"/>
            <w:tcBorders>
              <w:bottom w:val="single" w:sz="4" w:space="0" w:color="auto"/>
            </w:tcBorders>
            <w:noWrap/>
            <w:vAlign w:val="center"/>
          </w:tcPr>
          <w:p w14:paraId="4DF60A1B" w14:textId="31EB6C1A" w:rsidR="00855901" w:rsidRPr="0081570F" w:rsidRDefault="00855901" w:rsidP="009C49ED">
            <w:pPr>
              <w:tabs>
                <w:tab w:val="decimal" w:pos="403"/>
              </w:tabs>
              <w:rPr>
                <w:rFonts w:eastAsia="Times New Roman" w:cs="Times New Roman"/>
                <w:color w:val="000000"/>
                <w:lang w:val="en-CH" w:eastAsia="en-CH"/>
              </w:rPr>
            </w:pPr>
            <w:r>
              <w:tab/>
            </w:r>
            <w:r w:rsidRPr="004B42EB">
              <w:t>0.009</w:t>
            </w:r>
          </w:p>
        </w:tc>
        <w:tc>
          <w:tcPr>
            <w:tcW w:w="813" w:type="pct"/>
            <w:tcBorders>
              <w:bottom w:val="single" w:sz="4" w:space="0" w:color="auto"/>
            </w:tcBorders>
            <w:noWrap/>
            <w:vAlign w:val="center"/>
          </w:tcPr>
          <w:p w14:paraId="72EE8FE3" w14:textId="26632EFE" w:rsidR="00855901" w:rsidRPr="0081570F" w:rsidRDefault="00855901" w:rsidP="009C49ED">
            <w:pPr>
              <w:jc w:val="center"/>
              <w:rPr>
                <w:rFonts w:eastAsia="Times New Roman" w:cs="Times New Roman"/>
                <w:color w:val="000000"/>
                <w:lang w:val="en-CH" w:eastAsia="en-CH"/>
              </w:rPr>
            </w:pPr>
            <w:r w:rsidRPr="0081570F">
              <w:rPr>
                <w:rFonts w:eastAsia="Times New Roman" w:cs="Times New Roman"/>
                <w:color w:val="000000"/>
                <w:lang w:val="en-CH" w:eastAsia="en-CH"/>
              </w:rPr>
              <w:t>0.935</w:t>
            </w:r>
            <w:r>
              <w:rPr>
                <w:rFonts w:eastAsia="Times New Roman" w:cs="Times New Roman"/>
                <w:color w:val="000000"/>
                <w:lang w:val="en-CH" w:eastAsia="en-CH"/>
              </w:rPr>
              <w:t xml:space="preserve"> - </w:t>
            </w:r>
            <w:r w:rsidRPr="0081570F">
              <w:rPr>
                <w:rFonts w:eastAsia="Times New Roman" w:cs="Times New Roman"/>
                <w:color w:val="000000"/>
                <w:lang w:val="en-CH" w:eastAsia="en-CH"/>
              </w:rPr>
              <w:t>0.991</w:t>
            </w:r>
          </w:p>
        </w:tc>
      </w:tr>
      <w:tr w:rsidR="006A4C33" w:rsidRPr="0081570F" w14:paraId="4B8AD1FF" w14:textId="77777777" w:rsidTr="009C49ED">
        <w:trPr>
          <w:trHeight w:val="290"/>
        </w:trPr>
        <w:tc>
          <w:tcPr>
            <w:tcW w:w="1865" w:type="pct"/>
            <w:tcBorders>
              <w:top w:val="single" w:sz="4" w:space="0" w:color="auto"/>
              <w:bottom w:val="single" w:sz="4" w:space="0" w:color="auto"/>
            </w:tcBorders>
            <w:noWrap/>
            <w:hideMark/>
          </w:tcPr>
          <w:p w14:paraId="025E1C30" w14:textId="77777777" w:rsidR="006A4C33" w:rsidRPr="0081570F" w:rsidRDefault="006A4C33" w:rsidP="00872496">
            <w:pPr>
              <w:rPr>
                <w:rFonts w:eastAsia="Times New Roman" w:cs="Times New Roman"/>
                <w:b/>
                <w:bCs/>
                <w:color w:val="000000"/>
                <w:lang w:val="en-CH" w:eastAsia="en-CH"/>
              </w:rPr>
            </w:pPr>
            <w:r w:rsidRPr="0081570F">
              <w:rPr>
                <w:rFonts w:eastAsia="Times New Roman" w:cs="Times New Roman"/>
                <w:b/>
                <w:bCs/>
                <w:color w:val="000000"/>
                <w:lang w:val="en-CH" w:eastAsia="en-CH"/>
              </w:rPr>
              <w:t>Smooth terms</w:t>
            </w:r>
          </w:p>
        </w:tc>
        <w:tc>
          <w:tcPr>
            <w:tcW w:w="714" w:type="pct"/>
            <w:tcBorders>
              <w:top w:val="single" w:sz="4" w:space="0" w:color="auto"/>
              <w:bottom w:val="single" w:sz="4" w:space="0" w:color="auto"/>
            </w:tcBorders>
            <w:noWrap/>
            <w:hideMark/>
          </w:tcPr>
          <w:p w14:paraId="6F6C0825" w14:textId="77777777" w:rsidR="006A4C33" w:rsidRPr="0081570F" w:rsidRDefault="006A4C33" w:rsidP="00872496">
            <w:pPr>
              <w:jc w:val="center"/>
              <w:rPr>
                <w:rFonts w:eastAsia="Times New Roman" w:cs="Times New Roman"/>
                <w:b/>
                <w:bCs/>
                <w:color w:val="000000"/>
                <w:lang w:val="en-CH" w:eastAsia="en-CH"/>
              </w:rPr>
            </w:pPr>
            <w:proofErr w:type="spellStart"/>
            <w:r w:rsidRPr="0081570F">
              <w:rPr>
                <w:rFonts w:eastAsia="Times New Roman" w:cs="Times New Roman"/>
                <w:b/>
                <w:bCs/>
                <w:color w:val="000000"/>
                <w:lang w:val="en-CH" w:eastAsia="en-CH"/>
              </w:rPr>
              <w:t>edf</w:t>
            </w:r>
            <w:proofErr w:type="spellEnd"/>
          </w:p>
        </w:tc>
        <w:tc>
          <w:tcPr>
            <w:tcW w:w="833" w:type="pct"/>
            <w:gridSpan w:val="2"/>
            <w:tcBorders>
              <w:top w:val="single" w:sz="4" w:space="0" w:color="auto"/>
              <w:bottom w:val="single" w:sz="4" w:space="0" w:color="auto"/>
            </w:tcBorders>
            <w:noWrap/>
            <w:hideMark/>
          </w:tcPr>
          <w:p w14:paraId="1E8161D1" w14:textId="77777777" w:rsidR="006A4C33" w:rsidRPr="0081570F" w:rsidRDefault="006A4C33" w:rsidP="00872496">
            <w:pPr>
              <w:jc w:val="center"/>
              <w:rPr>
                <w:rFonts w:eastAsia="Times New Roman" w:cs="Times New Roman"/>
                <w:b/>
                <w:bCs/>
                <w:color w:val="000000"/>
                <w:lang w:val="en-CH" w:eastAsia="en-CH"/>
              </w:rPr>
            </w:pPr>
            <w:r w:rsidRPr="00544175">
              <w:rPr>
                <w:rFonts w:eastAsia="Times New Roman" w:cs="Times New Roman"/>
                <w:b/>
                <w:bCs/>
                <w:i/>
                <w:iCs/>
                <w:color w:val="000000"/>
                <w:lang w:val="en-CH" w:eastAsia="en-CH"/>
              </w:rPr>
              <w:t>χ2</w:t>
            </w:r>
          </w:p>
        </w:tc>
        <w:tc>
          <w:tcPr>
            <w:tcW w:w="775" w:type="pct"/>
            <w:tcBorders>
              <w:top w:val="single" w:sz="4" w:space="0" w:color="auto"/>
              <w:bottom w:val="single" w:sz="4" w:space="0" w:color="auto"/>
            </w:tcBorders>
            <w:noWrap/>
            <w:hideMark/>
          </w:tcPr>
          <w:p w14:paraId="64924865" w14:textId="77777777" w:rsidR="006A4C33" w:rsidRPr="0081570F" w:rsidRDefault="006A4C33" w:rsidP="00872496">
            <w:pPr>
              <w:jc w:val="center"/>
              <w:rPr>
                <w:rFonts w:eastAsia="Times New Roman" w:cs="Times New Roman"/>
                <w:b/>
                <w:bCs/>
                <w:color w:val="000000"/>
                <w:lang w:val="en-CH" w:eastAsia="en-CH"/>
              </w:rPr>
            </w:pPr>
            <w:r w:rsidRPr="00473389">
              <w:rPr>
                <w:rFonts w:eastAsia="Times New Roman" w:cs="Times New Roman"/>
                <w:b/>
                <w:bCs/>
                <w:i/>
                <w:iCs/>
                <w:color w:val="000000"/>
                <w:lang w:val="en-CH" w:eastAsia="en-CH"/>
              </w:rPr>
              <w:t>P</w:t>
            </w:r>
            <w:r w:rsidRPr="0081570F">
              <w:rPr>
                <w:rFonts w:eastAsia="Times New Roman" w:cs="Times New Roman"/>
                <w:b/>
                <w:bCs/>
                <w:color w:val="000000"/>
                <w:lang w:val="en-CH" w:eastAsia="en-CH"/>
              </w:rPr>
              <w:t>-value</w:t>
            </w:r>
          </w:p>
        </w:tc>
        <w:tc>
          <w:tcPr>
            <w:tcW w:w="813" w:type="pct"/>
            <w:tcBorders>
              <w:top w:val="single" w:sz="4" w:space="0" w:color="auto"/>
              <w:bottom w:val="single" w:sz="4" w:space="0" w:color="auto"/>
            </w:tcBorders>
            <w:noWrap/>
            <w:vAlign w:val="center"/>
            <w:hideMark/>
          </w:tcPr>
          <w:p w14:paraId="5AF030BE" w14:textId="77777777" w:rsidR="006A4C33" w:rsidRPr="0081570F" w:rsidRDefault="006A4C33" w:rsidP="009C49ED">
            <w:pPr>
              <w:jc w:val="center"/>
              <w:rPr>
                <w:rFonts w:eastAsia="Times New Roman" w:cs="Times New Roman"/>
                <w:sz w:val="20"/>
                <w:szCs w:val="20"/>
                <w:lang w:val="en-CH" w:eastAsia="en-CH"/>
              </w:rPr>
            </w:pPr>
          </w:p>
        </w:tc>
      </w:tr>
      <w:tr w:rsidR="00855901" w:rsidRPr="0081570F" w14:paraId="41E43F07" w14:textId="77777777" w:rsidTr="009C49ED">
        <w:trPr>
          <w:trHeight w:val="280"/>
        </w:trPr>
        <w:tc>
          <w:tcPr>
            <w:tcW w:w="1865" w:type="pct"/>
            <w:tcBorders>
              <w:top w:val="single" w:sz="4" w:space="0" w:color="auto"/>
            </w:tcBorders>
            <w:noWrap/>
            <w:hideMark/>
          </w:tcPr>
          <w:p w14:paraId="27A70FD6" w14:textId="77777777" w:rsidR="00855901" w:rsidRPr="0081570F" w:rsidRDefault="00855901" w:rsidP="00855901">
            <w:pPr>
              <w:rPr>
                <w:rFonts w:eastAsia="Times New Roman" w:cs="Times New Roman"/>
                <w:color w:val="000000"/>
                <w:lang w:val="en-CH" w:eastAsia="en-CH"/>
              </w:rPr>
            </w:pPr>
            <w:r>
              <w:rPr>
                <w:rFonts w:eastAsia="Times New Roman" w:cs="Times New Roman"/>
                <w:color w:val="000000"/>
                <w:lang w:val="en-CH" w:eastAsia="en-CH"/>
              </w:rPr>
              <w:t>Days since treatment</w:t>
            </w:r>
          </w:p>
        </w:tc>
        <w:tc>
          <w:tcPr>
            <w:tcW w:w="714" w:type="pct"/>
            <w:tcBorders>
              <w:top w:val="single" w:sz="4" w:space="0" w:color="auto"/>
            </w:tcBorders>
            <w:noWrap/>
            <w:vAlign w:val="center"/>
          </w:tcPr>
          <w:p w14:paraId="4F17434F" w14:textId="00ABFB25" w:rsidR="00855901" w:rsidRPr="0081570F" w:rsidRDefault="00855901" w:rsidP="00855901">
            <w:pPr>
              <w:jc w:val="center"/>
              <w:rPr>
                <w:rFonts w:eastAsia="Times New Roman" w:cs="Times New Roman"/>
                <w:color w:val="000000"/>
                <w:lang w:val="en-CH" w:eastAsia="en-CH"/>
              </w:rPr>
            </w:pPr>
            <w:r w:rsidRPr="0081570F">
              <w:rPr>
                <w:rFonts w:eastAsia="Times New Roman" w:cs="Times New Roman"/>
                <w:color w:val="000000"/>
                <w:lang w:val="en-CH" w:eastAsia="en-CH"/>
              </w:rPr>
              <w:t>4.641</w:t>
            </w:r>
          </w:p>
        </w:tc>
        <w:tc>
          <w:tcPr>
            <w:tcW w:w="833" w:type="pct"/>
            <w:gridSpan w:val="2"/>
            <w:tcBorders>
              <w:top w:val="single" w:sz="4" w:space="0" w:color="auto"/>
            </w:tcBorders>
            <w:noWrap/>
            <w:vAlign w:val="center"/>
          </w:tcPr>
          <w:p w14:paraId="4A7DFAE0" w14:textId="60CE5C02" w:rsidR="00855901" w:rsidRPr="0081570F" w:rsidRDefault="00855901" w:rsidP="009C49ED">
            <w:pPr>
              <w:tabs>
                <w:tab w:val="decimal" w:pos="454"/>
              </w:tabs>
              <w:rPr>
                <w:rFonts w:eastAsia="Times New Roman" w:cs="Times New Roman"/>
                <w:color w:val="000000"/>
                <w:lang w:val="en-CH" w:eastAsia="en-CH"/>
              </w:rPr>
            </w:pPr>
            <w:r w:rsidRPr="0081570F">
              <w:rPr>
                <w:rFonts w:eastAsia="Times New Roman" w:cs="Times New Roman"/>
                <w:color w:val="000000"/>
                <w:lang w:val="en-CH" w:eastAsia="en-CH"/>
              </w:rPr>
              <w:t>43.947</w:t>
            </w:r>
          </w:p>
        </w:tc>
        <w:tc>
          <w:tcPr>
            <w:tcW w:w="775" w:type="pct"/>
            <w:tcBorders>
              <w:top w:val="single" w:sz="4" w:space="0" w:color="auto"/>
            </w:tcBorders>
            <w:noWrap/>
            <w:vAlign w:val="center"/>
          </w:tcPr>
          <w:p w14:paraId="5E0E40A9" w14:textId="6CB048DF" w:rsidR="00855901" w:rsidRPr="0081570F" w:rsidRDefault="00855901" w:rsidP="009C49ED">
            <w:pPr>
              <w:tabs>
                <w:tab w:val="decimal" w:pos="403"/>
              </w:tabs>
              <w:rPr>
                <w:rFonts w:eastAsia="Times New Roman" w:cs="Times New Roman"/>
                <w:color w:val="000000"/>
                <w:lang w:val="en-CH" w:eastAsia="en-CH"/>
              </w:rPr>
            </w:pPr>
            <w:r>
              <w:rPr>
                <w:rFonts w:eastAsia="Times New Roman" w:cs="Times New Roman"/>
                <w:color w:val="000000"/>
                <w:lang w:val="en-CH" w:eastAsia="en-CH"/>
              </w:rPr>
              <w:t>&lt;0.001</w:t>
            </w:r>
          </w:p>
        </w:tc>
        <w:tc>
          <w:tcPr>
            <w:tcW w:w="813" w:type="pct"/>
            <w:tcBorders>
              <w:top w:val="single" w:sz="4" w:space="0" w:color="auto"/>
            </w:tcBorders>
            <w:noWrap/>
            <w:vAlign w:val="center"/>
            <w:hideMark/>
          </w:tcPr>
          <w:p w14:paraId="63D372B4" w14:textId="77777777" w:rsidR="00855901" w:rsidRPr="0081570F" w:rsidRDefault="00855901" w:rsidP="009C49ED">
            <w:pPr>
              <w:rPr>
                <w:rFonts w:eastAsia="Times New Roman" w:cs="Times New Roman"/>
                <w:sz w:val="20"/>
                <w:szCs w:val="20"/>
                <w:lang w:val="en-CH" w:eastAsia="en-CH"/>
              </w:rPr>
            </w:pPr>
          </w:p>
        </w:tc>
      </w:tr>
      <w:tr w:rsidR="00855901" w:rsidRPr="0081570F" w14:paraId="6DC246EA" w14:textId="77777777" w:rsidTr="00116B3D">
        <w:trPr>
          <w:trHeight w:val="280"/>
        </w:trPr>
        <w:tc>
          <w:tcPr>
            <w:tcW w:w="1865" w:type="pct"/>
            <w:noWrap/>
            <w:hideMark/>
          </w:tcPr>
          <w:p w14:paraId="6C52CF00" w14:textId="77777777" w:rsidR="00855901" w:rsidRPr="0081570F" w:rsidRDefault="00855901" w:rsidP="00855901">
            <w:pPr>
              <w:rPr>
                <w:rFonts w:eastAsia="Times New Roman" w:cs="Times New Roman"/>
                <w:color w:val="000000"/>
                <w:lang w:val="en-CH" w:eastAsia="en-CH"/>
              </w:rPr>
            </w:pPr>
            <w:r w:rsidRPr="0081570F">
              <w:rPr>
                <w:rFonts w:eastAsia="Times New Roman" w:cs="Times New Roman"/>
                <w:color w:val="000000"/>
                <w:lang w:val="en-CH" w:eastAsia="en-CH"/>
              </w:rPr>
              <w:t>Trap ID (random effect)</w:t>
            </w:r>
          </w:p>
        </w:tc>
        <w:tc>
          <w:tcPr>
            <w:tcW w:w="714" w:type="pct"/>
            <w:noWrap/>
            <w:vAlign w:val="center"/>
          </w:tcPr>
          <w:p w14:paraId="3FDC1C93" w14:textId="67ACAC73" w:rsidR="00855901" w:rsidRPr="0081570F" w:rsidRDefault="00855901" w:rsidP="00855901">
            <w:pPr>
              <w:jc w:val="center"/>
              <w:rPr>
                <w:rFonts w:eastAsia="Times New Roman" w:cs="Times New Roman"/>
                <w:color w:val="000000"/>
                <w:lang w:val="en-CH" w:eastAsia="en-CH"/>
              </w:rPr>
            </w:pPr>
            <w:r w:rsidRPr="0081570F">
              <w:rPr>
                <w:rFonts w:eastAsia="Times New Roman" w:cs="Times New Roman"/>
                <w:color w:val="000000"/>
                <w:lang w:val="en-CH" w:eastAsia="en-CH"/>
              </w:rPr>
              <w:t>0.939</w:t>
            </w:r>
          </w:p>
        </w:tc>
        <w:tc>
          <w:tcPr>
            <w:tcW w:w="833" w:type="pct"/>
            <w:gridSpan w:val="2"/>
            <w:noWrap/>
            <w:vAlign w:val="center"/>
          </w:tcPr>
          <w:p w14:paraId="7A410AB1" w14:textId="6660A2B3" w:rsidR="00855901" w:rsidRPr="0081570F" w:rsidRDefault="00855901" w:rsidP="009C49ED">
            <w:pPr>
              <w:tabs>
                <w:tab w:val="decimal" w:pos="454"/>
              </w:tabs>
              <w:rPr>
                <w:rFonts w:eastAsia="Times New Roman" w:cs="Times New Roman"/>
                <w:color w:val="000000"/>
                <w:lang w:val="en-CH" w:eastAsia="en-CH"/>
              </w:rPr>
            </w:pPr>
            <w:r w:rsidRPr="0081570F">
              <w:rPr>
                <w:rFonts w:eastAsia="Times New Roman" w:cs="Times New Roman"/>
                <w:color w:val="000000"/>
                <w:lang w:val="en-CH" w:eastAsia="en-CH"/>
              </w:rPr>
              <w:t>15.115</w:t>
            </w:r>
          </w:p>
        </w:tc>
        <w:tc>
          <w:tcPr>
            <w:tcW w:w="775" w:type="pct"/>
            <w:noWrap/>
            <w:vAlign w:val="center"/>
          </w:tcPr>
          <w:p w14:paraId="2C441998" w14:textId="41E883DB" w:rsidR="00855901" w:rsidRPr="0081570F" w:rsidRDefault="00855901" w:rsidP="009C49ED">
            <w:pPr>
              <w:tabs>
                <w:tab w:val="decimal" w:pos="403"/>
              </w:tabs>
              <w:rPr>
                <w:rFonts w:eastAsia="Times New Roman" w:cs="Times New Roman"/>
                <w:color w:val="000000"/>
                <w:lang w:val="en-CH" w:eastAsia="en-CH"/>
              </w:rPr>
            </w:pPr>
            <w:r>
              <w:rPr>
                <w:rFonts w:eastAsia="Times New Roman" w:cs="Times New Roman"/>
                <w:color w:val="000000"/>
                <w:lang w:val="en-CH" w:eastAsia="en-CH"/>
              </w:rPr>
              <w:t>&lt;0.001</w:t>
            </w:r>
          </w:p>
        </w:tc>
        <w:tc>
          <w:tcPr>
            <w:tcW w:w="813" w:type="pct"/>
            <w:noWrap/>
            <w:vAlign w:val="center"/>
            <w:hideMark/>
          </w:tcPr>
          <w:p w14:paraId="4B96A845" w14:textId="77777777" w:rsidR="00855901" w:rsidRPr="0081570F" w:rsidRDefault="00855901" w:rsidP="009C49ED">
            <w:pPr>
              <w:rPr>
                <w:rFonts w:eastAsia="Times New Roman" w:cs="Times New Roman"/>
                <w:sz w:val="20"/>
                <w:szCs w:val="20"/>
                <w:lang w:val="en-CH" w:eastAsia="en-CH"/>
              </w:rPr>
            </w:pPr>
          </w:p>
        </w:tc>
      </w:tr>
      <w:tr w:rsidR="00855901" w:rsidRPr="0081570F" w14:paraId="11584B4F" w14:textId="77777777" w:rsidTr="00116B3D">
        <w:trPr>
          <w:trHeight w:val="280"/>
        </w:trPr>
        <w:tc>
          <w:tcPr>
            <w:tcW w:w="1865" w:type="pct"/>
            <w:tcBorders>
              <w:bottom w:val="single" w:sz="4" w:space="0" w:color="auto"/>
            </w:tcBorders>
            <w:noWrap/>
            <w:hideMark/>
          </w:tcPr>
          <w:p w14:paraId="512775C5" w14:textId="77777777" w:rsidR="00855901" w:rsidRPr="0081570F" w:rsidRDefault="00855901" w:rsidP="00855901">
            <w:pPr>
              <w:rPr>
                <w:rFonts w:eastAsia="Times New Roman" w:cs="Times New Roman"/>
                <w:color w:val="000000"/>
                <w:lang w:val="en-CH" w:eastAsia="en-CH"/>
              </w:rPr>
            </w:pPr>
            <w:r w:rsidRPr="0081570F">
              <w:rPr>
                <w:rFonts w:eastAsia="Times New Roman" w:cs="Times New Roman"/>
                <w:color w:val="000000"/>
                <w:lang w:val="en-CH" w:eastAsia="en-CH"/>
              </w:rPr>
              <w:t>Calendar days (random effect)</w:t>
            </w:r>
          </w:p>
        </w:tc>
        <w:tc>
          <w:tcPr>
            <w:tcW w:w="714" w:type="pct"/>
            <w:tcBorders>
              <w:bottom w:val="single" w:sz="4" w:space="0" w:color="auto"/>
            </w:tcBorders>
            <w:noWrap/>
            <w:vAlign w:val="center"/>
          </w:tcPr>
          <w:p w14:paraId="71DDDCA8" w14:textId="244E8E96" w:rsidR="00855901" w:rsidRPr="0081570F" w:rsidRDefault="00855901" w:rsidP="00855901">
            <w:pPr>
              <w:jc w:val="center"/>
              <w:rPr>
                <w:rFonts w:eastAsia="Times New Roman" w:cs="Times New Roman"/>
                <w:color w:val="000000"/>
                <w:lang w:val="en-CH" w:eastAsia="en-CH"/>
              </w:rPr>
            </w:pPr>
            <w:r w:rsidRPr="0081570F">
              <w:rPr>
                <w:rFonts w:eastAsia="Times New Roman" w:cs="Times New Roman"/>
                <w:color w:val="000000"/>
                <w:lang w:val="en-CH" w:eastAsia="en-CH"/>
              </w:rPr>
              <w:t>0.847</w:t>
            </w:r>
          </w:p>
        </w:tc>
        <w:tc>
          <w:tcPr>
            <w:tcW w:w="833" w:type="pct"/>
            <w:gridSpan w:val="2"/>
            <w:tcBorders>
              <w:bottom w:val="single" w:sz="4" w:space="0" w:color="auto"/>
            </w:tcBorders>
            <w:noWrap/>
            <w:vAlign w:val="center"/>
          </w:tcPr>
          <w:p w14:paraId="67670DEB" w14:textId="74C0D6FF" w:rsidR="00855901" w:rsidRPr="0081570F" w:rsidRDefault="00855901" w:rsidP="009C49ED">
            <w:pPr>
              <w:tabs>
                <w:tab w:val="decimal" w:pos="454"/>
              </w:tabs>
              <w:rPr>
                <w:rFonts w:eastAsia="Times New Roman" w:cs="Times New Roman"/>
                <w:color w:val="000000"/>
                <w:lang w:val="en-CH" w:eastAsia="en-CH"/>
              </w:rPr>
            </w:pPr>
            <w:r w:rsidRPr="0081570F">
              <w:rPr>
                <w:rFonts w:eastAsia="Times New Roman" w:cs="Times New Roman"/>
                <w:color w:val="000000"/>
                <w:lang w:val="en-CH" w:eastAsia="en-CH"/>
              </w:rPr>
              <w:t>5.495</w:t>
            </w:r>
          </w:p>
        </w:tc>
        <w:tc>
          <w:tcPr>
            <w:tcW w:w="775" w:type="pct"/>
            <w:tcBorders>
              <w:bottom w:val="single" w:sz="4" w:space="0" w:color="auto"/>
            </w:tcBorders>
            <w:noWrap/>
            <w:vAlign w:val="center"/>
          </w:tcPr>
          <w:p w14:paraId="778DD7FE" w14:textId="076DDC9C" w:rsidR="00855901" w:rsidRPr="0081570F" w:rsidRDefault="00855901" w:rsidP="009C49ED">
            <w:pPr>
              <w:tabs>
                <w:tab w:val="decimal" w:pos="403"/>
              </w:tabs>
              <w:rPr>
                <w:rFonts w:eastAsia="Times New Roman" w:cs="Times New Roman"/>
                <w:color w:val="000000"/>
                <w:lang w:val="en-CH" w:eastAsia="en-CH"/>
              </w:rPr>
            </w:pPr>
            <w:r>
              <w:rPr>
                <w:rFonts w:eastAsia="Times New Roman" w:cs="Times New Roman"/>
                <w:color w:val="000000"/>
                <w:lang w:val="en-CH" w:eastAsia="en-CH"/>
              </w:rPr>
              <w:t>0.011</w:t>
            </w:r>
          </w:p>
        </w:tc>
        <w:tc>
          <w:tcPr>
            <w:tcW w:w="813" w:type="pct"/>
            <w:tcBorders>
              <w:bottom w:val="single" w:sz="4" w:space="0" w:color="auto"/>
            </w:tcBorders>
            <w:noWrap/>
            <w:vAlign w:val="center"/>
            <w:hideMark/>
          </w:tcPr>
          <w:p w14:paraId="17A4337F" w14:textId="77777777" w:rsidR="00855901" w:rsidRPr="0081570F" w:rsidRDefault="00855901" w:rsidP="009C49ED">
            <w:pPr>
              <w:rPr>
                <w:rFonts w:eastAsia="Times New Roman" w:cs="Times New Roman"/>
                <w:sz w:val="20"/>
                <w:szCs w:val="20"/>
                <w:lang w:val="en-CH" w:eastAsia="en-CH"/>
              </w:rPr>
            </w:pPr>
          </w:p>
        </w:tc>
      </w:tr>
      <w:tr w:rsidR="006A4C33" w:rsidRPr="0081570F" w14:paraId="4EFA27ED" w14:textId="77777777" w:rsidTr="00116B3D">
        <w:trPr>
          <w:trHeight w:val="350"/>
        </w:trPr>
        <w:tc>
          <w:tcPr>
            <w:tcW w:w="1865" w:type="pct"/>
            <w:tcBorders>
              <w:top w:val="single" w:sz="4" w:space="0" w:color="auto"/>
              <w:bottom w:val="single" w:sz="4" w:space="0" w:color="auto"/>
            </w:tcBorders>
            <w:noWrap/>
            <w:hideMark/>
          </w:tcPr>
          <w:p w14:paraId="034DC3B6" w14:textId="4E9A142E" w:rsidR="006A4C33" w:rsidRPr="00AC3DDE" w:rsidRDefault="00AC3DDE" w:rsidP="00872496">
            <w:pPr>
              <w:spacing w:before="120" w:line="276" w:lineRule="auto"/>
              <w:rPr>
                <w:rFonts w:eastAsia="Times New Roman" w:cs="Times New Roman"/>
                <w:b/>
                <w:bCs/>
                <w:color w:val="000000"/>
                <w:lang w:val="en-CH" w:eastAsia="en-CH"/>
              </w:rPr>
            </w:pPr>
            <w:proofErr w:type="spellStart"/>
            <w:r w:rsidRPr="00AC3DDE">
              <w:rPr>
                <w:rFonts w:eastAsia="Times New Roman" w:cs="Times New Roman"/>
                <w:b/>
                <w:bCs/>
                <w:color w:val="000000"/>
                <w:lang w:val="en-CH" w:eastAsia="en-CH"/>
              </w:rPr>
              <w:t>Psychodidae</w:t>
            </w:r>
            <w:proofErr w:type="spellEnd"/>
          </w:p>
        </w:tc>
        <w:tc>
          <w:tcPr>
            <w:tcW w:w="714" w:type="pct"/>
            <w:tcBorders>
              <w:top w:val="single" w:sz="4" w:space="0" w:color="auto"/>
              <w:bottom w:val="single" w:sz="4" w:space="0" w:color="auto"/>
            </w:tcBorders>
            <w:noWrap/>
            <w:vAlign w:val="center"/>
            <w:hideMark/>
          </w:tcPr>
          <w:p w14:paraId="5959BE76" w14:textId="77777777" w:rsidR="006A4C33" w:rsidRPr="0081570F" w:rsidRDefault="006A4C33" w:rsidP="009C49ED">
            <w:pPr>
              <w:spacing w:line="276" w:lineRule="auto"/>
              <w:jc w:val="center"/>
              <w:rPr>
                <w:rFonts w:eastAsia="Times New Roman" w:cs="Times New Roman"/>
                <w:color w:val="000000"/>
                <w:lang w:val="en-CH" w:eastAsia="en-CH"/>
              </w:rPr>
            </w:pPr>
          </w:p>
        </w:tc>
        <w:tc>
          <w:tcPr>
            <w:tcW w:w="833" w:type="pct"/>
            <w:gridSpan w:val="2"/>
            <w:tcBorders>
              <w:top w:val="single" w:sz="4" w:space="0" w:color="auto"/>
              <w:bottom w:val="single" w:sz="4" w:space="0" w:color="auto"/>
            </w:tcBorders>
            <w:noWrap/>
            <w:vAlign w:val="center"/>
            <w:hideMark/>
          </w:tcPr>
          <w:p w14:paraId="62EC8830" w14:textId="77777777" w:rsidR="006A4C33" w:rsidRPr="0081570F" w:rsidRDefault="006A4C33" w:rsidP="009C49ED">
            <w:pPr>
              <w:spacing w:line="276" w:lineRule="auto"/>
              <w:rPr>
                <w:rFonts w:eastAsia="Times New Roman" w:cs="Times New Roman"/>
                <w:color w:val="000000"/>
                <w:lang w:val="en-CH" w:eastAsia="en-CH"/>
              </w:rPr>
            </w:pPr>
          </w:p>
        </w:tc>
        <w:tc>
          <w:tcPr>
            <w:tcW w:w="775" w:type="pct"/>
            <w:tcBorders>
              <w:top w:val="single" w:sz="4" w:space="0" w:color="auto"/>
              <w:bottom w:val="single" w:sz="4" w:space="0" w:color="auto"/>
            </w:tcBorders>
            <w:noWrap/>
            <w:vAlign w:val="center"/>
            <w:hideMark/>
          </w:tcPr>
          <w:p w14:paraId="273189AF" w14:textId="77777777" w:rsidR="006A4C33" w:rsidRPr="0081570F" w:rsidRDefault="006A4C33" w:rsidP="009C49ED">
            <w:pPr>
              <w:spacing w:line="276" w:lineRule="auto"/>
              <w:rPr>
                <w:rFonts w:eastAsia="Times New Roman" w:cs="Times New Roman"/>
                <w:color w:val="000000"/>
                <w:lang w:val="en-CH" w:eastAsia="en-CH"/>
              </w:rPr>
            </w:pPr>
          </w:p>
        </w:tc>
        <w:tc>
          <w:tcPr>
            <w:tcW w:w="813" w:type="pct"/>
            <w:tcBorders>
              <w:top w:val="single" w:sz="4" w:space="0" w:color="auto"/>
              <w:bottom w:val="single" w:sz="4" w:space="0" w:color="auto"/>
            </w:tcBorders>
            <w:noWrap/>
            <w:vAlign w:val="center"/>
            <w:hideMark/>
          </w:tcPr>
          <w:p w14:paraId="327BB5CC" w14:textId="77777777" w:rsidR="006A4C33" w:rsidRPr="0081570F" w:rsidRDefault="006A4C33" w:rsidP="009C49ED">
            <w:pPr>
              <w:spacing w:line="276" w:lineRule="auto"/>
              <w:rPr>
                <w:rFonts w:eastAsia="Times New Roman" w:cs="Times New Roman"/>
                <w:color w:val="000000"/>
                <w:lang w:val="en-CH" w:eastAsia="en-CH"/>
              </w:rPr>
            </w:pPr>
          </w:p>
        </w:tc>
      </w:tr>
      <w:tr w:rsidR="006A4C33" w:rsidRPr="0081570F" w14:paraId="63769BEC" w14:textId="77777777" w:rsidTr="009C49ED">
        <w:trPr>
          <w:trHeight w:val="280"/>
        </w:trPr>
        <w:tc>
          <w:tcPr>
            <w:tcW w:w="1865" w:type="pct"/>
            <w:tcBorders>
              <w:top w:val="single" w:sz="4" w:space="0" w:color="auto"/>
              <w:bottom w:val="single" w:sz="4" w:space="0" w:color="auto"/>
            </w:tcBorders>
            <w:noWrap/>
            <w:hideMark/>
          </w:tcPr>
          <w:p w14:paraId="6DDAA09D" w14:textId="77777777" w:rsidR="006A4C33" w:rsidRPr="0081570F" w:rsidRDefault="006A4C33" w:rsidP="00872496">
            <w:pPr>
              <w:rPr>
                <w:rFonts w:eastAsia="Times New Roman" w:cs="Times New Roman"/>
                <w:b/>
                <w:bCs/>
                <w:color w:val="000000"/>
                <w:lang w:val="en-CH" w:eastAsia="en-CH"/>
              </w:rPr>
            </w:pPr>
            <w:r w:rsidRPr="0081570F">
              <w:rPr>
                <w:rFonts w:eastAsia="Times New Roman" w:cs="Times New Roman"/>
                <w:b/>
                <w:bCs/>
                <w:color w:val="000000"/>
                <w:lang w:val="en-CH" w:eastAsia="en-CH"/>
              </w:rPr>
              <w:t>Model predictors</w:t>
            </w:r>
          </w:p>
        </w:tc>
        <w:tc>
          <w:tcPr>
            <w:tcW w:w="714" w:type="pct"/>
            <w:tcBorders>
              <w:top w:val="single" w:sz="4" w:space="0" w:color="auto"/>
              <w:bottom w:val="single" w:sz="4" w:space="0" w:color="auto"/>
            </w:tcBorders>
            <w:noWrap/>
            <w:hideMark/>
          </w:tcPr>
          <w:p w14:paraId="775087FD" w14:textId="77777777" w:rsidR="006A4C33" w:rsidRPr="0081570F" w:rsidRDefault="006A4C33" w:rsidP="00872496">
            <w:pPr>
              <w:jc w:val="center"/>
              <w:rPr>
                <w:rFonts w:eastAsia="Times New Roman" w:cs="Times New Roman"/>
                <w:b/>
                <w:bCs/>
                <w:color w:val="000000"/>
                <w:lang w:val="en-CH" w:eastAsia="en-CH"/>
              </w:rPr>
            </w:pPr>
            <w:r>
              <w:rPr>
                <w:rFonts w:eastAsia="Times New Roman" w:cs="Times New Roman"/>
                <w:b/>
                <w:bCs/>
                <w:color w:val="000000"/>
                <w:lang w:val="en-CH" w:eastAsia="en-CH"/>
              </w:rPr>
              <w:t>Coefficient</w:t>
            </w:r>
          </w:p>
        </w:tc>
        <w:tc>
          <w:tcPr>
            <w:tcW w:w="833" w:type="pct"/>
            <w:gridSpan w:val="2"/>
            <w:tcBorders>
              <w:top w:val="single" w:sz="4" w:space="0" w:color="auto"/>
              <w:bottom w:val="single" w:sz="4" w:space="0" w:color="auto"/>
            </w:tcBorders>
            <w:noWrap/>
            <w:hideMark/>
          </w:tcPr>
          <w:p w14:paraId="677DF6E9" w14:textId="77777777" w:rsidR="006A4C33" w:rsidRPr="0081570F" w:rsidRDefault="006A4C33" w:rsidP="00872496">
            <w:pPr>
              <w:jc w:val="center"/>
              <w:rPr>
                <w:rFonts w:eastAsia="Times New Roman" w:cs="Times New Roman"/>
                <w:b/>
                <w:bCs/>
                <w:color w:val="000000"/>
                <w:lang w:val="en-CH" w:eastAsia="en-CH"/>
              </w:rPr>
            </w:pPr>
            <w:r>
              <w:rPr>
                <w:rFonts w:eastAsia="Times New Roman" w:cs="Times New Roman"/>
                <w:b/>
                <w:bCs/>
                <w:color w:val="000000"/>
                <w:lang w:val="en-CH" w:eastAsia="en-CH"/>
              </w:rPr>
              <w:t>SE</w:t>
            </w:r>
          </w:p>
        </w:tc>
        <w:tc>
          <w:tcPr>
            <w:tcW w:w="775" w:type="pct"/>
            <w:tcBorders>
              <w:top w:val="single" w:sz="4" w:space="0" w:color="auto"/>
              <w:bottom w:val="single" w:sz="4" w:space="0" w:color="auto"/>
            </w:tcBorders>
            <w:noWrap/>
            <w:hideMark/>
          </w:tcPr>
          <w:p w14:paraId="6676282D" w14:textId="77777777" w:rsidR="006A4C33" w:rsidRPr="0081570F" w:rsidRDefault="006A4C33" w:rsidP="00872496">
            <w:pPr>
              <w:jc w:val="center"/>
              <w:rPr>
                <w:rFonts w:eastAsia="Times New Roman" w:cs="Times New Roman"/>
                <w:b/>
                <w:bCs/>
                <w:color w:val="000000"/>
                <w:lang w:val="en-CH" w:eastAsia="en-CH"/>
              </w:rPr>
            </w:pPr>
            <w:r>
              <w:rPr>
                <w:rFonts w:eastAsia="Times New Roman" w:cs="Times New Roman"/>
                <w:b/>
                <w:bCs/>
                <w:i/>
                <w:iCs/>
                <w:color w:val="000000"/>
                <w:lang w:val="en-CH" w:eastAsia="en-CH"/>
              </w:rPr>
              <w:t>P</w:t>
            </w:r>
            <w:r w:rsidRPr="0081570F">
              <w:rPr>
                <w:rFonts w:eastAsia="Times New Roman" w:cs="Times New Roman"/>
                <w:b/>
                <w:bCs/>
                <w:color w:val="000000"/>
                <w:lang w:val="en-CH" w:eastAsia="en-CH"/>
              </w:rPr>
              <w:t>-value</w:t>
            </w:r>
          </w:p>
        </w:tc>
        <w:tc>
          <w:tcPr>
            <w:tcW w:w="813" w:type="pct"/>
            <w:tcBorders>
              <w:top w:val="single" w:sz="4" w:space="0" w:color="auto"/>
              <w:bottom w:val="single" w:sz="4" w:space="0" w:color="auto"/>
            </w:tcBorders>
            <w:noWrap/>
            <w:hideMark/>
          </w:tcPr>
          <w:p w14:paraId="5DF036E3" w14:textId="77777777" w:rsidR="006A4C33" w:rsidRPr="0081570F" w:rsidRDefault="006A4C33" w:rsidP="00872496">
            <w:pPr>
              <w:jc w:val="center"/>
              <w:rPr>
                <w:rFonts w:eastAsia="Times New Roman" w:cs="Times New Roman"/>
                <w:b/>
                <w:bCs/>
                <w:color w:val="000000"/>
                <w:lang w:val="en-CH" w:eastAsia="en-CH"/>
              </w:rPr>
            </w:pPr>
            <w:r w:rsidRPr="0081570F">
              <w:rPr>
                <w:rFonts w:eastAsia="Times New Roman" w:cs="Times New Roman"/>
                <w:b/>
                <w:bCs/>
                <w:color w:val="000000"/>
                <w:lang w:val="en-CH" w:eastAsia="en-CH"/>
              </w:rPr>
              <w:t>95% CI</w:t>
            </w:r>
          </w:p>
        </w:tc>
      </w:tr>
      <w:tr w:rsidR="00855901" w:rsidRPr="0081570F" w14:paraId="24AC20FA" w14:textId="77777777" w:rsidTr="009C49ED">
        <w:trPr>
          <w:trHeight w:val="280"/>
        </w:trPr>
        <w:tc>
          <w:tcPr>
            <w:tcW w:w="1865" w:type="pct"/>
            <w:tcBorders>
              <w:top w:val="single" w:sz="4" w:space="0" w:color="auto"/>
            </w:tcBorders>
            <w:noWrap/>
            <w:hideMark/>
          </w:tcPr>
          <w:p w14:paraId="5848976E" w14:textId="77777777" w:rsidR="00855901" w:rsidRPr="0081570F" w:rsidRDefault="00855901" w:rsidP="00855901">
            <w:pPr>
              <w:rPr>
                <w:rFonts w:eastAsia="Times New Roman" w:cs="Times New Roman"/>
                <w:color w:val="000000"/>
                <w:lang w:val="en-CH" w:eastAsia="en-CH"/>
              </w:rPr>
            </w:pPr>
            <w:r w:rsidRPr="0081570F">
              <w:rPr>
                <w:rFonts w:eastAsia="Times New Roman" w:cs="Times New Roman"/>
                <w:color w:val="000000"/>
                <w:lang w:val="en-CH" w:eastAsia="en-CH"/>
              </w:rPr>
              <w:t>Temperature</w:t>
            </w:r>
            <w:r>
              <w:rPr>
                <w:rFonts w:eastAsia="Times New Roman" w:cs="Times New Roman"/>
                <w:color w:val="000000"/>
                <w:vertAlign w:val="superscript"/>
                <w:lang w:val="en-CH" w:eastAsia="en-CH"/>
              </w:rPr>
              <w:t>1</w:t>
            </w:r>
          </w:p>
        </w:tc>
        <w:tc>
          <w:tcPr>
            <w:tcW w:w="714" w:type="pct"/>
            <w:tcBorders>
              <w:top w:val="single" w:sz="4" w:space="0" w:color="auto"/>
            </w:tcBorders>
            <w:noWrap/>
            <w:vAlign w:val="center"/>
          </w:tcPr>
          <w:p w14:paraId="73E649F9" w14:textId="5F755C72" w:rsidR="00855901" w:rsidRPr="0081570F" w:rsidRDefault="00855901" w:rsidP="00855901">
            <w:pPr>
              <w:tabs>
                <w:tab w:val="decimal" w:pos="495"/>
              </w:tabs>
              <w:rPr>
                <w:rFonts w:eastAsia="Times New Roman" w:cs="Times New Roman"/>
                <w:color w:val="000000"/>
                <w:lang w:val="en-CH" w:eastAsia="en-CH"/>
              </w:rPr>
            </w:pPr>
            <w:r w:rsidRPr="0081570F">
              <w:rPr>
                <w:rFonts w:eastAsia="Times New Roman" w:cs="Times New Roman"/>
                <w:color w:val="000000"/>
                <w:lang w:val="en-CH" w:eastAsia="en-CH"/>
              </w:rPr>
              <w:t>0.959</w:t>
            </w:r>
          </w:p>
        </w:tc>
        <w:tc>
          <w:tcPr>
            <w:tcW w:w="833" w:type="pct"/>
            <w:gridSpan w:val="2"/>
            <w:tcBorders>
              <w:top w:val="single" w:sz="4" w:space="0" w:color="auto"/>
            </w:tcBorders>
            <w:noWrap/>
            <w:vAlign w:val="center"/>
          </w:tcPr>
          <w:p w14:paraId="64B0CEB0" w14:textId="34685962" w:rsidR="00855901" w:rsidRPr="0081570F" w:rsidRDefault="00855901" w:rsidP="00855901">
            <w:pPr>
              <w:jc w:val="center"/>
              <w:rPr>
                <w:rFonts w:eastAsia="Times New Roman" w:cs="Times New Roman"/>
                <w:color w:val="000000"/>
                <w:lang w:val="en-CH" w:eastAsia="en-CH"/>
              </w:rPr>
            </w:pPr>
            <w:r w:rsidRPr="0081570F">
              <w:rPr>
                <w:rFonts w:eastAsia="Times New Roman" w:cs="Times New Roman"/>
                <w:color w:val="000000"/>
                <w:lang w:val="en-CH" w:eastAsia="en-CH"/>
              </w:rPr>
              <w:t>0.045</w:t>
            </w:r>
          </w:p>
        </w:tc>
        <w:tc>
          <w:tcPr>
            <w:tcW w:w="775" w:type="pct"/>
            <w:tcBorders>
              <w:top w:val="single" w:sz="4" w:space="0" w:color="auto"/>
            </w:tcBorders>
            <w:noWrap/>
          </w:tcPr>
          <w:p w14:paraId="6DF6323E" w14:textId="75887BF7" w:rsidR="00855901" w:rsidRPr="0081570F" w:rsidRDefault="00855901" w:rsidP="00855901">
            <w:pPr>
              <w:tabs>
                <w:tab w:val="decimal" w:pos="403"/>
              </w:tabs>
              <w:rPr>
                <w:rFonts w:eastAsia="Times New Roman" w:cs="Times New Roman"/>
                <w:color w:val="000000"/>
                <w:lang w:val="en-CH" w:eastAsia="en-CH"/>
              </w:rPr>
            </w:pPr>
            <w:r w:rsidRPr="0081570F">
              <w:rPr>
                <w:rFonts w:eastAsia="Times New Roman" w:cs="Times New Roman"/>
                <w:color w:val="000000"/>
                <w:lang w:val="en-CH" w:eastAsia="en-CH"/>
              </w:rPr>
              <w:t>0.357</w:t>
            </w:r>
          </w:p>
        </w:tc>
        <w:tc>
          <w:tcPr>
            <w:tcW w:w="813" w:type="pct"/>
            <w:tcBorders>
              <w:top w:val="single" w:sz="4" w:space="0" w:color="auto"/>
            </w:tcBorders>
            <w:noWrap/>
            <w:vAlign w:val="center"/>
          </w:tcPr>
          <w:p w14:paraId="18F25B7A" w14:textId="1CC1D8A5" w:rsidR="00855901" w:rsidRPr="0081570F" w:rsidRDefault="00855901" w:rsidP="00855901">
            <w:pPr>
              <w:jc w:val="center"/>
              <w:rPr>
                <w:rFonts w:eastAsia="Times New Roman" w:cs="Times New Roman"/>
                <w:color w:val="000000"/>
                <w:lang w:val="en-CH" w:eastAsia="en-CH"/>
              </w:rPr>
            </w:pPr>
            <w:r w:rsidRPr="0081570F">
              <w:rPr>
                <w:rFonts w:eastAsia="Times New Roman" w:cs="Times New Roman"/>
                <w:color w:val="000000"/>
                <w:lang w:val="en-CH" w:eastAsia="en-CH"/>
              </w:rPr>
              <w:t>0.877</w:t>
            </w:r>
            <w:r>
              <w:rPr>
                <w:rFonts w:eastAsia="Times New Roman" w:cs="Times New Roman"/>
                <w:color w:val="000000"/>
                <w:lang w:val="en-CH" w:eastAsia="en-CH"/>
              </w:rPr>
              <w:t xml:space="preserve"> - </w:t>
            </w:r>
            <w:r w:rsidRPr="0081570F">
              <w:rPr>
                <w:rFonts w:eastAsia="Times New Roman" w:cs="Times New Roman"/>
                <w:color w:val="000000"/>
                <w:lang w:val="en-CH" w:eastAsia="en-CH"/>
              </w:rPr>
              <w:t>1.048</w:t>
            </w:r>
          </w:p>
        </w:tc>
      </w:tr>
      <w:tr w:rsidR="00855901" w:rsidRPr="0081570F" w14:paraId="08AC5418" w14:textId="77777777" w:rsidTr="009C49ED">
        <w:trPr>
          <w:trHeight w:val="290"/>
        </w:trPr>
        <w:tc>
          <w:tcPr>
            <w:tcW w:w="1865" w:type="pct"/>
            <w:tcBorders>
              <w:bottom w:val="single" w:sz="4" w:space="0" w:color="auto"/>
            </w:tcBorders>
            <w:noWrap/>
            <w:hideMark/>
          </w:tcPr>
          <w:p w14:paraId="7A79DF7F" w14:textId="77777777" w:rsidR="00855901" w:rsidRPr="0081570F" w:rsidRDefault="00855901" w:rsidP="00855901">
            <w:pPr>
              <w:rPr>
                <w:rFonts w:eastAsia="Times New Roman" w:cs="Times New Roman"/>
                <w:color w:val="000000"/>
                <w:lang w:val="en-CH" w:eastAsia="en-CH"/>
              </w:rPr>
            </w:pPr>
            <w:r w:rsidRPr="0081570F">
              <w:rPr>
                <w:rFonts w:eastAsia="Times New Roman" w:cs="Times New Roman"/>
                <w:color w:val="000000"/>
                <w:lang w:val="en-CH" w:eastAsia="en-CH"/>
              </w:rPr>
              <w:t xml:space="preserve">Precipitation </w:t>
            </w:r>
            <w:r>
              <w:rPr>
                <w:rFonts w:eastAsia="Times New Roman" w:cs="Times New Roman"/>
                <w:color w:val="000000"/>
                <w:lang w:val="en-CH" w:eastAsia="en-CH"/>
              </w:rPr>
              <w:t>(1-week lag)</w:t>
            </w:r>
          </w:p>
        </w:tc>
        <w:tc>
          <w:tcPr>
            <w:tcW w:w="714" w:type="pct"/>
            <w:tcBorders>
              <w:bottom w:val="single" w:sz="4" w:space="0" w:color="auto"/>
            </w:tcBorders>
            <w:noWrap/>
            <w:vAlign w:val="center"/>
          </w:tcPr>
          <w:p w14:paraId="308012AF" w14:textId="53A0F6CD" w:rsidR="00855901" w:rsidRPr="0081570F" w:rsidRDefault="00855901" w:rsidP="00855901">
            <w:pPr>
              <w:tabs>
                <w:tab w:val="decimal" w:pos="495"/>
              </w:tabs>
              <w:rPr>
                <w:rFonts w:eastAsia="Times New Roman" w:cs="Times New Roman"/>
                <w:color w:val="000000"/>
                <w:lang w:val="en-CH" w:eastAsia="en-CH"/>
              </w:rPr>
            </w:pPr>
            <w:r w:rsidRPr="0081570F">
              <w:rPr>
                <w:rFonts w:eastAsia="Times New Roman" w:cs="Times New Roman"/>
                <w:color w:val="000000"/>
                <w:lang w:val="en-CH" w:eastAsia="en-CH"/>
              </w:rPr>
              <w:t>0.954</w:t>
            </w:r>
          </w:p>
        </w:tc>
        <w:tc>
          <w:tcPr>
            <w:tcW w:w="833" w:type="pct"/>
            <w:gridSpan w:val="2"/>
            <w:tcBorders>
              <w:bottom w:val="single" w:sz="4" w:space="0" w:color="auto"/>
            </w:tcBorders>
            <w:noWrap/>
            <w:vAlign w:val="center"/>
          </w:tcPr>
          <w:p w14:paraId="3C598DAE" w14:textId="6128ED8A" w:rsidR="00855901" w:rsidRPr="0081570F" w:rsidRDefault="00855901" w:rsidP="00855901">
            <w:pPr>
              <w:jc w:val="center"/>
              <w:rPr>
                <w:rFonts w:eastAsia="Times New Roman" w:cs="Times New Roman"/>
                <w:color w:val="000000"/>
                <w:lang w:val="en-CH" w:eastAsia="en-CH"/>
              </w:rPr>
            </w:pPr>
            <w:r w:rsidRPr="0081570F">
              <w:rPr>
                <w:rFonts w:eastAsia="Times New Roman" w:cs="Times New Roman"/>
                <w:color w:val="000000"/>
                <w:lang w:val="en-CH" w:eastAsia="en-CH"/>
              </w:rPr>
              <w:t>0.028</w:t>
            </w:r>
          </w:p>
        </w:tc>
        <w:tc>
          <w:tcPr>
            <w:tcW w:w="775" w:type="pct"/>
            <w:tcBorders>
              <w:bottom w:val="single" w:sz="4" w:space="0" w:color="auto"/>
            </w:tcBorders>
            <w:noWrap/>
          </w:tcPr>
          <w:p w14:paraId="529D1856" w14:textId="1008B722" w:rsidR="00855901" w:rsidRPr="0081570F" w:rsidRDefault="00855901" w:rsidP="00855901">
            <w:pPr>
              <w:tabs>
                <w:tab w:val="decimal" w:pos="403"/>
              </w:tabs>
              <w:rPr>
                <w:rFonts w:eastAsia="Times New Roman" w:cs="Times New Roman"/>
                <w:color w:val="000000"/>
                <w:lang w:val="en-CH" w:eastAsia="en-CH"/>
              </w:rPr>
            </w:pPr>
            <w:r w:rsidRPr="0081570F">
              <w:rPr>
                <w:rFonts w:eastAsia="Times New Roman" w:cs="Times New Roman"/>
                <w:color w:val="000000"/>
                <w:lang w:val="en-CH" w:eastAsia="en-CH"/>
              </w:rPr>
              <w:t>0.090</w:t>
            </w:r>
          </w:p>
        </w:tc>
        <w:tc>
          <w:tcPr>
            <w:tcW w:w="813" w:type="pct"/>
            <w:tcBorders>
              <w:bottom w:val="single" w:sz="4" w:space="0" w:color="auto"/>
            </w:tcBorders>
            <w:noWrap/>
            <w:vAlign w:val="center"/>
          </w:tcPr>
          <w:p w14:paraId="6FBB8A0F" w14:textId="43E6FDBB" w:rsidR="00855901" w:rsidRPr="0081570F" w:rsidRDefault="00855901" w:rsidP="00855901">
            <w:pPr>
              <w:jc w:val="center"/>
              <w:rPr>
                <w:rFonts w:eastAsia="Times New Roman" w:cs="Times New Roman"/>
                <w:color w:val="000000"/>
                <w:lang w:val="en-CH" w:eastAsia="en-CH"/>
              </w:rPr>
            </w:pPr>
            <w:r w:rsidRPr="0081570F">
              <w:rPr>
                <w:rFonts w:eastAsia="Times New Roman" w:cs="Times New Roman"/>
                <w:color w:val="000000"/>
                <w:lang w:val="en-CH" w:eastAsia="en-CH"/>
              </w:rPr>
              <w:t>0.904</w:t>
            </w:r>
            <w:r>
              <w:rPr>
                <w:rFonts w:eastAsia="Times New Roman" w:cs="Times New Roman"/>
                <w:color w:val="000000"/>
                <w:lang w:val="en-CH" w:eastAsia="en-CH"/>
              </w:rPr>
              <w:t xml:space="preserve"> - </w:t>
            </w:r>
            <w:r w:rsidRPr="0081570F">
              <w:rPr>
                <w:rFonts w:eastAsia="Times New Roman" w:cs="Times New Roman"/>
                <w:color w:val="000000"/>
                <w:lang w:val="en-CH" w:eastAsia="en-CH"/>
              </w:rPr>
              <w:t>1.007</w:t>
            </w:r>
          </w:p>
        </w:tc>
      </w:tr>
      <w:tr w:rsidR="00855901" w:rsidRPr="0081570F" w14:paraId="6EE3EB68" w14:textId="77777777" w:rsidTr="009C49ED">
        <w:trPr>
          <w:trHeight w:val="290"/>
        </w:trPr>
        <w:tc>
          <w:tcPr>
            <w:tcW w:w="1865" w:type="pct"/>
            <w:tcBorders>
              <w:top w:val="single" w:sz="4" w:space="0" w:color="auto"/>
              <w:bottom w:val="single" w:sz="4" w:space="0" w:color="auto"/>
            </w:tcBorders>
            <w:noWrap/>
            <w:hideMark/>
          </w:tcPr>
          <w:p w14:paraId="5622CCE6" w14:textId="77777777" w:rsidR="00855901" w:rsidRPr="0081570F" w:rsidRDefault="00855901" w:rsidP="00855901">
            <w:pPr>
              <w:rPr>
                <w:rFonts w:eastAsia="Times New Roman" w:cs="Times New Roman"/>
                <w:b/>
                <w:bCs/>
                <w:color w:val="000000"/>
                <w:lang w:val="en-CH" w:eastAsia="en-CH"/>
              </w:rPr>
            </w:pPr>
            <w:r w:rsidRPr="0081570F">
              <w:rPr>
                <w:rFonts w:eastAsia="Times New Roman" w:cs="Times New Roman"/>
                <w:b/>
                <w:bCs/>
                <w:color w:val="000000"/>
                <w:lang w:val="en-CH" w:eastAsia="en-CH"/>
              </w:rPr>
              <w:t>Smooth terms</w:t>
            </w:r>
          </w:p>
        </w:tc>
        <w:tc>
          <w:tcPr>
            <w:tcW w:w="714" w:type="pct"/>
            <w:tcBorders>
              <w:top w:val="single" w:sz="4" w:space="0" w:color="auto"/>
              <w:bottom w:val="single" w:sz="4" w:space="0" w:color="auto"/>
            </w:tcBorders>
            <w:noWrap/>
            <w:hideMark/>
          </w:tcPr>
          <w:p w14:paraId="101B6588" w14:textId="77777777" w:rsidR="00855901" w:rsidRPr="0081570F" w:rsidRDefault="00855901" w:rsidP="00855901">
            <w:pPr>
              <w:jc w:val="center"/>
              <w:rPr>
                <w:rFonts w:eastAsia="Times New Roman" w:cs="Times New Roman"/>
                <w:b/>
                <w:bCs/>
                <w:color w:val="000000"/>
                <w:lang w:val="en-CH" w:eastAsia="en-CH"/>
              </w:rPr>
            </w:pPr>
            <w:proofErr w:type="spellStart"/>
            <w:r w:rsidRPr="0081570F">
              <w:rPr>
                <w:rFonts w:eastAsia="Times New Roman" w:cs="Times New Roman"/>
                <w:b/>
                <w:bCs/>
                <w:color w:val="000000"/>
                <w:lang w:val="en-CH" w:eastAsia="en-CH"/>
              </w:rPr>
              <w:t>edf</w:t>
            </w:r>
            <w:proofErr w:type="spellEnd"/>
          </w:p>
        </w:tc>
        <w:tc>
          <w:tcPr>
            <w:tcW w:w="833" w:type="pct"/>
            <w:gridSpan w:val="2"/>
            <w:tcBorders>
              <w:top w:val="single" w:sz="4" w:space="0" w:color="auto"/>
              <w:bottom w:val="single" w:sz="4" w:space="0" w:color="auto"/>
            </w:tcBorders>
            <w:noWrap/>
            <w:hideMark/>
          </w:tcPr>
          <w:p w14:paraId="0612BAF2" w14:textId="77777777" w:rsidR="00855901" w:rsidRPr="0081570F" w:rsidRDefault="00855901" w:rsidP="00855901">
            <w:pPr>
              <w:jc w:val="center"/>
              <w:rPr>
                <w:rFonts w:eastAsia="Times New Roman" w:cs="Times New Roman"/>
                <w:b/>
                <w:bCs/>
                <w:color w:val="000000"/>
                <w:lang w:val="en-CH" w:eastAsia="en-CH"/>
              </w:rPr>
            </w:pPr>
            <w:r w:rsidRPr="00544175">
              <w:rPr>
                <w:rFonts w:eastAsia="Times New Roman" w:cs="Times New Roman"/>
                <w:b/>
                <w:bCs/>
                <w:i/>
                <w:iCs/>
                <w:color w:val="000000"/>
                <w:lang w:val="en-CH" w:eastAsia="en-CH"/>
              </w:rPr>
              <w:t>χ2</w:t>
            </w:r>
          </w:p>
        </w:tc>
        <w:tc>
          <w:tcPr>
            <w:tcW w:w="775" w:type="pct"/>
            <w:tcBorders>
              <w:top w:val="single" w:sz="4" w:space="0" w:color="auto"/>
              <w:bottom w:val="single" w:sz="4" w:space="0" w:color="auto"/>
            </w:tcBorders>
            <w:noWrap/>
            <w:hideMark/>
          </w:tcPr>
          <w:p w14:paraId="179A93A8" w14:textId="77777777" w:rsidR="00855901" w:rsidRPr="0081570F" w:rsidRDefault="00855901" w:rsidP="00855901">
            <w:pPr>
              <w:jc w:val="center"/>
              <w:rPr>
                <w:rFonts w:eastAsia="Times New Roman" w:cs="Times New Roman"/>
                <w:b/>
                <w:bCs/>
                <w:color w:val="000000"/>
                <w:lang w:val="en-CH" w:eastAsia="en-CH"/>
              </w:rPr>
            </w:pPr>
            <w:r w:rsidRPr="00473389">
              <w:rPr>
                <w:rFonts w:eastAsia="Times New Roman" w:cs="Times New Roman"/>
                <w:b/>
                <w:bCs/>
                <w:i/>
                <w:iCs/>
                <w:color w:val="000000"/>
                <w:lang w:val="en-CH" w:eastAsia="en-CH"/>
              </w:rPr>
              <w:t>P</w:t>
            </w:r>
            <w:r w:rsidRPr="0081570F">
              <w:rPr>
                <w:rFonts w:eastAsia="Times New Roman" w:cs="Times New Roman"/>
                <w:b/>
                <w:bCs/>
                <w:color w:val="000000"/>
                <w:lang w:val="en-CH" w:eastAsia="en-CH"/>
              </w:rPr>
              <w:t>-value</w:t>
            </w:r>
          </w:p>
        </w:tc>
        <w:tc>
          <w:tcPr>
            <w:tcW w:w="813" w:type="pct"/>
            <w:tcBorders>
              <w:top w:val="single" w:sz="4" w:space="0" w:color="auto"/>
              <w:bottom w:val="single" w:sz="4" w:space="0" w:color="auto"/>
            </w:tcBorders>
            <w:noWrap/>
            <w:hideMark/>
          </w:tcPr>
          <w:p w14:paraId="201F6149" w14:textId="77777777" w:rsidR="00855901" w:rsidRPr="0081570F" w:rsidRDefault="00855901" w:rsidP="00855901">
            <w:pPr>
              <w:jc w:val="center"/>
              <w:rPr>
                <w:rFonts w:eastAsia="Times New Roman" w:cs="Times New Roman"/>
                <w:sz w:val="20"/>
                <w:szCs w:val="20"/>
                <w:lang w:val="en-CH" w:eastAsia="en-CH"/>
              </w:rPr>
            </w:pPr>
          </w:p>
        </w:tc>
      </w:tr>
      <w:tr w:rsidR="00855901" w:rsidRPr="0081570F" w14:paraId="1A435DFD" w14:textId="77777777" w:rsidTr="009C49ED">
        <w:trPr>
          <w:trHeight w:val="280"/>
        </w:trPr>
        <w:tc>
          <w:tcPr>
            <w:tcW w:w="1865" w:type="pct"/>
            <w:tcBorders>
              <w:top w:val="single" w:sz="4" w:space="0" w:color="auto"/>
            </w:tcBorders>
            <w:noWrap/>
            <w:hideMark/>
          </w:tcPr>
          <w:p w14:paraId="38CAF655" w14:textId="77777777" w:rsidR="00855901" w:rsidRPr="0081570F" w:rsidRDefault="00855901" w:rsidP="00855901">
            <w:pPr>
              <w:rPr>
                <w:rFonts w:eastAsia="Times New Roman" w:cs="Times New Roman"/>
                <w:color w:val="000000"/>
                <w:lang w:val="en-CH" w:eastAsia="en-CH"/>
              </w:rPr>
            </w:pPr>
            <w:r>
              <w:rPr>
                <w:rFonts w:eastAsia="Times New Roman" w:cs="Times New Roman"/>
                <w:color w:val="000000"/>
                <w:lang w:val="en-CH" w:eastAsia="en-CH"/>
              </w:rPr>
              <w:t>Days since treatment</w:t>
            </w:r>
          </w:p>
        </w:tc>
        <w:tc>
          <w:tcPr>
            <w:tcW w:w="714" w:type="pct"/>
            <w:tcBorders>
              <w:top w:val="single" w:sz="4" w:space="0" w:color="auto"/>
            </w:tcBorders>
            <w:noWrap/>
            <w:vAlign w:val="center"/>
          </w:tcPr>
          <w:p w14:paraId="5D58F6F7" w14:textId="4344F5E7" w:rsidR="00855901" w:rsidRPr="0081570F" w:rsidRDefault="00855901" w:rsidP="00855901">
            <w:pPr>
              <w:jc w:val="center"/>
              <w:rPr>
                <w:rFonts w:eastAsia="Times New Roman" w:cs="Times New Roman"/>
                <w:color w:val="000000"/>
                <w:lang w:val="en-CH" w:eastAsia="en-CH"/>
              </w:rPr>
            </w:pPr>
            <w:r w:rsidRPr="0081570F">
              <w:rPr>
                <w:rFonts w:eastAsia="Times New Roman" w:cs="Times New Roman"/>
                <w:color w:val="000000"/>
                <w:lang w:val="en-CH" w:eastAsia="en-CH"/>
              </w:rPr>
              <w:t>3.741</w:t>
            </w:r>
          </w:p>
        </w:tc>
        <w:tc>
          <w:tcPr>
            <w:tcW w:w="833" w:type="pct"/>
            <w:gridSpan w:val="2"/>
            <w:tcBorders>
              <w:top w:val="single" w:sz="4" w:space="0" w:color="auto"/>
            </w:tcBorders>
            <w:noWrap/>
            <w:vAlign w:val="center"/>
          </w:tcPr>
          <w:p w14:paraId="390744A3" w14:textId="479A83D9" w:rsidR="00855901" w:rsidRPr="0081570F" w:rsidRDefault="00855901" w:rsidP="00855901">
            <w:pPr>
              <w:tabs>
                <w:tab w:val="decimal" w:pos="454"/>
              </w:tabs>
              <w:rPr>
                <w:rFonts w:eastAsia="Times New Roman" w:cs="Times New Roman"/>
                <w:color w:val="000000"/>
                <w:lang w:val="en-CH" w:eastAsia="en-CH"/>
              </w:rPr>
            </w:pPr>
            <w:r w:rsidRPr="0081570F">
              <w:rPr>
                <w:rFonts w:eastAsia="Times New Roman" w:cs="Times New Roman"/>
                <w:color w:val="000000"/>
                <w:lang w:val="en-CH" w:eastAsia="en-CH"/>
              </w:rPr>
              <w:t>28.077</w:t>
            </w:r>
          </w:p>
        </w:tc>
        <w:tc>
          <w:tcPr>
            <w:tcW w:w="775" w:type="pct"/>
            <w:tcBorders>
              <w:top w:val="single" w:sz="4" w:space="0" w:color="auto"/>
            </w:tcBorders>
            <w:noWrap/>
            <w:vAlign w:val="center"/>
          </w:tcPr>
          <w:p w14:paraId="66E0F20F" w14:textId="7D341519" w:rsidR="00855901" w:rsidRPr="0081570F" w:rsidRDefault="00855901" w:rsidP="009C49ED">
            <w:pPr>
              <w:tabs>
                <w:tab w:val="decimal" w:pos="403"/>
              </w:tabs>
              <w:rPr>
                <w:rFonts w:eastAsia="Times New Roman" w:cs="Times New Roman"/>
                <w:color w:val="000000"/>
                <w:lang w:val="en-CH" w:eastAsia="en-CH"/>
              </w:rPr>
            </w:pPr>
            <w:r>
              <w:rPr>
                <w:rFonts w:eastAsia="Times New Roman" w:cs="Times New Roman"/>
                <w:color w:val="000000"/>
                <w:lang w:val="en-CH" w:eastAsia="en-CH"/>
              </w:rPr>
              <w:t>&lt;0.001</w:t>
            </w:r>
          </w:p>
        </w:tc>
        <w:tc>
          <w:tcPr>
            <w:tcW w:w="813" w:type="pct"/>
            <w:tcBorders>
              <w:top w:val="single" w:sz="4" w:space="0" w:color="auto"/>
            </w:tcBorders>
            <w:noWrap/>
            <w:vAlign w:val="center"/>
            <w:hideMark/>
          </w:tcPr>
          <w:p w14:paraId="5EB32946" w14:textId="77777777" w:rsidR="00855901" w:rsidRPr="0081570F" w:rsidRDefault="00855901" w:rsidP="009C49ED">
            <w:pPr>
              <w:jc w:val="center"/>
              <w:rPr>
                <w:rFonts w:eastAsia="Times New Roman" w:cs="Times New Roman"/>
                <w:sz w:val="20"/>
                <w:szCs w:val="20"/>
                <w:lang w:val="en-CH" w:eastAsia="en-CH"/>
              </w:rPr>
            </w:pPr>
          </w:p>
        </w:tc>
      </w:tr>
      <w:tr w:rsidR="00855901" w:rsidRPr="0081570F" w14:paraId="03AEC07E" w14:textId="77777777" w:rsidTr="009C49ED">
        <w:trPr>
          <w:trHeight w:val="280"/>
        </w:trPr>
        <w:tc>
          <w:tcPr>
            <w:tcW w:w="1865" w:type="pct"/>
            <w:noWrap/>
            <w:hideMark/>
          </w:tcPr>
          <w:p w14:paraId="25797A8B" w14:textId="77777777" w:rsidR="00855901" w:rsidRPr="0081570F" w:rsidRDefault="00855901" w:rsidP="00855901">
            <w:pPr>
              <w:rPr>
                <w:rFonts w:eastAsia="Times New Roman" w:cs="Times New Roman"/>
                <w:color w:val="000000"/>
                <w:lang w:val="en-CH" w:eastAsia="en-CH"/>
              </w:rPr>
            </w:pPr>
            <w:r w:rsidRPr="0081570F">
              <w:rPr>
                <w:rFonts w:eastAsia="Times New Roman" w:cs="Times New Roman"/>
                <w:color w:val="000000"/>
                <w:lang w:val="en-CH" w:eastAsia="en-CH"/>
              </w:rPr>
              <w:t>Trap ID (random effect)</w:t>
            </w:r>
          </w:p>
        </w:tc>
        <w:tc>
          <w:tcPr>
            <w:tcW w:w="714" w:type="pct"/>
            <w:noWrap/>
            <w:vAlign w:val="center"/>
          </w:tcPr>
          <w:p w14:paraId="405EF2D9" w14:textId="0DC0E903" w:rsidR="00855901" w:rsidRPr="0081570F" w:rsidRDefault="00855901" w:rsidP="00855901">
            <w:pPr>
              <w:jc w:val="center"/>
              <w:rPr>
                <w:rFonts w:eastAsia="Times New Roman" w:cs="Times New Roman"/>
                <w:color w:val="000000"/>
                <w:lang w:val="en-CH" w:eastAsia="en-CH"/>
              </w:rPr>
            </w:pPr>
            <w:r w:rsidRPr="0081570F">
              <w:rPr>
                <w:rFonts w:eastAsia="Times New Roman" w:cs="Times New Roman"/>
                <w:color w:val="000000"/>
                <w:lang w:val="en-CH" w:eastAsia="en-CH"/>
              </w:rPr>
              <w:t>0.851</w:t>
            </w:r>
          </w:p>
        </w:tc>
        <w:tc>
          <w:tcPr>
            <w:tcW w:w="833" w:type="pct"/>
            <w:gridSpan w:val="2"/>
            <w:noWrap/>
            <w:vAlign w:val="center"/>
          </w:tcPr>
          <w:p w14:paraId="15974C32" w14:textId="3CB7CF03" w:rsidR="00855901" w:rsidRPr="0081570F" w:rsidRDefault="00855901" w:rsidP="00855901">
            <w:pPr>
              <w:tabs>
                <w:tab w:val="decimal" w:pos="454"/>
              </w:tabs>
              <w:rPr>
                <w:rFonts w:eastAsia="Times New Roman" w:cs="Times New Roman"/>
                <w:color w:val="000000"/>
                <w:lang w:val="en-CH" w:eastAsia="en-CH"/>
              </w:rPr>
            </w:pPr>
            <w:r w:rsidRPr="0081570F">
              <w:rPr>
                <w:rFonts w:eastAsia="Times New Roman" w:cs="Times New Roman"/>
                <w:color w:val="000000"/>
                <w:lang w:val="en-CH" w:eastAsia="en-CH"/>
              </w:rPr>
              <w:t>5.370</w:t>
            </w:r>
          </w:p>
        </w:tc>
        <w:tc>
          <w:tcPr>
            <w:tcW w:w="775" w:type="pct"/>
            <w:noWrap/>
            <w:vAlign w:val="center"/>
          </w:tcPr>
          <w:p w14:paraId="6852DA13" w14:textId="521A6275" w:rsidR="00855901" w:rsidRPr="0081570F" w:rsidRDefault="00855901" w:rsidP="009C49ED">
            <w:pPr>
              <w:tabs>
                <w:tab w:val="decimal" w:pos="403"/>
              </w:tabs>
              <w:rPr>
                <w:rFonts w:eastAsia="Times New Roman" w:cs="Times New Roman"/>
                <w:color w:val="000000"/>
                <w:lang w:val="en-CH" w:eastAsia="en-CH"/>
              </w:rPr>
            </w:pPr>
            <w:r w:rsidRPr="0081570F">
              <w:rPr>
                <w:rFonts w:eastAsia="Times New Roman" w:cs="Times New Roman"/>
                <w:color w:val="000000"/>
                <w:lang w:val="en-CH" w:eastAsia="en-CH"/>
              </w:rPr>
              <w:t>0.012</w:t>
            </w:r>
          </w:p>
        </w:tc>
        <w:tc>
          <w:tcPr>
            <w:tcW w:w="813" w:type="pct"/>
            <w:noWrap/>
            <w:vAlign w:val="center"/>
            <w:hideMark/>
          </w:tcPr>
          <w:p w14:paraId="4D8508C8" w14:textId="77777777" w:rsidR="00855901" w:rsidRPr="0081570F" w:rsidRDefault="00855901" w:rsidP="009C49ED">
            <w:pPr>
              <w:jc w:val="center"/>
              <w:rPr>
                <w:rFonts w:eastAsia="Times New Roman" w:cs="Times New Roman"/>
                <w:sz w:val="20"/>
                <w:szCs w:val="20"/>
                <w:lang w:val="en-CH" w:eastAsia="en-CH"/>
              </w:rPr>
            </w:pPr>
          </w:p>
        </w:tc>
      </w:tr>
      <w:tr w:rsidR="00855901" w:rsidRPr="0081570F" w14:paraId="0DE17B28" w14:textId="77777777" w:rsidTr="009C49ED">
        <w:trPr>
          <w:trHeight w:val="280"/>
        </w:trPr>
        <w:tc>
          <w:tcPr>
            <w:tcW w:w="1865" w:type="pct"/>
            <w:tcBorders>
              <w:bottom w:val="single" w:sz="4" w:space="0" w:color="auto"/>
            </w:tcBorders>
            <w:noWrap/>
            <w:hideMark/>
          </w:tcPr>
          <w:p w14:paraId="621B6176" w14:textId="77777777" w:rsidR="00855901" w:rsidRPr="0081570F" w:rsidRDefault="00855901" w:rsidP="00855901">
            <w:pPr>
              <w:rPr>
                <w:rFonts w:eastAsia="Times New Roman" w:cs="Times New Roman"/>
                <w:color w:val="000000"/>
                <w:lang w:val="en-CH" w:eastAsia="en-CH"/>
              </w:rPr>
            </w:pPr>
            <w:r w:rsidRPr="0081570F">
              <w:rPr>
                <w:rFonts w:eastAsia="Times New Roman" w:cs="Times New Roman"/>
                <w:color w:val="000000"/>
                <w:lang w:val="en-CH" w:eastAsia="en-CH"/>
              </w:rPr>
              <w:t>Calendar days (random effect)</w:t>
            </w:r>
          </w:p>
        </w:tc>
        <w:tc>
          <w:tcPr>
            <w:tcW w:w="714" w:type="pct"/>
            <w:tcBorders>
              <w:bottom w:val="single" w:sz="4" w:space="0" w:color="auto"/>
            </w:tcBorders>
            <w:noWrap/>
            <w:vAlign w:val="center"/>
          </w:tcPr>
          <w:p w14:paraId="4F76D4D7" w14:textId="728D8565" w:rsidR="00855901" w:rsidRPr="0081570F" w:rsidRDefault="00855901" w:rsidP="00855901">
            <w:pPr>
              <w:jc w:val="center"/>
              <w:rPr>
                <w:rFonts w:eastAsia="Times New Roman" w:cs="Times New Roman"/>
                <w:color w:val="000000"/>
                <w:lang w:val="en-CH" w:eastAsia="en-CH"/>
              </w:rPr>
            </w:pPr>
            <w:r w:rsidRPr="0081570F">
              <w:rPr>
                <w:rFonts w:eastAsia="Times New Roman" w:cs="Times New Roman"/>
                <w:color w:val="000000"/>
                <w:lang w:val="en-CH" w:eastAsia="en-CH"/>
              </w:rPr>
              <w:t>0.678</w:t>
            </w:r>
          </w:p>
        </w:tc>
        <w:tc>
          <w:tcPr>
            <w:tcW w:w="833" w:type="pct"/>
            <w:gridSpan w:val="2"/>
            <w:tcBorders>
              <w:bottom w:val="single" w:sz="4" w:space="0" w:color="auto"/>
            </w:tcBorders>
            <w:noWrap/>
            <w:vAlign w:val="center"/>
          </w:tcPr>
          <w:p w14:paraId="1CD0284E" w14:textId="3A4375B1" w:rsidR="00855901" w:rsidRPr="0081570F" w:rsidRDefault="00855901" w:rsidP="00855901">
            <w:pPr>
              <w:tabs>
                <w:tab w:val="decimal" w:pos="454"/>
              </w:tabs>
              <w:rPr>
                <w:rFonts w:eastAsia="Times New Roman" w:cs="Times New Roman"/>
                <w:color w:val="000000"/>
                <w:lang w:val="en-CH" w:eastAsia="en-CH"/>
              </w:rPr>
            </w:pPr>
            <w:r w:rsidRPr="0081570F">
              <w:rPr>
                <w:rFonts w:eastAsia="Times New Roman" w:cs="Times New Roman"/>
                <w:color w:val="000000"/>
                <w:lang w:val="en-CH" w:eastAsia="en-CH"/>
              </w:rPr>
              <w:t>1.986</w:t>
            </w:r>
          </w:p>
        </w:tc>
        <w:tc>
          <w:tcPr>
            <w:tcW w:w="775" w:type="pct"/>
            <w:tcBorders>
              <w:bottom w:val="single" w:sz="4" w:space="0" w:color="auto"/>
            </w:tcBorders>
            <w:noWrap/>
            <w:vAlign w:val="center"/>
          </w:tcPr>
          <w:p w14:paraId="78A6F6E6" w14:textId="44FC21D5" w:rsidR="00855901" w:rsidRPr="0081570F" w:rsidRDefault="00855901" w:rsidP="009C49ED">
            <w:pPr>
              <w:tabs>
                <w:tab w:val="decimal" w:pos="403"/>
              </w:tabs>
              <w:rPr>
                <w:rFonts w:eastAsia="Times New Roman" w:cs="Times New Roman"/>
                <w:color w:val="000000"/>
                <w:lang w:val="en-CH" w:eastAsia="en-CH"/>
              </w:rPr>
            </w:pPr>
            <w:r w:rsidRPr="0081570F">
              <w:rPr>
                <w:rFonts w:eastAsia="Times New Roman" w:cs="Times New Roman"/>
                <w:color w:val="000000"/>
                <w:lang w:val="en-CH" w:eastAsia="en-CH"/>
              </w:rPr>
              <w:t>0.086</w:t>
            </w:r>
          </w:p>
        </w:tc>
        <w:tc>
          <w:tcPr>
            <w:tcW w:w="813" w:type="pct"/>
            <w:tcBorders>
              <w:bottom w:val="single" w:sz="4" w:space="0" w:color="auto"/>
            </w:tcBorders>
            <w:noWrap/>
            <w:vAlign w:val="center"/>
            <w:hideMark/>
          </w:tcPr>
          <w:p w14:paraId="385AC918" w14:textId="77777777" w:rsidR="00855901" w:rsidRPr="0081570F" w:rsidRDefault="00855901" w:rsidP="009C49ED">
            <w:pPr>
              <w:jc w:val="center"/>
              <w:rPr>
                <w:rFonts w:eastAsia="Times New Roman" w:cs="Times New Roman"/>
                <w:sz w:val="20"/>
                <w:szCs w:val="20"/>
                <w:lang w:val="en-CH" w:eastAsia="en-CH"/>
              </w:rPr>
            </w:pPr>
          </w:p>
        </w:tc>
      </w:tr>
    </w:tbl>
    <w:p w14:paraId="7A46AAA2" w14:textId="2A3F276D" w:rsidR="00901C95" w:rsidRPr="00544175" w:rsidRDefault="001F1BDF" w:rsidP="00116B3D">
      <w:pPr>
        <w:spacing w:before="60" w:after="0" w:line="240" w:lineRule="auto"/>
        <w:ind w:right="-46"/>
        <w:rPr>
          <w:sz w:val="22"/>
          <w:szCs w:val="22"/>
          <w:lang w:val="en-GB"/>
        </w:rPr>
      </w:pPr>
      <w:bookmarkStart w:id="1" w:name="_Toc201074576"/>
      <w:r>
        <w:rPr>
          <w:sz w:val="22"/>
          <w:szCs w:val="22"/>
          <w:lang w:val="en-GB"/>
        </w:rPr>
        <w:t>Model predictions are from individual GAMM models based on Equation 2</w:t>
      </w:r>
      <w:r w:rsidR="00200A7F">
        <w:rPr>
          <w:sz w:val="22"/>
          <w:szCs w:val="22"/>
          <w:lang w:val="en-GB"/>
        </w:rPr>
        <w:t xml:space="preserve"> (see main text)</w:t>
      </w:r>
      <w:r w:rsidR="00DF4C55">
        <w:rPr>
          <w:sz w:val="22"/>
          <w:szCs w:val="22"/>
          <w:lang w:val="en-GB"/>
        </w:rPr>
        <w:t xml:space="preserve">. </w:t>
      </w:r>
      <w:r w:rsidR="00DF4C55" w:rsidRPr="00DF4C55">
        <w:rPr>
          <w:sz w:val="22"/>
          <w:szCs w:val="22"/>
          <w:vertAlign w:val="superscript"/>
          <w:lang w:val="en-GB"/>
        </w:rPr>
        <w:t>1</w:t>
      </w:r>
      <w:r w:rsidR="00DF4C55">
        <w:rPr>
          <w:sz w:val="22"/>
          <w:szCs w:val="22"/>
          <w:lang w:val="en-GB"/>
        </w:rPr>
        <w:t>Temperature was centred around the mean temperature</w:t>
      </w:r>
      <w:r w:rsidR="00E20967">
        <w:rPr>
          <w:sz w:val="22"/>
          <w:szCs w:val="22"/>
          <w:lang w:val="en-GB"/>
        </w:rPr>
        <w:t>.</w:t>
      </w:r>
      <w:r w:rsidR="00DF4C55">
        <w:rPr>
          <w:sz w:val="22"/>
          <w:szCs w:val="22"/>
          <w:lang w:val="en-GB"/>
        </w:rPr>
        <w:t xml:space="preserve"> </w:t>
      </w:r>
      <w:r w:rsidR="005E0B9D">
        <w:rPr>
          <w:sz w:val="22"/>
          <w:szCs w:val="22"/>
          <w:lang w:val="en-GB"/>
        </w:rPr>
        <w:t xml:space="preserve">95% </w:t>
      </w:r>
      <w:r w:rsidR="00544175" w:rsidRPr="00544175">
        <w:rPr>
          <w:sz w:val="22"/>
          <w:szCs w:val="22"/>
          <w:lang w:val="en-GB"/>
        </w:rPr>
        <w:t>CI: 95% confidence interval</w:t>
      </w:r>
      <w:r w:rsidR="00DF4C55">
        <w:rPr>
          <w:sz w:val="22"/>
          <w:szCs w:val="22"/>
          <w:lang w:val="en-GB"/>
        </w:rPr>
        <w:t xml:space="preserve">; </w:t>
      </w:r>
      <w:proofErr w:type="spellStart"/>
      <w:r w:rsidR="00544175" w:rsidRPr="00544175">
        <w:rPr>
          <w:sz w:val="22"/>
          <w:szCs w:val="22"/>
          <w:lang w:val="en-GB"/>
        </w:rPr>
        <w:t>edf</w:t>
      </w:r>
      <w:proofErr w:type="spellEnd"/>
      <w:r w:rsidR="00544175" w:rsidRPr="00544175">
        <w:rPr>
          <w:sz w:val="22"/>
          <w:szCs w:val="22"/>
          <w:lang w:val="en-GB"/>
        </w:rPr>
        <w:t>: effective degrees of</w:t>
      </w:r>
      <w:r w:rsidR="00544175">
        <w:rPr>
          <w:sz w:val="22"/>
          <w:szCs w:val="22"/>
          <w:lang w:val="en-GB"/>
        </w:rPr>
        <w:t xml:space="preserve"> freedom; </w:t>
      </w:r>
      <w:r w:rsidR="005E0B9D">
        <w:rPr>
          <w:sz w:val="22"/>
          <w:szCs w:val="22"/>
          <w:lang w:val="en-GB"/>
        </w:rPr>
        <w:t xml:space="preserve">GAMM: </w:t>
      </w:r>
      <w:r w:rsidR="005E0B9D" w:rsidRPr="005E0B9D">
        <w:rPr>
          <w:sz w:val="22"/>
          <w:szCs w:val="22"/>
        </w:rPr>
        <w:t>Generali</w:t>
      </w:r>
      <w:r w:rsidR="005E0B9D">
        <w:rPr>
          <w:sz w:val="22"/>
          <w:szCs w:val="22"/>
        </w:rPr>
        <w:t>s</w:t>
      </w:r>
      <w:r w:rsidR="005E0B9D" w:rsidRPr="005E0B9D">
        <w:rPr>
          <w:sz w:val="22"/>
          <w:szCs w:val="22"/>
        </w:rPr>
        <w:t xml:space="preserve">ed </w:t>
      </w:r>
      <w:r w:rsidR="005E0B9D">
        <w:rPr>
          <w:sz w:val="22"/>
          <w:szCs w:val="22"/>
        </w:rPr>
        <w:t>a</w:t>
      </w:r>
      <w:r w:rsidR="005E0B9D" w:rsidRPr="005E0B9D">
        <w:rPr>
          <w:sz w:val="22"/>
          <w:szCs w:val="22"/>
        </w:rPr>
        <w:t xml:space="preserve">dditive </w:t>
      </w:r>
      <w:r w:rsidR="005E0B9D">
        <w:rPr>
          <w:sz w:val="22"/>
          <w:szCs w:val="22"/>
        </w:rPr>
        <w:t>m</w:t>
      </w:r>
      <w:r w:rsidR="005E0B9D" w:rsidRPr="005E0B9D">
        <w:rPr>
          <w:sz w:val="22"/>
          <w:szCs w:val="22"/>
        </w:rPr>
        <w:t xml:space="preserve">ixed </w:t>
      </w:r>
      <w:r w:rsidR="005E0B9D">
        <w:rPr>
          <w:sz w:val="22"/>
          <w:szCs w:val="22"/>
        </w:rPr>
        <w:t>m</w:t>
      </w:r>
      <w:r w:rsidR="005E0B9D" w:rsidRPr="005E0B9D">
        <w:rPr>
          <w:sz w:val="22"/>
          <w:szCs w:val="22"/>
        </w:rPr>
        <w:t>odel</w:t>
      </w:r>
      <w:r w:rsidR="005E0B9D">
        <w:rPr>
          <w:sz w:val="22"/>
          <w:szCs w:val="22"/>
        </w:rPr>
        <w:t xml:space="preserve">; </w:t>
      </w:r>
      <w:r w:rsidR="00544175">
        <w:rPr>
          <w:sz w:val="22"/>
          <w:szCs w:val="22"/>
          <w:lang w:val="en-GB"/>
        </w:rPr>
        <w:t>SE: standard error</w:t>
      </w:r>
      <w:r w:rsidR="00912929">
        <w:rPr>
          <w:sz w:val="22"/>
          <w:szCs w:val="22"/>
          <w:lang w:val="en-GB"/>
        </w:rPr>
        <w:t>.</w:t>
      </w:r>
      <w:r w:rsidR="00901C95" w:rsidRPr="00544175">
        <w:rPr>
          <w:sz w:val="22"/>
          <w:szCs w:val="22"/>
          <w:lang w:val="en-GB"/>
        </w:rPr>
        <w:br w:type="page"/>
      </w:r>
    </w:p>
    <w:p w14:paraId="59DF3578" w14:textId="60464480" w:rsidR="00DD641C" w:rsidRPr="00DD641C" w:rsidRDefault="00D77068" w:rsidP="00DD641C">
      <w:pPr>
        <w:spacing w:after="120"/>
        <w:rPr>
          <w:sz w:val="22"/>
          <w:szCs w:val="22"/>
          <w:lang w:val="en-GB"/>
        </w:rPr>
      </w:pPr>
      <w:r w:rsidRPr="00DD641C">
        <w:rPr>
          <w:b/>
          <w:bCs/>
          <w:sz w:val="22"/>
          <w:szCs w:val="22"/>
          <w:lang w:val="en-US"/>
        </w:rPr>
        <w:lastRenderedPageBreak/>
        <w:t>Ta</w:t>
      </w:r>
      <w:bookmarkEnd w:id="1"/>
      <w:r w:rsidRPr="00DD641C">
        <w:rPr>
          <w:b/>
          <w:bCs/>
          <w:sz w:val="22"/>
          <w:szCs w:val="22"/>
          <w:lang w:val="en-US"/>
        </w:rPr>
        <w:t xml:space="preserve">ble </w:t>
      </w:r>
      <w:r w:rsidR="00EA6713" w:rsidRPr="00DD641C">
        <w:rPr>
          <w:b/>
          <w:bCs/>
          <w:sz w:val="22"/>
          <w:szCs w:val="22"/>
          <w:lang w:val="en-US"/>
        </w:rPr>
        <w:t>S2</w:t>
      </w:r>
      <w:r w:rsidRPr="00DD641C">
        <w:rPr>
          <w:sz w:val="22"/>
          <w:szCs w:val="22"/>
          <w:lang w:val="en-US"/>
        </w:rPr>
        <w:t xml:space="preserve"> </w:t>
      </w:r>
      <w:r w:rsidR="00DD641C" w:rsidRPr="00DD641C">
        <w:rPr>
          <w:sz w:val="22"/>
          <w:szCs w:val="22"/>
          <w:lang w:val="en-GB"/>
        </w:rPr>
        <w:t xml:space="preserve">Percent reduction in mosquito and non-target insect abundance across different </w:t>
      </w:r>
      <w:proofErr w:type="spellStart"/>
      <w:r w:rsidR="00DD641C" w:rsidRPr="00DD641C">
        <w:rPr>
          <w:sz w:val="22"/>
          <w:szCs w:val="22"/>
          <w:lang w:val="en-GB"/>
        </w:rPr>
        <w:t>VectoMax</w:t>
      </w:r>
      <w:proofErr w:type="spellEnd"/>
      <w:r w:rsidR="00DD641C" w:rsidRPr="00DD641C">
        <w:rPr>
          <w:sz w:val="22"/>
          <w:szCs w:val="22"/>
          <w:lang w:val="en-GB"/>
        </w:rPr>
        <w:t>® FG application frequencies</w:t>
      </w:r>
    </w:p>
    <w:tbl>
      <w:tblPr>
        <w:tblStyle w:val="TableGrid"/>
        <w:tblW w:w="5000" w:type="pct"/>
        <w:tblInd w:w="0" w:type="dxa"/>
        <w:tblLook w:val="04A0" w:firstRow="1" w:lastRow="0" w:firstColumn="1" w:lastColumn="0" w:noHBand="0" w:noVBand="1"/>
      </w:tblPr>
      <w:tblGrid>
        <w:gridCol w:w="1852"/>
        <w:gridCol w:w="1045"/>
        <w:gridCol w:w="1242"/>
        <w:gridCol w:w="1719"/>
        <w:gridCol w:w="1439"/>
        <w:gridCol w:w="1729"/>
      </w:tblGrid>
      <w:tr w:rsidR="00EF5165" w:rsidRPr="00913D04" w14:paraId="6BA21729" w14:textId="77777777" w:rsidTr="00511FD0">
        <w:trPr>
          <w:trHeight w:val="310"/>
        </w:trPr>
        <w:tc>
          <w:tcPr>
            <w:tcW w:w="1026" w:type="pct"/>
            <w:tcBorders>
              <w:top w:val="single" w:sz="4" w:space="0" w:color="auto"/>
              <w:bottom w:val="single" w:sz="4" w:space="0" w:color="auto"/>
            </w:tcBorders>
            <w:vAlign w:val="center"/>
          </w:tcPr>
          <w:p w14:paraId="3226B312" w14:textId="74B0BAE1" w:rsidR="00FF4FE7" w:rsidRPr="00913D04" w:rsidRDefault="00FF4FE7" w:rsidP="006B4B0B">
            <w:pPr>
              <w:rPr>
                <w:rFonts w:eastAsia="Times New Roman" w:cs="Times New Roman"/>
                <w:b/>
                <w:bCs/>
                <w:color w:val="000000"/>
                <w:lang w:eastAsia="en-CH"/>
              </w:rPr>
            </w:pPr>
            <w:r>
              <w:rPr>
                <w:rFonts w:eastAsia="Times New Roman" w:cs="Times New Roman"/>
                <w:b/>
                <w:bCs/>
                <w:color w:val="000000"/>
                <w:lang w:eastAsia="en-CH"/>
              </w:rPr>
              <w:t>Taxon</w:t>
            </w:r>
          </w:p>
        </w:tc>
        <w:tc>
          <w:tcPr>
            <w:tcW w:w="579" w:type="pct"/>
            <w:tcBorders>
              <w:top w:val="single" w:sz="4" w:space="0" w:color="auto"/>
              <w:bottom w:val="single" w:sz="4" w:space="0" w:color="auto"/>
            </w:tcBorders>
            <w:noWrap/>
            <w:vAlign w:val="center"/>
            <w:hideMark/>
          </w:tcPr>
          <w:p w14:paraId="41E76D22" w14:textId="4E8DD4BA" w:rsidR="00FF4FE7" w:rsidRPr="00913D04" w:rsidRDefault="00FF4FE7" w:rsidP="006B4B0B">
            <w:pPr>
              <w:jc w:val="center"/>
              <w:rPr>
                <w:rFonts w:eastAsia="Times New Roman" w:cs="Times New Roman"/>
                <w:b/>
                <w:bCs/>
                <w:color w:val="000000"/>
                <w:lang w:val="en-CH" w:eastAsia="en-CH"/>
              </w:rPr>
            </w:pPr>
            <w:r w:rsidRPr="00913D04">
              <w:rPr>
                <w:rFonts w:eastAsia="Times New Roman" w:cs="Times New Roman"/>
                <w:b/>
                <w:bCs/>
                <w:color w:val="000000"/>
                <w:lang w:val="en-CH" w:eastAsia="en-CH"/>
              </w:rPr>
              <w:t>Interval</w:t>
            </w:r>
          </w:p>
        </w:tc>
        <w:tc>
          <w:tcPr>
            <w:tcW w:w="688" w:type="pct"/>
            <w:tcBorders>
              <w:top w:val="single" w:sz="4" w:space="0" w:color="auto"/>
              <w:bottom w:val="single" w:sz="4" w:space="0" w:color="auto"/>
            </w:tcBorders>
            <w:noWrap/>
            <w:vAlign w:val="center"/>
            <w:hideMark/>
          </w:tcPr>
          <w:p w14:paraId="66527F80" w14:textId="1A0BEFF3" w:rsidR="00FF4FE7" w:rsidRPr="00913D04" w:rsidRDefault="00397818" w:rsidP="006B4B0B">
            <w:pPr>
              <w:jc w:val="center"/>
              <w:rPr>
                <w:rFonts w:eastAsia="Times New Roman" w:cs="Times New Roman"/>
                <w:b/>
                <w:bCs/>
                <w:color w:val="000000"/>
                <w:lang w:val="en-CH" w:eastAsia="en-CH"/>
              </w:rPr>
            </w:pPr>
            <w:r>
              <w:rPr>
                <w:rFonts w:eastAsia="Times New Roman" w:cs="Times New Roman"/>
                <w:b/>
                <w:bCs/>
                <w:color w:val="000000"/>
                <w:lang w:val="en-CH" w:eastAsia="en-CH"/>
              </w:rPr>
              <w:t>Frequency</w:t>
            </w:r>
          </w:p>
        </w:tc>
        <w:tc>
          <w:tcPr>
            <w:tcW w:w="952" w:type="pct"/>
            <w:tcBorders>
              <w:top w:val="single" w:sz="4" w:space="0" w:color="auto"/>
              <w:bottom w:val="single" w:sz="4" w:space="0" w:color="auto"/>
            </w:tcBorders>
            <w:noWrap/>
            <w:vAlign w:val="center"/>
            <w:hideMark/>
          </w:tcPr>
          <w:p w14:paraId="05F23CA7" w14:textId="40BE1216" w:rsidR="00FF4FE7" w:rsidRPr="00913D04" w:rsidRDefault="00FF4FE7" w:rsidP="006B4B0B">
            <w:pPr>
              <w:jc w:val="center"/>
              <w:rPr>
                <w:rFonts w:eastAsia="Times New Roman" w:cs="Times New Roman"/>
                <w:b/>
                <w:bCs/>
                <w:color w:val="000000"/>
                <w:lang w:val="en-CH" w:eastAsia="en-CH"/>
              </w:rPr>
            </w:pPr>
            <w:r w:rsidRPr="00913D04">
              <w:rPr>
                <w:rFonts w:eastAsia="Times New Roman" w:cs="Times New Roman"/>
                <w:b/>
                <w:bCs/>
                <w:color w:val="000000"/>
                <w:lang w:val="en-CH" w:eastAsia="en-CH"/>
              </w:rPr>
              <w:t>Reduction (%)</w:t>
            </w:r>
          </w:p>
        </w:tc>
        <w:tc>
          <w:tcPr>
            <w:tcW w:w="797" w:type="pct"/>
            <w:tcBorders>
              <w:top w:val="single" w:sz="4" w:space="0" w:color="auto"/>
              <w:bottom w:val="single" w:sz="4" w:space="0" w:color="auto"/>
            </w:tcBorders>
            <w:noWrap/>
            <w:vAlign w:val="center"/>
            <w:hideMark/>
          </w:tcPr>
          <w:p w14:paraId="23FC07F7" w14:textId="7D8C9090" w:rsidR="00FF4FE7" w:rsidRPr="00913D04" w:rsidRDefault="00FF4FE7" w:rsidP="006B4B0B">
            <w:pPr>
              <w:jc w:val="center"/>
              <w:rPr>
                <w:rFonts w:eastAsia="Times New Roman" w:cs="Times New Roman"/>
                <w:b/>
                <w:bCs/>
                <w:color w:val="000000"/>
                <w:lang w:val="en-CH" w:eastAsia="en-CH"/>
              </w:rPr>
            </w:pPr>
            <w:r w:rsidRPr="00913D04">
              <w:rPr>
                <w:rFonts w:eastAsia="Times New Roman" w:cs="Times New Roman"/>
                <w:b/>
                <w:bCs/>
                <w:color w:val="000000"/>
                <w:lang w:val="en-CH" w:eastAsia="en-CH"/>
              </w:rPr>
              <w:t xml:space="preserve">95% </w:t>
            </w:r>
            <w:r w:rsidR="005553EC">
              <w:rPr>
                <w:rFonts w:eastAsia="Times New Roman" w:cs="Times New Roman"/>
                <w:b/>
                <w:bCs/>
                <w:color w:val="000000"/>
                <w:lang w:val="en-CH" w:eastAsia="en-CH"/>
              </w:rPr>
              <w:t>CI (%)</w:t>
            </w:r>
          </w:p>
        </w:tc>
        <w:tc>
          <w:tcPr>
            <w:tcW w:w="958" w:type="pct"/>
            <w:tcBorders>
              <w:top w:val="single" w:sz="4" w:space="0" w:color="auto"/>
              <w:bottom w:val="single" w:sz="4" w:space="0" w:color="auto"/>
            </w:tcBorders>
            <w:noWrap/>
            <w:vAlign w:val="center"/>
            <w:hideMark/>
          </w:tcPr>
          <w:p w14:paraId="16CA5817" w14:textId="4A1F4D27" w:rsidR="00FF4FE7" w:rsidRPr="00913D04" w:rsidRDefault="00FF4FE7" w:rsidP="006B4B0B">
            <w:pPr>
              <w:jc w:val="center"/>
              <w:rPr>
                <w:rFonts w:eastAsia="Times New Roman" w:cs="Times New Roman"/>
                <w:b/>
                <w:bCs/>
                <w:color w:val="000000"/>
                <w:lang w:val="en-CH" w:eastAsia="en-CH"/>
              </w:rPr>
            </w:pPr>
            <w:r w:rsidRPr="00913D04">
              <w:rPr>
                <w:rFonts w:eastAsia="Times New Roman" w:cs="Times New Roman"/>
                <w:b/>
                <w:bCs/>
                <w:color w:val="000000"/>
                <w:lang w:val="en-CH" w:eastAsia="en-CH"/>
              </w:rPr>
              <w:t>Difference</w:t>
            </w:r>
            <w:r w:rsidR="00253030">
              <w:rPr>
                <w:rFonts w:eastAsia="Times New Roman" w:cs="Times New Roman"/>
                <w:b/>
                <w:bCs/>
                <w:color w:val="000000"/>
                <w:lang w:val="en-CH" w:eastAsia="en-CH"/>
              </w:rPr>
              <w:t xml:space="preserve"> (%)</w:t>
            </w:r>
          </w:p>
        </w:tc>
      </w:tr>
      <w:tr w:rsidR="00397818" w:rsidRPr="00913D04" w14:paraId="6CEA3F5E" w14:textId="77777777" w:rsidTr="00511FD0">
        <w:trPr>
          <w:trHeight w:val="320"/>
        </w:trPr>
        <w:tc>
          <w:tcPr>
            <w:tcW w:w="1026" w:type="pct"/>
            <w:tcBorders>
              <w:top w:val="single" w:sz="4" w:space="0" w:color="auto"/>
            </w:tcBorders>
            <w:vAlign w:val="center"/>
          </w:tcPr>
          <w:p w14:paraId="3C77B467" w14:textId="33EDF10A" w:rsidR="00FF4FE7" w:rsidRPr="00FF4FE7" w:rsidRDefault="00FF4FE7" w:rsidP="006B4B0B">
            <w:pPr>
              <w:rPr>
                <w:rFonts w:eastAsia="Times New Roman" w:cs="Times New Roman"/>
                <w:i/>
                <w:iCs/>
                <w:color w:val="000000"/>
                <w:lang w:eastAsia="en-CH"/>
              </w:rPr>
            </w:pPr>
            <w:r w:rsidRPr="00FF4FE7">
              <w:rPr>
                <w:rFonts w:eastAsia="Times New Roman" w:cs="Times New Roman"/>
                <w:i/>
                <w:iCs/>
                <w:color w:val="000000"/>
                <w:lang w:eastAsia="en-CH"/>
              </w:rPr>
              <w:t xml:space="preserve">Aedes </w:t>
            </w:r>
            <w:proofErr w:type="spellStart"/>
            <w:r w:rsidRPr="00FF4FE7">
              <w:rPr>
                <w:rFonts w:eastAsia="Times New Roman" w:cs="Times New Roman"/>
                <w:i/>
                <w:iCs/>
                <w:color w:val="000000"/>
                <w:lang w:eastAsia="en-CH"/>
              </w:rPr>
              <w:t>albopictus</w:t>
            </w:r>
            <w:proofErr w:type="spellEnd"/>
          </w:p>
        </w:tc>
        <w:tc>
          <w:tcPr>
            <w:tcW w:w="579" w:type="pct"/>
            <w:tcBorders>
              <w:top w:val="single" w:sz="4" w:space="0" w:color="auto"/>
            </w:tcBorders>
            <w:noWrap/>
            <w:vAlign w:val="center"/>
            <w:hideMark/>
          </w:tcPr>
          <w:p w14:paraId="445F7190" w14:textId="11B088AB"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10-weeks</w:t>
            </w:r>
          </w:p>
        </w:tc>
        <w:tc>
          <w:tcPr>
            <w:tcW w:w="688" w:type="pct"/>
            <w:tcBorders>
              <w:top w:val="single" w:sz="4" w:space="0" w:color="auto"/>
            </w:tcBorders>
            <w:noWrap/>
            <w:vAlign w:val="center"/>
            <w:hideMark/>
          </w:tcPr>
          <w:p w14:paraId="1C9469EC"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0.100</w:t>
            </w:r>
          </w:p>
        </w:tc>
        <w:tc>
          <w:tcPr>
            <w:tcW w:w="952" w:type="pct"/>
            <w:tcBorders>
              <w:top w:val="single" w:sz="4" w:space="0" w:color="auto"/>
            </w:tcBorders>
            <w:noWrap/>
            <w:vAlign w:val="center"/>
            <w:hideMark/>
          </w:tcPr>
          <w:p w14:paraId="04B03697" w14:textId="4D3CA4CE" w:rsidR="00FF4FE7" w:rsidRPr="00913D04" w:rsidRDefault="00FF4FE7" w:rsidP="00CD57DA">
            <w:pPr>
              <w:tabs>
                <w:tab w:val="decimal" w:pos="916"/>
              </w:tabs>
              <w:rPr>
                <w:rFonts w:eastAsia="Times New Roman" w:cs="Times New Roman"/>
                <w:color w:val="000000"/>
                <w:lang w:val="en-CH" w:eastAsia="en-CH"/>
              </w:rPr>
            </w:pPr>
            <w:r w:rsidRPr="00913D04">
              <w:rPr>
                <w:rFonts w:eastAsia="Times New Roman" w:cs="Times New Roman"/>
                <w:color w:val="000000"/>
                <w:lang w:val="en-CH" w:eastAsia="en-CH"/>
              </w:rPr>
              <w:t>60.9</w:t>
            </w:r>
          </w:p>
        </w:tc>
        <w:tc>
          <w:tcPr>
            <w:tcW w:w="797" w:type="pct"/>
            <w:tcBorders>
              <w:top w:val="single" w:sz="4" w:space="0" w:color="auto"/>
            </w:tcBorders>
            <w:noWrap/>
            <w:vAlign w:val="center"/>
            <w:hideMark/>
          </w:tcPr>
          <w:p w14:paraId="43DF0CBA" w14:textId="7F66448B"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48.1</w:t>
            </w:r>
            <w:r w:rsidR="005553EC">
              <w:rPr>
                <w:rFonts w:eastAsia="Times New Roman" w:cs="Times New Roman"/>
                <w:color w:val="000000"/>
                <w:lang w:val="en-CH" w:eastAsia="en-CH"/>
              </w:rPr>
              <w:t xml:space="preserve"> - </w:t>
            </w:r>
            <w:r w:rsidRPr="00913D04">
              <w:rPr>
                <w:rFonts w:eastAsia="Times New Roman" w:cs="Times New Roman"/>
                <w:color w:val="000000"/>
                <w:lang w:val="en-CH" w:eastAsia="en-CH"/>
              </w:rPr>
              <w:t>70.5</w:t>
            </w:r>
          </w:p>
        </w:tc>
        <w:tc>
          <w:tcPr>
            <w:tcW w:w="958" w:type="pct"/>
            <w:tcBorders>
              <w:top w:val="single" w:sz="4" w:space="0" w:color="auto"/>
            </w:tcBorders>
            <w:noWrap/>
            <w:vAlign w:val="center"/>
            <w:hideMark/>
          </w:tcPr>
          <w:p w14:paraId="5EF80BD1" w14:textId="56C8A364" w:rsidR="00FF4FE7" w:rsidRPr="00913D04" w:rsidRDefault="00253030" w:rsidP="00CD57DA">
            <w:pPr>
              <w:jc w:val="center"/>
              <w:rPr>
                <w:rFonts w:eastAsia="Times New Roman" w:cs="Times New Roman"/>
                <w:color w:val="000000"/>
                <w:lang w:val="en-CH" w:eastAsia="en-CH"/>
              </w:rPr>
            </w:pPr>
            <w:r>
              <w:rPr>
                <w:rFonts w:eastAsia="Times New Roman" w:cs="Times New Roman"/>
                <w:color w:val="000000"/>
                <w:lang w:val="en-CH" w:eastAsia="en-CH"/>
              </w:rPr>
              <w:t>-</w:t>
            </w:r>
          </w:p>
        </w:tc>
      </w:tr>
      <w:tr w:rsidR="00397818" w:rsidRPr="00913D04" w14:paraId="468257D1" w14:textId="77777777" w:rsidTr="00511FD0">
        <w:trPr>
          <w:trHeight w:val="320"/>
        </w:trPr>
        <w:tc>
          <w:tcPr>
            <w:tcW w:w="1026" w:type="pct"/>
            <w:vAlign w:val="center"/>
          </w:tcPr>
          <w:p w14:paraId="4F161780" w14:textId="77777777" w:rsidR="00FF4FE7" w:rsidRPr="00913D04" w:rsidRDefault="00FF4FE7" w:rsidP="006B4B0B">
            <w:pPr>
              <w:rPr>
                <w:rFonts w:eastAsia="Times New Roman" w:cs="Times New Roman"/>
                <w:color w:val="000000"/>
                <w:lang w:eastAsia="en-CH"/>
              </w:rPr>
            </w:pPr>
          </w:p>
        </w:tc>
        <w:tc>
          <w:tcPr>
            <w:tcW w:w="579" w:type="pct"/>
            <w:noWrap/>
            <w:vAlign w:val="center"/>
            <w:hideMark/>
          </w:tcPr>
          <w:p w14:paraId="718DEF4F" w14:textId="5750BAAB"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9-weeks</w:t>
            </w:r>
          </w:p>
        </w:tc>
        <w:tc>
          <w:tcPr>
            <w:tcW w:w="688" w:type="pct"/>
            <w:noWrap/>
            <w:vAlign w:val="center"/>
            <w:hideMark/>
          </w:tcPr>
          <w:p w14:paraId="6D2294C5"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0.111</w:t>
            </w:r>
          </w:p>
        </w:tc>
        <w:tc>
          <w:tcPr>
            <w:tcW w:w="952" w:type="pct"/>
            <w:noWrap/>
            <w:vAlign w:val="center"/>
            <w:hideMark/>
          </w:tcPr>
          <w:p w14:paraId="62B23922" w14:textId="3E3A0CD0" w:rsidR="00FF4FE7" w:rsidRPr="00913D04" w:rsidRDefault="00FF4FE7" w:rsidP="00CD57DA">
            <w:pPr>
              <w:tabs>
                <w:tab w:val="decimal" w:pos="916"/>
              </w:tabs>
              <w:rPr>
                <w:rFonts w:eastAsia="Times New Roman" w:cs="Times New Roman"/>
                <w:color w:val="000000"/>
                <w:lang w:val="en-CH" w:eastAsia="en-CH"/>
              </w:rPr>
            </w:pPr>
            <w:r w:rsidRPr="00913D04">
              <w:rPr>
                <w:rFonts w:eastAsia="Times New Roman" w:cs="Times New Roman"/>
                <w:color w:val="000000"/>
                <w:lang w:val="en-CH" w:eastAsia="en-CH"/>
              </w:rPr>
              <w:t>64.7</w:t>
            </w:r>
          </w:p>
        </w:tc>
        <w:tc>
          <w:tcPr>
            <w:tcW w:w="797" w:type="pct"/>
            <w:noWrap/>
            <w:vAlign w:val="center"/>
            <w:hideMark/>
          </w:tcPr>
          <w:p w14:paraId="3634F5B2" w14:textId="55586DE5"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51.</w:t>
            </w:r>
            <w:r w:rsidR="005553EC">
              <w:rPr>
                <w:rFonts w:eastAsia="Times New Roman" w:cs="Times New Roman"/>
                <w:color w:val="000000"/>
                <w:lang w:val="en-CH" w:eastAsia="en-CH"/>
              </w:rPr>
              <w:t xml:space="preserve">8 - </w:t>
            </w:r>
            <w:r w:rsidRPr="00913D04">
              <w:rPr>
                <w:rFonts w:eastAsia="Times New Roman" w:cs="Times New Roman"/>
                <w:color w:val="000000"/>
                <w:lang w:val="en-CH" w:eastAsia="en-CH"/>
              </w:rPr>
              <w:t>74.2</w:t>
            </w:r>
          </w:p>
        </w:tc>
        <w:tc>
          <w:tcPr>
            <w:tcW w:w="958" w:type="pct"/>
            <w:noWrap/>
            <w:vAlign w:val="center"/>
            <w:hideMark/>
          </w:tcPr>
          <w:p w14:paraId="28C27153" w14:textId="675DFABA" w:rsidR="00FF4FE7" w:rsidRPr="00913D04" w:rsidRDefault="00FF4FE7" w:rsidP="00CD57DA">
            <w:pPr>
              <w:tabs>
                <w:tab w:val="decimal" w:pos="863"/>
              </w:tabs>
              <w:rPr>
                <w:rFonts w:eastAsia="Times New Roman" w:cs="Times New Roman"/>
                <w:color w:val="000000"/>
                <w:lang w:val="en-CH" w:eastAsia="en-CH"/>
              </w:rPr>
            </w:pPr>
            <w:r w:rsidRPr="00913D04">
              <w:rPr>
                <w:rFonts w:eastAsia="Times New Roman" w:cs="Times New Roman"/>
                <w:color w:val="000000"/>
                <w:lang w:val="en-CH" w:eastAsia="en-CH"/>
              </w:rPr>
              <w:t>3.8</w:t>
            </w:r>
          </w:p>
        </w:tc>
      </w:tr>
      <w:tr w:rsidR="00397818" w:rsidRPr="00913D04" w14:paraId="42262065" w14:textId="77777777" w:rsidTr="00511FD0">
        <w:trPr>
          <w:trHeight w:val="320"/>
        </w:trPr>
        <w:tc>
          <w:tcPr>
            <w:tcW w:w="1026" w:type="pct"/>
            <w:vAlign w:val="center"/>
          </w:tcPr>
          <w:p w14:paraId="45DE422F" w14:textId="77777777" w:rsidR="00FF4FE7" w:rsidRPr="00913D04" w:rsidRDefault="00FF4FE7" w:rsidP="006B4B0B">
            <w:pPr>
              <w:rPr>
                <w:rFonts w:eastAsia="Times New Roman" w:cs="Times New Roman"/>
                <w:color w:val="000000"/>
                <w:lang w:eastAsia="en-CH"/>
              </w:rPr>
            </w:pPr>
          </w:p>
        </w:tc>
        <w:tc>
          <w:tcPr>
            <w:tcW w:w="579" w:type="pct"/>
            <w:noWrap/>
            <w:vAlign w:val="center"/>
            <w:hideMark/>
          </w:tcPr>
          <w:p w14:paraId="116FBE87" w14:textId="1D905A20"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8-weeks</w:t>
            </w:r>
          </w:p>
        </w:tc>
        <w:tc>
          <w:tcPr>
            <w:tcW w:w="688" w:type="pct"/>
            <w:noWrap/>
            <w:vAlign w:val="center"/>
            <w:hideMark/>
          </w:tcPr>
          <w:p w14:paraId="06ECED1B"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0.125</w:t>
            </w:r>
          </w:p>
        </w:tc>
        <w:tc>
          <w:tcPr>
            <w:tcW w:w="952" w:type="pct"/>
            <w:noWrap/>
            <w:vAlign w:val="center"/>
            <w:hideMark/>
          </w:tcPr>
          <w:p w14:paraId="4A50D0CB" w14:textId="118EB140" w:rsidR="00FF4FE7" w:rsidRPr="00913D04" w:rsidRDefault="00FF4FE7" w:rsidP="00CD57DA">
            <w:pPr>
              <w:tabs>
                <w:tab w:val="decimal" w:pos="916"/>
              </w:tabs>
              <w:rPr>
                <w:rFonts w:eastAsia="Times New Roman" w:cs="Times New Roman"/>
                <w:color w:val="000000"/>
                <w:lang w:val="en-CH" w:eastAsia="en-CH"/>
              </w:rPr>
            </w:pPr>
            <w:r w:rsidRPr="00913D04">
              <w:rPr>
                <w:rFonts w:eastAsia="Times New Roman" w:cs="Times New Roman"/>
                <w:color w:val="000000"/>
                <w:lang w:val="en-CH" w:eastAsia="en-CH"/>
              </w:rPr>
              <w:t>69.</w:t>
            </w:r>
            <w:r>
              <w:rPr>
                <w:rFonts w:eastAsia="Times New Roman" w:cs="Times New Roman"/>
                <w:color w:val="000000"/>
                <w:lang w:val="en-CH" w:eastAsia="en-CH"/>
              </w:rPr>
              <w:t>1</w:t>
            </w:r>
          </w:p>
        </w:tc>
        <w:tc>
          <w:tcPr>
            <w:tcW w:w="797" w:type="pct"/>
            <w:noWrap/>
            <w:vAlign w:val="center"/>
            <w:hideMark/>
          </w:tcPr>
          <w:p w14:paraId="16F1E620" w14:textId="065A6F0C"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5</w:t>
            </w:r>
            <w:r w:rsidR="005553EC">
              <w:rPr>
                <w:rFonts w:eastAsia="Times New Roman" w:cs="Times New Roman"/>
                <w:color w:val="000000"/>
                <w:lang w:val="en-CH" w:eastAsia="en-CH"/>
              </w:rPr>
              <w:t xml:space="preserve">6.0 - </w:t>
            </w:r>
            <w:r w:rsidRPr="00913D04">
              <w:rPr>
                <w:rFonts w:eastAsia="Times New Roman" w:cs="Times New Roman"/>
                <w:color w:val="000000"/>
                <w:lang w:val="en-CH" w:eastAsia="en-CH"/>
              </w:rPr>
              <w:t>78.</w:t>
            </w:r>
            <w:r w:rsidR="005553EC">
              <w:rPr>
                <w:rFonts w:eastAsia="Times New Roman" w:cs="Times New Roman"/>
                <w:color w:val="000000"/>
                <w:lang w:val="en-CH" w:eastAsia="en-CH"/>
              </w:rPr>
              <w:t>3</w:t>
            </w:r>
          </w:p>
        </w:tc>
        <w:tc>
          <w:tcPr>
            <w:tcW w:w="958" w:type="pct"/>
            <w:noWrap/>
            <w:vAlign w:val="center"/>
            <w:hideMark/>
          </w:tcPr>
          <w:p w14:paraId="591628C0" w14:textId="717A1613" w:rsidR="00FF4FE7" w:rsidRPr="00913D04" w:rsidRDefault="00FF4FE7" w:rsidP="00CD57DA">
            <w:pPr>
              <w:tabs>
                <w:tab w:val="decimal" w:pos="863"/>
              </w:tabs>
              <w:rPr>
                <w:rFonts w:eastAsia="Times New Roman" w:cs="Times New Roman"/>
                <w:color w:val="000000"/>
                <w:lang w:val="en-CH" w:eastAsia="en-CH"/>
              </w:rPr>
            </w:pPr>
            <w:r w:rsidRPr="00913D04">
              <w:rPr>
                <w:rFonts w:eastAsia="Times New Roman" w:cs="Times New Roman"/>
                <w:color w:val="000000"/>
                <w:lang w:val="en-CH" w:eastAsia="en-CH"/>
              </w:rPr>
              <w:t>4.</w:t>
            </w:r>
            <w:r w:rsidR="00DB63C2">
              <w:rPr>
                <w:rFonts w:eastAsia="Times New Roman" w:cs="Times New Roman"/>
                <w:color w:val="000000"/>
                <w:lang w:val="en-CH" w:eastAsia="en-CH"/>
              </w:rPr>
              <w:t>4</w:t>
            </w:r>
          </w:p>
        </w:tc>
      </w:tr>
      <w:tr w:rsidR="00397818" w:rsidRPr="00913D04" w14:paraId="61E82D2C" w14:textId="77777777" w:rsidTr="00511FD0">
        <w:trPr>
          <w:trHeight w:val="320"/>
        </w:trPr>
        <w:tc>
          <w:tcPr>
            <w:tcW w:w="1026" w:type="pct"/>
            <w:vAlign w:val="center"/>
          </w:tcPr>
          <w:p w14:paraId="16A59B5D" w14:textId="77777777" w:rsidR="00FF4FE7" w:rsidRPr="00913D04" w:rsidRDefault="00FF4FE7" w:rsidP="006B4B0B">
            <w:pPr>
              <w:rPr>
                <w:rFonts w:eastAsia="Times New Roman" w:cs="Times New Roman"/>
                <w:color w:val="000000"/>
                <w:lang w:eastAsia="en-CH"/>
              </w:rPr>
            </w:pPr>
          </w:p>
        </w:tc>
        <w:tc>
          <w:tcPr>
            <w:tcW w:w="579" w:type="pct"/>
            <w:noWrap/>
            <w:vAlign w:val="center"/>
            <w:hideMark/>
          </w:tcPr>
          <w:p w14:paraId="4BB5A9F1" w14:textId="7A9DE6A1"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7-weeks</w:t>
            </w:r>
          </w:p>
        </w:tc>
        <w:tc>
          <w:tcPr>
            <w:tcW w:w="688" w:type="pct"/>
            <w:noWrap/>
            <w:vAlign w:val="center"/>
            <w:hideMark/>
          </w:tcPr>
          <w:p w14:paraId="134567EF"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0.143</w:t>
            </w:r>
          </w:p>
        </w:tc>
        <w:tc>
          <w:tcPr>
            <w:tcW w:w="952" w:type="pct"/>
            <w:noWrap/>
            <w:vAlign w:val="center"/>
            <w:hideMark/>
          </w:tcPr>
          <w:p w14:paraId="68B0E615" w14:textId="54DB279E" w:rsidR="00FF4FE7" w:rsidRPr="00913D04" w:rsidRDefault="00FF4FE7" w:rsidP="00CD57DA">
            <w:pPr>
              <w:tabs>
                <w:tab w:val="decimal" w:pos="916"/>
              </w:tabs>
              <w:rPr>
                <w:rFonts w:eastAsia="Times New Roman" w:cs="Times New Roman"/>
                <w:color w:val="000000"/>
                <w:lang w:val="en-CH" w:eastAsia="en-CH"/>
              </w:rPr>
            </w:pPr>
            <w:r w:rsidRPr="00913D04">
              <w:rPr>
                <w:rFonts w:eastAsia="Times New Roman" w:cs="Times New Roman"/>
                <w:color w:val="000000"/>
                <w:lang w:val="en-CH" w:eastAsia="en-CH"/>
              </w:rPr>
              <w:t>73.</w:t>
            </w:r>
            <w:r>
              <w:rPr>
                <w:rFonts w:eastAsia="Times New Roman" w:cs="Times New Roman"/>
                <w:color w:val="000000"/>
                <w:lang w:val="en-CH" w:eastAsia="en-CH"/>
              </w:rPr>
              <w:t>9</w:t>
            </w:r>
          </w:p>
        </w:tc>
        <w:tc>
          <w:tcPr>
            <w:tcW w:w="797" w:type="pct"/>
            <w:noWrap/>
            <w:vAlign w:val="center"/>
            <w:hideMark/>
          </w:tcPr>
          <w:p w14:paraId="390A68C8" w14:textId="24D79E1D"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60.9</w:t>
            </w:r>
            <w:r w:rsidR="005553EC">
              <w:rPr>
                <w:rFonts w:eastAsia="Times New Roman" w:cs="Times New Roman"/>
                <w:color w:val="000000"/>
                <w:lang w:val="en-CH" w:eastAsia="en-CH"/>
              </w:rPr>
              <w:t xml:space="preserve"> - </w:t>
            </w:r>
            <w:r w:rsidRPr="00913D04">
              <w:rPr>
                <w:rFonts w:eastAsia="Times New Roman" w:cs="Times New Roman"/>
                <w:color w:val="000000"/>
                <w:lang w:val="en-CH" w:eastAsia="en-CH"/>
              </w:rPr>
              <w:t>82.6</w:t>
            </w:r>
          </w:p>
        </w:tc>
        <w:tc>
          <w:tcPr>
            <w:tcW w:w="958" w:type="pct"/>
            <w:noWrap/>
            <w:vAlign w:val="center"/>
            <w:hideMark/>
          </w:tcPr>
          <w:p w14:paraId="5F62872A" w14:textId="082ABD94" w:rsidR="00FF4FE7" w:rsidRPr="00913D04" w:rsidRDefault="00FF4FE7" w:rsidP="00CD57DA">
            <w:pPr>
              <w:tabs>
                <w:tab w:val="decimal" w:pos="863"/>
              </w:tabs>
              <w:rPr>
                <w:rFonts w:eastAsia="Times New Roman" w:cs="Times New Roman"/>
                <w:color w:val="000000"/>
                <w:lang w:val="en-CH" w:eastAsia="en-CH"/>
              </w:rPr>
            </w:pPr>
            <w:r w:rsidRPr="00913D04">
              <w:rPr>
                <w:rFonts w:eastAsia="Times New Roman" w:cs="Times New Roman"/>
                <w:color w:val="000000"/>
                <w:lang w:val="en-CH" w:eastAsia="en-CH"/>
              </w:rPr>
              <w:t>4.8</w:t>
            </w:r>
          </w:p>
        </w:tc>
      </w:tr>
      <w:tr w:rsidR="00812343" w:rsidRPr="00913D04" w14:paraId="26F07E75" w14:textId="77777777" w:rsidTr="00511FD0">
        <w:trPr>
          <w:trHeight w:val="320"/>
        </w:trPr>
        <w:tc>
          <w:tcPr>
            <w:tcW w:w="1026" w:type="pct"/>
            <w:vAlign w:val="center"/>
          </w:tcPr>
          <w:p w14:paraId="17FE8AEE" w14:textId="77777777" w:rsidR="00FF4FE7" w:rsidRPr="00913D04" w:rsidRDefault="00FF4FE7" w:rsidP="006B4B0B">
            <w:pPr>
              <w:rPr>
                <w:rFonts w:eastAsia="Times New Roman" w:cs="Times New Roman"/>
                <w:color w:val="000000"/>
                <w:lang w:eastAsia="en-CH"/>
              </w:rPr>
            </w:pPr>
          </w:p>
        </w:tc>
        <w:tc>
          <w:tcPr>
            <w:tcW w:w="579" w:type="pct"/>
            <w:noWrap/>
            <w:vAlign w:val="center"/>
            <w:hideMark/>
          </w:tcPr>
          <w:p w14:paraId="2319E5CD" w14:textId="6A45EF69"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6-weeks</w:t>
            </w:r>
          </w:p>
        </w:tc>
        <w:tc>
          <w:tcPr>
            <w:tcW w:w="688" w:type="pct"/>
            <w:noWrap/>
            <w:vAlign w:val="center"/>
            <w:hideMark/>
          </w:tcPr>
          <w:p w14:paraId="3391A3C5"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0.167</w:t>
            </w:r>
          </w:p>
        </w:tc>
        <w:tc>
          <w:tcPr>
            <w:tcW w:w="952" w:type="pct"/>
            <w:noWrap/>
            <w:vAlign w:val="center"/>
            <w:hideMark/>
          </w:tcPr>
          <w:p w14:paraId="75447C2D" w14:textId="67D184E0" w:rsidR="00FF4FE7" w:rsidRPr="00913D04" w:rsidRDefault="00FF4FE7" w:rsidP="00CD57DA">
            <w:pPr>
              <w:tabs>
                <w:tab w:val="decimal" w:pos="916"/>
              </w:tabs>
              <w:rPr>
                <w:rFonts w:eastAsia="Times New Roman" w:cs="Times New Roman"/>
                <w:color w:val="000000"/>
                <w:lang w:val="en-CH" w:eastAsia="en-CH"/>
              </w:rPr>
            </w:pPr>
            <w:r w:rsidRPr="00913D04">
              <w:rPr>
                <w:rFonts w:eastAsia="Times New Roman" w:cs="Times New Roman"/>
                <w:color w:val="000000"/>
                <w:lang w:val="en-CH" w:eastAsia="en-CH"/>
              </w:rPr>
              <w:t>79.2</w:t>
            </w:r>
          </w:p>
        </w:tc>
        <w:tc>
          <w:tcPr>
            <w:tcW w:w="797" w:type="pct"/>
            <w:noWrap/>
            <w:vAlign w:val="center"/>
            <w:hideMark/>
          </w:tcPr>
          <w:p w14:paraId="070CA6CD" w14:textId="3A470F12"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66.6</w:t>
            </w:r>
            <w:r w:rsidR="005553EC">
              <w:rPr>
                <w:rFonts w:eastAsia="Times New Roman" w:cs="Times New Roman"/>
                <w:color w:val="000000"/>
                <w:lang w:val="en-CH" w:eastAsia="en-CH"/>
              </w:rPr>
              <w:t xml:space="preserve"> - </w:t>
            </w:r>
            <w:r w:rsidRPr="00913D04">
              <w:rPr>
                <w:rFonts w:eastAsia="Times New Roman" w:cs="Times New Roman"/>
                <w:color w:val="000000"/>
                <w:lang w:val="en-CH" w:eastAsia="en-CH"/>
              </w:rPr>
              <w:t>8</w:t>
            </w:r>
            <w:r w:rsidR="005553EC">
              <w:rPr>
                <w:rFonts w:eastAsia="Times New Roman" w:cs="Times New Roman"/>
                <w:color w:val="000000"/>
                <w:lang w:val="en-CH" w:eastAsia="en-CH"/>
              </w:rPr>
              <w:t>7</w:t>
            </w:r>
            <w:r w:rsidRPr="00913D04">
              <w:rPr>
                <w:rFonts w:eastAsia="Times New Roman" w:cs="Times New Roman"/>
                <w:color w:val="000000"/>
                <w:lang w:val="en-CH" w:eastAsia="en-CH"/>
              </w:rPr>
              <w:t>.</w:t>
            </w:r>
            <w:r w:rsidR="005553EC">
              <w:rPr>
                <w:rFonts w:eastAsia="Times New Roman" w:cs="Times New Roman"/>
                <w:color w:val="000000"/>
                <w:lang w:val="en-CH" w:eastAsia="en-CH"/>
              </w:rPr>
              <w:t>0</w:t>
            </w:r>
          </w:p>
        </w:tc>
        <w:tc>
          <w:tcPr>
            <w:tcW w:w="958" w:type="pct"/>
            <w:noWrap/>
            <w:vAlign w:val="center"/>
            <w:hideMark/>
          </w:tcPr>
          <w:p w14:paraId="0B67C4AB" w14:textId="2884F38C" w:rsidR="00FF4FE7" w:rsidRPr="00913D04" w:rsidRDefault="00FF4FE7" w:rsidP="00CD57DA">
            <w:pPr>
              <w:tabs>
                <w:tab w:val="decimal" w:pos="863"/>
              </w:tabs>
              <w:rPr>
                <w:rFonts w:eastAsia="Times New Roman" w:cs="Times New Roman"/>
                <w:color w:val="000000"/>
                <w:lang w:val="en-CH" w:eastAsia="en-CH"/>
              </w:rPr>
            </w:pPr>
            <w:r w:rsidRPr="00913D04">
              <w:rPr>
                <w:rFonts w:eastAsia="Times New Roman" w:cs="Times New Roman"/>
                <w:color w:val="000000"/>
                <w:lang w:val="en-CH" w:eastAsia="en-CH"/>
              </w:rPr>
              <w:t>5.</w:t>
            </w:r>
            <w:r w:rsidR="00AA6785">
              <w:rPr>
                <w:rFonts w:eastAsia="Times New Roman" w:cs="Times New Roman"/>
                <w:color w:val="000000"/>
                <w:lang w:val="en-CH" w:eastAsia="en-CH"/>
              </w:rPr>
              <w:t>3</w:t>
            </w:r>
          </w:p>
        </w:tc>
      </w:tr>
      <w:tr w:rsidR="00EF5165" w:rsidRPr="00913D04" w14:paraId="542BF2B5" w14:textId="77777777" w:rsidTr="00511FD0">
        <w:trPr>
          <w:trHeight w:val="320"/>
        </w:trPr>
        <w:tc>
          <w:tcPr>
            <w:tcW w:w="1026" w:type="pct"/>
            <w:vAlign w:val="center"/>
          </w:tcPr>
          <w:p w14:paraId="62B46734" w14:textId="77777777" w:rsidR="00FF4FE7" w:rsidRPr="00913D04" w:rsidRDefault="00FF4FE7" w:rsidP="006B4B0B">
            <w:pPr>
              <w:rPr>
                <w:rFonts w:eastAsia="Times New Roman" w:cs="Times New Roman"/>
                <w:color w:val="000000"/>
                <w:lang w:eastAsia="en-CH"/>
              </w:rPr>
            </w:pPr>
          </w:p>
        </w:tc>
        <w:tc>
          <w:tcPr>
            <w:tcW w:w="579" w:type="pct"/>
            <w:noWrap/>
            <w:vAlign w:val="center"/>
            <w:hideMark/>
          </w:tcPr>
          <w:p w14:paraId="73301A07" w14:textId="1B2482A3"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5-weeks</w:t>
            </w:r>
          </w:p>
        </w:tc>
        <w:tc>
          <w:tcPr>
            <w:tcW w:w="688" w:type="pct"/>
            <w:noWrap/>
            <w:vAlign w:val="center"/>
            <w:hideMark/>
          </w:tcPr>
          <w:p w14:paraId="17638258"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0.200</w:t>
            </w:r>
          </w:p>
        </w:tc>
        <w:tc>
          <w:tcPr>
            <w:tcW w:w="952" w:type="pct"/>
            <w:noWrap/>
            <w:vAlign w:val="center"/>
            <w:hideMark/>
          </w:tcPr>
          <w:p w14:paraId="5F8C30ED" w14:textId="51C8A212" w:rsidR="00FF4FE7" w:rsidRPr="00913D04" w:rsidRDefault="00FF4FE7" w:rsidP="00CD57DA">
            <w:pPr>
              <w:tabs>
                <w:tab w:val="decimal" w:pos="916"/>
              </w:tabs>
              <w:rPr>
                <w:rFonts w:eastAsia="Times New Roman" w:cs="Times New Roman"/>
                <w:color w:val="000000"/>
                <w:vertAlign w:val="superscript"/>
                <w:lang w:val="en-CH" w:eastAsia="en-CH"/>
              </w:rPr>
            </w:pPr>
            <w:r w:rsidRPr="00913D04">
              <w:rPr>
                <w:rFonts w:eastAsia="Times New Roman" w:cs="Times New Roman"/>
                <w:color w:val="000000"/>
                <w:lang w:val="en-CH" w:eastAsia="en-CH"/>
              </w:rPr>
              <w:t>84.7</w:t>
            </w:r>
            <w:r w:rsidRPr="00F60203">
              <w:rPr>
                <w:rFonts w:eastAsia="Times New Roman" w:cs="Times New Roman"/>
                <w:color w:val="000000"/>
                <w:vertAlign w:val="superscript"/>
                <w:lang w:val="en-CH" w:eastAsia="en-CH"/>
              </w:rPr>
              <w:t>1</w:t>
            </w:r>
          </w:p>
        </w:tc>
        <w:tc>
          <w:tcPr>
            <w:tcW w:w="797" w:type="pct"/>
            <w:noWrap/>
            <w:vAlign w:val="center"/>
            <w:hideMark/>
          </w:tcPr>
          <w:p w14:paraId="7E2660F3" w14:textId="2A56C623"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73.1</w:t>
            </w:r>
            <w:r w:rsidR="005553EC">
              <w:rPr>
                <w:rFonts w:eastAsia="Times New Roman" w:cs="Times New Roman"/>
                <w:color w:val="000000"/>
                <w:lang w:val="en-CH" w:eastAsia="en-CH"/>
              </w:rPr>
              <w:t xml:space="preserve"> - </w:t>
            </w:r>
            <w:r w:rsidRPr="00913D04">
              <w:rPr>
                <w:rFonts w:eastAsia="Times New Roman" w:cs="Times New Roman"/>
                <w:color w:val="000000"/>
                <w:lang w:val="en-CH" w:eastAsia="en-CH"/>
              </w:rPr>
              <w:t>91.3</w:t>
            </w:r>
          </w:p>
        </w:tc>
        <w:tc>
          <w:tcPr>
            <w:tcW w:w="958" w:type="pct"/>
            <w:noWrap/>
            <w:vAlign w:val="center"/>
            <w:hideMark/>
          </w:tcPr>
          <w:p w14:paraId="2162538C" w14:textId="301AA6C3" w:rsidR="00FF4FE7" w:rsidRPr="00913D04" w:rsidRDefault="00FF4FE7" w:rsidP="00CD57DA">
            <w:pPr>
              <w:tabs>
                <w:tab w:val="decimal" w:pos="863"/>
              </w:tabs>
              <w:rPr>
                <w:rFonts w:eastAsia="Times New Roman" w:cs="Times New Roman"/>
                <w:color w:val="000000"/>
                <w:lang w:val="en-CH" w:eastAsia="en-CH"/>
              </w:rPr>
            </w:pPr>
            <w:r w:rsidRPr="00913D04">
              <w:rPr>
                <w:rFonts w:eastAsia="Times New Roman" w:cs="Times New Roman"/>
                <w:color w:val="000000"/>
                <w:lang w:val="en-CH" w:eastAsia="en-CH"/>
              </w:rPr>
              <w:t>5.</w:t>
            </w:r>
            <w:r w:rsidR="00DB63C2">
              <w:rPr>
                <w:rFonts w:eastAsia="Times New Roman" w:cs="Times New Roman"/>
                <w:color w:val="000000"/>
                <w:lang w:val="en-CH" w:eastAsia="en-CH"/>
              </w:rPr>
              <w:t>5</w:t>
            </w:r>
          </w:p>
        </w:tc>
      </w:tr>
      <w:tr w:rsidR="00EF5165" w:rsidRPr="00913D04" w14:paraId="295F0152" w14:textId="77777777" w:rsidTr="00511FD0">
        <w:trPr>
          <w:trHeight w:val="320"/>
        </w:trPr>
        <w:tc>
          <w:tcPr>
            <w:tcW w:w="1026" w:type="pct"/>
            <w:vAlign w:val="center"/>
          </w:tcPr>
          <w:p w14:paraId="0B628297" w14:textId="77777777" w:rsidR="00FF4FE7" w:rsidRPr="00913D04" w:rsidRDefault="00FF4FE7" w:rsidP="006B4B0B">
            <w:pPr>
              <w:rPr>
                <w:rFonts w:eastAsia="Times New Roman" w:cs="Times New Roman"/>
                <w:color w:val="000000"/>
                <w:lang w:eastAsia="en-CH"/>
              </w:rPr>
            </w:pPr>
          </w:p>
        </w:tc>
        <w:tc>
          <w:tcPr>
            <w:tcW w:w="579" w:type="pct"/>
            <w:noWrap/>
            <w:vAlign w:val="center"/>
            <w:hideMark/>
          </w:tcPr>
          <w:p w14:paraId="350AE338" w14:textId="3DE81460"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4-weeks</w:t>
            </w:r>
          </w:p>
        </w:tc>
        <w:tc>
          <w:tcPr>
            <w:tcW w:w="688" w:type="pct"/>
            <w:noWrap/>
            <w:vAlign w:val="center"/>
            <w:hideMark/>
          </w:tcPr>
          <w:p w14:paraId="7DBBB089"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0.250</w:t>
            </w:r>
          </w:p>
        </w:tc>
        <w:tc>
          <w:tcPr>
            <w:tcW w:w="952" w:type="pct"/>
            <w:noWrap/>
            <w:vAlign w:val="center"/>
            <w:hideMark/>
          </w:tcPr>
          <w:p w14:paraId="247065C4" w14:textId="72822AB8" w:rsidR="00FF4FE7" w:rsidRPr="00913D04" w:rsidRDefault="00FF4FE7" w:rsidP="00CD57DA">
            <w:pPr>
              <w:tabs>
                <w:tab w:val="decimal" w:pos="916"/>
              </w:tabs>
              <w:rPr>
                <w:rFonts w:eastAsia="Times New Roman" w:cs="Times New Roman"/>
                <w:color w:val="000000"/>
                <w:lang w:val="en-CH" w:eastAsia="en-CH"/>
              </w:rPr>
            </w:pPr>
            <w:r w:rsidRPr="00913D04">
              <w:rPr>
                <w:rFonts w:eastAsia="Times New Roman" w:cs="Times New Roman"/>
                <w:color w:val="000000"/>
                <w:lang w:val="en-CH" w:eastAsia="en-CH"/>
              </w:rPr>
              <w:t>90.4</w:t>
            </w:r>
          </w:p>
        </w:tc>
        <w:tc>
          <w:tcPr>
            <w:tcW w:w="797" w:type="pct"/>
            <w:noWrap/>
            <w:vAlign w:val="center"/>
            <w:hideMark/>
          </w:tcPr>
          <w:p w14:paraId="2DA610F3" w14:textId="55FB006F"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80.6</w:t>
            </w:r>
            <w:r w:rsidR="005553EC">
              <w:rPr>
                <w:rFonts w:eastAsia="Times New Roman" w:cs="Times New Roman"/>
                <w:color w:val="000000"/>
                <w:lang w:val="en-CH" w:eastAsia="en-CH"/>
              </w:rPr>
              <w:t xml:space="preserve"> - </w:t>
            </w:r>
            <w:r w:rsidRPr="00913D04">
              <w:rPr>
                <w:rFonts w:eastAsia="Times New Roman" w:cs="Times New Roman"/>
                <w:color w:val="000000"/>
                <w:lang w:val="en-CH" w:eastAsia="en-CH"/>
              </w:rPr>
              <w:t>95.3</w:t>
            </w:r>
          </w:p>
        </w:tc>
        <w:tc>
          <w:tcPr>
            <w:tcW w:w="958" w:type="pct"/>
            <w:noWrap/>
            <w:vAlign w:val="center"/>
            <w:hideMark/>
          </w:tcPr>
          <w:p w14:paraId="56E4FA31" w14:textId="29CAC891" w:rsidR="00FF4FE7" w:rsidRPr="00913D04" w:rsidRDefault="00FF4FE7" w:rsidP="00CD57DA">
            <w:pPr>
              <w:tabs>
                <w:tab w:val="decimal" w:pos="863"/>
              </w:tabs>
              <w:rPr>
                <w:rFonts w:eastAsia="Times New Roman" w:cs="Times New Roman"/>
                <w:color w:val="000000"/>
                <w:vertAlign w:val="superscript"/>
                <w:lang w:val="en-CH" w:eastAsia="en-CH"/>
              </w:rPr>
            </w:pPr>
            <w:r w:rsidRPr="00913D04">
              <w:rPr>
                <w:rFonts w:eastAsia="Times New Roman" w:cs="Times New Roman"/>
                <w:color w:val="000000"/>
                <w:lang w:val="en-CH" w:eastAsia="en-CH"/>
              </w:rPr>
              <w:t>5.7</w:t>
            </w:r>
            <w:r w:rsidRPr="00F60203">
              <w:rPr>
                <w:rFonts w:eastAsia="Times New Roman" w:cs="Times New Roman"/>
                <w:color w:val="000000"/>
                <w:vertAlign w:val="superscript"/>
                <w:lang w:val="en-CH" w:eastAsia="en-CH"/>
              </w:rPr>
              <w:t>2</w:t>
            </w:r>
          </w:p>
        </w:tc>
      </w:tr>
      <w:tr w:rsidR="00EF5165" w:rsidRPr="00913D04" w14:paraId="0FF8051E" w14:textId="77777777" w:rsidTr="00511FD0">
        <w:trPr>
          <w:trHeight w:val="320"/>
        </w:trPr>
        <w:tc>
          <w:tcPr>
            <w:tcW w:w="1026" w:type="pct"/>
            <w:vAlign w:val="center"/>
          </w:tcPr>
          <w:p w14:paraId="5F9C0ED3" w14:textId="77777777" w:rsidR="00FF4FE7" w:rsidRPr="00913D04" w:rsidRDefault="00FF4FE7" w:rsidP="006B4B0B">
            <w:pPr>
              <w:rPr>
                <w:rFonts w:eastAsia="Times New Roman" w:cs="Times New Roman"/>
                <w:color w:val="000000"/>
                <w:lang w:eastAsia="en-CH"/>
              </w:rPr>
            </w:pPr>
          </w:p>
        </w:tc>
        <w:tc>
          <w:tcPr>
            <w:tcW w:w="579" w:type="pct"/>
            <w:noWrap/>
            <w:vAlign w:val="center"/>
            <w:hideMark/>
          </w:tcPr>
          <w:p w14:paraId="3CC26042" w14:textId="5D389AEB"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3-weeks</w:t>
            </w:r>
          </w:p>
        </w:tc>
        <w:tc>
          <w:tcPr>
            <w:tcW w:w="688" w:type="pct"/>
            <w:noWrap/>
            <w:vAlign w:val="center"/>
            <w:hideMark/>
          </w:tcPr>
          <w:p w14:paraId="07F3AA08"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0.333</w:t>
            </w:r>
          </w:p>
        </w:tc>
        <w:tc>
          <w:tcPr>
            <w:tcW w:w="952" w:type="pct"/>
            <w:noWrap/>
            <w:vAlign w:val="center"/>
            <w:hideMark/>
          </w:tcPr>
          <w:p w14:paraId="29CEB785" w14:textId="52E7A0BB" w:rsidR="00FF4FE7" w:rsidRPr="00913D04" w:rsidRDefault="00FF4FE7" w:rsidP="00CD57DA">
            <w:pPr>
              <w:tabs>
                <w:tab w:val="decimal" w:pos="916"/>
              </w:tabs>
              <w:rPr>
                <w:rFonts w:eastAsia="Times New Roman" w:cs="Times New Roman"/>
                <w:color w:val="000000"/>
                <w:lang w:val="en-CH" w:eastAsia="en-CH"/>
              </w:rPr>
            </w:pPr>
            <w:r w:rsidRPr="00913D04">
              <w:rPr>
                <w:rFonts w:eastAsia="Times New Roman" w:cs="Times New Roman"/>
                <w:color w:val="000000"/>
                <w:lang w:val="en-CH" w:eastAsia="en-CH"/>
              </w:rPr>
              <w:t>95.6</w:t>
            </w:r>
          </w:p>
        </w:tc>
        <w:tc>
          <w:tcPr>
            <w:tcW w:w="797" w:type="pct"/>
            <w:noWrap/>
            <w:vAlign w:val="center"/>
            <w:hideMark/>
          </w:tcPr>
          <w:p w14:paraId="4A14A9BC" w14:textId="4B0A31DC"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88.</w:t>
            </w:r>
            <w:r w:rsidR="005553EC">
              <w:rPr>
                <w:rFonts w:eastAsia="Times New Roman" w:cs="Times New Roman"/>
                <w:color w:val="000000"/>
                <w:lang w:val="en-CH" w:eastAsia="en-CH"/>
              </w:rPr>
              <w:t xml:space="preserve">8 - </w:t>
            </w:r>
            <w:r w:rsidRPr="00913D04">
              <w:rPr>
                <w:rFonts w:eastAsia="Times New Roman" w:cs="Times New Roman"/>
                <w:color w:val="000000"/>
                <w:lang w:val="en-CH" w:eastAsia="en-CH"/>
              </w:rPr>
              <w:t>98.</w:t>
            </w:r>
            <w:r w:rsidR="005553EC">
              <w:rPr>
                <w:rFonts w:eastAsia="Times New Roman" w:cs="Times New Roman"/>
                <w:color w:val="000000"/>
                <w:lang w:val="en-CH" w:eastAsia="en-CH"/>
              </w:rPr>
              <w:t>3</w:t>
            </w:r>
          </w:p>
        </w:tc>
        <w:tc>
          <w:tcPr>
            <w:tcW w:w="958" w:type="pct"/>
            <w:noWrap/>
            <w:vAlign w:val="center"/>
            <w:hideMark/>
          </w:tcPr>
          <w:p w14:paraId="15C05E8D" w14:textId="567BE624" w:rsidR="00FF4FE7" w:rsidRPr="00913D04" w:rsidRDefault="00FF4FE7" w:rsidP="00CD57DA">
            <w:pPr>
              <w:tabs>
                <w:tab w:val="decimal" w:pos="863"/>
              </w:tabs>
              <w:rPr>
                <w:rFonts w:eastAsia="Times New Roman" w:cs="Times New Roman"/>
                <w:color w:val="000000"/>
                <w:lang w:val="en-CH" w:eastAsia="en-CH"/>
              </w:rPr>
            </w:pPr>
            <w:r w:rsidRPr="00913D04">
              <w:rPr>
                <w:rFonts w:eastAsia="Times New Roman" w:cs="Times New Roman"/>
                <w:color w:val="000000"/>
                <w:lang w:val="en-CH" w:eastAsia="en-CH"/>
              </w:rPr>
              <w:t>5.</w:t>
            </w:r>
            <w:r w:rsidR="00AA6785">
              <w:rPr>
                <w:rFonts w:eastAsia="Times New Roman" w:cs="Times New Roman"/>
                <w:color w:val="000000"/>
                <w:lang w:val="en-CH" w:eastAsia="en-CH"/>
              </w:rPr>
              <w:t>2</w:t>
            </w:r>
          </w:p>
        </w:tc>
      </w:tr>
      <w:tr w:rsidR="00397818" w:rsidRPr="00913D04" w14:paraId="75A7EADD" w14:textId="77777777" w:rsidTr="00511FD0">
        <w:trPr>
          <w:trHeight w:val="320"/>
        </w:trPr>
        <w:tc>
          <w:tcPr>
            <w:tcW w:w="1026" w:type="pct"/>
            <w:vAlign w:val="center"/>
          </w:tcPr>
          <w:p w14:paraId="4D9E0D53" w14:textId="77777777" w:rsidR="00FF4FE7" w:rsidRPr="00913D04" w:rsidRDefault="00FF4FE7" w:rsidP="006B4B0B">
            <w:pPr>
              <w:rPr>
                <w:rFonts w:eastAsia="Times New Roman" w:cs="Times New Roman"/>
                <w:color w:val="000000"/>
                <w:lang w:eastAsia="en-CH"/>
              </w:rPr>
            </w:pPr>
          </w:p>
        </w:tc>
        <w:tc>
          <w:tcPr>
            <w:tcW w:w="579" w:type="pct"/>
            <w:noWrap/>
            <w:vAlign w:val="center"/>
            <w:hideMark/>
          </w:tcPr>
          <w:p w14:paraId="38E904B9" w14:textId="00F18C3F"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2-weeks</w:t>
            </w:r>
          </w:p>
        </w:tc>
        <w:tc>
          <w:tcPr>
            <w:tcW w:w="688" w:type="pct"/>
            <w:noWrap/>
            <w:vAlign w:val="center"/>
            <w:hideMark/>
          </w:tcPr>
          <w:p w14:paraId="5E670938"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0.500</w:t>
            </w:r>
          </w:p>
        </w:tc>
        <w:tc>
          <w:tcPr>
            <w:tcW w:w="952" w:type="pct"/>
            <w:noWrap/>
            <w:vAlign w:val="center"/>
            <w:hideMark/>
          </w:tcPr>
          <w:p w14:paraId="31D98548" w14:textId="4C36B5D7" w:rsidR="00FF4FE7" w:rsidRPr="00913D04" w:rsidRDefault="00FF4FE7" w:rsidP="00CD57DA">
            <w:pPr>
              <w:tabs>
                <w:tab w:val="decimal" w:pos="916"/>
              </w:tabs>
              <w:rPr>
                <w:rFonts w:eastAsia="Times New Roman" w:cs="Times New Roman"/>
                <w:color w:val="000000"/>
                <w:lang w:val="en-CH" w:eastAsia="en-CH"/>
              </w:rPr>
            </w:pPr>
            <w:r w:rsidRPr="00913D04">
              <w:rPr>
                <w:rFonts w:eastAsia="Times New Roman" w:cs="Times New Roman"/>
                <w:color w:val="000000"/>
                <w:lang w:val="en-CH" w:eastAsia="en-CH"/>
              </w:rPr>
              <w:t>99.</w:t>
            </w:r>
            <w:r w:rsidR="009A6826">
              <w:rPr>
                <w:rFonts w:eastAsia="Times New Roman" w:cs="Times New Roman"/>
                <w:color w:val="000000"/>
                <w:lang w:val="en-CH" w:eastAsia="en-CH"/>
              </w:rPr>
              <w:t>0</w:t>
            </w:r>
          </w:p>
        </w:tc>
        <w:tc>
          <w:tcPr>
            <w:tcW w:w="797" w:type="pct"/>
            <w:noWrap/>
            <w:vAlign w:val="center"/>
            <w:hideMark/>
          </w:tcPr>
          <w:p w14:paraId="6A3AD4B6" w14:textId="6B879A48"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96.</w:t>
            </w:r>
            <w:r w:rsidR="009A6826">
              <w:rPr>
                <w:rFonts w:eastAsia="Times New Roman" w:cs="Times New Roman"/>
                <w:color w:val="000000"/>
                <w:lang w:val="en-CH" w:eastAsia="en-CH"/>
              </w:rPr>
              <w:t xml:space="preserve">3 - </w:t>
            </w:r>
            <w:r w:rsidRPr="00913D04">
              <w:rPr>
                <w:rFonts w:eastAsia="Times New Roman" w:cs="Times New Roman"/>
                <w:color w:val="000000"/>
                <w:lang w:val="en-CH" w:eastAsia="en-CH"/>
              </w:rPr>
              <w:t>99.</w:t>
            </w:r>
            <w:r w:rsidR="009A6826">
              <w:rPr>
                <w:rFonts w:eastAsia="Times New Roman" w:cs="Times New Roman"/>
                <w:color w:val="000000"/>
                <w:lang w:val="en-CH" w:eastAsia="en-CH"/>
              </w:rPr>
              <w:t>8</w:t>
            </w:r>
          </w:p>
        </w:tc>
        <w:tc>
          <w:tcPr>
            <w:tcW w:w="958" w:type="pct"/>
            <w:noWrap/>
            <w:vAlign w:val="center"/>
            <w:hideMark/>
          </w:tcPr>
          <w:p w14:paraId="6DFF4932" w14:textId="020BF69B" w:rsidR="00FF4FE7" w:rsidRPr="00913D04" w:rsidRDefault="00FF4FE7" w:rsidP="00CD57DA">
            <w:pPr>
              <w:tabs>
                <w:tab w:val="decimal" w:pos="863"/>
              </w:tabs>
              <w:rPr>
                <w:rFonts w:eastAsia="Times New Roman" w:cs="Times New Roman"/>
                <w:color w:val="000000"/>
                <w:lang w:val="en-CH" w:eastAsia="en-CH"/>
              </w:rPr>
            </w:pPr>
            <w:r w:rsidRPr="00913D04">
              <w:rPr>
                <w:rFonts w:eastAsia="Times New Roman" w:cs="Times New Roman"/>
                <w:color w:val="000000"/>
                <w:lang w:val="en-CH" w:eastAsia="en-CH"/>
              </w:rPr>
              <w:t>3.</w:t>
            </w:r>
            <w:r w:rsidR="00DB63C2">
              <w:rPr>
                <w:rFonts w:eastAsia="Times New Roman" w:cs="Times New Roman"/>
                <w:color w:val="000000"/>
                <w:lang w:val="en-CH" w:eastAsia="en-CH"/>
              </w:rPr>
              <w:t>4</w:t>
            </w:r>
          </w:p>
        </w:tc>
      </w:tr>
      <w:tr w:rsidR="00397818" w:rsidRPr="00913D04" w14:paraId="3F7C3C4C" w14:textId="77777777" w:rsidTr="00511FD0">
        <w:trPr>
          <w:trHeight w:val="330"/>
        </w:trPr>
        <w:tc>
          <w:tcPr>
            <w:tcW w:w="1026" w:type="pct"/>
            <w:tcBorders>
              <w:top w:val="single" w:sz="4" w:space="0" w:color="auto"/>
            </w:tcBorders>
            <w:vAlign w:val="center"/>
          </w:tcPr>
          <w:p w14:paraId="10043382" w14:textId="01514547" w:rsidR="00FF4FE7" w:rsidRPr="00913D04" w:rsidRDefault="00FF4FE7" w:rsidP="006B4B0B">
            <w:pPr>
              <w:rPr>
                <w:rFonts w:eastAsia="Times New Roman" w:cs="Times New Roman"/>
                <w:color w:val="000000"/>
                <w:lang w:eastAsia="en-CH"/>
              </w:rPr>
            </w:pPr>
            <w:r w:rsidRPr="00FF4FE7">
              <w:rPr>
                <w:rFonts w:eastAsia="Times New Roman" w:cs="Times New Roman"/>
                <w:i/>
                <w:iCs/>
                <w:color w:val="000000"/>
                <w:lang w:eastAsia="en-CH"/>
              </w:rPr>
              <w:t>Culex</w:t>
            </w:r>
            <w:r>
              <w:rPr>
                <w:rFonts w:eastAsia="Times New Roman" w:cs="Times New Roman"/>
                <w:color w:val="000000"/>
                <w:lang w:eastAsia="en-CH"/>
              </w:rPr>
              <w:t xml:space="preserve"> </w:t>
            </w:r>
            <w:proofErr w:type="spellStart"/>
            <w:r>
              <w:rPr>
                <w:rFonts w:eastAsia="Times New Roman" w:cs="Times New Roman"/>
                <w:color w:val="000000"/>
                <w:lang w:eastAsia="en-CH"/>
              </w:rPr>
              <w:t>spp</w:t>
            </w:r>
            <w:proofErr w:type="spellEnd"/>
            <w:r>
              <w:rPr>
                <w:rFonts w:eastAsia="Times New Roman" w:cs="Times New Roman"/>
                <w:color w:val="000000"/>
                <w:lang w:eastAsia="en-CH"/>
              </w:rPr>
              <w:t>.</w:t>
            </w:r>
          </w:p>
        </w:tc>
        <w:tc>
          <w:tcPr>
            <w:tcW w:w="579" w:type="pct"/>
            <w:tcBorders>
              <w:top w:val="single" w:sz="4" w:space="0" w:color="auto"/>
            </w:tcBorders>
            <w:noWrap/>
            <w:vAlign w:val="center"/>
            <w:hideMark/>
          </w:tcPr>
          <w:p w14:paraId="1CC1ECC8" w14:textId="02D3BCF2"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10-weeks</w:t>
            </w:r>
          </w:p>
        </w:tc>
        <w:tc>
          <w:tcPr>
            <w:tcW w:w="688" w:type="pct"/>
            <w:tcBorders>
              <w:top w:val="single" w:sz="4" w:space="0" w:color="auto"/>
            </w:tcBorders>
            <w:noWrap/>
            <w:vAlign w:val="center"/>
            <w:hideMark/>
          </w:tcPr>
          <w:p w14:paraId="56A581E8"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0.100</w:t>
            </w:r>
          </w:p>
        </w:tc>
        <w:tc>
          <w:tcPr>
            <w:tcW w:w="952" w:type="pct"/>
            <w:tcBorders>
              <w:top w:val="single" w:sz="4" w:space="0" w:color="auto"/>
            </w:tcBorders>
            <w:noWrap/>
            <w:vAlign w:val="center"/>
            <w:hideMark/>
          </w:tcPr>
          <w:p w14:paraId="2675858A" w14:textId="04E86714" w:rsidR="00FF4FE7" w:rsidRPr="00913D04" w:rsidRDefault="00FF4FE7" w:rsidP="00CD57DA">
            <w:pPr>
              <w:tabs>
                <w:tab w:val="decimal" w:pos="916"/>
              </w:tabs>
              <w:rPr>
                <w:rFonts w:eastAsia="Times New Roman" w:cs="Times New Roman"/>
                <w:color w:val="000000"/>
                <w:lang w:val="en-CH" w:eastAsia="en-CH"/>
              </w:rPr>
            </w:pPr>
            <w:r w:rsidRPr="00913D04">
              <w:rPr>
                <w:rFonts w:eastAsia="Times New Roman" w:cs="Times New Roman"/>
                <w:color w:val="000000"/>
                <w:lang w:val="en-CH" w:eastAsia="en-CH"/>
              </w:rPr>
              <w:t>75.</w:t>
            </w:r>
            <w:r w:rsidR="00A0180E">
              <w:rPr>
                <w:rFonts w:eastAsia="Times New Roman" w:cs="Times New Roman"/>
                <w:color w:val="000000"/>
                <w:lang w:val="en-CH" w:eastAsia="en-CH"/>
              </w:rPr>
              <w:t>8</w:t>
            </w:r>
          </w:p>
        </w:tc>
        <w:tc>
          <w:tcPr>
            <w:tcW w:w="797" w:type="pct"/>
            <w:tcBorders>
              <w:top w:val="single" w:sz="4" w:space="0" w:color="auto"/>
            </w:tcBorders>
            <w:noWrap/>
            <w:vAlign w:val="center"/>
            <w:hideMark/>
          </w:tcPr>
          <w:p w14:paraId="1B549A05" w14:textId="29DB106D"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64.</w:t>
            </w:r>
            <w:r w:rsidR="001F321C">
              <w:rPr>
                <w:rFonts w:eastAsia="Times New Roman" w:cs="Times New Roman"/>
                <w:color w:val="000000"/>
                <w:lang w:val="en-CH" w:eastAsia="en-CH"/>
              </w:rPr>
              <w:t xml:space="preserve">1 - </w:t>
            </w:r>
            <w:r w:rsidRPr="00913D04">
              <w:rPr>
                <w:rFonts w:eastAsia="Times New Roman" w:cs="Times New Roman"/>
                <w:color w:val="000000"/>
                <w:lang w:val="en-CH" w:eastAsia="en-CH"/>
              </w:rPr>
              <w:t>83.7</w:t>
            </w:r>
          </w:p>
        </w:tc>
        <w:tc>
          <w:tcPr>
            <w:tcW w:w="958" w:type="pct"/>
            <w:tcBorders>
              <w:top w:val="single" w:sz="4" w:space="0" w:color="auto"/>
            </w:tcBorders>
            <w:noWrap/>
            <w:vAlign w:val="center"/>
            <w:hideMark/>
          </w:tcPr>
          <w:p w14:paraId="17A56765" w14:textId="143763DF" w:rsidR="00FF4FE7" w:rsidRPr="00913D04" w:rsidRDefault="00253030" w:rsidP="00CD57DA">
            <w:pPr>
              <w:jc w:val="center"/>
              <w:rPr>
                <w:rFonts w:eastAsia="Times New Roman" w:cs="Times New Roman"/>
                <w:color w:val="000000"/>
                <w:lang w:val="en-CH" w:eastAsia="en-CH"/>
              </w:rPr>
            </w:pPr>
            <w:r>
              <w:rPr>
                <w:rFonts w:eastAsia="Times New Roman" w:cs="Times New Roman"/>
                <w:color w:val="000000"/>
                <w:lang w:val="en-CH" w:eastAsia="en-CH"/>
              </w:rPr>
              <w:t>-</w:t>
            </w:r>
          </w:p>
        </w:tc>
      </w:tr>
      <w:tr w:rsidR="00812343" w:rsidRPr="00913D04" w14:paraId="50C2E2EE" w14:textId="77777777" w:rsidTr="00511FD0">
        <w:trPr>
          <w:trHeight w:val="320"/>
        </w:trPr>
        <w:tc>
          <w:tcPr>
            <w:tcW w:w="1026" w:type="pct"/>
            <w:vAlign w:val="center"/>
          </w:tcPr>
          <w:p w14:paraId="783AB092" w14:textId="77777777" w:rsidR="00FF4FE7" w:rsidRPr="00913D04" w:rsidRDefault="00FF4FE7" w:rsidP="006B4B0B">
            <w:pPr>
              <w:rPr>
                <w:rFonts w:eastAsia="Times New Roman" w:cs="Times New Roman"/>
                <w:color w:val="000000"/>
                <w:lang w:eastAsia="en-CH"/>
              </w:rPr>
            </w:pPr>
          </w:p>
        </w:tc>
        <w:tc>
          <w:tcPr>
            <w:tcW w:w="579" w:type="pct"/>
            <w:noWrap/>
            <w:vAlign w:val="center"/>
            <w:hideMark/>
          </w:tcPr>
          <w:p w14:paraId="1C2208B4" w14:textId="0C38C06C"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9-weeks</w:t>
            </w:r>
          </w:p>
        </w:tc>
        <w:tc>
          <w:tcPr>
            <w:tcW w:w="688" w:type="pct"/>
            <w:noWrap/>
            <w:vAlign w:val="center"/>
            <w:hideMark/>
          </w:tcPr>
          <w:p w14:paraId="60B493BE"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0.111</w:t>
            </w:r>
          </w:p>
        </w:tc>
        <w:tc>
          <w:tcPr>
            <w:tcW w:w="952" w:type="pct"/>
            <w:noWrap/>
            <w:vAlign w:val="center"/>
            <w:hideMark/>
          </w:tcPr>
          <w:p w14:paraId="0A94BC44" w14:textId="52B12187" w:rsidR="00FF4FE7" w:rsidRPr="00913D04" w:rsidRDefault="00FF4FE7" w:rsidP="00CD57DA">
            <w:pPr>
              <w:tabs>
                <w:tab w:val="decimal" w:pos="916"/>
              </w:tabs>
              <w:rPr>
                <w:rFonts w:eastAsia="Times New Roman" w:cs="Times New Roman"/>
                <w:color w:val="000000"/>
                <w:lang w:val="en-CH" w:eastAsia="en-CH"/>
              </w:rPr>
            </w:pPr>
            <w:r w:rsidRPr="00913D04">
              <w:rPr>
                <w:rFonts w:eastAsia="Times New Roman" w:cs="Times New Roman"/>
                <w:color w:val="000000"/>
                <w:lang w:val="en-CH" w:eastAsia="en-CH"/>
              </w:rPr>
              <w:t>79.</w:t>
            </w:r>
            <w:r w:rsidR="00A0180E">
              <w:rPr>
                <w:rFonts w:eastAsia="Times New Roman" w:cs="Times New Roman"/>
                <w:color w:val="000000"/>
                <w:lang w:val="en-CH" w:eastAsia="en-CH"/>
              </w:rPr>
              <w:t>3</w:t>
            </w:r>
          </w:p>
        </w:tc>
        <w:tc>
          <w:tcPr>
            <w:tcW w:w="797" w:type="pct"/>
            <w:noWrap/>
            <w:vAlign w:val="center"/>
            <w:hideMark/>
          </w:tcPr>
          <w:p w14:paraId="3782E0E5" w14:textId="6A0B1B79"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67.9</w:t>
            </w:r>
            <w:r w:rsidR="001F321C">
              <w:rPr>
                <w:rFonts w:eastAsia="Times New Roman" w:cs="Times New Roman"/>
                <w:color w:val="000000"/>
                <w:lang w:val="en-CH" w:eastAsia="en-CH"/>
              </w:rPr>
              <w:t xml:space="preserve"> - </w:t>
            </w:r>
            <w:r w:rsidRPr="00913D04">
              <w:rPr>
                <w:rFonts w:eastAsia="Times New Roman" w:cs="Times New Roman"/>
                <w:color w:val="000000"/>
                <w:lang w:val="en-CH" w:eastAsia="en-CH"/>
              </w:rPr>
              <w:t>86.6</w:t>
            </w:r>
          </w:p>
        </w:tc>
        <w:tc>
          <w:tcPr>
            <w:tcW w:w="958" w:type="pct"/>
            <w:noWrap/>
            <w:vAlign w:val="center"/>
            <w:hideMark/>
          </w:tcPr>
          <w:p w14:paraId="32FA8B68" w14:textId="257DE835" w:rsidR="00FF4FE7" w:rsidRPr="00913D04" w:rsidRDefault="00FF4FE7" w:rsidP="00CD57DA">
            <w:pPr>
              <w:tabs>
                <w:tab w:val="decimal" w:pos="863"/>
              </w:tabs>
              <w:rPr>
                <w:rFonts w:eastAsia="Times New Roman" w:cs="Times New Roman"/>
                <w:color w:val="000000"/>
                <w:lang w:val="en-CH" w:eastAsia="en-CH"/>
              </w:rPr>
            </w:pPr>
            <w:r w:rsidRPr="00913D04">
              <w:rPr>
                <w:rFonts w:eastAsia="Times New Roman" w:cs="Times New Roman"/>
                <w:color w:val="000000"/>
                <w:lang w:val="en-CH" w:eastAsia="en-CH"/>
              </w:rPr>
              <w:t>3.</w:t>
            </w:r>
            <w:r w:rsidR="00DB63C2">
              <w:rPr>
                <w:rFonts w:eastAsia="Times New Roman" w:cs="Times New Roman"/>
                <w:color w:val="000000"/>
                <w:lang w:val="en-CH" w:eastAsia="en-CH"/>
              </w:rPr>
              <w:t>5</w:t>
            </w:r>
          </w:p>
        </w:tc>
      </w:tr>
      <w:tr w:rsidR="00EF5165" w:rsidRPr="00913D04" w14:paraId="2A893130" w14:textId="77777777" w:rsidTr="00511FD0">
        <w:trPr>
          <w:trHeight w:val="320"/>
        </w:trPr>
        <w:tc>
          <w:tcPr>
            <w:tcW w:w="1026" w:type="pct"/>
            <w:vAlign w:val="center"/>
          </w:tcPr>
          <w:p w14:paraId="2AAB319F" w14:textId="77777777" w:rsidR="00FF4FE7" w:rsidRPr="00913D04" w:rsidRDefault="00FF4FE7" w:rsidP="006B4B0B">
            <w:pPr>
              <w:rPr>
                <w:rFonts w:eastAsia="Times New Roman" w:cs="Times New Roman"/>
                <w:color w:val="000000"/>
                <w:lang w:eastAsia="en-CH"/>
              </w:rPr>
            </w:pPr>
          </w:p>
        </w:tc>
        <w:tc>
          <w:tcPr>
            <w:tcW w:w="579" w:type="pct"/>
            <w:noWrap/>
            <w:vAlign w:val="center"/>
            <w:hideMark/>
          </w:tcPr>
          <w:p w14:paraId="5F88AF9B" w14:textId="7E94B9DC"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8-weeks</w:t>
            </w:r>
          </w:p>
        </w:tc>
        <w:tc>
          <w:tcPr>
            <w:tcW w:w="688" w:type="pct"/>
            <w:noWrap/>
            <w:vAlign w:val="center"/>
            <w:hideMark/>
          </w:tcPr>
          <w:p w14:paraId="19C5C3C6"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0.125</w:t>
            </w:r>
          </w:p>
        </w:tc>
        <w:tc>
          <w:tcPr>
            <w:tcW w:w="952" w:type="pct"/>
            <w:noWrap/>
            <w:vAlign w:val="center"/>
            <w:hideMark/>
          </w:tcPr>
          <w:p w14:paraId="52F43D13" w14:textId="31139758" w:rsidR="00FF4FE7" w:rsidRPr="00913D04" w:rsidRDefault="00FF4FE7" w:rsidP="00CD57DA">
            <w:pPr>
              <w:tabs>
                <w:tab w:val="decimal" w:pos="916"/>
              </w:tabs>
              <w:rPr>
                <w:rFonts w:eastAsia="Times New Roman" w:cs="Times New Roman"/>
                <w:color w:val="000000"/>
                <w:vertAlign w:val="superscript"/>
                <w:lang w:val="en-CH" w:eastAsia="en-CH"/>
              </w:rPr>
            </w:pPr>
            <w:r w:rsidRPr="00913D04">
              <w:rPr>
                <w:rFonts w:eastAsia="Times New Roman" w:cs="Times New Roman"/>
                <w:color w:val="000000"/>
                <w:lang w:val="en-CH" w:eastAsia="en-CH"/>
              </w:rPr>
              <w:t>83.0</w:t>
            </w:r>
            <w:r w:rsidRPr="00F60203">
              <w:rPr>
                <w:rFonts w:eastAsia="Times New Roman" w:cs="Times New Roman"/>
                <w:color w:val="000000"/>
                <w:vertAlign w:val="superscript"/>
                <w:lang w:val="en-CH" w:eastAsia="en-CH"/>
              </w:rPr>
              <w:t>1</w:t>
            </w:r>
          </w:p>
        </w:tc>
        <w:tc>
          <w:tcPr>
            <w:tcW w:w="797" w:type="pct"/>
            <w:noWrap/>
            <w:vAlign w:val="center"/>
            <w:hideMark/>
          </w:tcPr>
          <w:p w14:paraId="39D0DCCD" w14:textId="24C3D69B"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72.2</w:t>
            </w:r>
            <w:r w:rsidR="001F321C">
              <w:rPr>
                <w:rFonts w:eastAsia="Times New Roman" w:cs="Times New Roman"/>
                <w:color w:val="000000"/>
                <w:lang w:val="en-CH" w:eastAsia="en-CH"/>
              </w:rPr>
              <w:t xml:space="preserve"> - </w:t>
            </w:r>
            <w:r w:rsidRPr="00913D04">
              <w:rPr>
                <w:rFonts w:eastAsia="Times New Roman" w:cs="Times New Roman"/>
                <w:color w:val="000000"/>
                <w:lang w:val="en-CH" w:eastAsia="en-CH"/>
              </w:rPr>
              <w:t>89.6</w:t>
            </w:r>
          </w:p>
        </w:tc>
        <w:tc>
          <w:tcPr>
            <w:tcW w:w="958" w:type="pct"/>
            <w:noWrap/>
            <w:vAlign w:val="center"/>
            <w:hideMark/>
          </w:tcPr>
          <w:p w14:paraId="1CB36DD4" w14:textId="011A7178" w:rsidR="00FF4FE7" w:rsidRPr="00913D04" w:rsidRDefault="00FF4FE7" w:rsidP="00CD57DA">
            <w:pPr>
              <w:tabs>
                <w:tab w:val="decimal" w:pos="863"/>
              </w:tabs>
              <w:rPr>
                <w:rFonts w:eastAsia="Times New Roman" w:cs="Times New Roman"/>
                <w:color w:val="000000"/>
                <w:lang w:val="en-CH" w:eastAsia="en-CH"/>
              </w:rPr>
            </w:pPr>
            <w:r w:rsidRPr="00913D04">
              <w:rPr>
                <w:rFonts w:eastAsia="Times New Roman" w:cs="Times New Roman"/>
                <w:color w:val="000000"/>
                <w:lang w:val="en-CH" w:eastAsia="en-CH"/>
              </w:rPr>
              <w:t>3.7</w:t>
            </w:r>
          </w:p>
        </w:tc>
      </w:tr>
      <w:tr w:rsidR="00EF5165" w:rsidRPr="00913D04" w14:paraId="177B3938" w14:textId="77777777" w:rsidTr="00511FD0">
        <w:trPr>
          <w:trHeight w:val="320"/>
        </w:trPr>
        <w:tc>
          <w:tcPr>
            <w:tcW w:w="1026" w:type="pct"/>
            <w:vAlign w:val="center"/>
          </w:tcPr>
          <w:p w14:paraId="59EF4C4F" w14:textId="77777777" w:rsidR="00FF4FE7" w:rsidRPr="00913D04" w:rsidRDefault="00FF4FE7" w:rsidP="006B4B0B">
            <w:pPr>
              <w:rPr>
                <w:rFonts w:eastAsia="Times New Roman" w:cs="Times New Roman"/>
                <w:color w:val="000000"/>
                <w:lang w:eastAsia="en-CH"/>
              </w:rPr>
            </w:pPr>
          </w:p>
        </w:tc>
        <w:tc>
          <w:tcPr>
            <w:tcW w:w="579" w:type="pct"/>
            <w:noWrap/>
            <w:vAlign w:val="center"/>
            <w:hideMark/>
          </w:tcPr>
          <w:p w14:paraId="6C30C9BD" w14:textId="049B6E9E"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7-weeks</w:t>
            </w:r>
          </w:p>
        </w:tc>
        <w:tc>
          <w:tcPr>
            <w:tcW w:w="688" w:type="pct"/>
            <w:noWrap/>
            <w:vAlign w:val="center"/>
            <w:hideMark/>
          </w:tcPr>
          <w:p w14:paraId="26B8468E"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0.143</w:t>
            </w:r>
          </w:p>
        </w:tc>
        <w:tc>
          <w:tcPr>
            <w:tcW w:w="952" w:type="pct"/>
            <w:noWrap/>
            <w:vAlign w:val="center"/>
            <w:hideMark/>
          </w:tcPr>
          <w:p w14:paraId="067788D6" w14:textId="75D14D87" w:rsidR="00FF4FE7" w:rsidRPr="00913D04" w:rsidRDefault="00FF4FE7" w:rsidP="00CD57DA">
            <w:pPr>
              <w:tabs>
                <w:tab w:val="decimal" w:pos="916"/>
              </w:tabs>
              <w:rPr>
                <w:rFonts w:eastAsia="Times New Roman" w:cs="Times New Roman"/>
                <w:color w:val="000000"/>
                <w:lang w:val="en-CH" w:eastAsia="en-CH"/>
              </w:rPr>
            </w:pPr>
            <w:r w:rsidRPr="00913D04">
              <w:rPr>
                <w:rFonts w:eastAsia="Times New Roman" w:cs="Times New Roman"/>
                <w:color w:val="000000"/>
                <w:lang w:val="en-CH" w:eastAsia="en-CH"/>
              </w:rPr>
              <w:t>86.8</w:t>
            </w:r>
          </w:p>
        </w:tc>
        <w:tc>
          <w:tcPr>
            <w:tcW w:w="797" w:type="pct"/>
            <w:noWrap/>
            <w:vAlign w:val="center"/>
            <w:hideMark/>
          </w:tcPr>
          <w:p w14:paraId="69B63C13" w14:textId="045E0F94"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76.</w:t>
            </w:r>
            <w:r w:rsidR="001F321C">
              <w:rPr>
                <w:rFonts w:eastAsia="Times New Roman" w:cs="Times New Roman"/>
                <w:color w:val="000000"/>
                <w:lang w:val="en-CH" w:eastAsia="en-CH"/>
              </w:rPr>
              <w:t xml:space="preserve">9 - </w:t>
            </w:r>
            <w:r w:rsidRPr="00913D04">
              <w:rPr>
                <w:rFonts w:eastAsia="Times New Roman" w:cs="Times New Roman"/>
                <w:color w:val="000000"/>
                <w:lang w:val="en-CH" w:eastAsia="en-CH"/>
              </w:rPr>
              <w:t>92.5</w:t>
            </w:r>
          </w:p>
        </w:tc>
        <w:tc>
          <w:tcPr>
            <w:tcW w:w="958" w:type="pct"/>
            <w:noWrap/>
            <w:vAlign w:val="center"/>
            <w:hideMark/>
          </w:tcPr>
          <w:p w14:paraId="0F2B9EE4" w14:textId="333CA8C9" w:rsidR="00FF4FE7" w:rsidRPr="00913D04" w:rsidRDefault="00FF4FE7" w:rsidP="00CD57DA">
            <w:pPr>
              <w:tabs>
                <w:tab w:val="decimal" w:pos="863"/>
              </w:tabs>
              <w:rPr>
                <w:rFonts w:eastAsia="Times New Roman" w:cs="Times New Roman"/>
                <w:color w:val="000000"/>
                <w:vertAlign w:val="superscript"/>
                <w:lang w:val="en-CH" w:eastAsia="en-CH"/>
              </w:rPr>
            </w:pPr>
            <w:r w:rsidRPr="00913D04">
              <w:rPr>
                <w:rFonts w:eastAsia="Times New Roman" w:cs="Times New Roman"/>
                <w:color w:val="000000"/>
                <w:lang w:val="en-CH" w:eastAsia="en-CH"/>
              </w:rPr>
              <w:t>3.8</w:t>
            </w:r>
            <w:r w:rsidRPr="00F60203">
              <w:rPr>
                <w:rFonts w:eastAsia="Times New Roman" w:cs="Times New Roman"/>
                <w:color w:val="000000"/>
                <w:vertAlign w:val="superscript"/>
                <w:lang w:val="en-CH" w:eastAsia="en-CH"/>
              </w:rPr>
              <w:t>2</w:t>
            </w:r>
          </w:p>
        </w:tc>
      </w:tr>
      <w:tr w:rsidR="00EF5165" w:rsidRPr="00913D04" w14:paraId="5622B510" w14:textId="77777777" w:rsidTr="00511FD0">
        <w:trPr>
          <w:trHeight w:val="320"/>
        </w:trPr>
        <w:tc>
          <w:tcPr>
            <w:tcW w:w="1026" w:type="pct"/>
            <w:vAlign w:val="center"/>
          </w:tcPr>
          <w:p w14:paraId="1A3AD02B" w14:textId="77777777" w:rsidR="00FF4FE7" w:rsidRPr="00913D04" w:rsidRDefault="00FF4FE7" w:rsidP="006B4B0B">
            <w:pPr>
              <w:rPr>
                <w:rFonts w:eastAsia="Times New Roman" w:cs="Times New Roman"/>
                <w:color w:val="000000"/>
                <w:lang w:eastAsia="en-CH"/>
              </w:rPr>
            </w:pPr>
          </w:p>
        </w:tc>
        <w:tc>
          <w:tcPr>
            <w:tcW w:w="579" w:type="pct"/>
            <w:noWrap/>
            <w:vAlign w:val="center"/>
            <w:hideMark/>
          </w:tcPr>
          <w:p w14:paraId="6D4EC925" w14:textId="4C4F5348"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6-weeks</w:t>
            </w:r>
          </w:p>
        </w:tc>
        <w:tc>
          <w:tcPr>
            <w:tcW w:w="688" w:type="pct"/>
            <w:noWrap/>
            <w:vAlign w:val="center"/>
            <w:hideMark/>
          </w:tcPr>
          <w:p w14:paraId="02878C4D"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0.167</w:t>
            </w:r>
          </w:p>
        </w:tc>
        <w:tc>
          <w:tcPr>
            <w:tcW w:w="952" w:type="pct"/>
            <w:noWrap/>
            <w:vAlign w:val="center"/>
            <w:hideMark/>
          </w:tcPr>
          <w:p w14:paraId="251E2331" w14:textId="5DD17560" w:rsidR="00FF4FE7" w:rsidRPr="00913D04" w:rsidRDefault="00FF4FE7" w:rsidP="00CD57DA">
            <w:pPr>
              <w:tabs>
                <w:tab w:val="decimal" w:pos="916"/>
              </w:tabs>
              <w:rPr>
                <w:rFonts w:eastAsia="Times New Roman" w:cs="Times New Roman"/>
                <w:color w:val="000000"/>
                <w:lang w:val="en-CH" w:eastAsia="en-CH"/>
              </w:rPr>
            </w:pPr>
            <w:r w:rsidRPr="00913D04">
              <w:rPr>
                <w:rFonts w:eastAsia="Times New Roman" w:cs="Times New Roman"/>
                <w:color w:val="000000"/>
                <w:lang w:val="en-CH" w:eastAsia="en-CH"/>
              </w:rPr>
              <w:t>90.6</w:t>
            </w:r>
          </w:p>
        </w:tc>
        <w:tc>
          <w:tcPr>
            <w:tcW w:w="797" w:type="pct"/>
            <w:noWrap/>
            <w:vAlign w:val="center"/>
            <w:hideMark/>
          </w:tcPr>
          <w:p w14:paraId="6ECF4BF4" w14:textId="362AFB55"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81.9</w:t>
            </w:r>
            <w:r w:rsidR="001F321C">
              <w:rPr>
                <w:rFonts w:eastAsia="Times New Roman" w:cs="Times New Roman"/>
                <w:color w:val="000000"/>
                <w:lang w:val="en-CH" w:eastAsia="en-CH"/>
              </w:rPr>
              <w:t xml:space="preserve"> - </w:t>
            </w:r>
            <w:r w:rsidRPr="00913D04">
              <w:rPr>
                <w:rFonts w:eastAsia="Times New Roman" w:cs="Times New Roman"/>
                <w:color w:val="000000"/>
                <w:lang w:val="en-CH" w:eastAsia="en-CH"/>
              </w:rPr>
              <w:t>95.2</w:t>
            </w:r>
          </w:p>
        </w:tc>
        <w:tc>
          <w:tcPr>
            <w:tcW w:w="958" w:type="pct"/>
            <w:noWrap/>
            <w:vAlign w:val="center"/>
            <w:hideMark/>
          </w:tcPr>
          <w:p w14:paraId="21A1C581" w14:textId="1DF8E0AC" w:rsidR="00FF4FE7" w:rsidRPr="00913D04" w:rsidRDefault="00FF4FE7" w:rsidP="00CD57DA">
            <w:pPr>
              <w:tabs>
                <w:tab w:val="decimal" w:pos="863"/>
              </w:tabs>
              <w:rPr>
                <w:rFonts w:eastAsia="Times New Roman" w:cs="Times New Roman"/>
                <w:color w:val="000000"/>
                <w:lang w:val="en-CH" w:eastAsia="en-CH"/>
              </w:rPr>
            </w:pPr>
            <w:r w:rsidRPr="00913D04">
              <w:rPr>
                <w:rFonts w:eastAsia="Times New Roman" w:cs="Times New Roman"/>
                <w:color w:val="000000"/>
                <w:lang w:val="en-CH" w:eastAsia="en-CH"/>
              </w:rPr>
              <w:t>3.</w:t>
            </w:r>
            <w:r w:rsidR="00DB63C2">
              <w:rPr>
                <w:rFonts w:eastAsia="Times New Roman" w:cs="Times New Roman"/>
                <w:color w:val="000000"/>
                <w:lang w:val="en-CH" w:eastAsia="en-CH"/>
              </w:rPr>
              <w:t>8</w:t>
            </w:r>
          </w:p>
        </w:tc>
      </w:tr>
      <w:tr w:rsidR="00397818" w:rsidRPr="00913D04" w14:paraId="35DEE850" w14:textId="77777777" w:rsidTr="00511FD0">
        <w:trPr>
          <w:trHeight w:val="320"/>
        </w:trPr>
        <w:tc>
          <w:tcPr>
            <w:tcW w:w="1026" w:type="pct"/>
            <w:vAlign w:val="center"/>
          </w:tcPr>
          <w:p w14:paraId="7E17BC8A" w14:textId="77777777" w:rsidR="00FF4FE7" w:rsidRPr="00913D04" w:rsidRDefault="00FF4FE7" w:rsidP="006B4B0B">
            <w:pPr>
              <w:rPr>
                <w:rFonts w:eastAsia="Times New Roman" w:cs="Times New Roman"/>
                <w:color w:val="000000"/>
                <w:lang w:eastAsia="en-CH"/>
              </w:rPr>
            </w:pPr>
          </w:p>
        </w:tc>
        <w:tc>
          <w:tcPr>
            <w:tcW w:w="579" w:type="pct"/>
            <w:noWrap/>
            <w:vAlign w:val="center"/>
            <w:hideMark/>
          </w:tcPr>
          <w:p w14:paraId="0C89006E" w14:textId="5D50C162"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5-weeks</w:t>
            </w:r>
          </w:p>
        </w:tc>
        <w:tc>
          <w:tcPr>
            <w:tcW w:w="688" w:type="pct"/>
            <w:noWrap/>
            <w:vAlign w:val="center"/>
            <w:hideMark/>
          </w:tcPr>
          <w:p w14:paraId="7EE238B9"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0.200</w:t>
            </w:r>
          </w:p>
        </w:tc>
        <w:tc>
          <w:tcPr>
            <w:tcW w:w="952" w:type="pct"/>
            <w:noWrap/>
            <w:vAlign w:val="center"/>
            <w:hideMark/>
          </w:tcPr>
          <w:p w14:paraId="47A71D53" w14:textId="19320B7B" w:rsidR="00FF4FE7" w:rsidRPr="00913D04" w:rsidRDefault="00FF4FE7" w:rsidP="00CD57DA">
            <w:pPr>
              <w:tabs>
                <w:tab w:val="decimal" w:pos="916"/>
              </w:tabs>
              <w:rPr>
                <w:rFonts w:eastAsia="Times New Roman" w:cs="Times New Roman"/>
                <w:color w:val="000000"/>
                <w:lang w:val="en-CH" w:eastAsia="en-CH"/>
              </w:rPr>
            </w:pPr>
            <w:r w:rsidRPr="00913D04">
              <w:rPr>
                <w:rFonts w:eastAsia="Times New Roman" w:cs="Times New Roman"/>
                <w:color w:val="000000"/>
                <w:lang w:val="en-CH" w:eastAsia="en-CH"/>
              </w:rPr>
              <w:t>94.1</w:t>
            </w:r>
          </w:p>
        </w:tc>
        <w:tc>
          <w:tcPr>
            <w:tcW w:w="797" w:type="pct"/>
            <w:noWrap/>
            <w:vAlign w:val="center"/>
            <w:hideMark/>
          </w:tcPr>
          <w:p w14:paraId="77F441AB" w14:textId="189A7C44"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87.1</w:t>
            </w:r>
            <w:r w:rsidR="001F321C">
              <w:rPr>
                <w:rFonts w:eastAsia="Times New Roman" w:cs="Times New Roman"/>
                <w:color w:val="000000"/>
                <w:lang w:val="en-CH" w:eastAsia="en-CH"/>
              </w:rPr>
              <w:t xml:space="preserve"> - </w:t>
            </w:r>
            <w:r w:rsidRPr="00913D04">
              <w:rPr>
                <w:rFonts w:eastAsia="Times New Roman" w:cs="Times New Roman"/>
                <w:color w:val="000000"/>
                <w:lang w:val="en-CH" w:eastAsia="en-CH"/>
              </w:rPr>
              <w:t>97.3</w:t>
            </w:r>
          </w:p>
        </w:tc>
        <w:tc>
          <w:tcPr>
            <w:tcW w:w="958" w:type="pct"/>
            <w:noWrap/>
            <w:vAlign w:val="center"/>
            <w:hideMark/>
          </w:tcPr>
          <w:p w14:paraId="70883ED2" w14:textId="28BA1D4C" w:rsidR="00FF4FE7" w:rsidRPr="00913D04" w:rsidRDefault="00FF4FE7" w:rsidP="00CD57DA">
            <w:pPr>
              <w:tabs>
                <w:tab w:val="decimal" w:pos="863"/>
              </w:tabs>
              <w:rPr>
                <w:rFonts w:eastAsia="Times New Roman" w:cs="Times New Roman"/>
                <w:color w:val="000000"/>
                <w:lang w:val="en-CH" w:eastAsia="en-CH"/>
              </w:rPr>
            </w:pPr>
            <w:r w:rsidRPr="00913D04">
              <w:rPr>
                <w:rFonts w:eastAsia="Times New Roman" w:cs="Times New Roman"/>
                <w:color w:val="000000"/>
                <w:lang w:val="en-CH" w:eastAsia="en-CH"/>
              </w:rPr>
              <w:t>3.</w:t>
            </w:r>
            <w:r w:rsidR="00DB63C2">
              <w:rPr>
                <w:rFonts w:eastAsia="Times New Roman" w:cs="Times New Roman"/>
                <w:color w:val="000000"/>
                <w:lang w:val="en-CH" w:eastAsia="en-CH"/>
              </w:rPr>
              <w:t>5</w:t>
            </w:r>
          </w:p>
        </w:tc>
      </w:tr>
      <w:tr w:rsidR="00397818" w:rsidRPr="00913D04" w14:paraId="33B8BEA9" w14:textId="77777777" w:rsidTr="00511FD0">
        <w:trPr>
          <w:trHeight w:val="320"/>
        </w:trPr>
        <w:tc>
          <w:tcPr>
            <w:tcW w:w="1026" w:type="pct"/>
            <w:vAlign w:val="center"/>
          </w:tcPr>
          <w:p w14:paraId="42BAAE6B" w14:textId="77777777" w:rsidR="00FF4FE7" w:rsidRPr="00913D04" w:rsidRDefault="00FF4FE7" w:rsidP="006B4B0B">
            <w:pPr>
              <w:rPr>
                <w:rFonts w:eastAsia="Times New Roman" w:cs="Times New Roman"/>
                <w:color w:val="000000"/>
                <w:lang w:eastAsia="en-CH"/>
              </w:rPr>
            </w:pPr>
          </w:p>
        </w:tc>
        <w:tc>
          <w:tcPr>
            <w:tcW w:w="579" w:type="pct"/>
            <w:noWrap/>
            <w:vAlign w:val="center"/>
            <w:hideMark/>
          </w:tcPr>
          <w:p w14:paraId="43831FCD" w14:textId="6FA90892"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4-weeks</w:t>
            </w:r>
          </w:p>
        </w:tc>
        <w:tc>
          <w:tcPr>
            <w:tcW w:w="688" w:type="pct"/>
            <w:noWrap/>
            <w:vAlign w:val="center"/>
            <w:hideMark/>
          </w:tcPr>
          <w:p w14:paraId="1867D40A"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0.250</w:t>
            </w:r>
          </w:p>
        </w:tc>
        <w:tc>
          <w:tcPr>
            <w:tcW w:w="952" w:type="pct"/>
            <w:noWrap/>
            <w:vAlign w:val="center"/>
            <w:hideMark/>
          </w:tcPr>
          <w:p w14:paraId="623E51EE" w14:textId="03D7F392" w:rsidR="00FF4FE7" w:rsidRPr="00913D04" w:rsidRDefault="00FF4FE7" w:rsidP="00CD57DA">
            <w:pPr>
              <w:tabs>
                <w:tab w:val="decimal" w:pos="916"/>
              </w:tabs>
              <w:rPr>
                <w:rFonts w:eastAsia="Times New Roman" w:cs="Times New Roman"/>
                <w:color w:val="000000"/>
                <w:lang w:val="en-CH" w:eastAsia="en-CH"/>
              </w:rPr>
            </w:pPr>
            <w:r w:rsidRPr="00913D04">
              <w:rPr>
                <w:rFonts w:eastAsia="Times New Roman" w:cs="Times New Roman"/>
                <w:color w:val="000000"/>
                <w:lang w:val="en-CH" w:eastAsia="en-CH"/>
              </w:rPr>
              <w:t>97.1</w:t>
            </w:r>
          </w:p>
        </w:tc>
        <w:tc>
          <w:tcPr>
            <w:tcW w:w="797" w:type="pct"/>
            <w:noWrap/>
            <w:vAlign w:val="center"/>
            <w:hideMark/>
          </w:tcPr>
          <w:p w14:paraId="47B992B7" w14:textId="1A1C2292"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92.</w:t>
            </w:r>
            <w:r w:rsidR="001F321C">
              <w:rPr>
                <w:rFonts w:eastAsia="Times New Roman" w:cs="Times New Roman"/>
                <w:color w:val="000000"/>
                <w:lang w:val="en-CH" w:eastAsia="en-CH"/>
              </w:rPr>
              <w:t xml:space="preserve">3 - </w:t>
            </w:r>
            <w:r w:rsidRPr="00913D04">
              <w:rPr>
                <w:rFonts w:eastAsia="Times New Roman" w:cs="Times New Roman"/>
                <w:color w:val="000000"/>
                <w:lang w:val="en-CH" w:eastAsia="en-CH"/>
              </w:rPr>
              <w:t>98.9</w:t>
            </w:r>
          </w:p>
        </w:tc>
        <w:tc>
          <w:tcPr>
            <w:tcW w:w="958" w:type="pct"/>
            <w:noWrap/>
            <w:vAlign w:val="center"/>
            <w:hideMark/>
          </w:tcPr>
          <w:p w14:paraId="353E57BD" w14:textId="1620DCFD" w:rsidR="00FF4FE7" w:rsidRPr="00913D04" w:rsidRDefault="00DB63C2" w:rsidP="00CD57DA">
            <w:pPr>
              <w:tabs>
                <w:tab w:val="decimal" w:pos="863"/>
              </w:tabs>
              <w:rPr>
                <w:rFonts w:eastAsia="Times New Roman" w:cs="Times New Roman"/>
                <w:color w:val="000000"/>
                <w:lang w:val="en-CH" w:eastAsia="en-CH"/>
              </w:rPr>
            </w:pPr>
            <w:r>
              <w:rPr>
                <w:rFonts w:eastAsia="Times New Roman" w:cs="Times New Roman"/>
                <w:color w:val="000000"/>
                <w:lang w:val="en-CH" w:eastAsia="en-CH"/>
              </w:rPr>
              <w:t>3.0</w:t>
            </w:r>
          </w:p>
        </w:tc>
      </w:tr>
      <w:tr w:rsidR="00397818" w:rsidRPr="00913D04" w14:paraId="446F55FB" w14:textId="77777777" w:rsidTr="00511FD0">
        <w:trPr>
          <w:trHeight w:val="320"/>
        </w:trPr>
        <w:tc>
          <w:tcPr>
            <w:tcW w:w="1026" w:type="pct"/>
            <w:vAlign w:val="center"/>
          </w:tcPr>
          <w:p w14:paraId="45DC1F91" w14:textId="77777777" w:rsidR="00FF4FE7" w:rsidRPr="00913D04" w:rsidRDefault="00FF4FE7" w:rsidP="006B4B0B">
            <w:pPr>
              <w:rPr>
                <w:rFonts w:eastAsia="Times New Roman" w:cs="Times New Roman"/>
                <w:color w:val="000000"/>
                <w:lang w:eastAsia="en-CH"/>
              </w:rPr>
            </w:pPr>
          </w:p>
        </w:tc>
        <w:tc>
          <w:tcPr>
            <w:tcW w:w="579" w:type="pct"/>
            <w:noWrap/>
            <w:vAlign w:val="center"/>
            <w:hideMark/>
          </w:tcPr>
          <w:p w14:paraId="51771A6E" w14:textId="0EC20F92"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3-weeks</w:t>
            </w:r>
          </w:p>
        </w:tc>
        <w:tc>
          <w:tcPr>
            <w:tcW w:w="688" w:type="pct"/>
            <w:noWrap/>
            <w:vAlign w:val="center"/>
            <w:hideMark/>
          </w:tcPr>
          <w:p w14:paraId="613DE146"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0.333</w:t>
            </w:r>
          </w:p>
        </w:tc>
        <w:tc>
          <w:tcPr>
            <w:tcW w:w="952" w:type="pct"/>
            <w:noWrap/>
            <w:vAlign w:val="center"/>
            <w:hideMark/>
          </w:tcPr>
          <w:p w14:paraId="1DF8292D" w14:textId="588BE966" w:rsidR="00FF4FE7" w:rsidRPr="00913D04" w:rsidRDefault="00FF4FE7" w:rsidP="00CD57DA">
            <w:pPr>
              <w:tabs>
                <w:tab w:val="decimal" w:pos="916"/>
              </w:tabs>
              <w:rPr>
                <w:rFonts w:eastAsia="Times New Roman" w:cs="Times New Roman"/>
                <w:color w:val="000000"/>
                <w:lang w:val="en-CH" w:eastAsia="en-CH"/>
              </w:rPr>
            </w:pPr>
            <w:r w:rsidRPr="00913D04">
              <w:rPr>
                <w:rFonts w:eastAsia="Times New Roman" w:cs="Times New Roman"/>
                <w:color w:val="000000"/>
                <w:lang w:val="en-CH" w:eastAsia="en-CH"/>
              </w:rPr>
              <w:t>99.1</w:t>
            </w:r>
          </w:p>
        </w:tc>
        <w:tc>
          <w:tcPr>
            <w:tcW w:w="797" w:type="pct"/>
            <w:noWrap/>
            <w:vAlign w:val="center"/>
            <w:hideMark/>
          </w:tcPr>
          <w:p w14:paraId="2BCBCF8C" w14:textId="2F06CA48"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96.</w:t>
            </w:r>
            <w:r w:rsidR="001F321C">
              <w:rPr>
                <w:rFonts w:eastAsia="Times New Roman" w:cs="Times New Roman"/>
                <w:color w:val="000000"/>
                <w:lang w:val="en-CH" w:eastAsia="en-CH"/>
              </w:rPr>
              <w:t xml:space="preserve">7 - </w:t>
            </w:r>
            <w:r w:rsidRPr="00913D04">
              <w:rPr>
                <w:rFonts w:eastAsia="Times New Roman" w:cs="Times New Roman"/>
                <w:color w:val="000000"/>
                <w:lang w:val="en-CH" w:eastAsia="en-CH"/>
              </w:rPr>
              <w:t>99.</w:t>
            </w:r>
            <w:r w:rsidR="001F321C">
              <w:rPr>
                <w:rFonts w:eastAsia="Times New Roman" w:cs="Times New Roman"/>
                <w:color w:val="000000"/>
                <w:lang w:val="en-CH" w:eastAsia="en-CH"/>
              </w:rPr>
              <w:t>8</w:t>
            </w:r>
          </w:p>
        </w:tc>
        <w:tc>
          <w:tcPr>
            <w:tcW w:w="958" w:type="pct"/>
            <w:noWrap/>
            <w:vAlign w:val="center"/>
            <w:hideMark/>
          </w:tcPr>
          <w:p w14:paraId="44E5F185" w14:textId="20445415" w:rsidR="00FF4FE7" w:rsidRPr="00913D04" w:rsidRDefault="00DB63C2" w:rsidP="00CD57DA">
            <w:pPr>
              <w:tabs>
                <w:tab w:val="decimal" w:pos="863"/>
              </w:tabs>
              <w:rPr>
                <w:rFonts w:eastAsia="Times New Roman" w:cs="Times New Roman"/>
                <w:color w:val="000000"/>
                <w:lang w:val="en-CH" w:eastAsia="en-CH"/>
              </w:rPr>
            </w:pPr>
            <w:r>
              <w:rPr>
                <w:rFonts w:eastAsia="Times New Roman" w:cs="Times New Roman"/>
                <w:color w:val="000000"/>
                <w:lang w:val="en-CH" w:eastAsia="en-CH"/>
              </w:rPr>
              <w:t>2.0</w:t>
            </w:r>
          </w:p>
        </w:tc>
      </w:tr>
      <w:tr w:rsidR="00397818" w:rsidRPr="00913D04" w14:paraId="0805EFD8" w14:textId="77777777" w:rsidTr="00511FD0">
        <w:trPr>
          <w:trHeight w:val="320"/>
        </w:trPr>
        <w:tc>
          <w:tcPr>
            <w:tcW w:w="1026" w:type="pct"/>
            <w:tcBorders>
              <w:bottom w:val="single" w:sz="4" w:space="0" w:color="auto"/>
            </w:tcBorders>
            <w:vAlign w:val="center"/>
          </w:tcPr>
          <w:p w14:paraId="16E9AE6C" w14:textId="77777777" w:rsidR="00FF4FE7" w:rsidRPr="00913D04" w:rsidRDefault="00FF4FE7" w:rsidP="006B4B0B">
            <w:pPr>
              <w:rPr>
                <w:rFonts w:eastAsia="Times New Roman" w:cs="Times New Roman"/>
                <w:color w:val="000000"/>
                <w:lang w:eastAsia="en-CH"/>
              </w:rPr>
            </w:pPr>
          </w:p>
        </w:tc>
        <w:tc>
          <w:tcPr>
            <w:tcW w:w="579" w:type="pct"/>
            <w:tcBorders>
              <w:bottom w:val="single" w:sz="4" w:space="0" w:color="auto"/>
            </w:tcBorders>
            <w:noWrap/>
            <w:vAlign w:val="center"/>
            <w:hideMark/>
          </w:tcPr>
          <w:p w14:paraId="7E424FC7" w14:textId="28B3DB1D"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2-weeks</w:t>
            </w:r>
          </w:p>
        </w:tc>
        <w:tc>
          <w:tcPr>
            <w:tcW w:w="688" w:type="pct"/>
            <w:tcBorders>
              <w:bottom w:val="single" w:sz="4" w:space="0" w:color="auto"/>
            </w:tcBorders>
            <w:noWrap/>
            <w:vAlign w:val="center"/>
            <w:hideMark/>
          </w:tcPr>
          <w:p w14:paraId="50FB7E14"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0.500</w:t>
            </w:r>
          </w:p>
        </w:tc>
        <w:tc>
          <w:tcPr>
            <w:tcW w:w="952" w:type="pct"/>
            <w:tcBorders>
              <w:bottom w:val="single" w:sz="4" w:space="0" w:color="auto"/>
            </w:tcBorders>
            <w:noWrap/>
            <w:vAlign w:val="center"/>
            <w:hideMark/>
          </w:tcPr>
          <w:p w14:paraId="5B20979C" w14:textId="4CF5C3F6" w:rsidR="00FF4FE7" w:rsidRPr="00913D04" w:rsidRDefault="00FF4FE7" w:rsidP="00CD57DA">
            <w:pPr>
              <w:tabs>
                <w:tab w:val="decimal" w:pos="916"/>
              </w:tabs>
              <w:rPr>
                <w:rFonts w:eastAsia="Times New Roman" w:cs="Times New Roman"/>
                <w:color w:val="000000"/>
                <w:lang w:val="en-CH" w:eastAsia="en-CH"/>
              </w:rPr>
            </w:pPr>
            <w:r w:rsidRPr="00913D04">
              <w:rPr>
                <w:rFonts w:eastAsia="Times New Roman" w:cs="Times New Roman"/>
                <w:color w:val="000000"/>
                <w:lang w:val="en-CH" w:eastAsia="en-CH"/>
              </w:rPr>
              <w:t>99.9</w:t>
            </w:r>
          </w:p>
        </w:tc>
        <w:tc>
          <w:tcPr>
            <w:tcW w:w="797" w:type="pct"/>
            <w:tcBorders>
              <w:bottom w:val="single" w:sz="4" w:space="0" w:color="auto"/>
            </w:tcBorders>
            <w:noWrap/>
            <w:vAlign w:val="center"/>
            <w:hideMark/>
          </w:tcPr>
          <w:p w14:paraId="208C0B02" w14:textId="4D5D8F10"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99.4</w:t>
            </w:r>
            <w:r w:rsidR="001F321C">
              <w:rPr>
                <w:rFonts w:eastAsia="Times New Roman" w:cs="Times New Roman"/>
                <w:color w:val="000000"/>
                <w:lang w:val="en-CH" w:eastAsia="en-CH"/>
              </w:rPr>
              <w:t xml:space="preserve"> - </w:t>
            </w:r>
            <w:r w:rsidR="00E6756A">
              <w:rPr>
                <w:rFonts w:eastAsia="Times New Roman" w:cs="Times New Roman"/>
                <w:color w:val="000000"/>
                <w:lang w:val="en-CH" w:eastAsia="en-CH"/>
              </w:rPr>
              <w:t>100</w:t>
            </w:r>
          </w:p>
        </w:tc>
        <w:tc>
          <w:tcPr>
            <w:tcW w:w="958" w:type="pct"/>
            <w:tcBorders>
              <w:bottom w:val="single" w:sz="4" w:space="0" w:color="auto"/>
            </w:tcBorders>
            <w:noWrap/>
            <w:vAlign w:val="center"/>
            <w:hideMark/>
          </w:tcPr>
          <w:p w14:paraId="378F1ADA" w14:textId="417B5AE6" w:rsidR="00FF4FE7" w:rsidRPr="00913D04" w:rsidRDefault="00FF4FE7" w:rsidP="00CD57DA">
            <w:pPr>
              <w:tabs>
                <w:tab w:val="decimal" w:pos="863"/>
              </w:tabs>
              <w:rPr>
                <w:rFonts w:eastAsia="Times New Roman" w:cs="Times New Roman"/>
                <w:color w:val="000000"/>
                <w:lang w:val="en-CH" w:eastAsia="en-CH"/>
              </w:rPr>
            </w:pPr>
            <w:r w:rsidRPr="00913D04">
              <w:rPr>
                <w:rFonts w:eastAsia="Times New Roman" w:cs="Times New Roman"/>
                <w:color w:val="000000"/>
                <w:lang w:val="en-CH" w:eastAsia="en-CH"/>
              </w:rPr>
              <w:t>0.8</w:t>
            </w:r>
          </w:p>
        </w:tc>
      </w:tr>
      <w:tr w:rsidR="00EF5165" w:rsidRPr="00913D04" w14:paraId="0341FD00" w14:textId="77777777" w:rsidTr="00511FD0">
        <w:trPr>
          <w:trHeight w:val="330"/>
        </w:trPr>
        <w:tc>
          <w:tcPr>
            <w:tcW w:w="1026" w:type="pct"/>
            <w:tcBorders>
              <w:top w:val="single" w:sz="4" w:space="0" w:color="auto"/>
            </w:tcBorders>
            <w:vAlign w:val="center"/>
          </w:tcPr>
          <w:p w14:paraId="2923038B" w14:textId="081B2E3A" w:rsidR="00FF4FE7" w:rsidRPr="00913D04" w:rsidRDefault="00812343" w:rsidP="006B4B0B">
            <w:pPr>
              <w:rPr>
                <w:rFonts w:eastAsia="Times New Roman" w:cs="Times New Roman"/>
                <w:color w:val="000000"/>
                <w:lang w:eastAsia="en-CH"/>
              </w:rPr>
            </w:pPr>
            <w:proofErr w:type="spellStart"/>
            <w:r>
              <w:rPr>
                <w:rFonts w:eastAsia="Times New Roman" w:cs="Times New Roman"/>
                <w:color w:val="000000"/>
                <w:lang w:eastAsia="en-CH"/>
              </w:rPr>
              <w:t>Chironimidae</w:t>
            </w:r>
            <w:proofErr w:type="spellEnd"/>
          </w:p>
        </w:tc>
        <w:tc>
          <w:tcPr>
            <w:tcW w:w="579" w:type="pct"/>
            <w:tcBorders>
              <w:top w:val="single" w:sz="4" w:space="0" w:color="auto"/>
            </w:tcBorders>
            <w:noWrap/>
            <w:vAlign w:val="center"/>
            <w:hideMark/>
          </w:tcPr>
          <w:p w14:paraId="4E1A0A13" w14:textId="7FF65B8C"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10-weeks</w:t>
            </w:r>
          </w:p>
        </w:tc>
        <w:tc>
          <w:tcPr>
            <w:tcW w:w="688" w:type="pct"/>
            <w:tcBorders>
              <w:top w:val="single" w:sz="4" w:space="0" w:color="auto"/>
            </w:tcBorders>
            <w:noWrap/>
            <w:vAlign w:val="center"/>
            <w:hideMark/>
          </w:tcPr>
          <w:p w14:paraId="580147DA"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0.100</w:t>
            </w:r>
          </w:p>
        </w:tc>
        <w:tc>
          <w:tcPr>
            <w:tcW w:w="952" w:type="pct"/>
            <w:tcBorders>
              <w:top w:val="single" w:sz="4" w:space="0" w:color="auto"/>
            </w:tcBorders>
            <w:noWrap/>
            <w:vAlign w:val="center"/>
            <w:hideMark/>
          </w:tcPr>
          <w:p w14:paraId="442E64F0" w14:textId="47A5CB5E" w:rsidR="00FF4FE7" w:rsidRPr="00913D04" w:rsidRDefault="00FF4FE7" w:rsidP="00CD57DA">
            <w:pPr>
              <w:tabs>
                <w:tab w:val="decimal" w:pos="916"/>
              </w:tabs>
              <w:rPr>
                <w:rFonts w:eastAsia="Times New Roman" w:cs="Times New Roman"/>
                <w:color w:val="000000"/>
                <w:lang w:val="en-CH" w:eastAsia="en-CH"/>
              </w:rPr>
            </w:pPr>
            <w:r w:rsidRPr="00913D04">
              <w:rPr>
                <w:rFonts w:eastAsia="Times New Roman" w:cs="Times New Roman"/>
                <w:color w:val="000000"/>
                <w:lang w:val="en-CH" w:eastAsia="en-CH"/>
              </w:rPr>
              <w:t>43.6</w:t>
            </w:r>
          </w:p>
        </w:tc>
        <w:tc>
          <w:tcPr>
            <w:tcW w:w="797" w:type="pct"/>
            <w:tcBorders>
              <w:top w:val="single" w:sz="4" w:space="0" w:color="auto"/>
            </w:tcBorders>
            <w:noWrap/>
            <w:vAlign w:val="center"/>
            <w:hideMark/>
          </w:tcPr>
          <w:p w14:paraId="21BC7070" w14:textId="37DBE248" w:rsidR="00FF4FE7" w:rsidRPr="00913D04" w:rsidRDefault="00E6756A" w:rsidP="006B4B0B">
            <w:pPr>
              <w:jc w:val="center"/>
              <w:rPr>
                <w:rFonts w:eastAsia="Times New Roman" w:cs="Times New Roman"/>
                <w:color w:val="000000"/>
                <w:lang w:val="en-CH" w:eastAsia="en-CH"/>
              </w:rPr>
            </w:pPr>
            <w:r>
              <w:rPr>
                <w:rFonts w:eastAsia="Times New Roman" w:cs="Times New Roman"/>
                <w:color w:val="000000"/>
                <w:lang w:val="en-CH" w:eastAsia="en-CH"/>
              </w:rPr>
              <w:t xml:space="preserve">30.0 - </w:t>
            </w:r>
            <w:r w:rsidR="00FF4FE7" w:rsidRPr="00913D04">
              <w:rPr>
                <w:rFonts w:eastAsia="Times New Roman" w:cs="Times New Roman"/>
                <w:color w:val="000000"/>
                <w:lang w:val="en-CH" w:eastAsia="en-CH"/>
              </w:rPr>
              <w:t>54.5</w:t>
            </w:r>
          </w:p>
        </w:tc>
        <w:tc>
          <w:tcPr>
            <w:tcW w:w="958" w:type="pct"/>
            <w:tcBorders>
              <w:top w:val="single" w:sz="4" w:space="0" w:color="auto"/>
            </w:tcBorders>
            <w:noWrap/>
            <w:vAlign w:val="center"/>
            <w:hideMark/>
          </w:tcPr>
          <w:p w14:paraId="55323C59" w14:textId="6A312584" w:rsidR="00FF4FE7" w:rsidRPr="00913D04" w:rsidRDefault="00253030" w:rsidP="00CD57DA">
            <w:pPr>
              <w:jc w:val="center"/>
              <w:rPr>
                <w:rFonts w:eastAsia="Times New Roman" w:cs="Times New Roman"/>
                <w:color w:val="000000"/>
                <w:lang w:val="en-CH" w:eastAsia="en-CH"/>
              </w:rPr>
            </w:pPr>
            <w:r>
              <w:rPr>
                <w:rFonts w:eastAsia="Times New Roman" w:cs="Times New Roman"/>
                <w:color w:val="000000"/>
                <w:lang w:val="en-CH" w:eastAsia="en-CH"/>
              </w:rPr>
              <w:t>-</w:t>
            </w:r>
          </w:p>
        </w:tc>
      </w:tr>
      <w:tr w:rsidR="00EF5165" w:rsidRPr="00913D04" w14:paraId="4BCDED86" w14:textId="77777777" w:rsidTr="00511FD0">
        <w:trPr>
          <w:trHeight w:val="320"/>
        </w:trPr>
        <w:tc>
          <w:tcPr>
            <w:tcW w:w="1026" w:type="pct"/>
            <w:vAlign w:val="center"/>
          </w:tcPr>
          <w:p w14:paraId="58C746F3" w14:textId="77777777" w:rsidR="00FF4FE7" w:rsidRPr="00913D04" w:rsidRDefault="00FF4FE7" w:rsidP="006B4B0B">
            <w:pPr>
              <w:rPr>
                <w:rFonts w:eastAsia="Times New Roman" w:cs="Times New Roman"/>
                <w:color w:val="000000"/>
                <w:lang w:eastAsia="en-CH"/>
              </w:rPr>
            </w:pPr>
          </w:p>
        </w:tc>
        <w:tc>
          <w:tcPr>
            <w:tcW w:w="579" w:type="pct"/>
            <w:noWrap/>
            <w:vAlign w:val="center"/>
            <w:hideMark/>
          </w:tcPr>
          <w:p w14:paraId="1593943D" w14:textId="3F4BC4BC"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9-weeks</w:t>
            </w:r>
          </w:p>
        </w:tc>
        <w:tc>
          <w:tcPr>
            <w:tcW w:w="688" w:type="pct"/>
            <w:noWrap/>
            <w:vAlign w:val="center"/>
            <w:hideMark/>
          </w:tcPr>
          <w:p w14:paraId="59AA9438"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0.111</w:t>
            </w:r>
          </w:p>
        </w:tc>
        <w:tc>
          <w:tcPr>
            <w:tcW w:w="952" w:type="pct"/>
            <w:noWrap/>
            <w:vAlign w:val="center"/>
            <w:hideMark/>
          </w:tcPr>
          <w:p w14:paraId="000511B2" w14:textId="128EF9EB" w:rsidR="00FF4FE7" w:rsidRPr="00913D04" w:rsidRDefault="00FF4FE7" w:rsidP="00CD57DA">
            <w:pPr>
              <w:tabs>
                <w:tab w:val="decimal" w:pos="916"/>
              </w:tabs>
              <w:rPr>
                <w:rFonts w:eastAsia="Times New Roman" w:cs="Times New Roman"/>
                <w:color w:val="000000"/>
                <w:lang w:val="en-CH" w:eastAsia="en-CH"/>
              </w:rPr>
            </w:pPr>
            <w:r w:rsidRPr="00913D04">
              <w:rPr>
                <w:rFonts w:eastAsia="Times New Roman" w:cs="Times New Roman"/>
                <w:color w:val="000000"/>
                <w:lang w:val="en-CH" w:eastAsia="en-CH"/>
              </w:rPr>
              <w:t>47.0</w:t>
            </w:r>
          </w:p>
        </w:tc>
        <w:tc>
          <w:tcPr>
            <w:tcW w:w="797" w:type="pct"/>
            <w:noWrap/>
            <w:vAlign w:val="center"/>
            <w:hideMark/>
          </w:tcPr>
          <w:p w14:paraId="43609625" w14:textId="15CED8D6"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32.6</w:t>
            </w:r>
            <w:r w:rsidR="00E6756A">
              <w:rPr>
                <w:rFonts w:eastAsia="Times New Roman" w:cs="Times New Roman"/>
                <w:color w:val="000000"/>
                <w:lang w:val="en-CH" w:eastAsia="en-CH"/>
              </w:rPr>
              <w:t xml:space="preserve"> - </w:t>
            </w:r>
            <w:r w:rsidRPr="00913D04">
              <w:rPr>
                <w:rFonts w:eastAsia="Times New Roman" w:cs="Times New Roman"/>
                <w:color w:val="000000"/>
                <w:lang w:val="en-CH" w:eastAsia="en-CH"/>
              </w:rPr>
              <w:t>58.3</w:t>
            </w:r>
          </w:p>
        </w:tc>
        <w:tc>
          <w:tcPr>
            <w:tcW w:w="958" w:type="pct"/>
            <w:noWrap/>
            <w:vAlign w:val="center"/>
            <w:hideMark/>
          </w:tcPr>
          <w:p w14:paraId="6B6CE65A" w14:textId="3BBB34B2" w:rsidR="00FF4FE7" w:rsidRPr="00913D04" w:rsidRDefault="00FF4FE7" w:rsidP="00CD57DA">
            <w:pPr>
              <w:tabs>
                <w:tab w:val="decimal" w:pos="863"/>
              </w:tabs>
              <w:rPr>
                <w:rFonts w:eastAsia="Times New Roman" w:cs="Times New Roman"/>
                <w:color w:val="000000"/>
                <w:lang w:val="en-CH" w:eastAsia="en-CH"/>
              </w:rPr>
            </w:pPr>
            <w:r w:rsidRPr="00913D04">
              <w:rPr>
                <w:rFonts w:eastAsia="Times New Roman" w:cs="Times New Roman"/>
                <w:color w:val="000000"/>
                <w:lang w:val="en-CH" w:eastAsia="en-CH"/>
              </w:rPr>
              <w:t>3.4</w:t>
            </w:r>
          </w:p>
        </w:tc>
      </w:tr>
      <w:tr w:rsidR="00EF5165" w:rsidRPr="00913D04" w14:paraId="7B480291" w14:textId="77777777" w:rsidTr="00511FD0">
        <w:trPr>
          <w:trHeight w:val="320"/>
        </w:trPr>
        <w:tc>
          <w:tcPr>
            <w:tcW w:w="1026" w:type="pct"/>
            <w:vAlign w:val="center"/>
          </w:tcPr>
          <w:p w14:paraId="5852C4A8" w14:textId="77777777" w:rsidR="00FF4FE7" w:rsidRPr="00913D04" w:rsidRDefault="00FF4FE7" w:rsidP="006B4B0B">
            <w:pPr>
              <w:rPr>
                <w:rFonts w:eastAsia="Times New Roman" w:cs="Times New Roman"/>
                <w:color w:val="000000"/>
                <w:lang w:eastAsia="en-CH"/>
              </w:rPr>
            </w:pPr>
          </w:p>
        </w:tc>
        <w:tc>
          <w:tcPr>
            <w:tcW w:w="579" w:type="pct"/>
            <w:noWrap/>
            <w:vAlign w:val="center"/>
            <w:hideMark/>
          </w:tcPr>
          <w:p w14:paraId="361E1E00" w14:textId="6FF9AC45"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8-weeks</w:t>
            </w:r>
          </w:p>
        </w:tc>
        <w:tc>
          <w:tcPr>
            <w:tcW w:w="688" w:type="pct"/>
            <w:noWrap/>
            <w:vAlign w:val="center"/>
            <w:hideMark/>
          </w:tcPr>
          <w:p w14:paraId="3C71A431"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0.125</w:t>
            </w:r>
          </w:p>
        </w:tc>
        <w:tc>
          <w:tcPr>
            <w:tcW w:w="952" w:type="pct"/>
            <w:noWrap/>
            <w:vAlign w:val="center"/>
            <w:hideMark/>
          </w:tcPr>
          <w:p w14:paraId="6EB4BC7F" w14:textId="04BA951C" w:rsidR="00FF4FE7" w:rsidRPr="00913D04" w:rsidRDefault="00FF4FE7" w:rsidP="00CD57DA">
            <w:pPr>
              <w:tabs>
                <w:tab w:val="decimal" w:pos="916"/>
              </w:tabs>
              <w:rPr>
                <w:rFonts w:eastAsia="Times New Roman" w:cs="Times New Roman"/>
                <w:color w:val="000000"/>
                <w:lang w:val="en-CH" w:eastAsia="en-CH"/>
              </w:rPr>
            </w:pPr>
            <w:r w:rsidRPr="00913D04">
              <w:rPr>
                <w:rFonts w:eastAsia="Times New Roman" w:cs="Times New Roman"/>
                <w:color w:val="000000"/>
                <w:lang w:val="en-CH" w:eastAsia="en-CH"/>
              </w:rPr>
              <w:t>51.</w:t>
            </w:r>
            <w:r w:rsidR="007A2FBF">
              <w:rPr>
                <w:rFonts w:eastAsia="Times New Roman" w:cs="Times New Roman"/>
                <w:color w:val="000000"/>
                <w:lang w:val="en-CH" w:eastAsia="en-CH"/>
              </w:rPr>
              <w:t>1</w:t>
            </w:r>
          </w:p>
        </w:tc>
        <w:tc>
          <w:tcPr>
            <w:tcW w:w="797" w:type="pct"/>
            <w:noWrap/>
            <w:vAlign w:val="center"/>
            <w:hideMark/>
          </w:tcPr>
          <w:p w14:paraId="537B57FA" w14:textId="06D1AA1B"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35.9</w:t>
            </w:r>
            <w:r w:rsidR="00E6756A">
              <w:rPr>
                <w:rFonts w:eastAsia="Times New Roman" w:cs="Times New Roman"/>
                <w:color w:val="000000"/>
                <w:lang w:val="en-CH" w:eastAsia="en-CH"/>
              </w:rPr>
              <w:t xml:space="preserve"> - </w:t>
            </w:r>
            <w:r w:rsidRPr="00913D04">
              <w:rPr>
                <w:rFonts w:eastAsia="Times New Roman" w:cs="Times New Roman"/>
                <w:color w:val="000000"/>
                <w:lang w:val="en-CH" w:eastAsia="en-CH"/>
              </w:rPr>
              <w:t>62.</w:t>
            </w:r>
            <w:r w:rsidR="00E6756A">
              <w:rPr>
                <w:rFonts w:eastAsia="Times New Roman" w:cs="Times New Roman"/>
                <w:color w:val="000000"/>
                <w:lang w:val="en-CH" w:eastAsia="en-CH"/>
              </w:rPr>
              <w:t>7</w:t>
            </w:r>
          </w:p>
        </w:tc>
        <w:tc>
          <w:tcPr>
            <w:tcW w:w="958" w:type="pct"/>
            <w:noWrap/>
            <w:vAlign w:val="center"/>
            <w:hideMark/>
          </w:tcPr>
          <w:p w14:paraId="3DEAFF11" w14:textId="5432498A" w:rsidR="00FF4FE7" w:rsidRPr="00913D04" w:rsidRDefault="00FF4FE7" w:rsidP="00CD57DA">
            <w:pPr>
              <w:tabs>
                <w:tab w:val="decimal" w:pos="863"/>
              </w:tabs>
              <w:rPr>
                <w:rFonts w:eastAsia="Times New Roman" w:cs="Times New Roman"/>
                <w:color w:val="000000"/>
                <w:lang w:val="en-CH" w:eastAsia="en-CH"/>
              </w:rPr>
            </w:pPr>
            <w:r w:rsidRPr="00913D04">
              <w:rPr>
                <w:rFonts w:eastAsia="Times New Roman" w:cs="Times New Roman"/>
                <w:color w:val="000000"/>
                <w:lang w:val="en-CH" w:eastAsia="en-CH"/>
              </w:rPr>
              <w:t>4.</w:t>
            </w:r>
            <w:r w:rsidR="00E1050E">
              <w:rPr>
                <w:rFonts w:eastAsia="Times New Roman" w:cs="Times New Roman"/>
                <w:color w:val="000000"/>
                <w:lang w:val="en-CH" w:eastAsia="en-CH"/>
              </w:rPr>
              <w:t>1</w:t>
            </w:r>
          </w:p>
        </w:tc>
      </w:tr>
      <w:tr w:rsidR="00397818" w:rsidRPr="00913D04" w14:paraId="205D0F59" w14:textId="77777777" w:rsidTr="00511FD0">
        <w:trPr>
          <w:trHeight w:val="320"/>
        </w:trPr>
        <w:tc>
          <w:tcPr>
            <w:tcW w:w="1026" w:type="pct"/>
            <w:vAlign w:val="center"/>
          </w:tcPr>
          <w:p w14:paraId="4EAEB65F" w14:textId="77777777" w:rsidR="00FF4FE7" w:rsidRPr="00913D04" w:rsidRDefault="00FF4FE7" w:rsidP="006B4B0B">
            <w:pPr>
              <w:rPr>
                <w:rFonts w:eastAsia="Times New Roman" w:cs="Times New Roman"/>
                <w:color w:val="000000"/>
                <w:lang w:eastAsia="en-CH"/>
              </w:rPr>
            </w:pPr>
          </w:p>
        </w:tc>
        <w:tc>
          <w:tcPr>
            <w:tcW w:w="579" w:type="pct"/>
            <w:noWrap/>
            <w:vAlign w:val="center"/>
            <w:hideMark/>
          </w:tcPr>
          <w:p w14:paraId="14977B40" w14:textId="7A4F48F4"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7-weeks</w:t>
            </w:r>
          </w:p>
        </w:tc>
        <w:tc>
          <w:tcPr>
            <w:tcW w:w="688" w:type="pct"/>
            <w:noWrap/>
            <w:vAlign w:val="center"/>
            <w:hideMark/>
          </w:tcPr>
          <w:p w14:paraId="1260026C"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0.143</w:t>
            </w:r>
          </w:p>
        </w:tc>
        <w:tc>
          <w:tcPr>
            <w:tcW w:w="952" w:type="pct"/>
            <w:noWrap/>
            <w:vAlign w:val="center"/>
            <w:hideMark/>
          </w:tcPr>
          <w:p w14:paraId="0849973E" w14:textId="162F743D" w:rsidR="00FF4FE7" w:rsidRPr="00913D04" w:rsidRDefault="00FF4FE7" w:rsidP="00CD57DA">
            <w:pPr>
              <w:tabs>
                <w:tab w:val="decimal" w:pos="916"/>
              </w:tabs>
              <w:rPr>
                <w:rFonts w:eastAsia="Times New Roman" w:cs="Times New Roman"/>
                <w:color w:val="000000"/>
                <w:lang w:val="en-CH" w:eastAsia="en-CH"/>
              </w:rPr>
            </w:pPr>
            <w:r w:rsidRPr="00913D04">
              <w:rPr>
                <w:rFonts w:eastAsia="Times New Roman" w:cs="Times New Roman"/>
                <w:color w:val="000000"/>
                <w:lang w:val="en-CH" w:eastAsia="en-CH"/>
              </w:rPr>
              <w:t>55.9</w:t>
            </w:r>
          </w:p>
        </w:tc>
        <w:tc>
          <w:tcPr>
            <w:tcW w:w="797" w:type="pct"/>
            <w:noWrap/>
            <w:vAlign w:val="center"/>
            <w:hideMark/>
          </w:tcPr>
          <w:p w14:paraId="3808C3C1" w14:textId="326D5846"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39.</w:t>
            </w:r>
            <w:r w:rsidR="00E6756A">
              <w:rPr>
                <w:rFonts w:eastAsia="Times New Roman" w:cs="Times New Roman"/>
                <w:color w:val="000000"/>
                <w:lang w:val="en-CH" w:eastAsia="en-CH"/>
              </w:rPr>
              <w:t xml:space="preserve">9 - </w:t>
            </w:r>
            <w:r w:rsidRPr="00913D04">
              <w:rPr>
                <w:rFonts w:eastAsia="Times New Roman" w:cs="Times New Roman"/>
                <w:color w:val="000000"/>
                <w:lang w:val="en-CH" w:eastAsia="en-CH"/>
              </w:rPr>
              <w:t>67.</w:t>
            </w:r>
            <w:r w:rsidR="00E6756A">
              <w:rPr>
                <w:rFonts w:eastAsia="Times New Roman" w:cs="Times New Roman"/>
                <w:color w:val="000000"/>
                <w:lang w:val="en-CH" w:eastAsia="en-CH"/>
              </w:rPr>
              <w:t>6</w:t>
            </w:r>
          </w:p>
        </w:tc>
        <w:tc>
          <w:tcPr>
            <w:tcW w:w="958" w:type="pct"/>
            <w:noWrap/>
            <w:vAlign w:val="center"/>
            <w:hideMark/>
          </w:tcPr>
          <w:p w14:paraId="434A9C5A" w14:textId="3E4EBCB9" w:rsidR="00FF4FE7" w:rsidRPr="00913D04" w:rsidRDefault="00FF4FE7" w:rsidP="00CD57DA">
            <w:pPr>
              <w:tabs>
                <w:tab w:val="decimal" w:pos="863"/>
              </w:tabs>
              <w:rPr>
                <w:rFonts w:eastAsia="Times New Roman" w:cs="Times New Roman"/>
                <w:color w:val="000000"/>
                <w:lang w:val="en-CH" w:eastAsia="en-CH"/>
              </w:rPr>
            </w:pPr>
            <w:r w:rsidRPr="00913D04">
              <w:rPr>
                <w:rFonts w:eastAsia="Times New Roman" w:cs="Times New Roman"/>
                <w:color w:val="000000"/>
                <w:lang w:val="en-CH" w:eastAsia="en-CH"/>
              </w:rPr>
              <w:t>4.</w:t>
            </w:r>
            <w:r w:rsidR="00E1050E">
              <w:rPr>
                <w:rFonts w:eastAsia="Times New Roman" w:cs="Times New Roman"/>
                <w:color w:val="000000"/>
                <w:lang w:val="en-CH" w:eastAsia="en-CH"/>
              </w:rPr>
              <w:t>8</w:t>
            </w:r>
          </w:p>
        </w:tc>
      </w:tr>
      <w:tr w:rsidR="00397818" w:rsidRPr="00913D04" w14:paraId="0E522B80" w14:textId="77777777" w:rsidTr="00511FD0">
        <w:trPr>
          <w:trHeight w:val="320"/>
        </w:trPr>
        <w:tc>
          <w:tcPr>
            <w:tcW w:w="1026" w:type="pct"/>
            <w:vAlign w:val="center"/>
          </w:tcPr>
          <w:p w14:paraId="05953FD2" w14:textId="77777777" w:rsidR="00FF4FE7" w:rsidRPr="00913D04" w:rsidRDefault="00FF4FE7" w:rsidP="006B4B0B">
            <w:pPr>
              <w:rPr>
                <w:rFonts w:eastAsia="Times New Roman" w:cs="Times New Roman"/>
                <w:color w:val="000000"/>
                <w:lang w:eastAsia="en-CH"/>
              </w:rPr>
            </w:pPr>
          </w:p>
        </w:tc>
        <w:tc>
          <w:tcPr>
            <w:tcW w:w="579" w:type="pct"/>
            <w:noWrap/>
            <w:vAlign w:val="center"/>
            <w:hideMark/>
          </w:tcPr>
          <w:p w14:paraId="2D229D54" w14:textId="1F972C8F"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6-weeks</w:t>
            </w:r>
          </w:p>
        </w:tc>
        <w:tc>
          <w:tcPr>
            <w:tcW w:w="688" w:type="pct"/>
            <w:noWrap/>
            <w:vAlign w:val="center"/>
            <w:hideMark/>
          </w:tcPr>
          <w:p w14:paraId="23FA6ABF"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0.167</w:t>
            </w:r>
          </w:p>
        </w:tc>
        <w:tc>
          <w:tcPr>
            <w:tcW w:w="952" w:type="pct"/>
            <w:noWrap/>
            <w:vAlign w:val="center"/>
            <w:hideMark/>
          </w:tcPr>
          <w:p w14:paraId="58DDE2F3" w14:textId="32754056" w:rsidR="00FF4FE7" w:rsidRPr="00913D04" w:rsidRDefault="00FF4FE7" w:rsidP="00CD57DA">
            <w:pPr>
              <w:tabs>
                <w:tab w:val="decimal" w:pos="916"/>
              </w:tabs>
              <w:rPr>
                <w:rFonts w:eastAsia="Times New Roman" w:cs="Times New Roman"/>
                <w:color w:val="000000"/>
                <w:lang w:val="en-CH" w:eastAsia="en-CH"/>
              </w:rPr>
            </w:pPr>
            <w:r w:rsidRPr="00913D04">
              <w:rPr>
                <w:rFonts w:eastAsia="Times New Roman" w:cs="Times New Roman"/>
                <w:color w:val="000000"/>
                <w:lang w:val="en-CH" w:eastAsia="en-CH"/>
              </w:rPr>
              <w:t>61.5</w:t>
            </w:r>
          </w:p>
        </w:tc>
        <w:tc>
          <w:tcPr>
            <w:tcW w:w="797" w:type="pct"/>
            <w:noWrap/>
            <w:vAlign w:val="center"/>
            <w:hideMark/>
          </w:tcPr>
          <w:p w14:paraId="7FC09AD6" w14:textId="6BC934B5"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44.8</w:t>
            </w:r>
            <w:r w:rsidR="00E6756A">
              <w:rPr>
                <w:rFonts w:eastAsia="Times New Roman" w:cs="Times New Roman"/>
                <w:color w:val="000000"/>
                <w:lang w:val="en-CH" w:eastAsia="en-CH"/>
              </w:rPr>
              <w:t xml:space="preserve"> - </w:t>
            </w:r>
            <w:r w:rsidRPr="00913D04">
              <w:rPr>
                <w:rFonts w:eastAsia="Times New Roman" w:cs="Times New Roman"/>
                <w:color w:val="000000"/>
                <w:lang w:val="en-CH" w:eastAsia="en-CH"/>
              </w:rPr>
              <w:t>73.</w:t>
            </w:r>
            <w:r w:rsidR="00E6756A">
              <w:rPr>
                <w:rFonts w:eastAsia="Times New Roman" w:cs="Times New Roman"/>
                <w:color w:val="000000"/>
                <w:lang w:val="en-CH" w:eastAsia="en-CH"/>
              </w:rPr>
              <w:t>2</w:t>
            </w:r>
          </w:p>
        </w:tc>
        <w:tc>
          <w:tcPr>
            <w:tcW w:w="958" w:type="pct"/>
            <w:noWrap/>
            <w:vAlign w:val="center"/>
            <w:hideMark/>
          </w:tcPr>
          <w:p w14:paraId="1B00F20A" w14:textId="4CDA3C73" w:rsidR="00FF4FE7" w:rsidRPr="00913D04" w:rsidRDefault="00FF4FE7" w:rsidP="00CD57DA">
            <w:pPr>
              <w:tabs>
                <w:tab w:val="decimal" w:pos="863"/>
              </w:tabs>
              <w:rPr>
                <w:rFonts w:eastAsia="Times New Roman" w:cs="Times New Roman"/>
                <w:color w:val="000000"/>
                <w:lang w:val="en-CH" w:eastAsia="en-CH"/>
              </w:rPr>
            </w:pPr>
            <w:r w:rsidRPr="00913D04">
              <w:rPr>
                <w:rFonts w:eastAsia="Times New Roman" w:cs="Times New Roman"/>
                <w:color w:val="000000"/>
                <w:lang w:val="en-CH" w:eastAsia="en-CH"/>
              </w:rPr>
              <w:t>5.6</w:t>
            </w:r>
          </w:p>
        </w:tc>
      </w:tr>
      <w:tr w:rsidR="00397818" w:rsidRPr="00913D04" w14:paraId="6DABFD10" w14:textId="77777777" w:rsidTr="00511FD0">
        <w:trPr>
          <w:trHeight w:val="320"/>
        </w:trPr>
        <w:tc>
          <w:tcPr>
            <w:tcW w:w="1026" w:type="pct"/>
            <w:vAlign w:val="center"/>
          </w:tcPr>
          <w:p w14:paraId="1C34FC46" w14:textId="77777777" w:rsidR="00FF4FE7" w:rsidRPr="00913D04" w:rsidRDefault="00FF4FE7" w:rsidP="006B4B0B">
            <w:pPr>
              <w:rPr>
                <w:rFonts w:eastAsia="Times New Roman" w:cs="Times New Roman"/>
                <w:color w:val="000000"/>
                <w:lang w:eastAsia="en-CH"/>
              </w:rPr>
            </w:pPr>
          </w:p>
        </w:tc>
        <w:tc>
          <w:tcPr>
            <w:tcW w:w="579" w:type="pct"/>
            <w:noWrap/>
            <w:vAlign w:val="center"/>
            <w:hideMark/>
          </w:tcPr>
          <w:p w14:paraId="015B7404" w14:textId="49BE14E9"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5-weeks</w:t>
            </w:r>
          </w:p>
        </w:tc>
        <w:tc>
          <w:tcPr>
            <w:tcW w:w="688" w:type="pct"/>
            <w:noWrap/>
            <w:vAlign w:val="center"/>
            <w:hideMark/>
          </w:tcPr>
          <w:p w14:paraId="2C7E7EDE"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0.200</w:t>
            </w:r>
          </w:p>
        </w:tc>
        <w:tc>
          <w:tcPr>
            <w:tcW w:w="952" w:type="pct"/>
            <w:noWrap/>
            <w:vAlign w:val="center"/>
            <w:hideMark/>
          </w:tcPr>
          <w:p w14:paraId="0BD5D415" w14:textId="3373840D" w:rsidR="00FF4FE7" w:rsidRPr="00913D04" w:rsidRDefault="00FF4FE7" w:rsidP="00CD57DA">
            <w:pPr>
              <w:tabs>
                <w:tab w:val="decimal" w:pos="916"/>
              </w:tabs>
              <w:rPr>
                <w:rFonts w:eastAsia="Times New Roman" w:cs="Times New Roman"/>
                <w:color w:val="000000"/>
                <w:lang w:val="en-CH" w:eastAsia="en-CH"/>
              </w:rPr>
            </w:pPr>
            <w:r w:rsidRPr="00913D04">
              <w:rPr>
                <w:rFonts w:eastAsia="Times New Roman" w:cs="Times New Roman"/>
                <w:color w:val="000000"/>
                <w:lang w:val="en-CH" w:eastAsia="en-CH"/>
              </w:rPr>
              <w:t>68.1</w:t>
            </w:r>
          </w:p>
        </w:tc>
        <w:tc>
          <w:tcPr>
            <w:tcW w:w="797" w:type="pct"/>
            <w:noWrap/>
            <w:vAlign w:val="center"/>
            <w:hideMark/>
          </w:tcPr>
          <w:p w14:paraId="2034E21D" w14:textId="373A01CF"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50.9</w:t>
            </w:r>
            <w:r w:rsidR="00E6756A">
              <w:rPr>
                <w:rFonts w:eastAsia="Times New Roman" w:cs="Times New Roman"/>
                <w:color w:val="000000"/>
                <w:lang w:val="en-CH" w:eastAsia="en-CH"/>
              </w:rPr>
              <w:t xml:space="preserve"> - </w:t>
            </w:r>
            <w:r w:rsidRPr="00913D04">
              <w:rPr>
                <w:rFonts w:eastAsia="Times New Roman" w:cs="Times New Roman"/>
                <w:color w:val="000000"/>
                <w:lang w:val="en-CH" w:eastAsia="en-CH"/>
              </w:rPr>
              <w:t>79.3</w:t>
            </w:r>
          </w:p>
        </w:tc>
        <w:tc>
          <w:tcPr>
            <w:tcW w:w="958" w:type="pct"/>
            <w:noWrap/>
            <w:vAlign w:val="center"/>
            <w:hideMark/>
          </w:tcPr>
          <w:p w14:paraId="27D33BDB" w14:textId="247C4B97" w:rsidR="00FF4FE7" w:rsidRPr="00913D04" w:rsidRDefault="00FF4FE7" w:rsidP="00CD57DA">
            <w:pPr>
              <w:tabs>
                <w:tab w:val="decimal" w:pos="863"/>
              </w:tabs>
              <w:rPr>
                <w:rFonts w:eastAsia="Times New Roman" w:cs="Times New Roman"/>
                <w:color w:val="000000"/>
                <w:lang w:val="en-CH" w:eastAsia="en-CH"/>
              </w:rPr>
            </w:pPr>
            <w:r w:rsidRPr="00913D04">
              <w:rPr>
                <w:rFonts w:eastAsia="Times New Roman" w:cs="Times New Roman"/>
                <w:color w:val="000000"/>
                <w:lang w:val="en-CH" w:eastAsia="en-CH"/>
              </w:rPr>
              <w:t>6.6</w:t>
            </w:r>
          </w:p>
        </w:tc>
      </w:tr>
      <w:tr w:rsidR="00397818" w:rsidRPr="00913D04" w14:paraId="66F7F9FA" w14:textId="77777777" w:rsidTr="00511FD0">
        <w:trPr>
          <w:trHeight w:val="320"/>
        </w:trPr>
        <w:tc>
          <w:tcPr>
            <w:tcW w:w="1026" w:type="pct"/>
            <w:vAlign w:val="center"/>
          </w:tcPr>
          <w:p w14:paraId="2C6A560E" w14:textId="77777777" w:rsidR="00FF4FE7" w:rsidRPr="00913D04" w:rsidRDefault="00FF4FE7" w:rsidP="006B4B0B">
            <w:pPr>
              <w:rPr>
                <w:rFonts w:eastAsia="Times New Roman" w:cs="Times New Roman"/>
                <w:color w:val="000000"/>
                <w:lang w:eastAsia="en-CH"/>
              </w:rPr>
            </w:pPr>
          </w:p>
        </w:tc>
        <w:tc>
          <w:tcPr>
            <w:tcW w:w="579" w:type="pct"/>
            <w:noWrap/>
            <w:vAlign w:val="center"/>
            <w:hideMark/>
          </w:tcPr>
          <w:p w14:paraId="7A182F5B" w14:textId="37BEC3CD"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4-weeks</w:t>
            </w:r>
          </w:p>
        </w:tc>
        <w:tc>
          <w:tcPr>
            <w:tcW w:w="688" w:type="pct"/>
            <w:noWrap/>
            <w:vAlign w:val="center"/>
            <w:hideMark/>
          </w:tcPr>
          <w:p w14:paraId="0CDDA4E2"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0.250</w:t>
            </w:r>
          </w:p>
        </w:tc>
        <w:tc>
          <w:tcPr>
            <w:tcW w:w="952" w:type="pct"/>
            <w:noWrap/>
            <w:vAlign w:val="center"/>
            <w:hideMark/>
          </w:tcPr>
          <w:p w14:paraId="2E0B1817" w14:textId="4C897F21" w:rsidR="00FF4FE7" w:rsidRPr="00913D04" w:rsidRDefault="00FF4FE7" w:rsidP="00CD57DA">
            <w:pPr>
              <w:tabs>
                <w:tab w:val="decimal" w:pos="916"/>
              </w:tabs>
              <w:rPr>
                <w:rFonts w:eastAsia="Times New Roman" w:cs="Times New Roman"/>
                <w:color w:val="000000"/>
                <w:lang w:val="en-CH" w:eastAsia="en-CH"/>
              </w:rPr>
            </w:pPr>
            <w:r w:rsidRPr="00913D04">
              <w:rPr>
                <w:rFonts w:eastAsia="Times New Roman" w:cs="Times New Roman"/>
                <w:color w:val="000000"/>
                <w:lang w:val="en-CH" w:eastAsia="en-CH"/>
              </w:rPr>
              <w:t>76.1</w:t>
            </w:r>
          </w:p>
        </w:tc>
        <w:tc>
          <w:tcPr>
            <w:tcW w:w="797" w:type="pct"/>
            <w:noWrap/>
            <w:vAlign w:val="center"/>
            <w:hideMark/>
          </w:tcPr>
          <w:p w14:paraId="1B3CDDC3" w14:textId="4103CFF2"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58.9</w:t>
            </w:r>
            <w:r w:rsidR="00E6756A">
              <w:rPr>
                <w:rFonts w:eastAsia="Times New Roman" w:cs="Times New Roman"/>
                <w:color w:val="000000"/>
                <w:lang w:val="en-CH" w:eastAsia="en-CH"/>
              </w:rPr>
              <w:t xml:space="preserve"> - </w:t>
            </w:r>
            <w:r w:rsidRPr="00913D04">
              <w:rPr>
                <w:rFonts w:eastAsia="Times New Roman" w:cs="Times New Roman"/>
                <w:color w:val="000000"/>
                <w:lang w:val="en-CH" w:eastAsia="en-CH"/>
              </w:rPr>
              <w:t>86.</w:t>
            </w:r>
            <w:r w:rsidR="00E6756A">
              <w:rPr>
                <w:rFonts w:eastAsia="Times New Roman" w:cs="Times New Roman"/>
                <w:color w:val="000000"/>
                <w:lang w:val="en-CH" w:eastAsia="en-CH"/>
              </w:rPr>
              <w:t>1</w:t>
            </w:r>
          </w:p>
        </w:tc>
        <w:tc>
          <w:tcPr>
            <w:tcW w:w="958" w:type="pct"/>
            <w:noWrap/>
            <w:vAlign w:val="center"/>
            <w:hideMark/>
          </w:tcPr>
          <w:p w14:paraId="09143312" w14:textId="1CC33984" w:rsidR="00FF4FE7" w:rsidRPr="00913D04" w:rsidRDefault="00E1050E" w:rsidP="00CD57DA">
            <w:pPr>
              <w:tabs>
                <w:tab w:val="decimal" w:pos="863"/>
              </w:tabs>
              <w:rPr>
                <w:rFonts w:eastAsia="Times New Roman" w:cs="Times New Roman"/>
                <w:color w:val="000000"/>
                <w:lang w:val="en-CH" w:eastAsia="en-CH"/>
              </w:rPr>
            </w:pPr>
            <w:r>
              <w:rPr>
                <w:rFonts w:eastAsia="Times New Roman" w:cs="Times New Roman"/>
                <w:color w:val="000000"/>
                <w:lang w:val="en-CH" w:eastAsia="en-CH"/>
              </w:rPr>
              <w:t>8.0</w:t>
            </w:r>
          </w:p>
        </w:tc>
      </w:tr>
      <w:tr w:rsidR="00812343" w:rsidRPr="00913D04" w14:paraId="2E05964E" w14:textId="77777777" w:rsidTr="00511FD0">
        <w:trPr>
          <w:trHeight w:val="320"/>
        </w:trPr>
        <w:tc>
          <w:tcPr>
            <w:tcW w:w="1026" w:type="pct"/>
            <w:vAlign w:val="center"/>
          </w:tcPr>
          <w:p w14:paraId="3320FEC9" w14:textId="77777777" w:rsidR="00FF4FE7" w:rsidRPr="00913D04" w:rsidRDefault="00FF4FE7" w:rsidP="006B4B0B">
            <w:pPr>
              <w:rPr>
                <w:rFonts w:eastAsia="Times New Roman" w:cs="Times New Roman"/>
                <w:color w:val="000000"/>
                <w:lang w:eastAsia="en-CH"/>
              </w:rPr>
            </w:pPr>
          </w:p>
        </w:tc>
        <w:tc>
          <w:tcPr>
            <w:tcW w:w="579" w:type="pct"/>
            <w:noWrap/>
            <w:vAlign w:val="center"/>
            <w:hideMark/>
          </w:tcPr>
          <w:p w14:paraId="523DCDC0" w14:textId="067434FA"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3-weeks</w:t>
            </w:r>
          </w:p>
        </w:tc>
        <w:tc>
          <w:tcPr>
            <w:tcW w:w="688" w:type="pct"/>
            <w:noWrap/>
            <w:vAlign w:val="center"/>
            <w:hideMark/>
          </w:tcPr>
          <w:p w14:paraId="280B281A"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0.333</w:t>
            </w:r>
          </w:p>
        </w:tc>
        <w:tc>
          <w:tcPr>
            <w:tcW w:w="952" w:type="pct"/>
            <w:noWrap/>
            <w:vAlign w:val="center"/>
            <w:hideMark/>
          </w:tcPr>
          <w:p w14:paraId="4F0E2FC2" w14:textId="7231F907" w:rsidR="00FF4FE7" w:rsidRPr="00913D04" w:rsidRDefault="00FF4FE7" w:rsidP="00CD57DA">
            <w:pPr>
              <w:tabs>
                <w:tab w:val="decimal" w:pos="916"/>
              </w:tabs>
              <w:rPr>
                <w:rFonts w:eastAsia="Times New Roman" w:cs="Times New Roman"/>
                <w:color w:val="000000"/>
                <w:vertAlign w:val="superscript"/>
                <w:lang w:val="en-CH" w:eastAsia="en-CH"/>
              </w:rPr>
            </w:pPr>
            <w:r w:rsidRPr="00913D04">
              <w:rPr>
                <w:rFonts w:eastAsia="Times New Roman" w:cs="Times New Roman"/>
                <w:color w:val="000000"/>
                <w:lang w:val="en-CH" w:eastAsia="en-CH"/>
              </w:rPr>
              <w:t>85.1</w:t>
            </w:r>
            <w:r w:rsidRPr="00F60203">
              <w:rPr>
                <w:rFonts w:eastAsia="Times New Roman" w:cs="Times New Roman"/>
                <w:color w:val="000000"/>
                <w:vertAlign w:val="superscript"/>
                <w:lang w:val="en-CH" w:eastAsia="en-CH"/>
              </w:rPr>
              <w:t>1</w:t>
            </w:r>
          </w:p>
        </w:tc>
        <w:tc>
          <w:tcPr>
            <w:tcW w:w="797" w:type="pct"/>
            <w:noWrap/>
            <w:vAlign w:val="center"/>
            <w:hideMark/>
          </w:tcPr>
          <w:p w14:paraId="4CC48886" w14:textId="2D39AD3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69.4</w:t>
            </w:r>
            <w:r w:rsidR="00E6756A">
              <w:rPr>
                <w:rFonts w:eastAsia="Times New Roman" w:cs="Times New Roman"/>
                <w:color w:val="000000"/>
                <w:lang w:val="en-CH" w:eastAsia="en-CH"/>
              </w:rPr>
              <w:t xml:space="preserve"> - </w:t>
            </w:r>
            <w:r w:rsidRPr="00913D04">
              <w:rPr>
                <w:rFonts w:eastAsia="Times New Roman" w:cs="Times New Roman"/>
                <w:color w:val="000000"/>
                <w:lang w:val="en-CH" w:eastAsia="en-CH"/>
              </w:rPr>
              <w:t>92.</w:t>
            </w:r>
            <w:r w:rsidR="00E6756A">
              <w:rPr>
                <w:rFonts w:eastAsia="Times New Roman" w:cs="Times New Roman"/>
                <w:color w:val="000000"/>
                <w:lang w:val="en-CH" w:eastAsia="en-CH"/>
              </w:rPr>
              <w:t>8</w:t>
            </w:r>
          </w:p>
        </w:tc>
        <w:tc>
          <w:tcPr>
            <w:tcW w:w="958" w:type="pct"/>
            <w:noWrap/>
            <w:vAlign w:val="center"/>
            <w:hideMark/>
          </w:tcPr>
          <w:p w14:paraId="2AB6486F" w14:textId="05B99B70" w:rsidR="00FF4FE7" w:rsidRPr="00913D04" w:rsidRDefault="00FF4FE7" w:rsidP="00CD57DA">
            <w:pPr>
              <w:tabs>
                <w:tab w:val="decimal" w:pos="863"/>
              </w:tabs>
              <w:rPr>
                <w:rFonts w:eastAsia="Times New Roman" w:cs="Times New Roman"/>
                <w:color w:val="000000"/>
                <w:lang w:val="en-CH" w:eastAsia="en-CH"/>
              </w:rPr>
            </w:pPr>
            <w:r w:rsidRPr="00913D04">
              <w:rPr>
                <w:rFonts w:eastAsia="Times New Roman" w:cs="Times New Roman"/>
                <w:color w:val="000000"/>
                <w:lang w:val="en-CH" w:eastAsia="en-CH"/>
              </w:rPr>
              <w:t>9.0</w:t>
            </w:r>
          </w:p>
        </w:tc>
      </w:tr>
      <w:tr w:rsidR="00EF5165" w:rsidRPr="00913D04" w14:paraId="6EBBA413" w14:textId="77777777" w:rsidTr="00511FD0">
        <w:trPr>
          <w:trHeight w:val="320"/>
        </w:trPr>
        <w:tc>
          <w:tcPr>
            <w:tcW w:w="1026" w:type="pct"/>
            <w:tcBorders>
              <w:bottom w:val="single" w:sz="4" w:space="0" w:color="auto"/>
            </w:tcBorders>
            <w:vAlign w:val="center"/>
          </w:tcPr>
          <w:p w14:paraId="5E1B432D" w14:textId="77777777" w:rsidR="00FF4FE7" w:rsidRPr="00913D04" w:rsidRDefault="00FF4FE7" w:rsidP="006B4B0B">
            <w:pPr>
              <w:rPr>
                <w:rFonts w:eastAsia="Times New Roman" w:cs="Times New Roman"/>
                <w:color w:val="000000"/>
                <w:lang w:eastAsia="en-CH"/>
              </w:rPr>
            </w:pPr>
          </w:p>
        </w:tc>
        <w:tc>
          <w:tcPr>
            <w:tcW w:w="579" w:type="pct"/>
            <w:tcBorders>
              <w:bottom w:val="single" w:sz="4" w:space="0" w:color="auto"/>
            </w:tcBorders>
            <w:noWrap/>
            <w:vAlign w:val="center"/>
            <w:hideMark/>
          </w:tcPr>
          <w:p w14:paraId="2763E8DB" w14:textId="13DB460E"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2-weeks</w:t>
            </w:r>
          </w:p>
        </w:tc>
        <w:tc>
          <w:tcPr>
            <w:tcW w:w="688" w:type="pct"/>
            <w:tcBorders>
              <w:bottom w:val="single" w:sz="4" w:space="0" w:color="auto"/>
            </w:tcBorders>
            <w:noWrap/>
            <w:vAlign w:val="center"/>
            <w:hideMark/>
          </w:tcPr>
          <w:p w14:paraId="3EE8EE14"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0.500</w:t>
            </w:r>
          </w:p>
        </w:tc>
        <w:tc>
          <w:tcPr>
            <w:tcW w:w="952" w:type="pct"/>
            <w:tcBorders>
              <w:bottom w:val="single" w:sz="4" w:space="0" w:color="auto"/>
            </w:tcBorders>
            <w:noWrap/>
            <w:vAlign w:val="center"/>
            <w:hideMark/>
          </w:tcPr>
          <w:p w14:paraId="09024AEA" w14:textId="7338F9F1" w:rsidR="00FF4FE7" w:rsidRPr="00913D04" w:rsidRDefault="00FF4FE7" w:rsidP="00CD57DA">
            <w:pPr>
              <w:tabs>
                <w:tab w:val="decimal" w:pos="916"/>
              </w:tabs>
              <w:rPr>
                <w:rFonts w:eastAsia="Times New Roman" w:cs="Times New Roman"/>
                <w:color w:val="000000"/>
                <w:lang w:val="en-CH" w:eastAsia="en-CH"/>
              </w:rPr>
            </w:pPr>
            <w:r w:rsidRPr="00913D04">
              <w:rPr>
                <w:rFonts w:eastAsia="Times New Roman" w:cs="Times New Roman"/>
                <w:color w:val="000000"/>
                <w:lang w:val="en-CH" w:eastAsia="en-CH"/>
              </w:rPr>
              <w:t>94.</w:t>
            </w:r>
            <w:r w:rsidR="007A2FBF">
              <w:rPr>
                <w:rFonts w:eastAsia="Times New Roman" w:cs="Times New Roman"/>
                <w:color w:val="000000"/>
                <w:lang w:val="en-CH" w:eastAsia="en-CH"/>
              </w:rPr>
              <w:t>3</w:t>
            </w:r>
          </w:p>
        </w:tc>
        <w:tc>
          <w:tcPr>
            <w:tcW w:w="797" w:type="pct"/>
            <w:tcBorders>
              <w:bottom w:val="single" w:sz="4" w:space="0" w:color="auto"/>
            </w:tcBorders>
            <w:noWrap/>
            <w:vAlign w:val="center"/>
            <w:hideMark/>
          </w:tcPr>
          <w:p w14:paraId="09C96E33" w14:textId="1BD2C5D3"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83.1</w:t>
            </w:r>
            <w:r w:rsidR="00E6756A">
              <w:rPr>
                <w:rFonts w:eastAsia="Times New Roman" w:cs="Times New Roman"/>
                <w:color w:val="000000"/>
                <w:lang w:val="en-CH" w:eastAsia="en-CH"/>
              </w:rPr>
              <w:t xml:space="preserve"> - </w:t>
            </w:r>
            <w:r w:rsidRPr="00913D04">
              <w:rPr>
                <w:rFonts w:eastAsia="Times New Roman" w:cs="Times New Roman"/>
                <w:color w:val="000000"/>
                <w:lang w:val="en-CH" w:eastAsia="en-CH"/>
              </w:rPr>
              <w:t>98.</w:t>
            </w:r>
            <w:r w:rsidR="00E6756A">
              <w:rPr>
                <w:rFonts w:eastAsia="Times New Roman" w:cs="Times New Roman"/>
                <w:color w:val="000000"/>
                <w:lang w:val="en-CH" w:eastAsia="en-CH"/>
              </w:rPr>
              <w:t>1</w:t>
            </w:r>
          </w:p>
        </w:tc>
        <w:tc>
          <w:tcPr>
            <w:tcW w:w="958" w:type="pct"/>
            <w:tcBorders>
              <w:bottom w:val="single" w:sz="4" w:space="0" w:color="auto"/>
            </w:tcBorders>
            <w:noWrap/>
            <w:vAlign w:val="center"/>
            <w:hideMark/>
          </w:tcPr>
          <w:p w14:paraId="0F9553C7" w14:textId="01020441" w:rsidR="00FF4FE7" w:rsidRPr="00913D04" w:rsidRDefault="00FF4FE7" w:rsidP="00CD57DA">
            <w:pPr>
              <w:tabs>
                <w:tab w:val="decimal" w:pos="863"/>
              </w:tabs>
              <w:rPr>
                <w:rFonts w:eastAsia="Times New Roman" w:cs="Times New Roman"/>
                <w:color w:val="000000"/>
                <w:vertAlign w:val="superscript"/>
                <w:lang w:val="en-CH" w:eastAsia="en-CH"/>
              </w:rPr>
            </w:pPr>
            <w:r w:rsidRPr="00913D04">
              <w:rPr>
                <w:rFonts w:eastAsia="Times New Roman" w:cs="Times New Roman"/>
                <w:color w:val="000000"/>
                <w:lang w:val="en-CH" w:eastAsia="en-CH"/>
              </w:rPr>
              <w:t>9.</w:t>
            </w:r>
            <w:r w:rsidR="00E1050E">
              <w:rPr>
                <w:rFonts w:eastAsia="Times New Roman" w:cs="Times New Roman"/>
                <w:color w:val="000000"/>
                <w:lang w:val="en-CH" w:eastAsia="en-CH"/>
              </w:rPr>
              <w:t>2</w:t>
            </w:r>
            <w:r w:rsidRPr="00F60203">
              <w:rPr>
                <w:rFonts w:eastAsia="Times New Roman" w:cs="Times New Roman"/>
                <w:color w:val="000000"/>
                <w:vertAlign w:val="superscript"/>
                <w:lang w:val="en-CH" w:eastAsia="en-CH"/>
              </w:rPr>
              <w:t>2</w:t>
            </w:r>
          </w:p>
        </w:tc>
      </w:tr>
      <w:tr w:rsidR="00EF5165" w:rsidRPr="00913D04" w14:paraId="70A1C9C0" w14:textId="77777777" w:rsidTr="00511FD0">
        <w:trPr>
          <w:trHeight w:val="330"/>
        </w:trPr>
        <w:tc>
          <w:tcPr>
            <w:tcW w:w="1026" w:type="pct"/>
            <w:tcBorders>
              <w:top w:val="single" w:sz="4" w:space="0" w:color="auto"/>
            </w:tcBorders>
            <w:vAlign w:val="center"/>
          </w:tcPr>
          <w:p w14:paraId="7338D1E2" w14:textId="10602817" w:rsidR="00FF4FE7" w:rsidRPr="00913D04" w:rsidRDefault="00812343" w:rsidP="006B4B0B">
            <w:pPr>
              <w:rPr>
                <w:rFonts w:eastAsia="Times New Roman" w:cs="Times New Roman"/>
                <w:color w:val="000000"/>
                <w:lang w:eastAsia="en-CH"/>
              </w:rPr>
            </w:pPr>
            <w:proofErr w:type="spellStart"/>
            <w:r>
              <w:rPr>
                <w:rFonts w:eastAsia="Times New Roman" w:cs="Times New Roman"/>
                <w:color w:val="000000"/>
                <w:lang w:eastAsia="en-CH"/>
              </w:rPr>
              <w:t>Psychodidae</w:t>
            </w:r>
            <w:proofErr w:type="spellEnd"/>
          </w:p>
        </w:tc>
        <w:tc>
          <w:tcPr>
            <w:tcW w:w="579" w:type="pct"/>
            <w:tcBorders>
              <w:top w:val="single" w:sz="4" w:space="0" w:color="auto"/>
            </w:tcBorders>
            <w:noWrap/>
            <w:vAlign w:val="center"/>
            <w:hideMark/>
          </w:tcPr>
          <w:p w14:paraId="32457748" w14:textId="5F62FAB5"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10-weeks</w:t>
            </w:r>
          </w:p>
        </w:tc>
        <w:tc>
          <w:tcPr>
            <w:tcW w:w="688" w:type="pct"/>
            <w:tcBorders>
              <w:top w:val="single" w:sz="4" w:space="0" w:color="auto"/>
            </w:tcBorders>
            <w:noWrap/>
            <w:vAlign w:val="center"/>
            <w:hideMark/>
          </w:tcPr>
          <w:p w14:paraId="2DFDD328"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0.100</w:t>
            </w:r>
          </w:p>
        </w:tc>
        <w:tc>
          <w:tcPr>
            <w:tcW w:w="952" w:type="pct"/>
            <w:tcBorders>
              <w:top w:val="single" w:sz="4" w:space="0" w:color="auto"/>
            </w:tcBorders>
            <w:noWrap/>
            <w:vAlign w:val="center"/>
            <w:hideMark/>
          </w:tcPr>
          <w:p w14:paraId="7D9A82BD" w14:textId="42A48AA7" w:rsidR="00FF4FE7" w:rsidRPr="00913D04" w:rsidRDefault="00FF4FE7" w:rsidP="00CD57DA">
            <w:pPr>
              <w:tabs>
                <w:tab w:val="decimal" w:pos="916"/>
              </w:tabs>
              <w:rPr>
                <w:rFonts w:eastAsia="Times New Roman" w:cs="Times New Roman"/>
                <w:color w:val="000000"/>
                <w:lang w:val="en-CH" w:eastAsia="en-CH"/>
              </w:rPr>
            </w:pPr>
            <w:r w:rsidRPr="00913D04">
              <w:rPr>
                <w:rFonts w:eastAsia="Times New Roman" w:cs="Times New Roman"/>
                <w:color w:val="000000"/>
                <w:lang w:val="en-CH" w:eastAsia="en-CH"/>
              </w:rPr>
              <w:t>55.</w:t>
            </w:r>
            <w:r w:rsidR="007A2FBF">
              <w:rPr>
                <w:rFonts w:eastAsia="Times New Roman" w:cs="Times New Roman"/>
                <w:color w:val="000000"/>
                <w:lang w:val="en-CH" w:eastAsia="en-CH"/>
              </w:rPr>
              <w:t>5</w:t>
            </w:r>
          </w:p>
        </w:tc>
        <w:tc>
          <w:tcPr>
            <w:tcW w:w="797" w:type="pct"/>
            <w:tcBorders>
              <w:top w:val="single" w:sz="4" w:space="0" w:color="auto"/>
            </w:tcBorders>
            <w:noWrap/>
            <w:vAlign w:val="center"/>
            <w:hideMark/>
          </w:tcPr>
          <w:p w14:paraId="496D4E9E" w14:textId="655A27AB"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30.</w:t>
            </w:r>
            <w:r w:rsidR="00812343">
              <w:rPr>
                <w:rFonts w:eastAsia="Times New Roman" w:cs="Times New Roman"/>
                <w:color w:val="000000"/>
                <w:lang w:val="en-CH" w:eastAsia="en-CH"/>
              </w:rPr>
              <w:t xml:space="preserve">1 - </w:t>
            </w:r>
            <w:r w:rsidRPr="00913D04">
              <w:rPr>
                <w:rFonts w:eastAsia="Times New Roman" w:cs="Times New Roman"/>
                <w:color w:val="000000"/>
                <w:lang w:val="en-CH" w:eastAsia="en-CH"/>
              </w:rPr>
              <w:t>71.6</w:t>
            </w:r>
          </w:p>
        </w:tc>
        <w:tc>
          <w:tcPr>
            <w:tcW w:w="958" w:type="pct"/>
            <w:tcBorders>
              <w:top w:val="single" w:sz="4" w:space="0" w:color="auto"/>
            </w:tcBorders>
            <w:noWrap/>
            <w:vAlign w:val="center"/>
            <w:hideMark/>
          </w:tcPr>
          <w:p w14:paraId="016DE974" w14:textId="7A793242" w:rsidR="00FF4FE7" w:rsidRPr="00913D04" w:rsidRDefault="00253030" w:rsidP="00CD57DA">
            <w:pPr>
              <w:jc w:val="center"/>
              <w:rPr>
                <w:rFonts w:eastAsia="Times New Roman" w:cs="Times New Roman"/>
                <w:color w:val="000000"/>
                <w:lang w:val="en-CH" w:eastAsia="en-CH"/>
              </w:rPr>
            </w:pPr>
            <w:r>
              <w:rPr>
                <w:rFonts w:eastAsia="Times New Roman" w:cs="Times New Roman"/>
                <w:color w:val="000000"/>
                <w:lang w:val="en-CH" w:eastAsia="en-CH"/>
              </w:rPr>
              <w:t>-</w:t>
            </w:r>
          </w:p>
        </w:tc>
      </w:tr>
      <w:tr w:rsidR="00397818" w:rsidRPr="00913D04" w14:paraId="4CC339D9" w14:textId="77777777" w:rsidTr="00511FD0">
        <w:trPr>
          <w:trHeight w:val="320"/>
        </w:trPr>
        <w:tc>
          <w:tcPr>
            <w:tcW w:w="1026" w:type="pct"/>
            <w:vAlign w:val="center"/>
          </w:tcPr>
          <w:p w14:paraId="493E5E2F" w14:textId="77777777" w:rsidR="00FF4FE7" w:rsidRPr="00913D04" w:rsidRDefault="00FF4FE7" w:rsidP="006B4B0B">
            <w:pPr>
              <w:rPr>
                <w:rFonts w:eastAsia="Times New Roman" w:cs="Times New Roman"/>
                <w:color w:val="000000"/>
                <w:lang w:eastAsia="en-CH"/>
              </w:rPr>
            </w:pPr>
          </w:p>
        </w:tc>
        <w:tc>
          <w:tcPr>
            <w:tcW w:w="579" w:type="pct"/>
            <w:noWrap/>
            <w:vAlign w:val="center"/>
            <w:hideMark/>
          </w:tcPr>
          <w:p w14:paraId="09C5B6F4" w14:textId="65D8CD06"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9-weeks</w:t>
            </w:r>
          </w:p>
        </w:tc>
        <w:tc>
          <w:tcPr>
            <w:tcW w:w="688" w:type="pct"/>
            <w:noWrap/>
            <w:vAlign w:val="center"/>
            <w:hideMark/>
          </w:tcPr>
          <w:p w14:paraId="01085263"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0.111</w:t>
            </w:r>
          </w:p>
        </w:tc>
        <w:tc>
          <w:tcPr>
            <w:tcW w:w="952" w:type="pct"/>
            <w:noWrap/>
            <w:vAlign w:val="center"/>
            <w:hideMark/>
          </w:tcPr>
          <w:p w14:paraId="374D45BB" w14:textId="2694FBC1" w:rsidR="00FF4FE7" w:rsidRPr="00913D04" w:rsidRDefault="00FF4FE7" w:rsidP="00CD57DA">
            <w:pPr>
              <w:tabs>
                <w:tab w:val="decimal" w:pos="916"/>
              </w:tabs>
              <w:rPr>
                <w:rFonts w:eastAsia="Times New Roman" w:cs="Times New Roman"/>
                <w:color w:val="000000"/>
                <w:lang w:val="en-CH" w:eastAsia="en-CH"/>
              </w:rPr>
            </w:pPr>
            <w:r w:rsidRPr="00913D04">
              <w:rPr>
                <w:rFonts w:eastAsia="Times New Roman" w:cs="Times New Roman"/>
                <w:color w:val="000000"/>
                <w:lang w:val="en-CH" w:eastAsia="en-CH"/>
              </w:rPr>
              <w:t>59.</w:t>
            </w:r>
            <w:r w:rsidR="007A2FBF">
              <w:rPr>
                <w:rFonts w:eastAsia="Times New Roman" w:cs="Times New Roman"/>
                <w:color w:val="000000"/>
                <w:lang w:val="en-CH" w:eastAsia="en-CH"/>
              </w:rPr>
              <w:t>3</w:t>
            </w:r>
          </w:p>
        </w:tc>
        <w:tc>
          <w:tcPr>
            <w:tcW w:w="797" w:type="pct"/>
            <w:noWrap/>
            <w:vAlign w:val="center"/>
            <w:hideMark/>
          </w:tcPr>
          <w:p w14:paraId="7A1ED711" w14:textId="59F20F94"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32.8</w:t>
            </w:r>
            <w:r w:rsidR="00812343">
              <w:rPr>
                <w:rFonts w:eastAsia="Times New Roman" w:cs="Times New Roman"/>
                <w:color w:val="000000"/>
                <w:lang w:val="en-CH" w:eastAsia="en-CH"/>
              </w:rPr>
              <w:t xml:space="preserve"> - </w:t>
            </w:r>
            <w:r w:rsidRPr="00913D04">
              <w:rPr>
                <w:rFonts w:eastAsia="Times New Roman" w:cs="Times New Roman"/>
                <w:color w:val="000000"/>
                <w:lang w:val="en-CH" w:eastAsia="en-CH"/>
              </w:rPr>
              <w:t>75.3</w:t>
            </w:r>
          </w:p>
        </w:tc>
        <w:tc>
          <w:tcPr>
            <w:tcW w:w="958" w:type="pct"/>
            <w:noWrap/>
            <w:vAlign w:val="center"/>
            <w:hideMark/>
          </w:tcPr>
          <w:p w14:paraId="0C2D9BEB" w14:textId="3ADBCB3A" w:rsidR="00FF4FE7" w:rsidRPr="00913D04" w:rsidRDefault="00FF4FE7" w:rsidP="00CD57DA">
            <w:pPr>
              <w:tabs>
                <w:tab w:val="decimal" w:pos="863"/>
              </w:tabs>
              <w:rPr>
                <w:rFonts w:eastAsia="Times New Roman" w:cs="Times New Roman"/>
                <w:color w:val="000000"/>
                <w:lang w:val="en-CH" w:eastAsia="en-CH"/>
              </w:rPr>
            </w:pPr>
            <w:r w:rsidRPr="00913D04">
              <w:rPr>
                <w:rFonts w:eastAsia="Times New Roman" w:cs="Times New Roman"/>
                <w:color w:val="000000"/>
                <w:lang w:val="en-CH" w:eastAsia="en-CH"/>
              </w:rPr>
              <w:t>3.</w:t>
            </w:r>
            <w:r w:rsidR="0051346B">
              <w:rPr>
                <w:rFonts w:eastAsia="Times New Roman" w:cs="Times New Roman"/>
                <w:color w:val="000000"/>
                <w:lang w:val="en-CH" w:eastAsia="en-CH"/>
              </w:rPr>
              <w:t>8</w:t>
            </w:r>
          </w:p>
        </w:tc>
      </w:tr>
      <w:tr w:rsidR="00397818" w:rsidRPr="00913D04" w14:paraId="18EEBA94" w14:textId="77777777" w:rsidTr="00511FD0">
        <w:trPr>
          <w:trHeight w:val="320"/>
        </w:trPr>
        <w:tc>
          <w:tcPr>
            <w:tcW w:w="1026" w:type="pct"/>
            <w:vAlign w:val="center"/>
          </w:tcPr>
          <w:p w14:paraId="13F02C92" w14:textId="77777777" w:rsidR="00FF4FE7" w:rsidRPr="00913D04" w:rsidRDefault="00FF4FE7" w:rsidP="006B4B0B">
            <w:pPr>
              <w:rPr>
                <w:rFonts w:eastAsia="Times New Roman" w:cs="Times New Roman"/>
                <w:color w:val="000000"/>
                <w:lang w:eastAsia="en-CH"/>
              </w:rPr>
            </w:pPr>
          </w:p>
        </w:tc>
        <w:tc>
          <w:tcPr>
            <w:tcW w:w="579" w:type="pct"/>
            <w:noWrap/>
            <w:vAlign w:val="center"/>
            <w:hideMark/>
          </w:tcPr>
          <w:p w14:paraId="788F0B80" w14:textId="78B0065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8-weeks</w:t>
            </w:r>
          </w:p>
        </w:tc>
        <w:tc>
          <w:tcPr>
            <w:tcW w:w="688" w:type="pct"/>
            <w:noWrap/>
            <w:vAlign w:val="center"/>
            <w:hideMark/>
          </w:tcPr>
          <w:p w14:paraId="22B92D41"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0.125</w:t>
            </w:r>
          </w:p>
        </w:tc>
        <w:tc>
          <w:tcPr>
            <w:tcW w:w="952" w:type="pct"/>
            <w:noWrap/>
            <w:vAlign w:val="center"/>
            <w:hideMark/>
          </w:tcPr>
          <w:p w14:paraId="3509E4EA" w14:textId="36ED2875" w:rsidR="00FF4FE7" w:rsidRPr="00913D04" w:rsidRDefault="00FF4FE7" w:rsidP="00CD57DA">
            <w:pPr>
              <w:tabs>
                <w:tab w:val="decimal" w:pos="916"/>
              </w:tabs>
              <w:rPr>
                <w:rFonts w:eastAsia="Times New Roman" w:cs="Times New Roman"/>
                <w:color w:val="000000"/>
                <w:lang w:val="en-CH" w:eastAsia="en-CH"/>
              </w:rPr>
            </w:pPr>
            <w:r w:rsidRPr="00913D04">
              <w:rPr>
                <w:rFonts w:eastAsia="Times New Roman" w:cs="Times New Roman"/>
                <w:color w:val="000000"/>
                <w:lang w:val="en-CH" w:eastAsia="en-CH"/>
              </w:rPr>
              <w:t>63.6</w:t>
            </w:r>
          </w:p>
        </w:tc>
        <w:tc>
          <w:tcPr>
            <w:tcW w:w="797" w:type="pct"/>
            <w:noWrap/>
            <w:vAlign w:val="center"/>
            <w:hideMark/>
          </w:tcPr>
          <w:p w14:paraId="255848CB" w14:textId="3985311B"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36.</w:t>
            </w:r>
            <w:r w:rsidR="00812343">
              <w:rPr>
                <w:rFonts w:eastAsia="Times New Roman" w:cs="Times New Roman"/>
                <w:color w:val="000000"/>
                <w:lang w:val="en-CH" w:eastAsia="en-CH"/>
              </w:rPr>
              <w:t xml:space="preserve">1 - </w:t>
            </w:r>
            <w:r w:rsidRPr="00913D04">
              <w:rPr>
                <w:rFonts w:eastAsia="Times New Roman" w:cs="Times New Roman"/>
                <w:color w:val="000000"/>
                <w:lang w:val="en-CH" w:eastAsia="en-CH"/>
              </w:rPr>
              <w:t>79.3</w:t>
            </w:r>
          </w:p>
        </w:tc>
        <w:tc>
          <w:tcPr>
            <w:tcW w:w="958" w:type="pct"/>
            <w:noWrap/>
            <w:vAlign w:val="center"/>
            <w:hideMark/>
          </w:tcPr>
          <w:p w14:paraId="46ED4EA4" w14:textId="12E518DB" w:rsidR="00FF4FE7" w:rsidRPr="00913D04" w:rsidRDefault="00FF4FE7" w:rsidP="00CD57DA">
            <w:pPr>
              <w:tabs>
                <w:tab w:val="decimal" w:pos="863"/>
              </w:tabs>
              <w:rPr>
                <w:rFonts w:eastAsia="Times New Roman" w:cs="Times New Roman"/>
                <w:color w:val="000000"/>
                <w:lang w:val="en-CH" w:eastAsia="en-CH"/>
              </w:rPr>
            </w:pPr>
            <w:r w:rsidRPr="00913D04">
              <w:rPr>
                <w:rFonts w:eastAsia="Times New Roman" w:cs="Times New Roman"/>
                <w:color w:val="000000"/>
                <w:lang w:val="en-CH" w:eastAsia="en-CH"/>
              </w:rPr>
              <w:t>4.3</w:t>
            </w:r>
          </w:p>
        </w:tc>
      </w:tr>
      <w:tr w:rsidR="00397818" w:rsidRPr="00913D04" w14:paraId="4160EF26" w14:textId="77777777" w:rsidTr="00511FD0">
        <w:trPr>
          <w:trHeight w:val="320"/>
        </w:trPr>
        <w:tc>
          <w:tcPr>
            <w:tcW w:w="1026" w:type="pct"/>
            <w:vAlign w:val="center"/>
          </w:tcPr>
          <w:p w14:paraId="67D605AC" w14:textId="77777777" w:rsidR="00FF4FE7" w:rsidRPr="00913D04" w:rsidRDefault="00FF4FE7" w:rsidP="006B4B0B">
            <w:pPr>
              <w:rPr>
                <w:rFonts w:eastAsia="Times New Roman" w:cs="Times New Roman"/>
                <w:color w:val="000000"/>
                <w:lang w:eastAsia="en-CH"/>
              </w:rPr>
            </w:pPr>
          </w:p>
        </w:tc>
        <w:tc>
          <w:tcPr>
            <w:tcW w:w="579" w:type="pct"/>
            <w:noWrap/>
            <w:vAlign w:val="center"/>
            <w:hideMark/>
          </w:tcPr>
          <w:p w14:paraId="197880CE" w14:textId="7FEAA55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7-weeks</w:t>
            </w:r>
          </w:p>
        </w:tc>
        <w:tc>
          <w:tcPr>
            <w:tcW w:w="688" w:type="pct"/>
            <w:noWrap/>
            <w:vAlign w:val="center"/>
            <w:hideMark/>
          </w:tcPr>
          <w:p w14:paraId="3EF22BCA"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0.143</w:t>
            </w:r>
          </w:p>
        </w:tc>
        <w:tc>
          <w:tcPr>
            <w:tcW w:w="952" w:type="pct"/>
            <w:noWrap/>
            <w:vAlign w:val="center"/>
            <w:hideMark/>
          </w:tcPr>
          <w:p w14:paraId="6B86ACC3" w14:textId="3E46EB99" w:rsidR="00FF4FE7" w:rsidRPr="00913D04" w:rsidRDefault="00FF4FE7" w:rsidP="00CD57DA">
            <w:pPr>
              <w:tabs>
                <w:tab w:val="decimal" w:pos="916"/>
              </w:tabs>
              <w:rPr>
                <w:rFonts w:eastAsia="Times New Roman" w:cs="Times New Roman"/>
                <w:color w:val="000000"/>
                <w:lang w:val="en-CH" w:eastAsia="en-CH"/>
              </w:rPr>
            </w:pPr>
            <w:r w:rsidRPr="00913D04">
              <w:rPr>
                <w:rFonts w:eastAsia="Times New Roman" w:cs="Times New Roman"/>
                <w:color w:val="000000"/>
                <w:lang w:val="en-CH" w:eastAsia="en-CH"/>
              </w:rPr>
              <w:t>68.</w:t>
            </w:r>
            <w:r w:rsidR="007A2FBF">
              <w:rPr>
                <w:rFonts w:eastAsia="Times New Roman" w:cs="Times New Roman"/>
                <w:color w:val="000000"/>
                <w:lang w:val="en-CH" w:eastAsia="en-CH"/>
              </w:rPr>
              <w:t>6</w:t>
            </w:r>
          </w:p>
        </w:tc>
        <w:tc>
          <w:tcPr>
            <w:tcW w:w="797" w:type="pct"/>
            <w:noWrap/>
            <w:vAlign w:val="center"/>
            <w:hideMark/>
          </w:tcPr>
          <w:p w14:paraId="68809C2D" w14:textId="4AD2EFBB"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40.</w:t>
            </w:r>
            <w:r w:rsidR="00812343">
              <w:rPr>
                <w:rFonts w:eastAsia="Times New Roman" w:cs="Times New Roman"/>
                <w:color w:val="000000"/>
                <w:lang w:val="en-CH" w:eastAsia="en-CH"/>
              </w:rPr>
              <w:t xml:space="preserve">1 - </w:t>
            </w:r>
            <w:r w:rsidRPr="00913D04">
              <w:rPr>
                <w:rFonts w:eastAsia="Times New Roman" w:cs="Times New Roman"/>
                <w:color w:val="000000"/>
                <w:lang w:val="en-CH" w:eastAsia="en-CH"/>
              </w:rPr>
              <w:t>83.5</w:t>
            </w:r>
          </w:p>
        </w:tc>
        <w:tc>
          <w:tcPr>
            <w:tcW w:w="958" w:type="pct"/>
            <w:noWrap/>
            <w:vAlign w:val="center"/>
            <w:hideMark/>
          </w:tcPr>
          <w:p w14:paraId="28F45B57" w14:textId="1A40EABC" w:rsidR="00FF4FE7" w:rsidRPr="00913D04" w:rsidRDefault="0051346B" w:rsidP="00CD57DA">
            <w:pPr>
              <w:tabs>
                <w:tab w:val="decimal" w:pos="863"/>
              </w:tabs>
              <w:rPr>
                <w:rFonts w:eastAsia="Times New Roman" w:cs="Times New Roman"/>
                <w:color w:val="000000"/>
                <w:lang w:val="en-CH" w:eastAsia="en-CH"/>
              </w:rPr>
            </w:pPr>
            <w:r>
              <w:rPr>
                <w:rFonts w:eastAsia="Times New Roman" w:cs="Times New Roman"/>
                <w:color w:val="000000"/>
                <w:lang w:val="en-CH" w:eastAsia="en-CH"/>
              </w:rPr>
              <w:t>5.0</w:t>
            </w:r>
          </w:p>
        </w:tc>
      </w:tr>
      <w:tr w:rsidR="00397818" w:rsidRPr="00913D04" w14:paraId="2449F009" w14:textId="77777777" w:rsidTr="00511FD0">
        <w:trPr>
          <w:trHeight w:val="320"/>
        </w:trPr>
        <w:tc>
          <w:tcPr>
            <w:tcW w:w="1026" w:type="pct"/>
            <w:vAlign w:val="center"/>
          </w:tcPr>
          <w:p w14:paraId="7854468B" w14:textId="77777777" w:rsidR="00FF4FE7" w:rsidRPr="00913D04" w:rsidRDefault="00FF4FE7" w:rsidP="006B4B0B">
            <w:pPr>
              <w:rPr>
                <w:rFonts w:eastAsia="Times New Roman" w:cs="Times New Roman"/>
                <w:color w:val="000000"/>
                <w:lang w:eastAsia="en-CH"/>
              </w:rPr>
            </w:pPr>
          </w:p>
        </w:tc>
        <w:tc>
          <w:tcPr>
            <w:tcW w:w="579" w:type="pct"/>
            <w:noWrap/>
            <w:vAlign w:val="center"/>
            <w:hideMark/>
          </w:tcPr>
          <w:p w14:paraId="3EC356C7" w14:textId="18A4761F"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6-weeks</w:t>
            </w:r>
          </w:p>
        </w:tc>
        <w:tc>
          <w:tcPr>
            <w:tcW w:w="688" w:type="pct"/>
            <w:noWrap/>
            <w:vAlign w:val="center"/>
            <w:hideMark/>
          </w:tcPr>
          <w:p w14:paraId="66E4DF31"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0.167</w:t>
            </w:r>
          </w:p>
        </w:tc>
        <w:tc>
          <w:tcPr>
            <w:tcW w:w="952" w:type="pct"/>
            <w:noWrap/>
            <w:vAlign w:val="center"/>
            <w:hideMark/>
          </w:tcPr>
          <w:p w14:paraId="75533EE7" w14:textId="5C35B605" w:rsidR="00FF4FE7" w:rsidRPr="00913D04" w:rsidRDefault="00FF4FE7" w:rsidP="00CD57DA">
            <w:pPr>
              <w:tabs>
                <w:tab w:val="decimal" w:pos="916"/>
              </w:tabs>
              <w:rPr>
                <w:rFonts w:eastAsia="Times New Roman" w:cs="Times New Roman"/>
                <w:color w:val="000000"/>
                <w:lang w:val="en-CH" w:eastAsia="en-CH"/>
              </w:rPr>
            </w:pPr>
            <w:r w:rsidRPr="00913D04">
              <w:rPr>
                <w:rFonts w:eastAsia="Times New Roman" w:cs="Times New Roman"/>
                <w:color w:val="000000"/>
                <w:lang w:val="en-CH" w:eastAsia="en-CH"/>
              </w:rPr>
              <w:t>74.1</w:t>
            </w:r>
          </w:p>
        </w:tc>
        <w:tc>
          <w:tcPr>
            <w:tcW w:w="797" w:type="pct"/>
            <w:noWrap/>
            <w:vAlign w:val="center"/>
            <w:hideMark/>
          </w:tcPr>
          <w:p w14:paraId="6010A0BC" w14:textId="0F3E878C"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4</w:t>
            </w:r>
            <w:r w:rsidR="00812343">
              <w:rPr>
                <w:rFonts w:eastAsia="Times New Roman" w:cs="Times New Roman"/>
                <w:color w:val="000000"/>
                <w:lang w:val="en-CH" w:eastAsia="en-CH"/>
              </w:rPr>
              <w:t xml:space="preserve">5.0 - </w:t>
            </w:r>
            <w:r w:rsidRPr="00913D04">
              <w:rPr>
                <w:rFonts w:eastAsia="Times New Roman" w:cs="Times New Roman"/>
                <w:color w:val="000000"/>
                <w:lang w:val="en-CH" w:eastAsia="en-CH"/>
              </w:rPr>
              <w:t>87.8</w:t>
            </w:r>
          </w:p>
        </w:tc>
        <w:tc>
          <w:tcPr>
            <w:tcW w:w="958" w:type="pct"/>
            <w:noWrap/>
            <w:vAlign w:val="center"/>
            <w:hideMark/>
          </w:tcPr>
          <w:p w14:paraId="78F32E73" w14:textId="066996BC" w:rsidR="00FF4FE7" w:rsidRPr="00913D04" w:rsidRDefault="00FF4FE7" w:rsidP="00CD57DA">
            <w:pPr>
              <w:tabs>
                <w:tab w:val="decimal" w:pos="863"/>
              </w:tabs>
              <w:rPr>
                <w:rFonts w:eastAsia="Times New Roman" w:cs="Times New Roman"/>
                <w:color w:val="000000"/>
                <w:lang w:val="en-CH" w:eastAsia="en-CH"/>
              </w:rPr>
            </w:pPr>
            <w:r w:rsidRPr="00913D04">
              <w:rPr>
                <w:rFonts w:eastAsia="Times New Roman" w:cs="Times New Roman"/>
                <w:color w:val="000000"/>
                <w:lang w:val="en-CH" w:eastAsia="en-CH"/>
              </w:rPr>
              <w:t>5.5</w:t>
            </w:r>
          </w:p>
        </w:tc>
      </w:tr>
      <w:tr w:rsidR="00812343" w:rsidRPr="00913D04" w14:paraId="31AAAC27" w14:textId="77777777" w:rsidTr="00511FD0">
        <w:trPr>
          <w:trHeight w:val="320"/>
        </w:trPr>
        <w:tc>
          <w:tcPr>
            <w:tcW w:w="1026" w:type="pct"/>
            <w:vAlign w:val="center"/>
          </w:tcPr>
          <w:p w14:paraId="68695745" w14:textId="77777777" w:rsidR="00FF4FE7" w:rsidRPr="00913D04" w:rsidRDefault="00FF4FE7" w:rsidP="006B4B0B">
            <w:pPr>
              <w:rPr>
                <w:rFonts w:eastAsia="Times New Roman" w:cs="Times New Roman"/>
                <w:color w:val="000000"/>
                <w:lang w:eastAsia="en-CH"/>
              </w:rPr>
            </w:pPr>
          </w:p>
        </w:tc>
        <w:tc>
          <w:tcPr>
            <w:tcW w:w="579" w:type="pct"/>
            <w:noWrap/>
            <w:vAlign w:val="center"/>
            <w:hideMark/>
          </w:tcPr>
          <w:p w14:paraId="438A3F4B" w14:textId="5423470B"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5-weeks</w:t>
            </w:r>
          </w:p>
        </w:tc>
        <w:tc>
          <w:tcPr>
            <w:tcW w:w="688" w:type="pct"/>
            <w:noWrap/>
            <w:vAlign w:val="center"/>
            <w:hideMark/>
          </w:tcPr>
          <w:p w14:paraId="29AAF8AA"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0.200</w:t>
            </w:r>
          </w:p>
        </w:tc>
        <w:tc>
          <w:tcPr>
            <w:tcW w:w="952" w:type="pct"/>
            <w:noWrap/>
            <w:vAlign w:val="center"/>
            <w:hideMark/>
          </w:tcPr>
          <w:p w14:paraId="1F125220" w14:textId="783B7722" w:rsidR="00FF4FE7" w:rsidRPr="00913D04" w:rsidRDefault="00FF4FE7" w:rsidP="00CD57DA">
            <w:pPr>
              <w:tabs>
                <w:tab w:val="decimal" w:pos="916"/>
              </w:tabs>
              <w:rPr>
                <w:rFonts w:eastAsia="Times New Roman" w:cs="Times New Roman"/>
                <w:color w:val="000000"/>
                <w:vertAlign w:val="superscript"/>
                <w:lang w:val="en-CH" w:eastAsia="en-CH"/>
              </w:rPr>
            </w:pPr>
            <w:r w:rsidRPr="00913D04">
              <w:rPr>
                <w:rFonts w:eastAsia="Times New Roman" w:cs="Times New Roman"/>
                <w:color w:val="000000"/>
                <w:lang w:val="en-CH" w:eastAsia="en-CH"/>
              </w:rPr>
              <w:t>80.</w:t>
            </w:r>
            <w:r w:rsidR="007A2FBF">
              <w:rPr>
                <w:rFonts w:eastAsia="Times New Roman" w:cs="Times New Roman"/>
                <w:color w:val="000000"/>
                <w:lang w:val="en-CH" w:eastAsia="en-CH"/>
              </w:rPr>
              <w:t>2</w:t>
            </w:r>
            <w:r w:rsidRPr="00F60203">
              <w:rPr>
                <w:rFonts w:eastAsia="Times New Roman" w:cs="Times New Roman"/>
                <w:color w:val="000000"/>
                <w:vertAlign w:val="superscript"/>
                <w:lang w:val="en-CH" w:eastAsia="en-CH"/>
              </w:rPr>
              <w:t>1</w:t>
            </w:r>
          </w:p>
        </w:tc>
        <w:tc>
          <w:tcPr>
            <w:tcW w:w="797" w:type="pct"/>
            <w:noWrap/>
            <w:vAlign w:val="center"/>
            <w:hideMark/>
          </w:tcPr>
          <w:p w14:paraId="235D5A2E" w14:textId="5CA62FB8"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51.1</w:t>
            </w:r>
            <w:r w:rsidR="00812343">
              <w:rPr>
                <w:rFonts w:eastAsia="Times New Roman" w:cs="Times New Roman"/>
                <w:color w:val="000000"/>
                <w:lang w:val="en-CH" w:eastAsia="en-CH"/>
              </w:rPr>
              <w:t xml:space="preserve"> - </w:t>
            </w:r>
            <w:r w:rsidRPr="00913D04">
              <w:rPr>
                <w:rFonts w:eastAsia="Times New Roman" w:cs="Times New Roman"/>
                <w:color w:val="000000"/>
                <w:lang w:val="en-CH" w:eastAsia="en-CH"/>
              </w:rPr>
              <w:t>9</w:t>
            </w:r>
            <w:r w:rsidR="00812343">
              <w:rPr>
                <w:rFonts w:eastAsia="Times New Roman" w:cs="Times New Roman"/>
                <w:color w:val="000000"/>
                <w:lang w:val="en-CH" w:eastAsia="en-CH"/>
              </w:rPr>
              <w:t>2</w:t>
            </w:r>
            <w:r w:rsidRPr="00913D04">
              <w:rPr>
                <w:rFonts w:eastAsia="Times New Roman" w:cs="Times New Roman"/>
                <w:color w:val="000000"/>
                <w:lang w:val="en-CH" w:eastAsia="en-CH"/>
              </w:rPr>
              <w:t>.</w:t>
            </w:r>
            <w:r w:rsidR="00812343">
              <w:rPr>
                <w:rFonts w:eastAsia="Times New Roman" w:cs="Times New Roman"/>
                <w:color w:val="000000"/>
                <w:lang w:val="en-CH" w:eastAsia="en-CH"/>
              </w:rPr>
              <w:t>0</w:t>
            </w:r>
          </w:p>
        </w:tc>
        <w:tc>
          <w:tcPr>
            <w:tcW w:w="958" w:type="pct"/>
            <w:noWrap/>
            <w:vAlign w:val="center"/>
            <w:hideMark/>
          </w:tcPr>
          <w:p w14:paraId="4F5958A6" w14:textId="77338FF3" w:rsidR="00FF4FE7" w:rsidRPr="00913D04" w:rsidRDefault="00FF4FE7" w:rsidP="00CD57DA">
            <w:pPr>
              <w:tabs>
                <w:tab w:val="decimal" w:pos="863"/>
              </w:tabs>
              <w:rPr>
                <w:rFonts w:eastAsia="Times New Roman" w:cs="Times New Roman"/>
                <w:color w:val="000000"/>
                <w:lang w:val="en-CH" w:eastAsia="en-CH"/>
              </w:rPr>
            </w:pPr>
            <w:r w:rsidRPr="00913D04">
              <w:rPr>
                <w:rFonts w:eastAsia="Times New Roman" w:cs="Times New Roman"/>
                <w:color w:val="000000"/>
                <w:lang w:val="en-CH" w:eastAsia="en-CH"/>
              </w:rPr>
              <w:t>6.</w:t>
            </w:r>
            <w:r w:rsidR="000C1A99">
              <w:rPr>
                <w:rFonts w:eastAsia="Times New Roman" w:cs="Times New Roman"/>
                <w:color w:val="000000"/>
                <w:lang w:val="en-CH" w:eastAsia="en-CH"/>
              </w:rPr>
              <w:t>1</w:t>
            </w:r>
          </w:p>
        </w:tc>
      </w:tr>
      <w:tr w:rsidR="00EF5165" w:rsidRPr="00913D04" w14:paraId="2B25031D" w14:textId="77777777" w:rsidTr="00511FD0">
        <w:trPr>
          <w:trHeight w:val="320"/>
        </w:trPr>
        <w:tc>
          <w:tcPr>
            <w:tcW w:w="1026" w:type="pct"/>
            <w:vAlign w:val="center"/>
          </w:tcPr>
          <w:p w14:paraId="1212F6C0" w14:textId="77777777" w:rsidR="00FF4FE7" w:rsidRPr="00913D04" w:rsidRDefault="00FF4FE7" w:rsidP="006B4B0B">
            <w:pPr>
              <w:rPr>
                <w:rFonts w:eastAsia="Times New Roman" w:cs="Times New Roman"/>
                <w:color w:val="000000"/>
                <w:lang w:eastAsia="en-CH"/>
              </w:rPr>
            </w:pPr>
          </w:p>
        </w:tc>
        <w:tc>
          <w:tcPr>
            <w:tcW w:w="579" w:type="pct"/>
            <w:noWrap/>
            <w:vAlign w:val="center"/>
            <w:hideMark/>
          </w:tcPr>
          <w:p w14:paraId="7B9B1175" w14:textId="2C45EFF3"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4-weeks</w:t>
            </w:r>
          </w:p>
        </w:tc>
        <w:tc>
          <w:tcPr>
            <w:tcW w:w="688" w:type="pct"/>
            <w:noWrap/>
            <w:vAlign w:val="center"/>
            <w:hideMark/>
          </w:tcPr>
          <w:p w14:paraId="06F9A5AD"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0.250</w:t>
            </w:r>
          </w:p>
        </w:tc>
        <w:tc>
          <w:tcPr>
            <w:tcW w:w="952" w:type="pct"/>
            <w:noWrap/>
            <w:vAlign w:val="center"/>
            <w:hideMark/>
          </w:tcPr>
          <w:p w14:paraId="32558E2D" w14:textId="7D24035A" w:rsidR="00FF4FE7" w:rsidRPr="00913D04" w:rsidRDefault="00FF4FE7" w:rsidP="00CD57DA">
            <w:pPr>
              <w:tabs>
                <w:tab w:val="decimal" w:pos="916"/>
              </w:tabs>
              <w:rPr>
                <w:rFonts w:eastAsia="Times New Roman" w:cs="Times New Roman"/>
                <w:color w:val="000000"/>
                <w:lang w:val="en-CH" w:eastAsia="en-CH"/>
              </w:rPr>
            </w:pPr>
            <w:r w:rsidRPr="00913D04">
              <w:rPr>
                <w:rFonts w:eastAsia="Times New Roman" w:cs="Times New Roman"/>
                <w:color w:val="000000"/>
                <w:lang w:val="en-CH" w:eastAsia="en-CH"/>
              </w:rPr>
              <w:t>86.</w:t>
            </w:r>
            <w:r w:rsidR="007A2FBF">
              <w:rPr>
                <w:rFonts w:eastAsia="Times New Roman" w:cs="Times New Roman"/>
                <w:color w:val="000000"/>
                <w:lang w:val="en-CH" w:eastAsia="en-CH"/>
              </w:rPr>
              <w:t>8</w:t>
            </w:r>
          </w:p>
        </w:tc>
        <w:tc>
          <w:tcPr>
            <w:tcW w:w="797" w:type="pct"/>
            <w:noWrap/>
            <w:vAlign w:val="center"/>
            <w:hideMark/>
          </w:tcPr>
          <w:p w14:paraId="7BAD8EA1" w14:textId="1680B8FD"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59.1</w:t>
            </w:r>
            <w:r w:rsidR="00812343">
              <w:rPr>
                <w:rFonts w:eastAsia="Times New Roman" w:cs="Times New Roman"/>
                <w:color w:val="000000"/>
                <w:lang w:val="en-CH" w:eastAsia="en-CH"/>
              </w:rPr>
              <w:t xml:space="preserve"> - </w:t>
            </w:r>
            <w:r w:rsidRPr="00913D04">
              <w:rPr>
                <w:rFonts w:eastAsia="Times New Roman" w:cs="Times New Roman"/>
                <w:color w:val="000000"/>
                <w:lang w:val="en-CH" w:eastAsia="en-CH"/>
              </w:rPr>
              <w:t>95.7</w:t>
            </w:r>
          </w:p>
        </w:tc>
        <w:tc>
          <w:tcPr>
            <w:tcW w:w="958" w:type="pct"/>
            <w:noWrap/>
            <w:vAlign w:val="center"/>
            <w:hideMark/>
          </w:tcPr>
          <w:p w14:paraId="4C45C1B4" w14:textId="5E98262C" w:rsidR="00FF4FE7" w:rsidRPr="00913D04" w:rsidRDefault="00FF4FE7" w:rsidP="00CD57DA">
            <w:pPr>
              <w:tabs>
                <w:tab w:val="decimal" w:pos="863"/>
              </w:tabs>
              <w:rPr>
                <w:rFonts w:eastAsia="Times New Roman" w:cs="Times New Roman"/>
                <w:color w:val="000000"/>
                <w:vertAlign w:val="superscript"/>
                <w:lang w:val="en-CH" w:eastAsia="en-CH"/>
              </w:rPr>
            </w:pPr>
            <w:r w:rsidRPr="00913D04">
              <w:rPr>
                <w:rFonts w:eastAsia="Times New Roman" w:cs="Times New Roman"/>
                <w:color w:val="000000"/>
                <w:lang w:val="en-CH" w:eastAsia="en-CH"/>
              </w:rPr>
              <w:t>6.</w:t>
            </w:r>
            <w:r w:rsidR="000C1A99">
              <w:rPr>
                <w:rFonts w:eastAsia="Times New Roman" w:cs="Times New Roman"/>
                <w:color w:val="000000"/>
                <w:lang w:val="en-CH" w:eastAsia="en-CH"/>
              </w:rPr>
              <w:t>6</w:t>
            </w:r>
            <w:r w:rsidRPr="00F60203">
              <w:rPr>
                <w:rFonts w:eastAsia="Times New Roman" w:cs="Times New Roman"/>
                <w:color w:val="000000"/>
                <w:vertAlign w:val="superscript"/>
                <w:lang w:val="en-CH" w:eastAsia="en-CH"/>
              </w:rPr>
              <w:t>2</w:t>
            </w:r>
          </w:p>
        </w:tc>
      </w:tr>
      <w:tr w:rsidR="00EF5165" w:rsidRPr="00913D04" w14:paraId="3E084FF1" w14:textId="77777777" w:rsidTr="00511FD0">
        <w:trPr>
          <w:trHeight w:val="320"/>
        </w:trPr>
        <w:tc>
          <w:tcPr>
            <w:tcW w:w="1026" w:type="pct"/>
            <w:vAlign w:val="center"/>
          </w:tcPr>
          <w:p w14:paraId="5D7228A9" w14:textId="77777777" w:rsidR="00FF4FE7" w:rsidRPr="00913D04" w:rsidRDefault="00FF4FE7" w:rsidP="006B4B0B">
            <w:pPr>
              <w:rPr>
                <w:rFonts w:eastAsia="Times New Roman" w:cs="Times New Roman"/>
                <w:color w:val="000000"/>
                <w:lang w:eastAsia="en-CH"/>
              </w:rPr>
            </w:pPr>
          </w:p>
        </w:tc>
        <w:tc>
          <w:tcPr>
            <w:tcW w:w="579" w:type="pct"/>
            <w:noWrap/>
            <w:vAlign w:val="center"/>
            <w:hideMark/>
          </w:tcPr>
          <w:p w14:paraId="45F53884" w14:textId="7C90E370"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3-weeks</w:t>
            </w:r>
          </w:p>
        </w:tc>
        <w:tc>
          <w:tcPr>
            <w:tcW w:w="688" w:type="pct"/>
            <w:noWrap/>
            <w:vAlign w:val="center"/>
            <w:hideMark/>
          </w:tcPr>
          <w:p w14:paraId="6B85F6A5"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0.333</w:t>
            </w:r>
          </w:p>
        </w:tc>
        <w:tc>
          <w:tcPr>
            <w:tcW w:w="952" w:type="pct"/>
            <w:noWrap/>
            <w:vAlign w:val="center"/>
            <w:hideMark/>
          </w:tcPr>
          <w:p w14:paraId="0D53F7DA" w14:textId="778586C8" w:rsidR="00FF4FE7" w:rsidRPr="00913D04" w:rsidRDefault="00FF4FE7" w:rsidP="00CD57DA">
            <w:pPr>
              <w:tabs>
                <w:tab w:val="decimal" w:pos="916"/>
              </w:tabs>
              <w:rPr>
                <w:rFonts w:eastAsia="Times New Roman" w:cs="Times New Roman"/>
                <w:color w:val="000000"/>
                <w:lang w:val="en-CH" w:eastAsia="en-CH"/>
              </w:rPr>
            </w:pPr>
            <w:r w:rsidRPr="00913D04">
              <w:rPr>
                <w:rFonts w:eastAsia="Times New Roman" w:cs="Times New Roman"/>
                <w:color w:val="000000"/>
                <w:lang w:val="en-CH" w:eastAsia="en-CH"/>
              </w:rPr>
              <w:t>93.2</w:t>
            </w:r>
          </w:p>
        </w:tc>
        <w:tc>
          <w:tcPr>
            <w:tcW w:w="797" w:type="pct"/>
            <w:noWrap/>
            <w:vAlign w:val="center"/>
            <w:hideMark/>
          </w:tcPr>
          <w:p w14:paraId="76BD8C0C" w14:textId="5AF3355D"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69.6</w:t>
            </w:r>
            <w:r w:rsidR="00812343">
              <w:rPr>
                <w:rFonts w:eastAsia="Times New Roman" w:cs="Times New Roman"/>
                <w:color w:val="000000"/>
                <w:lang w:val="en-CH" w:eastAsia="en-CH"/>
              </w:rPr>
              <w:t xml:space="preserve"> - </w:t>
            </w:r>
            <w:r w:rsidRPr="00913D04">
              <w:rPr>
                <w:rFonts w:eastAsia="Times New Roman" w:cs="Times New Roman"/>
                <w:color w:val="000000"/>
                <w:lang w:val="en-CH" w:eastAsia="en-CH"/>
              </w:rPr>
              <w:t>98.5</w:t>
            </w:r>
          </w:p>
        </w:tc>
        <w:tc>
          <w:tcPr>
            <w:tcW w:w="958" w:type="pct"/>
            <w:noWrap/>
            <w:vAlign w:val="center"/>
            <w:hideMark/>
          </w:tcPr>
          <w:p w14:paraId="60B294EE" w14:textId="48F922A4" w:rsidR="00FF4FE7" w:rsidRPr="00913D04" w:rsidRDefault="00FF4FE7" w:rsidP="00CD57DA">
            <w:pPr>
              <w:tabs>
                <w:tab w:val="decimal" w:pos="863"/>
              </w:tabs>
              <w:rPr>
                <w:rFonts w:eastAsia="Times New Roman" w:cs="Times New Roman"/>
                <w:color w:val="000000"/>
                <w:lang w:val="en-CH" w:eastAsia="en-CH"/>
              </w:rPr>
            </w:pPr>
            <w:r w:rsidRPr="00913D04">
              <w:rPr>
                <w:rFonts w:eastAsia="Times New Roman" w:cs="Times New Roman"/>
                <w:color w:val="000000"/>
                <w:lang w:val="en-CH" w:eastAsia="en-CH"/>
              </w:rPr>
              <w:t>6.4</w:t>
            </w:r>
          </w:p>
        </w:tc>
      </w:tr>
      <w:tr w:rsidR="00EF5165" w:rsidRPr="00913D04" w14:paraId="62ACC4E1" w14:textId="77777777" w:rsidTr="00511FD0">
        <w:trPr>
          <w:trHeight w:val="320"/>
        </w:trPr>
        <w:tc>
          <w:tcPr>
            <w:tcW w:w="1026" w:type="pct"/>
            <w:tcBorders>
              <w:bottom w:val="single" w:sz="4" w:space="0" w:color="auto"/>
            </w:tcBorders>
            <w:vAlign w:val="center"/>
          </w:tcPr>
          <w:p w14:paraId="238EB0A8" w14:textId="77777777" w:rsidR="00FF4FE7" w:rsidRPr="00913D04" w:rsidRDefault="00FF4FE7" w:rsidP="006B4B0B">
            <w:pPr>
              <w:rPr>
                <w:rFonts w:eastAsia="Times New Roman" w:cs="Times New Roman"/>
                <w:color w:val="000000"/>
                <w:lang w:eastAsia="en-CH"/>
              </w:rPr>
            </w:pPr>
          </w:p>
        </w:tc>
        <w:tc>
          <w:tcPr>
            <w:tcW w:w="579" w:type="pct"/>
            <w:tcBorders>
              <w:bottom w:val="single" w:sz="4" w:space="0" w:color="auto"/>
            </w:tcBorders>
            <w:noWrap/>
            <w:vAlign w:val="center"/>
            <w:hideMark/>
          </w:tcPr>
          <w:p w14:paraId="5FEFB674" w14:textId="7F8EC7AA"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2-weeks</w:t>
            </w:r>
          </w:p>
        </w:tc>
        <w:tc>
          <w:tcPr>
            <w:tcW w:w="688" w:type="pct"/>
            <w:tcBorders>
              <w:bottom w:val="single" w:sz="4" w:space="0" w:color="auto"/>
            </w:tcBorders>
            <w:noWrap/>
            <w:vAlign w:val="center"/>
            <w:hideMark/>
          </w:tcPr>
          <w:p w14:paraId="0A375B2F" w14:textId="77777777"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0.500</w:t>
            </w:r>
          </w:p>
        </w:tc>
        <w:tc>
          <w:tcPr>
            <w:tcW w:w="952" w:type="pct"/>
            <w:tcBorders>
              <w:bottom w:val="single" w:sz="4" w:space="0" w:color="auto"/>
            </w:tcBorders>
            <w:noWrap/>
            <w:vAlign w:val="center"/>
            <w:hideMark/>
          </w:tcPr>
          <w:p w14:paraId="08B1C1CA" w14:textId="4135AE0B" w:rsidR="00FF4FE7" w:rsidRPr="00913D04" w:rsidRDefault="00FF4FE7" w:rsidP="00CD57DA">
            <w:pPr>
              <w:tabs>
                <w:tab w:val="decimal" w:pos="916"/>
              </w:tabs>
              <w:rPr>
                <w:rFonts w:eastAsia="Times New Roman" w:cs="Times New Roman"/>
                <w:color w:val="000000"/>
                <w:lang w:val="en-CH" w:eastAsia="en-CH"/>
              </w:rPr>
            </w:pPr>
            <w:r w:rsidRPr="00913D04">
              <w:rPr>
                <w:rFonts w:eastAsia="Times New Roman" w:cs="Times New Roman"/>
                <w:color w:val="000000"/>
                <w:lang w:val="en-CH" w:eastAsia="en-CH"/>
              </w:rPr>
              <w:t>98.2</w:t>
            </w:r>
          </w:p>
        </w:tc>
        <w:tc>
          <w:tcPr>
            <w:tcW w:w="797" w:type="pct"/>
            <w:tcBorders>
              <w:bottom w:val="single" w:sz="4" w:space="0" w:color="auto"/>
            </w:tcBorders>
            <w:noWrap/>
            <w:vAlign w:val="center"/>
            <w:hideMark/>
          </w:tcPr>
          <w:p w14:paraId="6A3418BF" w14:textId="6B79FD24" w:rsidR="00FF4FE7" w:rsidRPr="00913D04" w:rsidRDefault="00FF4FE7" w:rsidP="006B4B0B">
            <w:pPr>
              <w:jc w:val="center"/>
              <w:rPr>
                <w:rFonts w:eastAsia="Times New Roman" w:cs="Times New Roman"/>
                <w:color w:val="000000"/>
                <w:lang w:val="en-CH" w:eastAsia="en-CH"/>
              </w:rPr>
            </w:pPr>
            <w:r w:rsidRPr="00913D04">
              <w:rPr>
                <w:rFonts w:eastAsia="Times New Roman" w:cs="Times New Roman"/>
                <w:color w:val="000000"/>
                <w:lang w:val="en-CH" w:eastAsia="en-CH"/>
              </w:rPr>
              <w:t>83.</w:t>
            </w:r>
            <w:r w:rsidR="00812343">
              <w:rPr>
                <w:rFonts w:eastAsia="Times New Roman" w:cs="Times New Roman"/>
                <w:color w:val="000000"/>
                <w:lang w:val="en-CH" w:eastAsia="en-CH"/>
              </w:rPr>
              <w:t xml:space="preserve">3 - </w:t>
            </w:r>
            <w:r w:rsidRPr="00913D04">
              <w:rPr>
                <w:rFonts w:eastAsia="Times New Roman" w:cs="Times New Roman"/>
                <w:color w:val="000000"/>
                <w:lang w:val="en-CH" w:eastAsia="en-CH"/>
              </w:rPr>
              <w:t>99.8</w:t>
            </w:r>
          </w:p>
        </w:tc>
        <w:tc>
          <w:tcPr>
            <w:tcW w:w="958" w:type="pct"/>
            <w:tcBorders>
              <w:bottom w:val="single" w:sz="4" w:space="0" w:color="auto"/>
            </w:tcBorders>
            <w:noWrap/>
            <w:vAlign w:val="center"/>
            <w:hideMark/>
          </w:tcPr>
          <w:p w14:paraId="6BA63784" w14:textId="1E59BCE1" w:rsidR="00FF4FE7" w:rsidRPr="00913D04" w:rsidRDefault="00FF4FE7" w:rsidP="00CD57DA">
            <w:pPr>
              <w:tabs>
                <w:tab w:val="decimal" w:pos="863"/>
              </w:tabs>
              <w:rPr>
                <w:rFonts w:eastAsia="Times New Roman" w:cs="Times New Roman"/>
                <w:color w:val="000000"/>
                <w:lang w:val="en-CH" w:eastAsia="en-CH"/>
              </w:rPr>
            </w:pPr>
            <w:r w:rsidRPr="00913D04">
              <w:rPr>
                <w:rFonts w:eastAsia="Times New Roman" w:cs="Times New Roman"/>
                <w:color w:val="000000"/>
                <w:lang w:val="en-CH" w:eastAsia="en-CH"/>
              </w:rPr>
              <w:t>5.0</w:t>
            </w:r>
          </w:p>
        </w:tc>
      </w:tr>
    </w:tbl>
    <w:p w14:paraId="37972321" w14:textId="60FFB1F6" w:rsidR="00DD641C" w:rsidRPr="00511FD0" w:rsidRDefault="00511FD0" w:rsidP="00E20967">
      <w:pPr>
        <w:spacing w:before="60" w:after="0"/>
        <w:rPr>
          <w:rFonts w:eastAsia="Times New Roman" w:cs="Times New Roman"/>
          <w:color w:val="000000"/>
          <w:sz w:val="22"/>
          <w:szCs w:val="22"/>
          <w:lang w:eastAsia="en-CH"/>
        </w:rPr>
      </w:pPr>
      <w:r w:rsidRPr="00511FD0">
        <w:rPr>
          <w:sz w:val="22"/>
          <w:szCs w:val="22"/>
          <w:lang w:val="en-US"/>
        </w:rPr>
        <w:t>Percent reductions and their 95% confidence intervals are based on predictions from Equation 3</w:t>
      </w:r>
      <w:r w:rsidR="00200A7F">
        <w:rPr>
          <w:sz w:val="22"/>
          <w:szCs w:val="22"/>
          <w:lang w:val="en-US"/>
        </w:rPr>
        <w:t xml:space="preserve"> (see main text)</w:t>
      </w:r>
      <w:r w:rsidRPr="00511FD0">
        <w:rPr>
          <w:sz w:val="22"/>
          <w:szCs w:val="22"/>
          <w:lang w:val="en-US"/>
        </w:rPr>
        <w:t xml:space="preserve">. The difference indicates marginal gain by incrementally reducing the application </w:t>
      </w:r>
      <w:r w:rsidR="00B42719">
        <w:rPr>
          <w:sz w:val="22"/>
          <w:szCs w:val="22"/>
          <w:lang w:val="en-US"/>
        </w:rPr>
        <w:t>interval</w:t>
      </w:r>
      <w:r w:rsidRPr="00511FD0">
        <w:rPr>
          <w:sz w:val="22"/>
          <w:szCs w:val="22"/>
          <w:lang w:val="en-US"/>
        </w:rPr>
        <w:t xml:space="preserve"> by 1 week.</w:t>
      </w:r>
      <w:r w:rsidRPr="00511FD0">
        <w:rPr>
          <w:rFonts w:eastAsia="Times New Roman" w:cs="Times New Roman"/>
          <w:color w:val="000000"/>
          <w:sz w:val="22"/>
          <w:szCs w:val="22"/>
          <w:vertAlign w:val="superscript"/>
          <w:lang w:eastAsia="en-CH"/>
        </w:rPr>
        <w:t xml:space="preserve"> </w:t>
      </w:r>
      <w:r w:rsidR="00FF4FE7" w:rsidRPr="00511FD0">
        <w:rPr>
          <w:rFonts w:eastAsia="Times New Roman" w:cs="Times New Roman"/>
          <w:color w:val="000000"/>
          <w:sz w:val="22"/>
          <w:szCs w:val="22"/>
          <w:vertAlign w:val="superscript"/>
          <w:lang w:eastAsia="en-CH"/>
        </w:rPr>
        <w:t>1</w:t>
      </w:r>
      <w:r w:rsidR="00B42719">
        <w:rPr>
          <w:rFonts w:eastAsia="Times New Roman" w:cs="Times New Roman"/>
          <w:color w:val="000000"/>
          <w:sz w:val="22"/>
          <w:szCs w:val="22"/>
          <w:lang w:eastAsia="en-CH"/>
        </w:rPr>
        <w:t xml:space="preserve">Interval where ‘sufficient’ </w:t>
      </w:r>
      <w:r w:rsidR="00FF4FE7" w:rsidRPr="00511FD0">
        <w:rPr>
          <w:rFonts w:eastAsia="Times New Roman" w:cs="Times New Roman"/>
          <w:color w:val="000000"/>
          <w:sz w:val="22"/>
          <w:szCs w:val="22"/>
          <w:lang w:eastAsia="en-CH"/>
        </w:rPr>
        <w:t>suppression</w:t>
      </w:r>
      <w:r w:rsidR="00B42719">
        <w:rPr>
          <w:rFonts w:eastAsia="Times New Roman" w:cs="Times New Roman"/>
          <w:color w:val="000000"/>
          <w:sz w:val="22"/>
          <w:szCs w:val="22"/>
          <w:lang w:eastAsia="en-CH"/>
        </w:rPr>
        <w:t xml:space="preserve"> has been reached (i.e.</w:t>
      </w:r>
      <w:r w:rsidR="00FF4FE7" w:rsidRPr="00511FD0">
        <w:rPr>
          <w:rFonts w:eastAsia="Times New Roman" w:cs="Times New Roman"/>
          <w:color w:val="000000"/>
          <w:sz w:val="22"/>
          <w:szCs w:val="22"/>
          <w:lang w:eastAsia="en-CH"/>
        </w:rPr>
        <w:t xml:space="preserve"> &gt;80%</w:t>
      </w:r>
      <w:r w:rsidR="00B42719">
        <w:rPr>
          <w:rFonts w:eastAsia="Times New Roman" w:cs="Times New Roman"/>
          <w:color w:val="000000"/>
          <w:sz w:val="22"/>
          <w:szCs w:val="22"/>
          <w:lang w:eastAsia="en-CH"/>
        </w:rPr>
        <w:t>)</w:t>
      </w:r>
      <w:r w:rsidR="009238C9">
        <w:rPr>
          <w:rFonts w:eastAsia="Times New Roman" w:cs="Times New Roman"/>
          <w:color w:val="000000"/>
          <w:sz w:val="22"/>
          <w:szCs w:val="22"/>
          <w:lang w:eastAsia="en-CH"/>
        </w:rPr>
        <w:t>.</w:t>
      </w:r>
      <w:r w:rsidRPr="00511FD0">
        <w:rPr>
          <w:rFonts w:eastAsia="Times New Roman" w:cs="Times New Roman"/>
          <w:color w:val="000000"/>
          <w:sz w:val="22"/>
          <w:szCs w:val="22"/>
          <w:lang w:eastAsia="en-CH"/>
        </w:rPr>
        <w:t xml:space="preserve"> </w:t>
      </w:r>
      <w:r w:rsidR="00FF4FE7" w:rsidRPr="00511FD0">
        <w:rPr>
          <w:rFonts w:eastAsia="Times New Roman" w:cs="Times New Roman"/>
          <w:color w:val="000000"/>
          <w:sz w:val="22"/>
          <w:szCs w:val="22"/>
          <w:vertAlign w:val="superscript"/>
          <w:lang w:eastAsia="en-CH"/>
        </w:rPr>
        <w:t>2</w:t>
      </w:r>
      <w:r w:rsidR="00B42719" w:rsidRPr="00B42719">
        <w:rPr>
          <w:rFonts w:eastAsia="Times New Roman" w:cs="Times New Roman"/>
          <w:color w:val="000000"/>
          <w:sz w:val="22"/>
          <w:szCs w:val="22"/>
          <w:lang w:eastAsia="en-CH"/>
        </w:rPr>
        <w:t xml:space="preserve">Interval with </w:t>
      </w:r>
      <w:r w:rsidR="00B42719">
        <w:rPr>
          <w:rFonts w:eastAsia="Times New Roman" w:cs="Times New Roman"/>
          <w:color w:val="000000"/>
          <w:sz w:val="22"/>
          <w:szCs w:val="22"/>
          <w:lang w:eastAsia="en-CH"/>
        </w:rPr>
        <w:t>maximal</w:t>
      </w:r>
      <w:r w:rsidR="00FF4FE7" w:rsidRPr="00511FD0">
        <w:rPr>
          <w:rFonts w:eastAsia="Times New Roman" w:cs="Times New Roman"/>
          <w:color w:val="000000"/>
          <w:sz w:val="22"/>
          <w:szCs w:val="22"/>
          <w:lang w:eastAsia="en-CH"/>
        </w:rPr>
        <w:t xml:space="preserve"> marginal gain</w:t>
      </w:r>
      <w:r w:rsidRPr="00511FD0">
        <w:rPr>
          <w:rFonts w:eastAsia="Times New Roman" w:cs="Times New Roman"/>
          <w:color w:val="000000"/>
          <w:sz w:val="22"/>
          <w:szCs w:val="22"/>
          <w:lang w:eastAsia="en-CH"/>
        </w:rPr>
        <w:t>.</w:t>
      </w:r>
      <w:r>
        <w:rPr>
          <w:rFonts w:eastAsia="Times New Roman" w:cs="Times New Roman"/>
          <w:color w:val="000000"/>
          <w:sz w:val="22"/>
          <w:szCs w:val="22"/>
          <w:lang w:eastAsia="en-CH"/>
        </w:rPr>
        <w:br w:type="page"/>
      </w:r>
    </w:p>
    <w:p w14:paraId="1B9DCA39" w14:textId="5E8F4DDC" w:rsidR="008167E0" w:rsidRPr="00D77068" w:rsidRDefault="00D77068" w:rsidP="00D77068">
      <w:pPr>
        <w:rPr>
          <w:sz w:val="22"/>
          <w:szCs w:val="22"/>
          <w:lang w:val="en-US"/>
        </w:rPr>
      </w:pPr>
      <w:r w:rsidRPr="002D6C88">
        <w:rPr>
          <w:b/>
          <w:bCs/>
          <w:sz w:val="22"/>
          <w:szCs w:val="22"/>
          <w:lang w:val="en-US"/>
        </w:rPr>
        <w:lastRenderedPageBreak/>
        <w:t xml:space="preserve">Table </w:t>
      </w:r>
      <w:r w:rsidR="00EA6713" w:rsidRPr="002D6C88">
        <w:rPr>
          <w:b/>
          <w:bCs/>
          <w:sz w:val="22"/>
          <w:szCs w:val="22"/>
          <w:lang w:val="en-US"/>
        </w:rPr>
        <w:t>S3</w:t>
      </w:r>
      <w:r w:rsidRPr="00D77068">
        <w:rPr>
          <w:sz w:val="22"/>
          <w:szCs w:val="22"/>
          <w:lang w:val="en-US"/>
        </w:rPr>
        <w:t xml:space="preserve"> </w:t>
      </w:r>
      <w:r w:rsidR="008167E0">
        <w:rPr>
          <w:sz w:val="22"/>
          <w:szCs w:val="22"/>
          <w:lang w:val="en-GB"/>
        </w:rPr>
        <w:t>R</w:t>
      </w:r>
      <w:r w:rsidR="008167E0" w:rsidRPr="00DD641C">
        <w:rPr>
          <w:sz w:val="22"/>
          <w:szCs w:val="22"/>
          <w:lang w:val="en-GB"/>
        </w:rPr>
        <w:t xml:space="preserve">eduction in mosquito and non-target insect abundance </w:t>
      </w:r>
      <w:r w:rsidR="008167E0">
        <w:rPr>
          <w:sz w:val="22"/>
          <w:szCs w:val="22"/>
          <w:lang w:val="en-GB"/>
        </w:rPr>
        <w:t xml:space="preserve">as a function of </w:t>
      </w:r>
      <w:proofErr w:type="spellStart"/>
      <w:r w:rsidR="008167E0" w:rsidRPr="00DD641C">
        <w:rPr>
          <w:sz w:val="22"/>
          <w:szCs w:val="22"/>
          <w:lang w:val="en-GB"/>
        </w:rPr>
        <w:t>VectoMax</w:t>
      </w:r>
      <w:proofErr w:type="spellEnd"/>
      <w:r w:rsidR="008167E0" w:rsidRPr="00DD641C">
        <w:rPr>
          <w:sz w:val="22"/>
          <w:szCs w:val="22"/>
          <w:lang w:val="en-GB"/>
        </w:rPr>
        <w:t>® FG application frequenc</w:t>
      </w:r>
      <w:r w:rsidR="008167E0">
        <w:rPr>
          <w:sz w:val="22"/>
          <w:szCs w:val="22"/>
          <w:lang w:val="en-GB"/>
        </w:rPr>
        <w:t>y, temperature and precipitation</w:t>
      </w:r>
    </w:p>
    <w:tbl>
      <w:tblPr>
        <w:tblStyle w:val="TableGrid"/>
        <w:tblW w:w="5000" w:type="pct"/>
        <w:tblInd w:w="0" w:type="dxa"/>
        <w:tblLook w:val="04A0" w:firstRow="1" w:lastRow="0" w:firstColumn="1" w:lastColumn="0" w:noHBand="0" w:noVBand="1"/>
      </w:tblPr>
      <w:tblGrid>
        <w:gridCol w:w="1989"/>
        <w:gridCol w:w="2645"/>
        <w:gridCol w:w="1348"/>
        <w:gridCol w:w="1850"/>
        <w:gridCol w:w="1194"/>
      </w:tblGrid>
      <w:tr w:rsidR="008A3CEE" w:rsidRPr="00680A95" w14:paraId="3BC1FBEF" w14:textId="77777777" w:rsidTr="00B87DCB">
        <w:trPr>
          <w:trHeight w:val="280"/>
        </w:trPr>
        <w:tc>
          <w:tcPr>
            <w:tcW w:w="1102" w:type="pct"/>
            <w:tcBorders>
              <w:top w:val="single" w:sz="4" w:space="0" w:color="auto"/>
              <w:bottom w:val="single" w:sz="4" w:space="0" w:color="auto"/>
            </w:tcBorders>
          </w:tcPr>
          <w:p w14:paraId="5FD0E38B" w14:textId="20ABE58D" w:rsidR="008A3CEE" w:rsidRPr="00680A95" w:rsidRDefault="008A3CEE" w:rsidP="008A3CEE">
            <w:pPr>
              <w:rPr>
                <w:rFonts w:eastAsia="Times New Roman" w:cs="Times New Roman"/>
                <w:b/>
                <w:bCs/>
                <w:color w:val="000000"/>
                <w:lang w:eastAsia="en-CH"/>
              </w:rPr>
            </w:pPr>
            <w:r>
              <w:rPr>
                <w:rFonts w:eastAsia="Times New Roman" w:cs="Times New Roman"/>
                <w:b/>
                <w:bCs/>
                <w:color w:val="000000"/>
                <w:lang w:eastAsia="en-CH"/>
              </w:rPr>
              <w:t>Taxon</w:t>
            </w:r>
          </w:p>
        </w:tc>
        <w:tc>
          <w:tcPr>
            <w:tcW w:w="1465" w:type="pct"/>
            <w:tcBorders>
              <w:top w:val="single" w:sz="4" w:space="0" w:color="auto"/>
              <w:bottom w:val="single" w:sz="4" w:space="0" w:color="auto"/>
            </w:tcBorders>
            <w:noWrap/>
            <w:hideMark/>
          </w:tcPr>
          <w:p w14:paraId="7DC87960" w14:textId="6D794174" w:rsidR="008A3CEE" w:rsidRPr="00680A95" w:rsidRDefault="008A3CEE" w:rsidP="008A3CEE">
            <w:pPr>
              <w:rPr>
                <w:rFonts w:eastAsia="Times New Roman" w:cs="Times New Roman"/>
                <w:b/>
                <w:bCs/>
                <w:color w:val="000000"/>
                <w:lang w:val="en-CH" w:eastAsia="en-CH"/>
              </w:rPr>
            </w:pPr>
            <w:r w:rsidRPr="00680A95">
              <w:rPr>
                <w:rFonts w:eastAsia="Times New Roman" w:cs="Times New Roman"/>
                <w:b/>
                <w:bCs/>
                <w:color w:val="000000"/>
                <w:lang w:val="en-CH" w:eastAsia="en-CH"/>
              </w:rPr>
              <w:t>Parameter</w:t>
            </w:r>
          </w:p>
        </w:tc>
        <w:tc>
          <w:tcPr>
            <w:tcW w:w="747" w:type="pct"/>
            <w:tcBorders>
              <w:top w:val="single" w:sz="4" w:space="0" w:color="auto"/>
              <w:bottom w:val="single" w:sz="4" w:space="0" w:color="auto"/>
            </w:tcBorders>
            <w:noWrap/>
            <w:hideMark/>
          </w:tcPr>
          <w:p w14:paraId="0EE545F3" w14:textId="77777777" w:rsidR="008A3CEE" w:rsidRPr="00680A95" w:rsidRDefault="008A3CEE" w:rsidP="00427633">
            <w:pPr>
              <w:jc w:val="center"/>
              <w:rPr>
                <w:rFonts w:eastAsia="Times New Roman" w:cs="Times New Roman"/>
                <w:b/>
                <w:bCs/>
                <w:color w:val="000000"/>
                <w:lang w:val="en-CH" w:eastAsia="en-CH"/>
              </w:rPr>
            </w:pPr>
            <w:r w:rsidRPr="00680A95">
              <w:rPr>
                <w:rFonts w:eastAsia="Times New Roman" w:cs="Times New Roman"/>
                <w:b/>
                <w:bCs/>
                <w:color w:val="000000"/>
                <w:lang w:val="en-CH" w:eastAsia="en-CH"/>
              </w:rPr>
              <w:t>Coefficient</w:t>
            </w:r>
          </w:p>
        </w:tc>
        <w:tc>
          <w:tcPr>
            <w:tcW w:w="1025" w:type="pct"/>
            <w:tcBorders>
              <w:top w:val="single" w:sz="4" w:space="0" w:color="auto"/>
              <w:bottom w:val="single" w:sz="4" w:space="0" w:color="auto"/>
            </w:tcBorders>
            <w:noWrap/>
            <w:hideMark/>
          </w:tcPr>
          <w:p w14:paraId="364C3EE8" w14:textId="3A4CDCEE" w:rsidR="008A3CEE" w:rsidRPr="00680A95" w:rsidRDefault="008A3CEE" w:rsidP="00427633">
            <w:pPr>
              <w:jc w:val="center"/>
              <w:rPr>
                <w:rFonts w:eastAsia="Times New Roman" w:cs="Times New Roman"/>
                <w:b/>
                <w:bCs/>
                <w:color w:val="000000"/>
                <w:lang w:val="en-CH" w:eastAsia="en-CH"/>
              </w:rPr>
            </w:pPr>
            <w:r>
              <w:rPr>
                <w:rFonts w:eastAsia="Times New Roman" w:cs="Times New Roman"/>
                <w:b/>
                <w:bCs/>
                <w:color w:val="000000"/>
                <w:lang w:val="en-CH" w:eastAsia="en-CH"/>
              </w:rPr>
              <w:t>95% CI</w:t>
            </w:r>
          </w:p>
        </w:tc>
        <w:tc>
          <w:tcPr>
            <w:tcW w:w="661" w:type="pct"/>
            <w:tcBorders>
              <w:top w:val="single" w:sz="4" w:space="0" w:color="auto"/>
              <w:bottom w:val="single" w:sz="4" w:space="0" w:color="auto"/>
            </w:tcBorders>
            <w:noWrap/>
            <w:hideMark/>
          </w:tcPr>
          <w:p w14:paraId="26162CD0" w14:textId="266315C6" w:rsidR="008A3CEE" w:rsidRPr="00680A95" w:rsidRDefault="008A3CEE" w:rsidP="00427633">
            <w:pPr>
              <w:jc w:val="center"/>
              <w:rPr>
                <w:rFonts w:eastAsia="Times New Roman" w:cs="Times New Roman"/>
                <w:b/>
                <w:bCs/>
                <w:color w:val="000000"/>
                <w:lang w:val="en-CH" w:eastAsia="en-CH"/>
              </w:rPr>
            </w:pPr>
            <w:r w:rsidRPr="008A3CEE">
              <w:rPr>
                <w:rFonts w:eastAsia="Times New Roman" w:cs="Times New Roman"/>
                <w:b/>
                <w:bCs/>
                <w:i/>
                <w:iCs/>
                <w:color w:val="000000"/>
                <w:lang w:val="en-CH" w:eastAsia="en-CH"/>
              </w:rPr>
              <w:t>P</w:t>
            </w:r>
            <w:r w:rsidRPr="00680A95">
              <w:rPr>
                <w:rFonts w:eastAsia="Times New Roman" w:cs="Times New Roman"/>
                <w:b/>
                <w:bCs/>
                <w:color w:val="000000"/>
                <w:lang w:val="en-CH" w:eastAsia="en-CH"/>
              </w:rPr>
              <w:t>-value</w:t>
            </w:r>
          </w:p>
        </w:tc>
      </w:tr>
      <w:tr w:rsidR="007242EE" w:rsidRPr="00680A95" w14:paraId="58811007" w14:textId="77777777" w:rsidTr="009E2020">
        <w:trPr>
          <w:trHeight w:val="280"/>
        </w:trPr>
        <w:tc>
          <w:tcPr>
            <w:tcW w:w="1102" w:type="pct"/>
            <w:tcBorders>
              <w:top w:val="single" w:sz="4" w:space="0" w:color="auto"/>
            </w:tcBorders>
          </w:tcPr>
          <w:p w14:paraId="480D8B88" w14:textId="61F97ED7" w:rsidR="007242EE" w:rsidRPr="008A3CEE" w:rsidRDefault="007242EE" w:rsidP="007242EE">
            <w:pPr>
              <w:rPr>
                <w:rFonts w:eastAsia="Times New Roman" w:cs="Times New Roman"/>
                <w:i/>
                <w:iCs/>
                <w:color w:val="000000"/>
                <w:lang w:eastAsia="en-CH"/>
              </w:rPr>
            </w:pPr>
            <w:r w:rsidRPr="008A3CEE">
              <w:rPr>
                <w:rFonts w:eastAsia="Times New Roman" w:cs="Times New Roman"/>
                <w:i/>
                <w:iCs/>
                <w:color w:val="000000"/>
                <w:lang w:eastAsia="en-CH"/>
              </w:rPr>
              <w:t xml:space="preserve">Aedes </w:t>
            </w:r>
            <w:proofErr w:type="spellStart"/>
            <w:r w:rsidRPr="008A3CEE">
              <w:rPr>
                <w:rFonts w:eastAsia="Times New Roman" w:cs="Times New Roman"/>
                <w:i/>
                <w:iCs/>
                <w:color w:val="000000"/>
                <w:lang w:eastAsia="en-CH"/>
              </w:rPr>
              <w:t>albopictus</w:t>
            </w:r>
            <w:proofErr w:type="spellEnd"/>
          </w:p>
        </w:tc>
        <w:tc>
          <w:tcPr>
            <w:tcW w:w="1465" w:type="pct"/>
            <w:tcBorders>
              <w:top w:val="single" w:sz="4" w:space="0" w:color="auto"/>
            </w:tcBorders>
            <w:noWrap/>
            <w:hideMark/>
          </w:tcPr>
          <w:p w14:paraId="1BEAC788" w14:textId="6BB6349E" w:rsidR="007242EE" w:rsidRPr="00680A95" w:rsidRDefault="007242EE" w:rsidP="007242EE">
            <w:pPr>
              <w:rPr>
                <w:rFonts w:eastAsia="Times New Roman" w:cs="Times New Roman"/>
                <w:color w:val="000000"/>
                <w:lang w:val="en-CH" w:eastAsia="en-CH"/>
              </w:rPr>
            </w:pPr>
            <w:r>
              <w:rPr>
                <w:rFonts w:eastAsia="Times New Roman" w:cs="Times New Roman"/>
                <w:color w:val="000000"/>
                <w:lang w:val="en-CH" w:eastAsia="en-CH"/>
              </w:rPr>
              <w:t>Application f</w:t>
            </w:r>
            <w:r w:rsidRPr="00680A95">
              <w:rPr>
                <w:rFonts w:eastAsia="Times New Roman" w:cs="Times New Roman"/>
                <w:color w:val="000000"/>
                <w:lang w:val="en-CH" w:eastAsia="en-CH"/>
              </w:rPr>
              <w:t>requency</w:t>
            </w:r>
          </w:p>
        </w:tc>
        <w:tc>
          <w:tcPr>
            <w:tcW w:w="747" w:type="pct"/>
            <w:tcBorders>
              <w:top w:val="single" w:sz="4" w:space="0" w:color="auto"/>
            </w:tcBorders>
            <w:noWrap/>
            <w:vAlign w:val="bottom"/>
            <w:hideMark/>
          </w:tcPr>
          <w:p w14:paraId="18F57FBB" w14:textId="508C0BEB" w:rsidR="007242EE" w:rsidRPr="00680A95" w:rsidRDefault="007242EE" w:rsidP="007242EE">
            <w:pPr>
              <w:jc w:val="center"/>
              <w:rPr>
                <w:rFonts w:eastAsia="Times New Roman" w:cs="Times New Roman"/>
                <w:color w:val="000000"/>
                <w:lang w:val="en-CH" w:eastAsia="en-CH"/>
              </w:rPr>
            </w:pPr>
            <w:r>
              <w:rPr>
                <w:color w:val="000000"/>
              </w:rPr>
              <w:t>0.000129</w:t>
            </w:r>
          </w:p>
        </w:tc>
        <w:tc>
          <w:tcPr>
            <w:tcW w:w="1025" w:type="pct"/>
            <w:tcBorders>
              <w:top w:val="single" w:sz="4" w:space="0" w:color="auto"/>
            </w:tcBorders>
            <w:noWrap/>
            <w:hideMark/>
          </w:tcPr>
          <w:p w14:paraId="1CCA7ADA" w14:textId="3D6C2A4F" w:rsidR="007242EE" w:rsidRPr="00680A95" w:rsidRDefault="007242EE" w:rsidP="007242EE">
            <w:pPr>
              <w:jc w:val="center"/>
              <w:rPr>
                <w:rFonts w:eastAsia="Times New Roman" w:cs="Times New Roman"/>
                <w:color w:val="000000"/>
                <w:lang w:val="en-CH" w:eastAsia="en-CH"/>
              </w:rPr>
            </w:pPr>
            <w:r w:rsidRPr="00680A95">
              <w:rPr>
                <w:rFonts w:eastAsia="Times New Roman" w:cs="Times New Roman"/>
                <w:color w:val="000000"/>
                <w:lang w:val="en-CH" w:eastAsia="en-CH"/>
              </w:rPr>
              <w:t>0.0000</w:t>
            </w:r>
            <w:r w:rsidR="00EB3A77">
              <w:rPr>
                <w:rFonts w:eastAsia="Times New Roman" w:cs="Times New Roman"/>
                <w:color w:val="000000"/>
                <w:lang w:val="en-CH" w:eastAsia="en-CH"/>
              </w:rPr>
              <w:t>02</w:t>
            </w:r>
            <w:r>
              <w:rPr>
                <w:rFonts w:eastAsia="Times New Roman" w:cs="Times New Roman"/>
                <w:color w:val="000000"/>
                <w:lang w:val="en-CH" w:eastAsia="en-CH"/>
              </w:rPr>
              <w:t xml:space="preserve"> - </w:t>
            </w:r>
            <w:r w:rsidRPr="00680A95">
              <w:rPr>
                <w:rFonts w:eastAsia="Times New Roman" w:cs="Times New Roman"/>
                <w:color w:val="000000"/>
                <w:lang w:val="en-CH" w:eastAsia="en-CH"/>
              </w:rPr>
              <w:t>0.0070</w:t>
            </w:r>
            <w:r w:rsidR="00EB3A77">
              <w:rPr>
                <w:rFonts w:eastAsia="Times New Roman" w:cs="Times New Roman"/>
                <w:color w:val="000000"/>
                <w:lang w:val="en-CH" w:eastAsia="en-CH"/>
              </w:rPr>
              <w:t>26</w:t>
            </w:r>
          </w:p>
        </w:tc>
        <w:tc>
          <w:tcPr>
            <w:tcW w:w="661" w:type="pct"/>
            <w:tcBorders>
              <w:top w:val="single" w:sz="4" w:space="0" w:color="auto"/>
            </w:tcBorders>
            <w:noWrap/>
            <w:hideMark/>
          </w:tcPr>
          <w:p w14:paraId="1ED7D131" w14:textId="3D2E5718" w:rsidR="007242EE" w:rsidRPr="00680A95" w:rsidRDefault="007242EE" w:rsidP="007242EE">
            <w:pPr>
              <w:tabs>
                <w:tab w:val="decimal" w:pos="391"/>
              </w:tabs>
              <w:rPr>
                <w:rFonts w:eastAsia="Times New Roman" w:cs="Times New Roman"/>
                <w:color w:val="000000"/>
                <w:lang w:val="en-CH" w:eastAsia="en-CH"/>
              </w:rPr>
            </w:pPr>
            <w:r>
              <w:rPr>
                <w:rFonts w:eastAsia="Times New Roman" w:cs="Times New Roman"/>
                <w:color w:val="000000"/>
                <w:lang w:val="en-CH" w:eastAsia="en-CH"/>
              </w:rPr>
              <w:t xml:space="preserve">&lt; </w:t>
            </w:r>
            <w:r w:rsidRPr="00680A95">
              <w:rPr>
                <w:rFonts w:eastAsia="Times New Roman" w:cs="Times New Roman"/>
                <w:color w:val="000000"/>
                <w:lang w:val="en-CH" w:eastAsia="en-CH"/>
              </w:rPr>
              <w:t>0.00</w:t>
            </w:r>
            <w:r>
              <w:rPr>
                <w:rFonts w:eastAsia="Times New Roman" w:cs="Times New Roman"/>
                <w:color w:val="000000"/>
                <w:lang w:val="en-CH" w:eastAsia="en-CH"/>
              </w:rPr>
              <w:t>1</w:t>
            </w:r>
          </w:p>
        </w:tc>
      </w:tr>
      <w:tr w:rsidR="007242EE" w:rsidRPr="00680A95" w14:paraId="13B9E825" w14:textId="77777777" w:rsidTr="009E2020">
        <w:trPr>
          <w:trHeight w:val="280"/>
        </w:trPr>
        <w:tc>
          <w:tcPr>
            <w:tcW w:w="1102" w:type="pct"/>
          </w:tcPr>
          <w:p w14:paraId="2C9ECF63" w14:textId="77777777" w:rsidR="007242EE" w:rsidRPr="00680A95" w:rsidRDefault="007242EE" w:rsidP="007242EE">
            <w:pPr>
              <w:rPr>
                <w:rFonts w:eastAsia="Times New Roman" w:cs="Times New Roman"/>
                <w:color w:val="000000"/>
                <w:lang w:eastAsia="en-CH"/>
              </w:rPr>
            </w:pPr>
          </w:p>
        </w:tc>
        <w:tc>
          <w:tcPr>
            <w:tcW w:w="1465" w:type="pct"/>
            <w:noWrap/>
            <w:hideMark/>
          </w:tcPr>
          <w:p w14:paraId="6A50C477" w14:textId="4AAEBD3E" w:rsidR="007242EE" w:rsidRPr="00680A95" w:rsidRDefault="007242EE" w:rsidP="007242EE">
            <w:pPr>
              <w:rPr>
                <w:rFonts w:eastAsia="Times New Roman" w:cs="Times New Roman"/>
                <w:color w:val="000000"/>
                <w:lang w:val="en-CH" w:eastAsia="en-CH"/>
              </w:rPr>
            </w:pPr>
            <w:r w:rsidRPr="00680A95">
              <w:rPr>
                <w:rFonts w:eastAsia="Times New Roman" w:cs="Times New Roman"/>
                <w:color w:val="000000"/>
                <w:lang w:val="en-CH" w:eastAsia="en-CH"/>
              </w:rPr>
              <w:t>Temperature</w:t>
            </w:r>
          </w:p>
        </w:tc>
        <w:tc>
          <w:tcPr>
            <w:tcW w:w="747" w:type="pct"/>
            <w:noWrap/>
            <w:vAlign w:val="bottom"/>
            <w:hideMark/>
          </w:tcPr>
          <w:p w14:paraId="378E06F6" w14:textId="7677EA07" w:rsidR="007242EE" w:rsidRPr="00680A95" w:rsidRDefault="007242EE" w:rsidP="007242EE">
            <w:pPr>
              <w:jc w:val="center"/>
              <w:rPr>
                <w:rFonts w:eastAsia="Times New Roman" w:cs="Times New Roman"/>
                <w:color w:val="000000"/>
                <w:lang w:val="en-CH" w:eastAsia="en-CH"/>
              </w:rPr>
            </w:pPr>
            <w:r>
              <w:rPr>
                <w:color w:val="000000"/>
              </w:rPr>
              <w:t>1.053997</w:t>
            </w:r>
          </w:p>
        </w:tc>
        <w:tc>
          <w:tcPr>
            <w:tcW w:w="1025" w:type="pct"/>
            <w:noWrap/>
            <w:hideMark/>
          </w:tcPr>
          <w:p w14:paraId="4F0E41A2" w14:textId="0ED31646" w:rsidR="007242EE" w:rsidRPr="00680A95" w:rsidRDefault="007242EE" w:rsidP="007242EE">
            <w:pPr>
              <w:jc w:val="center"/>
              <w:rPr>
                <w:rFonts w:eastAsia="Times New Roman" w:cs="Times New Roman"/>
                <w:color w:val="000000"/>
                <w:lang w:val="en-CH" w:eastAsia="en-CH"/>
              </w:rPr>
            </w:pPr>
            <w:r w:rsidRPr="00680A95">
              <w:rPr>
                <w:rFonts w:eastAsia="Times New Roman" w:cs="Times New Roman"/>
                <w:color w:val="000000"/>
                <w:lang w:val="en-CH" w:eastAsia="en-CH"/>
              </w:rPr>
              <w:t>0.978</w:t>
            </w:r>
            <w:r w:rsidR="00EB3A77">
              <w:rPr>
                <w:rFonts w:eastAsia="Times New Roman" w:cs="Times New Roman"/>
                <w:color w:val="000000"/>
                <w:lang w:val="en-CH" w:eastAsia="en-CH"/>
              </w:rPr>
              <w:t>194</w:t>
            </w:r>
            <w:r>
              <w:rPr>
                <w:rFonts w:eastAsia="Times New Roman" w:cs="Times New Roman"/>
                <w:color w:val="000000"/>
                <w:lang w:val="en-CH" w:eastAsia="en-CH"/>
              </w:rPr>
              <w:t xml:space="preserve"> - </w:t>
            </w:r>
            <w:r w:rsidRPr="00680A95">
              <w:rPr>
                <w:rFonts w:eastAsia="Times New Roman" w:cs="Times New Roman"/>
                <w:color w:val="000000"/>
                <w:lang w:val="en-CH" w:eastAsia="en-CH"/>
              </w:rPr>
              <w:t>1.135</w:t>
            </w:r>
            <w:r w:rsidR="00EB3A77">
              <w:rPr>
                <w:rFonts w:eastAsia="Times New Roman" w:cs="Times New Roman"/>
                <w:color w:val="000000"/>
                <w:lang w:val="en-CH" w:eastAsia="en-CH"/>
              </w:rPr>
              <w:t>675</w:t>
            </w:r>
          </w:p>
        </w:tc>
        <w:tc>
          <w:tcPr>
            <w:tcW w:w="661" w:type="pct"/>
            <w:noWrap/>
            <w:hideMark/>
          </w:tcPr>
          <w:p w14:paraId="70F8CC13" w14:textId="35D00A1D" w:rsidR="007242EE" w:rsidRPr="00680A95" w:rsidRDefault="007242EE" w:rsidP="007242EE">
            <w:pPr>
              <w:tabs>
                <w:tab w:val="decimal" w:pos="391"/>
              </w:tabs>
              <w:rPr>
                <w:rFonts w:eastAsia="Times New Roman" w:cs="Times New Roman"/>
                <w:color w:val="000000"/>
                <w:lang w:val="en-CH" w:eastAsia="en-CH"/>
              </w:rPr>
            </w:pPr>
            <w:r w:rsidRPr="00680A95">
              <w:rPr>
                <w:rFonts w:eastAsia="Times New Roman" w:cs="Times New Roman"/>
                <w:color w:val="000000"/>
                <w:lang w:val="en-CH" w:eastAsia="en-CH"/>
              </w:rPr>
              <w:t>0.167</w:t>
            </w:r>
          </w:p>
        </w:tc>
      </w:tr>
      <w:tr w:rsidR="007242EE" w:rsidRPr="00680A95" w14:paraId="5D38DCBC" w14:textId="77777777" w:rsidTr="009E2020">
        <w:trPr>
          <w:trHeight w:val="290"/>
        </w:trPr>
        <w:tc>
          <w:tcPr>
            <w:tcW w:w="1102" w:type="pct"/>
            <w:tcBorders>
              <w:bottom w:val="single" w:sz="4" w:space="0" w:color="auto"/>
            </w:tcBorders>
          </w:tcPr>
          <w:p w14:paraId="46F19EF1" w14:textId="77777777" w:rsidR="007242EE" w:rsidRPr="00680A95" w:rsidRDefault="007242EE" w:rsidP="007242EE">
            <w:pPr>
              <w:rPr>
                <w:rFonts w:eastAsia="Times New Roman" w:cs="Times New Roman"/>
                <w:color w:val="000000"/>
                <w:lang w:eastAsia="en-CH"/>
              </w:rPr>
            </w:pPr>
          </w:p>
        </w:tc>
        <w:tc>
          <w:tcPr>
            <w:tcW w:w="1465" w:type="pct"/>
            <w:tcBorders>
              <w:bottom w:val="single" w:sz="4" w:space="0" w:color="auto"/>
            </w:tcBorders>
            <w:noWrap/>
            <w:hideMark/>
          </w:tcPr>
          <w:p w14:paraId="5E0B9501" w14:textId="6386D6F7" w:rsidR="007242EE" w:rsidRPr="00680A95" w:rsidRDefault="007242EE" w:rsidP="007242EE">
            <w:pPr>
              <w:rPr>
                <w:rFonts w:eastAsia="Times New Roman" w:cs="Times New Roman"/>
                <w:color w:val="000000"/>
                <w:lang w:val="en-CH" w:eastAsia="en-CH"/>
              </w:rPr>
            </w:pPr>
            <w:r w:rsidRPr="00680A95">
              <w:rPr>
                <w:rFonts w:eastAsia="Times New Roman" w:cs="Times New Roman"/>
                <w:color w:val="000000"/>
                <w:lang w:val="en-CH" w:eastAsia="en-CH"/>
              </w:rPr>
              <w:t>Precipitation</w:t>
            </w:r>
          </w:p>
        </w:tc>
        <w:tc>
          <w:tcPr>
            <w:tcW w:w="747" w:type="pct"/>
            <w:tcBorders>
              <w:bottom w:val="single" w:sz="4" w:space="0" w:color="auto"/>
            </w:tcBorders>
            <w:noWrap/>
            <w:vAlign w:val="bottom"/>
            <w:hideMark/>
          </w:tcPr>
          <w:p w14:paraId="7D601EBA" w14:textId="2300B4A9" w:rsidR="007242EE" w:rsidRPr="00680A95" w:rsidRDefault="007242EE" w:rsidP="007242EE">
            <w:pPr>
              <w:jc w:val="center"/>
              <w:rPr>
                <w:rFonts w:eastAsia="Times New Roman" w:cs="Times New Roman"/>
                <w:color w:val="000000"/>
                <w:lang w:val="en-CH" w:eastAsia="en-CH"/>
              </w:rPr>
            </w:pPr>
            <w:r>
              <w:rPr>
                <w:color w:val="000000"/>
              </w:rPr>
              <w:t>0.929824</w:t>
            </w:r>
          </w:p>
        </w:tc>
        <w:tc>
          <w:tcPr>
            <w:tcW w:w="1025" w:type="pct"/>
            <w:tcBorders>
              <w:bottom w:val="single" w:sz="4" w:space="0" w:color="auto"/>
            </w:tcBorders>
            <w:noWrap/>
            <w:hideMark/>
          </w:tcPr>
          <w:p w14:paraId="518A5C62" w14:textId="65ABC8A6" w:rsidR="007242EE" w:rsidRPr="00680A95" w:rsidRDefault="007242EE" w:rsidP="007242EE">
            <w:pPr>
              <w:jc w:val="center"/>
              <w:rPr>
                <w:rFonts w:eastAsia="Times New Roman" w:cs="Times New Roman"/>
                <w:color w:val="000000"/>
                <w:lang w:val="en-CH" w:eastAsia="en-CH"/>
              </w:rPr>
            </w:pPr>
            <w:r w:rsidRPr="00680A95">
              <w:rPr>
                <w:rFonts w:eastAsia="Times New Roman" w:cs="Times New Roman"/>
                <w:color w:val="000000"/>
                <w:lang w:val="en-CH" w:eastAsia="en-CH"/>
              </w:rPr>
              <w:t>0.851</w:t>
            </w:r>
            <w:r w:rsidR="00EB3A77">
              <w:rPr>
                <w:rFonts w:eastAsia="Times New Roman" w:cs="Times New Roman"/>
                <w:color w:val="000000"/>
                <w:lang w:val="en-CH" w:eastAsia="en-CH"/>
              </w:rPr>
              <w:t xml:space="preserve">159 </w:t>
            </w:r>
            <w:r>
              <w:rPr>
                <w:rFonts w:eastAsia="Times New Roman" w:cs="Times New Roman"/>
                <w:color w:val="000000"/>
                <w:lang w:val="en-CH" w:eastAsia="en-CH"/>
              </w:rPr>
              <w:t xml:space="preserve">- </w:t>
            </w:r>
            <w:r w:rsidRPr="00680A95">
              <w:rPr>
                <w:rFonts w:eastAsia="Times New Roman" w:cs="Times New Roman"/>
                <w:color w:val="000000"/>
                <w:lang w:val="en-CH" w:eastAsia="en-CH"/>
              </w:rPr>
              <w:t>1.015</w:t>
            </w:r>
            <w:r w:rsidR="00EB3A77">
              <w:rPr>
                <w:rFonts w:eastAsia="Times New Roman" w:cs="Times New Roman"/>
                <w:color w:val="000000"/>
                <w:lang w:val="en-CH" w:eastAsia="en-CH"/>
              </w:rPr>
              <w:t>759</w:t>
            </w:r>
          </w:p>
        </w:tc>
        <w:tc>
          <w:tcPr>
            <w:tcW w:w="661" w:type="pct"/>
            <w:tcBorders>
              <w:bottom w:val="single" w:sz="4" w:space="0" w:color="auto"/>
            </w:tcBorders>
            <w:noWrap/>
            <w:hideMark/>
          </w:tcPr>
          <w:p w14:paraId="44070ADF" w14:textId="0920BE93" w:rsidR="007242EE" w:rsidRPr="00680A95" w:rsidRDefault="007242EE" w:rsidP="007242EE">
            <w:pPr>
              <w:tabs>
                <w:tab w:val="decimal" w:pos="391"/>
              </w:tabs>
              <w:rPr>
                <w:rFonts w:eastAsia="Times New Roman" w:cs="Times New Roman"/>
                <w:color w:val="000000"/>
                <w:lang w:val="en-CH" w:eastAsia="en-CH"/>
              </w:rPr>
            </w:pPr>
            <w:r w:rsidRPr="00680A95">
              <w:rPr>
                <w:rFonts w:eastAsia="Times New Roman" w:cs="Times New Roman"/>
                <w:color w:val="000000"/>
                <w:lang w:val="en-CH" w:eastAsia="en-CH"/>
              </w:rPr>
              <w:t>0.107</w:t>
            </w:r>
          </w:p>
        </w:tc>
      </w:tr>
      <w:tr w:rsidR="007242EE" w:rsidRPr="00680A95" w14:paraId="4CD76E8F" w14:textId="77777777" w:rsidTr="009C49ED">
        <w:trPr>
          <w:trHeight w:val="280"/>
        </w:trPr>
        <w:tc>
          <w:tcPr>
            <w:tcW w:w="1102" w:type="pct"/>
            <w:tcBorders>
              <w:top w:val="single" w:sz="4" w:space="0" w:color="auto"/>
            </w:tcBorders>
          </w:tcPr>
          <w:p w14:paraId="37B11996" w14:textId="70340201" w:rsidR="007242EE" w:rsidRDefault="007242EE" w:rsidP="007242EE">
            <w:pPr>
              <w:rPr>
                <w:rFonts w:eastAsia="Times New Roman" w:cs="Times New Roman"/>
                <w:color w:val="000000"/>
                <w:lang w:eastAsia="en-CH"/>
              </w:rPr>
            </w:pPr>
            <w:r w:rsidRPr="008A3CEE">
              <w:rPr>
                <w:rFonts w:eastAsia="Times New Roman" w:cs="Times New Roman"/>
                <w:i/>
                <w:iCs/>
                <w:color w:val="000000"/>
                <w:lang w:eastAsia="en-CH"/>
              </w:rPr>
              <w:t>Culex</w:t>
            </w:r>
            <w:r>
              <w:rPr>
                <w:rFonts w:eastAsia="Times New Roman" w:cs="Times New Roman"/>
                <w:color w:val="000000"/>
                <w:lang w:eastAsia="en-CH"/>
              </w:rPr>
              <w:t xml:space="preserve"> </w:t>
            </w:r>
            <w:proofErr w:type="spellStart"/>
            <w:r>
              <w:rPr>
                <w:rFonts w:eastAsia="Times New Roman" w:cs="Times New Roman"/>
                <w:color w:val="000000"/>
                <w:lang w:eastAsia="en-CH"/>
              </w:rPr>
              <w:t>spp</w:t>
            </w:r>
            <w:proofErr w:type="spellEnd"/>
            <w:r>
              <w:rPr>
                <w:rFonts w:eastAsia="Times New Roman" w:cs="Times New Roman"/>
                <w:color w:val="000000"/>
                <w:lang w:eastAsia="en-CH"/>
              </w:rPr>
              <w:t>.</w:t>
            </w:r>
          </w:p>
        </w:tc>
        <w:tc>
          <w:tcPr>
            <w:tcW w:w="1465" w:type="pct"/>
            <w:tcBorders>
              <w:top w:val="single" w:sz="4" w:space="0" w:color="auto"/>
            </w:tcBorders>
            <w:noWrap/>
            <w:vAlign w:val="center"/>
            <w:hideMark/>
          </w:tcPr>
          <w:p w14:paraId="509432AB" w14:textId="3E6B5BE4" w:rsidR="007242EE" w:rsidRPr="00680A95" w:rsidRDefault="007242EE" w:rsidP="009C49ED">
            <w:pPr>
              <w:jc w:val="center"/>
              <w:rPr>
                <w:rFonts w:eastAsia="Times New Roman" w:cs="Times New Roman"/>
                <w:color w:val="000000"/>
                <w:lang w:val="en-CH" w:eastAsia="en-CH"/>
              </w:rPr>
            </w:pPr>
            <w:r>
              <w:rPr>
                <w:rFonts w:eastAsia="Times New Roman" w:cs="Times New Roman"/>
                <w:color w:val="000000"/>
                <w:lang w:val="en-CH" w:eastAsia="en-CH"/>
              </w:rPr>
              <w:t>Application f</w:t>
            </w:r>
            <w:r w:rsidRPr="00680A95">
              <w:rPr>
                <w:rFonts w:eastAsia="Times New Roman" w:cs="Times New Roman"/>
                <w:color w:val="000000"/>
                <w:lang w:val="en-CH" w:eastAsia="en-CH"/>
              </w:rPr>
              <w:t>requency</w:t>
            </w:r>
          </w:p>
        </w:tc>
        <w:tc>
          <w:tcPr>
            <w:tcW w:w="747" w:type="pct"/>
            <w:tcBorders>
              <w:top w:val="single" w:sz="4" w:space="0" w:color="auto"/>
            </w:tcBorders>
            <w:noWrap/>
            <w:vAlign w:val="bottom"/>
            <w:hideMark/>
          </w:tcPr>
          <w:p w14:paraId="6068B4D1" w14:textId="65C4AB39" w:rsidR="007242EE" w:rsidRPr="00680A95" w:rsidRDefault="007242EE" w:rsidP="007242EE">
            <w:pPr>
              <w:jc w:val="center"/>
              <w:rPr>
                <w:rFonts w:eastAsia="Times New Roman" w:cs="Times New Roman"/>
                <w:color w:val="000000"/>
                <w:lang w:val="en-CH" w:eastAsia="en-CH"/>
              </w:rPr>
            </w:pPr>
            <w:r>
              <w:rPr>
                <w:color w:val="000000"/>
              </w:rPr>
              <w:t>0.000001</w:t>
            </w:r>
            <w:commentRangeStart w:id="2"/>
          </w:p>
        </w:tc>
        <w:tc>
          <w:tcPr>
            <w:tcW w:w="1025" w:type="pct"/>
            <w:tcBorders>
              <w:top w:val="single" w:sz="4" w:space="0" w:color="auto"/>
            </w:tcBorders>
            <w:noWrap/>
            <w:vAlign w:val="center"/>
            <w:hideMark/>
          </w:tcPr>
          <w:p w14:paraId="5776F86C" w14:textId="52EDA99D" w:rsidR="007242EE" w:rsidRPr="00680A95" w:rsidRDefault="007242EE" w:rsidP="00AB48C7">
            <w:pPr>
              <w:jc w:val="center"/>
              <w:rPr>
                <w:rFonts w:eastAsia="Times New Roman" w:cs="Times New Roman"/>
                <w:color w:val="000000"/>
                <w:lang w:val="en-CH" w:eastAsia="en-CH"/>
              </w:rPr>
            </w:pPr>
            <w:r w:rsidRPr="00680A95">
              <w:rPr>
                <w:rFonts w:eastAsia="Times New Roman" w:cs="Times New Roman"/>
                <w:color w:val="000000"/>
                <w:lang w:val="en-CH" w:eastAsia="en-CH"/>
              </w:rPr>
              <w:t>0.0000</w:t>
            </w:r>
            <w:r w:rsidR="00EB3A77">
              <w:rPr>
                <w:rFonts w:eastAsia="Times New Roman" w:cs="Times New Roman"/>
                <w:color w:val="000000"/>
                <w:lang w:val="en-CH" w:eastAsia="en-CH"/>
              </w:rPr>
              <w:t>00</w:t>
            </w:r>
            <w:r>
              <w:rPr>
                <w:rFonts w:eastAsia="Times New Roman" w:cs="Times New Roman"/>
                <w:color w:val="000000"/>
                <w:lang w:val="en-CH" w:eastAsia="en-CH"/>
              </w:rPr>
              <w:t xml:space="preserve"> - </w:t>
            </w:r>
            <w:r w:rsidRPr="00680A95">
              <w:rPr>
                <w:rFonts w:eastAsia="Times New Roman" w:cs="Times New Roman"/>
                <w:color w:val="000000"/>
                <w:lang w:val="en-CH" w:eastAsia="en-CH"/>
              </w:rPr>
              <w:t>0.0000</w:t>
            </w:r>
            <w:r w:rsidR="00EB3A77">
              <w:rPr>
                <w:rFonts w:eastAsia="Times New Roman" w:cs="Times New Roman"/>
                <w:color w:val="000000"/>
                <w:lang w:val="en-CH" w:eastAsia="en-CH"/>
              </w:rPr>
              <w:t>36</w:t>
            </w:r>
          </w:p>
        </w:tc>
        <w:tc>
          <w:tcPr>
            <w:tcW w:w="661" w:type="pct"/>
            <w:tcBorders>
              <w:top w:val="single" w:sz="4" w:space="0" w:color="auto"/>
            </w:tcBorders>
            <w:noWrap/>
            <w:vAlign w:val="center"/>
            <w:hideMark/>
          </w:tcPr>
          <w:p w14:paraId="0A251D08" w14:textId="483BBE2E" w:rsidR="007242EE" w:rsidRPr="00680A95" w:rsidRDefault="007242EE" w:rsidP="009C49ED">
            <w:pPr>
              <w:tabs>
                <w:tab w:val="decimal" w:pos="391"/>
              </w:tabs>
              <w:jc w:val="center"/>
              <w:rPr>
                <w:rFonts w:eastAsia="Times New Roman" w:cs="Times New Roman"/>
                <w:color w:val="000000"/>
                <w:lang w:val="en-CH" w:eastAsia="en-CH"/>
              </w:rPr>
            </w:pPr>
            <w:r>
              <w:rPr>
                <w:rFonts w:eastAsia="Times New Roman" w:cs="Times New Roman"/>
                <w:color w:val="000000"/>
                <w:lang w:val="en-CH" w:eastAsia="en-CH"/>
              </w:rPr>
              <w:t xml:space="preserve">&lt; </w:t>
            </w:r>
            <w:r w:rsidRPr="00680A95">
              <w:rPr>
                <w:rFonts w:eastAsia="Times New Roman" w:cs="Times New Roman"/>
                <w:color w:val="000000"/>
                <w:lang w:val="en-CH" w:eastAsia="en-CH"/>
              </w:rPr>
              <w:t>0.00</w:t>
            </w:r>
            <w:r>
              <w:rPr>
                <w:rFonts w:eastAsia="Times New Roman" w:cs="Times New Roman"/>
                <w:color w:val="000000"/>
                <w:lang w:val="en-CH" w:eastAsia="en-CH"/>
              </w:rPr>
              <w:t>1</w:t>
            </w:r>
            <w:commentRangeEnd w:id="2"/>
            <w:r>
              <w:rPr>
                <w:rStyle w:val="CommentReference"/>
                <w:rFonts w:eastAsiaTheme="minorHAnsi"/>
                <w:lang w:eastAsia="en-US"/>
              </w:rPr>
              <w:commentReference w:id="2"/>
            </w:r>
          </w:p>
        </w:tc>
      </w:tr>
      <w:tr w:rsidR="007242EE" w:rsidRPr="00680A95" w14:paraId="58415169" w14:textId="77777777" w:rsidTr="00FA7A8F">
        <w:trPr>
          <w:trHeight w:val="280"/>
        </w:trPr>
        <w:tc>
          <w:tcPr>
            <w:tcW w:w="1102" w:type="pct"/>
          </w:tcPr>
          <w:p w14:paraId="56B1EA7F" w14:textId="77777777" w:rsidR="007242EE" w:rsidRPr="00680A95" w:rsidRDefault="007242EE" w:rsidP="007242EE">
            <w:pPr>
              <w:rPr>
                <w:rFonts w:eastAsia="Times New Roman" w:cs="Times New Roman"/>
                <w:color w:val="000000"/>
                <w:lang w:eastAsia="en-CH"/>
              </w:rPr>
            </w:pPr>
          </w:p>
        </w:tc>
        <w:tc>
          <w:tcPr>
            <w:tcW w:w="1465" w:type="pct"/>
            <w:noWrap/>
            <w:hideMark/>
          </w:tcPr>
          <w:p w14:paraId="7FB935B1" w14:textId="202F6E94" w:rsidR="007242EE" w:rsidRPr="00680A95" w:rsidRDefault="007242EE" w:rsidP="007242EE">
            <w:pPr>
              <w:rPr>
                <w:rFonts w:eastAsia="Times New Roman" w:cs="Times New Roman"/>
                <w:color w:val="000000"/>
                <w:lang w:val="en-CH" w:eastAsia="en-CH"/>
              </w:rPr>
            </w:pPr>
            <w:r w:rsidRPr="00680A95">
              <w:rPr>
                <w:rFonts w:eastAsia="Times New Roman" w:cs="Times New Roman"/>
                <w:color w:val="000000"/>
                <w:lang w:val="en-CH" w:eastAsia="en-CH"/>
              </w:rPr>
              <w:t>Temperature</w:t>
            </w:r>
          </w:p>
        </w:tc>
        <w:tc>
          <w:tcPr>
            <w:tcW w:w="747" w:type="pct"/>
            <w:noWrap/>
            <w:vAlign w:val="bottom"/>
            <w:hideMark/>
          </w:tcPr>
          <w:p w14:paraId="7F4DCE05" w14:textId="4DAA808E" w:rsidR="007242EE" w:rsidRPr="00680A95" w:rsidRDefault="007242EE" w:rsidP="007242EE">
            <w:pPr>
              <w:jc w:val="center"/>
              <w:rPr>
                <w:rFonts w:eastAsia="Times New Roman" w:cs="Times New Roman"/>
                <w:color w:val="000000"/>
                <w:lang w:val="en-CH" w:eastAsia="en-CH"/>
              </w:rPr>
            </w:pPr>
            <w:r>
              <w:rPr>
                <w:color w:val="000000"/>
              </w:rPr>
              <w:t>1.205567</w:t>
            </w:r>
          </w:p>
        </w:tc>
        <w:tc>
          <w:tcPr>
            <w:tcW w:w="1025" w:type="pct"/>
            <w:noWrap/>
            <w:hideMark/>
          </w:tcPr>
          <w:p w14:paraId="0E632A77" w14:textId="12BD3A01" w:rsidR="007242EE" w:rsidRPr="00680A95" w:rsidRDefault="007242EE" w:rsidP="007242EE">
            <w:pPr>
              <w:jc w:val="center"/>
              <w:rPr>
                <w:rFonts w:eastAsia="Times New Roman" w:cs="Times New Roman"/>
                <w:color w:val="000000"/>
                <w:lang w:val="en-CH" w:eastAsia="en-CH"/>
              </w:rPr>
            </w:pPr>
            <w:r w:rsidRPr="00680A95">
              <w:rPr>
                <w:rFonts w:eastAsia="Times New Roman" w:cs="Times New Roman"/>
                <w:color w:val="000000"/>
                <w:lang w:val="en-CH" w:eastAsia="en-CH"/>
              </w:rPr>
              <w:t>1.112</w:t>
            </w:r>
            <w:r w:rsidR="00EB3A77">
              <w:rPr>
                <w:rFonts w:eastAsia="Times New Roman" w:cs="Times New Roman"/>
                <w:color w:val="000000"/>
                <w:lang w:val="en-CH" w:eastAsia="en-CH"/>
              </w:rPr>
              <w:t>064</w:t>
            </w:r>
            <w:r>
              <w:rPr>
                <w:rFonts w:eastAsia="Times New Roman" w:cs="Times New Roman"/>
                <w:color w:val="000000"/>
                <w:lang w:val="en-CH" w:eastAsia="en-CH"/>
              </w:rPr>
              <w:t xml:space="preserve"> - </w:t>
            </w:r>
            <w:r w:rsidRPr="00680A95">
              <w:rPr>
                <w:rFonts w:eastAsia="Times New Roman" w:cs="Times New Roman"/>
                <w:color w:val="000000"/>
                <w:lang w:val="en-CH" w:eastAsia="en-CH"/>
              </w:rPr>
              <w:t>1.3069</w:t>
            </w:r>
            <w:r w:rsidR="00EB3A77">
              <w:rPr>
                <w:rFonts w:eastAsia="Times New Roman" w:cs="Times New Roman"/>
                <w:color w:val="000000"/>
                <w:lang w:val="en-CH" w:eastAsia="en-CH"/>
              </w:rPr>
              <w:t>32</w:t>
            </w:r>
          </w:p>
        </w:tc>
        <w:tc>
          <w:tcPr>
            <w:tcW w:w="661" w:type="pct"/>
            <w:noWrap/>
            <w:hideMark/>
          </w:tcPr>
          <w:p w14:paraId="0D60DE6A" w14:textId="36FBCE11" w:rsidR="007242EE" w:rsidRPr="00680A95" w:rsidRDefault="007242EE" w:rsidP="007242EE">
            <w:pPr>
              <w:tabs>
                <w:tab w:val="decimal" w:pos="391"/>
              </w:tabs>
              <w:rPr>
                <w:rFonts w:eastAsia="Times New Roman" w:cs="Times New Roman"/>
                <w:color w:val="000000"/>
                <w:lang w:val="en-CH" w:eastAsia="en-CH"/>
              </w:rPr>
            </w:pPr>
            <w:r>
              <w:rPr>
                <w:rFonts w:eastAsia="Times New Roman" w:cs="Times New Roman"/>
                <w:color w:val="000000"/>
                <w:lang w:val="en-CH" w:eastAsia="en-CH"/>
              </w:rPr>
              <w:t xml:space="preserve">&lt; </w:t>
            </w:r>
            <w:r w:rsidRPr="00680A95">
              <w:rPr>
                <w:rFonts w:eastAsia="Times New Roman" w:cs="Times New Roman"/>
                <w:color w:val="000000"/>
                <w:lang w:val="en-CH" w:eastAsia="en-CH"/>
              </w:rPr>
              <w:t>0.00</w:t>
            </w:r>
            <w:r>
              <w:rPr>
                <w:rFonts w:eastAsia="Times New Roman" w:cs="Times New Roman"/>
                <w:color w:val="000000"/>
                <w:lang w:val="en-CH" w:eastAsia="en-CH"/>
              </w:rPr>
              <w:t>1</w:t>
            </w:r>
          </w:p>
        </w:tc>
      </w:tr>
      <w:tr w:rsidR="007242EE" w:rsidRPr="00680A95" w14:paraId="460C2FFA" w14:textId="77777777" w:rsidTr="00FA7A8F">
        <w:trPr>
          <w:trHeight w:val="290"/>
        </w:trPr>
        <w:tc>
          <w:tcPr>
            <w:tcW w:w="1102" w:type="pct"/>
            <w:tcBorders>
              <w:bottom w:val="single" w:sz="4" w:space="0" w:color="auto"/>
            </w:tcBorders>
          </w:tcPr>
          <w:p w14:paraId="3551A074" w14:textId="77777777" w:rsidR="007242EE" w:rsidRPr="00680A95" w:rsidRDefault="007242EE" w:rsidP="007242EE">
            <w:pPr>
              <w:rPr>
                <w:rFonts w:eastAsia="Times New Roman" w:cs="Times New Roman"/>
                <w:color w:val="000000"/>
                <w:lang w:eastAsia="en-CH"/>
              </w:rPr>
            </w:pPr>
          </w:p>
        </w:tc>
        <w:tc>
          <w:tcPr>
            <w:tcW w:w="1465" w:type="pct"/>
            <w:tcBorders>
              <w:bottom w:val="single" w:sz="4" w:space="0" w:color="auto"/>
            </w:tcBorders>
            <w:noWrap/>
            <w:hideMark/>
          </w:tcPr>
          <w:p w14:paraId="5CDD1F3B" w14:textId="027DF5F6" w:rsidR="007242EE" w:rsidRPr="00680A95" w:rsidRDefault="007242EE" w:rsidP="007242EE">
            <w:pPr>
              <w:rPr>
                <w:rFonts w:eastAsia="Times New Roman" w:cs="Times New Roman"/>
                <w:color w:val="000000"/>
                <w:lang w:val="en-CH" w:eastAsia="en-CH"/>
              </w:rPr>
            </w:pPr>
            <w:r w:rsidRPr="00680A95">
              <w:rPr>
                <w:rFonts w:eastAsia="Times New Roman" w:cs="Times New Roman"/>
                <w:color w:val="000000"/>
                <w:lang w:val="en-CH" w:eastAsia="en-CH"/>
              </w:rPr>
              <w:t>Precipitation</w:t>
            </w:r>
          </w:p>
        </w:tc>
        <w:tc>
          <w:tcPr>
            <w:tcW w:w="747" w:type="pct"/>
            <w:tcBorders>
              <w:bottom w:val="single" w:sz="4" w:space="0" w:color="auto"/>
            </w:tcBorders>
            <w:noWrap/>
            <w:vAlign w:val="bottom"/>
            <w:hideMark/>
          </w:tcPr>
          <w:p w14:paraId="2A03FE77" w14:textId="65C161FF" w:rsidR="007242EE" w:rsidRPr="00680A95" w:rsidRDefault="007242EE" w:rsidP="007242EE">
            <w:pPr>
              <w:jc w:val="center"/>
              <w:rPr>
                <w:rFonts w:eastAsia="Times New Roman" w:cs="Times New Roman"/>
                <w:color w:val="000000"/>
                <w:lang w:val="en-CH" w:eastAsia="en-CH"/>
              </w:rPr>
            </w:pPr>
            <w:r>
              <w:rPr>
                <w:color w:val="000000"/>
              </w:rPr>
              <w:t>0.917851</w:t>
            </w:r>
          </w:p>
        </w:tc>
        <w:tc>
          <w:tcPr>
            <w:tcW w:w="1025" w:type="pct"/>
            <w:tcBorders>
              <w:bottom w:val="single" w:sz="4" w:space="0" w:color="auto"/>
            </w:tcBorders>
            <w:noWrap/>
            <w:hideMark/>
          </w:tcPr>
          <w:p w14:paraId="71E946F6" w14:textId="0A2DE967" w:rsidR="007242EE" w:rsidRPr="00680A95" w:rsidRDefault="007242EE" w:rsidP="007242EE">
            <w:pPr>
              <w:jc w:val="center"/>
              <w:rPr>
                <w:rFonts w:eastAsia="Times New Roman" w:cs="Times New Roman"/>
                <w:color w:val="000000"/>
                <w:lang w:val="en-CH" w:eastAsia="en-CH"/>
              </w:rPr>
            </w:pPr>
            <w:r w:rsidRPr="00680A95">
              <w:rPr>
                <w:rFonts w:eastAsia="Times New Roman" w:cs="Times New Roman"/>
                <w:color w:val="000000"/>
                <w:lang w:val="en-CH" w:eastAsia="en-CH"/>
              </w:rPr>
              <w:t>0.8492</w:t>
            </w:r>
            <w:r w:rsidR="00EB3A77">
              <w:rPr>
                <w:rFonts w:eastAsia="Times New Roman" w:cs="Times New Roman"/>
                <w:color w:val="000000"/>
                <w:lang w:val="en-CH" w:eastAsia="en-CH"/>
              </w:rPr>
              <w:t>06</w:t>
            </w:r>
            <w:r>
              <w:rPr>
                <w:rFonts w:eastAsia="Times New Roman" w:cs="Times New Roman"/>
                <w:color w:val="000000"/>
                <w:lang w:val="en-CH" w:eastAsia="en-CH"/>
              </w:rPr>
              <w:t xml:space="preserve"> - </w:t>
            </w:r>
            <w:r w:rsidRPr="00680A95">
              <w:rPr>
                <w:rFonts w:eastAsia="Times New Roman" w:cs="Times New Roman"/>
                <w:color w:val="000000"/>
                <w:lang w:val="en-CH" w:eastAsia="en-CH"/>
              </w:rPr>
              <w:t>0.9920</w:t>
            </w:r>
            <w:r w:rsidR="00EB3A77">
              <w:rPr>
                <w:rFonts w:eastAsia="Times New Roman" w:cs="Times New Roman"/>
                <w:color w:val="000000"/>
                <w:lang w:val="en-CH" w:eastAsia="en-CH"/>
              </w:rPr>
              <w:t>45</w:t>
            </w:r>
          </w:p>
        </w:tc>
        <w:tc>
          <w:tcPr>
            <w:tcW w:w="661" w:type="pct"/>
            <w:tcBorders>
              <w:bottom w:val="single" w:sz="4" w:space="0" w:color="auto"/>
            </w:tcBorders>
            <w:noWrap/>
            <w:hideMark/>
          </w:tcPr>
          <w:p w14:paraId="1D544C9F" w14:textId="59B9041B" w:rsidR="007242EE" w:rsidRPr="00680A95" w:rsidRDefault="007242EE" w:rsidP="007242EE">
            <w:pPr>
              <w:tabs>
                <w:tab w:val="decimal" w:pos="391"/>
              </w:tabs>
              <w:rPr>
                <w:rFonts w:eastAsia="Times New Roman" w:cs="Times New Roman"/>
                <w:color w:val="000000"/>
                <w:lang w:val="en-CH" w:eastAsia="en-CH"/>
              </w:rPr>
            </w:pPr>
            <w:r w:rsidRPr="00680A95">
              <w:rPr>
                <w:rFonts w:eastAsia="Times New Roman" w:cs="Times New Roman"/>
                <w:color w:val="000000"/>
                <w:lang w:val="en-CH" w:eastAsia="en-CH"/>
              </w:rPr>
              <w:t>0.03</w:t>
            </w:r>
            <w:r>
              <w:rPr>
                <w:rFonts w:eastAsia="Times New Roman" w:cs="Times New Roman"/>
                <w:color w:val="000000"/>
                <w:lang w:val="en-CH" w:eastAsia="en-CH"/>
              </w:rPr>
              <w:t>1</w:t>
            </w:r>
          </w:p>
        </w:tc>
      </w:tr>
      <w:tr w:rsidR="007242EE" w:rsidRPr="00680A95" w14:paraId="2DBC9676" w14:textId="77777777" w:rsidTr="00B17944">
        <w:trPr>
          <w:trHeight w:val="280"/>
        </w:trPr>
        <w:tc>
          <w:tcPr>
            <w:tcW w:w="1102" w:type="pct"/>
            <w:tcBorders>
              <w:top w:val="single" w:sz="4" w:space="0" w:color="auto"/>
            </w:tcBorders>
          </w:tcPr>
          <w:p w14:paraId="73574726" w14:textId="43807D73" w:rsidR="007242EE" w:rsidRDefault="007242EE" w:rsidP="007242EE">
            <w:pPr>
              <w:rPr>
                <w:rFonts w:eastAsia="Times New Roman" w:cs="Times New Roman"/>
                <w:color w:val="000000"/>
                <w:lang w:eastAsia="en-CH"/>
              </w:rPr>
            </w:pPr>
            <w:proofErr w:type="spellStart"/>
            <w:r>
              <w:rPr>
                <w:rFonts w:eastAsia="Times New Roman" w:cs="Times New Roman"/>
                <w:color w:val="000000"/>
                <w:lang w:eastAsia="en-CH"/>
              </w:rPr>
              <w:t>Chironomidae</w:t>
            </w:r>
            <w:proofErr w:type="spellEnd"/>
          </w:p>
        </w:tc>
        <w:tc>
          <w:tcPr>
            <w:tcW w:w="1465" w:type="pct"/>
            <w:tcBorders>
              <w:top w:val="single" w:sz="4" w:space="0" w:color="auto"/>
            </w:tcBorders>
            <w:noWrap/>
            <w:hideMark/>
          </w:tcPr>
          <w:p w14:paraId="7BCD029B" w14:textId="178563ED" w:rsidR="007242EE" w:rsidRPr="00680A95" w:rsidRDefault="007242EE" w:rsidP="007242EE">
            <w:pPr>
              <w:rPr>
                <w:rFonts w:eastAsia="Times New Roman" w:cs="Times New Roman"/>
                <w:color w:val="000000"/>
                <w:lang w:val="en-CH" w:eastAsia="en-CH"/>
              </w:rPr>
            </w:pPr>
            <w:r>
              <w:rPr>
                <w:rFonts w:eastAsia="Times New Roman" w:cs="Times New Roman"/>
                <w:color w:val="000000"/>
                <w:lang w:val="en-CH" w:eastAsia="en-CH"/>
              </w:rPr>
              <w:t>Application f</w:t>
            </w:r>
            <w:r w:rsidRPr="00680A95">
              <w:rPr>
                <w:rFonts w:eastAsia="Times New Roman" w:cs="Times New Roman"/>
                <w:color w:val="000000"/>
                <w:lang w:val="en-CH" w:eastAsia="en-CH"/>
              </w:rPr>
              <w:t>requency</w:t>
            </w:r>
          </w:p>
        </w:tc>
        <w:tc>
          <w:tcPr>
            <w:tcW w:w="747" w:type="pct"/>
            <w:tcBorders>
              <w:top w:val="single" w:sz="4" w:space="0" w:color="auto"/>
            </w:tcBorders>
            <w:noWrap/>
            <w:vAlign w:val="bottom"/>
            <w:hideMark/>
          </w:tcPr>
          <w:p w14:paraId="02E9EE72" w14:textId="31EB46CD" w:rsidR="007242EE" w:rsidRPr="00680A95" w:rsidRDefault="007242EE" w:rsidP="007242EE">
            <w:pPr>
              <w:jc w:val="center"/>
              <w:rPr>
                <w:rFonts w:eastAsia="Times New Roman" w:cs="Times New Roman"/>
                <w:color w:val="000000"/>
                <w:lang w:val="en-CH" w:eastAsia="en-CH"/>
              </w:rPr>
            </w:pPr>
            <w:r>
              <w:rPr>
                <w:color w:val="000000"/>
              </w:rPr>
              <w:t>0.003279</w:t>
            </w:r>
          </w:p>
        </w:tc>
        <w:tc>
          <w:tcPr>
            <w:tcW w:w="1025" w:type="pct"/>
            <w:tcBorders>
              <w:top w:val="single" w:sz="4" w:space="0" w:color="auto"/>
            </w:tcBorders>
            <w:noWrap/>
            <w:hideMark/>
          </w:tcPr>
          <w:p w14:paraId="71857D54" w14:textId="7DEE6A44" w:rsidR="007242EE" w:rsidRPr="00680A95" w:rsidRDefault="007242EE" w:rsidP="007242EE">
            <w:pPr>
              <w:jc w:val="center"/>
              <w:rPr>
                <w:rFonts w:eastAsia="Times New Roman" w:cs="Times New Roman"/>
                <w:color w:val="000000"/>
                <w:lang w:val="en-CH" w:eastAsia="en-CH"/>
              </w:rPr>
            </w:pPr>
            <w:r w:rsidRPr="00680A95">
              <w:rPr>
                <w:rFonts w:eastAsia="Times New Roman" w:cs="Times New Roman"/>
                <w:color w:val="000000"/>
                <w:lang w:val="en-CH" w:eastAsia="en-CH"/>
              </w:rPr>
              <w:t>0.000</w:t>
            </w:r>
            <w:r w:rsidR="00EB3A77">
              <w:rPr>
                <w:rFonts w:eastAsia="Times New Roman" w:cs="Times New Roman"/>
                <w:color w:val="000000"/>
                <w:lang w:val="en-CH" w:eastAsia="en-CH"/>
              </w:rPr>
              <w:t>378</w:t>
            </w:r>
            <w:r>
              <w:rPr>
                <w:rFonts w:eastAsia="Times New Roman" w:cs="Times New Roman"/>
                <w:color w:val="000000"/>
                <w:lang w:val="en-CH" w:eastAsia="en-CH"/>
              </w:rPr>
              <w:t xml:space="preserve"> - </w:t>
            </w:r>
            <w:r w:rsidRPr="00680A95">
              <w:rPr>
                <w:rFonts w:eastAsia="Times New Roman" w:cs="Times New Roman"/>
                <w:color w:val="000000"/>
                <w:lang w:val="en-CH" w:eastAsia="en-CH"/>
              </w:rPr>
              <w:t>0.0284</w:t>
            </w:r>
            <w:r w:rsidR="00EB3A77">
              <w:rPr>
                <w:rFonts w:eastAsia="Times New Roman" w:cs="Times New Roman"/>
                <w:color w:val="000000"/>
                <w:lang w:val="en-CH" w:eastAsia="en-CH"/>
              </w:rPr>
              <w:t>36</w:t>
            </w:r>
          </w:p>
        </w:tc>
        <w:tc>
          <w:tcPr>
            <w:tcW w:w="661" w:type="pct"/>
            <w:tcBorders>
              <w:top w:val="single" w:sz="4" w:space="0" w:color="auto"/>
            </w:tcBorders>
            <w:noWrap/>
            <w:hideMark/>
          </w:tcPr>
          <w:p w14:paraId="2925E485" w14:textId="29DF58C0" w:rsidR="007242EE" w:rsidRPr="00680A95" w:rsidRDefault="007242EE" w:rsidP="007242EE">
            <w:pPr>
              <w:tabs>
                <w:tab w:val="decimal" w:pos="391"/>
              </w:tabs>
              <w:rPr>
                <w:rFonts w:eastAsia="Times New Roman" w:cs="Times New Roman"/>
                <w:color w:val="000000"/>
                <w:lang w:val="en-CH" w:eastAsia="en-CH"/>
              </w:rPr>
            </w:pPr>
            <w:r>
              <w:rPr>
                <w:rFonts w:eastAsia="Times New Roman" w:cs="Times New Roman"/>
                <w:color w:val="000000"/>
                <w:lang w:val="en-CH" w:eastAsia="en-CH"/>
              </w:rPr>
              <w:t xml:space="preserve">&lt; </w:t>
            </w:r>
            <w:r w:rsidRPr="00680A95">
              <w:rPr>
                <w:rFonts w:eastAsia="Times New Roman" w:cs="Times New Roman"/>
                <w:color w:val="000000"/>
                <w:lang w:val="en-CH" w:eastAsia="en-CH"/>
              </w:rPr>
              <w:t>0.00</w:t>
            </w:r>
            <w:r>
              <w:rPr>
                <w:rFonts w:eastAsia="Times New Roman" w:cs="Times New Roman"/>
                <w:color w:val="000000"/>
                <w:lang w:val="en-CH" w:eastAsia="en-CH"/>
              </w:rPr>
              <w:t>1</w:t>
            </w:r>
          </w:p>
        </w:tc>
      </w:tr>
      <w:tr w:rsidR="007242EE" w:rsidRPr="00680A95" w14:paraId="58BDBC69" w14:textId="77777777" w:rsidTr="00B17944">
        <w:trPr>
          <w:trHeight w:val="280"/>
        </w:trPr>
        <w:tc>
          <w:tcPr>
            <w:tcW w:w="1102" w:type="pct"/>
          </w:tcPr>
          <w:p w14:paraId="2B8F5195" w14:textId="77777777" w:rsidR="007242EE" w:rsidRPr="00680A95" w:rsidRDefault="007242EE" w:rsidP="007242EE">
            <w:pPr>
              <w:rPr>
                <w:rFonts w:eastAsia="Times New Roman" w:cs="Times New Roman"/>
                <w:color w:val="000000"/>
                <w:lang w:eastAsia="en-CH"/>
              </w:rPr>
            </w:pPr>
          </w:p>
        </w:tc>
        <w:tc>
          <w:tcPr>
            <w:tcW w:w="1465" w:type="pct"/>
            <w:noWrap/>
            <w:hideMark/>
          </w:tcPr>
          <w:p w14:paraId="36E50608" w14:textId="765164A7" w:rsidR="007242EE" w:rsidRPr="00680A95" w:rsidRDefault="007242EE" w:rsidP="007242EE">
            <w:pPr>
              <w:rPr>
                <w:rFonts w:eastAsia="Times New Roman" w:cs="Times New Roman"/>
                <w:color w:val="000000"/>
                <w:lang w:val="en-CH" w:eastAsia="en-CH"/>
              </w:rPr>
            </w:pPr>
            <w:r w:rsidRPr="00680A95">
              <w:rPr>
                <w:rFonts w:eastAsia="Times New Roman" w:cs="Times New Roman"/>
                <w:color w:val="000000"/>
                <w:lang w:val="en-CH" w:eastAsia="en-CH"/>
              </w:rPr>
              <w:t>Temperature</w:t>
            </w:r>
          </w:p>
        </w:tc>
        <w:tc>
          <w:tcPr>
            <w:tcW w:w="747" w:type="pct"/>
            <w:noWrap/>
            <w:vAlign w:val="bottom"/>
            <w:hideMark/>
          </w:tcPr>
          <w:p w14:paraId="0B254098" w14:textId="0D09F0E1" w:rsidR="007242EE" w:rsidRPr="00680A95" w:rsidRDefault="007242EE" w:rsidP="007242EE">
            <w:pPr>
              <w:jc w:val="center"/>
              <w:rPr>
                <w:rFonts w:eastAsia="Times New Roman" w:cs="Times New Roman"/>
                <w:color w:val="000000"/>
                <w:lang w:val="en-CH" w:eastAsia="en-CH"/>
              </w:rPr>
            </w:pPr>
            <w:r>
              <w:rPr>
                <w:color w:val="000000"/>
              </w:rPr>
              <w:t>1.061529</w:t>
            </w:r>
          </w:p>
        </w:tc>
        <w:tc>
          <w:tcPr>
            <w:tcW w:w="1025" w:type="pct"/>
            <w:noWrap/>
            <w:hideMark/>
          </w:tcPr>
          <w:p w14:paraId="3B63F350" w14:textId="673512AD" w:rsidR="007242EE" w:rsidRPr="00680A95" w:rsidRDefault="007242EE" w:rsidP="007242EE">
            <w:pPr>
              <w:jc w:val="center"/>
              <w:rPr>
                <w:rFonts w:eastAsia="Times New Roman" w:cs="Times New Roman"/>
                <w:color w:val="000000"/>
                <w:lang w:val="en-CH" w:eastAsia="en-CH"/>
              </w:rPr>
            </w:pPr>
            <w:r w:rsidRPr="00680A95">
              <w:rPr>
                <w:rFonts w:eastAsia="Times New Roman" w:cs="Times New Roman"/>
                <w:color w:val="000000"/>
                <w:lang w:val="en-CH" w:eastAsia="en-CH"/>
              </w:rPr>
              <w:t>1.0028</w:t>
            </w:r>
            <w:r w:rsidR="00EB3A77">
              <w:rPr>
                <w:rFonts w:eastAsia="Times New Roman" w:cs="Times New Roman"/>
                <w:color w:val="000000"/>
                <w:lang w:val="en-CH" w:eastAsia="en-CH"/>
              </w:rPr>
              <w:t>15</w:t>
            </w:r>
            <w:r>
              <w:rPr>
                <w:rFonts w:eastAsia="Times New Roman" w:cs="Times New Roman"/>
                <w:color w:val="000000"/>
                <w:lang w:val="en-CH" w:eastAsia="en-CH"/>
              </w:rPr>
              <w:t xml:space="preserve"> - </w:t>
            </w:r>
            <w:r w:rsidRPr="00680A95">
              <w:rPr>
                <w:rFonts w:eastAsia="Times New Roman" w:cs="Times New Roman"/>
                <w:color w:val="000000"/>
                <w:lang w:val="en-CH" w:eastAsia="en-CH"/>
              </w:rPr>
              <w:t>1.123</w:t>
            </w:r>
            <w:r w:rsidR="00EB3A77">
              <w:rPr>
                <w:rFonts w:eastAsia="Times New Roman" w:cs="Times New Roman"/>
                <w:color w:val="000000"/>
                <w:lang w:val="en-CH" w:eastAsia="en-CH"/>
              </w:rPr>
              <w:t>680</w:t>
            </w:r>
          </w:p>
        </w:tc>
        <w:tc>
          <w:tcPr>
            <w:tcW w:w="661" w:type="pct"/>
            <w:noWrap/>
            <w:hideMark/>
          </w:tcPr>
          <w:p w14:paraId="047A0926" w14:textId="29D1E97C" w:rsidR="007242EE" w:rsidRPr="00680A95" w:rsidRDefault="007242EE" w:rsidP="007242EE">
            <w:pPr>
              <w:tabs>
                <w:tab w:val="decimal" w:pos="391"/>
              </w:tabs>
              <w:rPr>
                <w:rFonts w:eastAsia="Times New Roman" w:cs="Times New Roman"/>
                <w:color w:val="000000"/>
                <w:lang w:val="en-CH" w:eastAsia="en-CH"/>
              </w:rPr>
            </w:pPr>
            <w:r w:rsidRPr="00680A95">
              <w:rPr>
                <w:rFonts w:eastAsia="Times New Roman" w:cs="Times New Roman"/>
                <w:color w:val="000000"/>
                <w:lang w:val="en-CH" w:eastAsia="en-CH"/>
              </w:rPr>
              <w:t>0.03</w:t>
            </w:r>
            <w:r>
              <w:rPr>
                <w:rFonts w:eastAsia="Times New Roman" w:cs="Times New Roman"/>
                <w:color w:val="000000"/>
                <w:lang w:val="en-CH" w:eastAsia="en-CH"/>
              </w:rPr>
              <w:t>4</w:t>
            </w:r>
          </w:p>
        </w:tc>
      </w:tr>
      <w:tr w:rsidR="007242EE" w:rsidRPr="00680A95" w14:paraId="6029CB16" w14:textId="77777777" w:rsidTr="00B17944">
        <w:trPr>
          <w:trHeight w:val="290"/>
        </w:trPr>
        <w:tc>
          <w:tcPr>
            <w:tcW w:w="1102" w:type="pct"/>
            <w:tcBorders>
              <w:bottom w:val="single" w:sz="4" w:space="0" w:color="auto"/>
            </w:tcBorders>
          </w:tcPr>
          <w:p w14:paraId="1CC21E65" w14:textId="77777777" w:rsidR="007242EE" w:rsidRPr="00680A95" w:rsidRDefault="007242EE" w:rsidP="007242EE">
            <w:pPr>
              <w:rPr>
                <w:rFonts w:eastAsia="Times New Roman" w:cs="Times New Roman"/>
                <w:color w:val="000000"/>
                <w:lang w:eastAsia="en-CH"/>
              </w:rPr>
            </w:pPr>
          </w:p>
        </w:tc>
        <w:tc>
          <w:tcPr>
            <w:tcW w:w="1465" w:type="pct"/>
            <w:tcBorders>
              <w:bottom w:val="single" w:sz="4" w:space="0" w:color="auto"/>
            </w:tcBorders>
            <w:noWrap/>
            <w:hideMark/>
          </w:tcPr>
          <w:p w14:paraId="01F1FE89" w14:textId="34397ECC" w:rsidR="007242EE" w:rsidRPr="00680A95" w:rsidRDefault="007242EE" w:rsidP="007242EE">
            <w:pPr>
              <w:rPr>
                <w:rFonts w:eastAsia="Times New Roman" w:cs="Times New Roman"/>
                <w:color w:val="000000"/>
                <w:lang w:val="en-CH" w:eastAsia="en-CH"/>
              </w:rPr>
            </w:pPr>
            <w:r w:rsidRPr="00680A95">
              <w:rPr>
                <w:rFonts w:eastAsia="Times New Roman" w:cs="Times New Roman"/>
                <w:color w:val="000000"/>
                <w:lang w:val="en-CH" w:eastAsia="en-CH"/>
              </w:rPr>
              <w:t>Precipitation</w:t>
            </w:r>
          </w:p>
        </w:tc>
        <w:tc>
          <w:tcPr>
            <w:tcW w:w="747" w:type="pct"/>
            <w:tcBorders>
              <w:bottom w:val="single" w:sz="4" w:space="0" w:color="auto"/>
            </w:tcBorders>
            <w:noWrap/>
            <w:vAlign w:val="bottom"/>
            <w:hideMark/>
          </w:tcPr>
          <w:p w14:paraId="3BBE80F2" w14:textId="03D107A3" w:rsidR="007242EE" w:rsidRPr="00680A95" w:rsidRDefault="007242EE" w:rsidP="007242EE">
            <w:pPr>
              <w:jc w:val="center"/>
              <w:rPr>
                <w:rFonts w:eastAsia="Times New Roman" w:cs="Times New Roman"/>
                <w:color w:val="000000"/>
                <w:lang w:val="en-CH" w:eastAsia="en-CH"/>
              </w:rPr>
            </w:pPr>
            <w:r>
              <w:rPr>
                <w:color w:val="000000"/>
              </w:rPr>
              <w:t>0.984610</w:t>
            </w:r>
          </w:p>
        </w:tc>
        <w:tc>
          <w:tcPr>
            <w:tcW w:w="1025" w:type="pct"/>
            <w:tcBorders>
              <w:bottom w:val="single" w:sz="4" w:space="0" w:color="auto"/>
            </w:tcBorders>
            <w:noWrap/>
            <w:hideMark/>
          </w:tcPr>
          <w:p w14:paraId="53BAF9C7" w14:textId="7577A39F" w:rsidR="007242EE" w:rsidRPr="00680A95" w:rsidRDefault="007242EE" w:rsidP="007242EE">
            <w:pPr>
              <w:jc w:val="center"/>
              <w:rPr>
                <w:rFonts w:eastAsia="Times New Roman" w:cs="Times New Roman"/>
                <w:color w:val="000000"/>
                <w:lang w:val="en-CH" w:eastAsia="en-CH"/>
              </w:rPr>
            </w:pPr>
            <w:r w:rsidRPr="00680A95">
              <w:rPr>
                <w:rFonts w:eastAsia="Times New Roman" w:cs="Times New Roman"/>
                <w:color w:val="000000"/>
                <w:lang w:val="en-CH" w:eastAsia="en-CH"/>
              </w:rPr>
              <w:t>0.9543</w:t>
            </w:r>
            <w:r w:rsidR="00EB3A77">
              <w:rPr>
                <w:rFonts w:eastAsia="Times New Roman" w:cs="Times New Roman"/>
                <w:color w:val="000000"/>
                <w:lang w:val="en-CH" w:eastAsia="en-CH"/>
              </w:rPr>
              <w:t>24</w:t>
            </w:r>
            <w:r>
              <w:rPr>
                <w:rFonts w:eastAsia="Times New Roman" w:cs="Times New Roman"/>
                <w:color w:val="000000"/>
                <w:lang w:val="en-CH" w:eastAsia="en-CH"/>
              </w:rPr>
              <w:t xml:space="preserve"> - </w:t>
            </w:r>
            <w:r w:rsidRPr="00680A95">
              <w:rPr>
                <w:rFonts w:eastAsia="Times New Roman" w:cs="Times New Roman"/>
                <w:color w:val="000000"/>
                <w:lang w:val="en-CH" w:eastAsia="en-CH"/>
              </w:rPr>
              <w:t>1.015</w:t>
            </w:r>
            <w:r w:rsidR="00EB3A77">
              <w:rPr>
                <w:rFonts w:eastAsia="Times New Roman" w:cs="Times New Roman"/>
                <w:color w:val="000000"/>
                <w:lang w:val="en-CH" w:eastAsia="en-CH"/>
              </w:rPr>
              <w:t>657</w:t>
            </w:r>
          </w:p>
        </w:tc>
        <w:tc>
          <w:tcPr>
            <w:tcW w:w="661" w:type="pct"/>
            <w:tcBorders>
              <w:bottom w:val="single" w:sz="4" w:space="0" w:color="auto"/>
            </w:tcBorders>
            <w:noWrap/>
            <w:hideMark/>
          </w:tcPr>
          <w:p w14:paraId="470D3151" w14:textId="20D45E30" w:rsidR="007242EE" w:rsidRPr="00680A95" w:rsidRDefault="007242EE" w:rsidP="007242EE">
            <w:pPr>
              <w:tabs>
                <w:tab w:val="decimal" w:pos="391"/>
              </w:tabs>
              <w:rPr>
                <w:rFonts w:eastAsia="Times New Roman" w:cs="Times New Roman"/>
                <w:color w:val="000000"/>
                <w:lang w:val="en-CH" w:eastAsia="en-CH"/>
              </w:rPr>
            </w:pPr>
            <w:r w:rsidRPr="00680A95">
              <w:rPr>
                <w:rFonts w:eastAsia="Times New Roman" w:cs="Times New Roman"/>
                <w:color w:val="000000"/>
                <w:lang w:val="en-CH" w:eastAsia="en-CH"/>
              </w:rPr>
              <w:t>0.33</w:t>
            </w:r>
            <w:r>
              <w:rPr>
                <w:rFonts w:eastAsia="Times New Roman" w:cs="Times New Roman"/>
                <w:color w:val="000000"/>
                <w:lang w:val="en-CH" w:eastAsia="en-CH"/>
              </w:rPr>
              <w:t>0</w:t>
            </w:r>
          </w:p>
        </w:tc>
      </w:tr>
      <w:tr w:rsidR="007242EE" w:rsidRPr="00680A95" w14:paraId="743296AD" w14:textId="77777777" w:rsidTr="00D55721">
        <w:trPr>
          <w:trHeight w:val="280"/>
        </w:trPr>
        <w:tc>
          <w:tcPr>
            <w:tcW w:w="1102" w:type="pct"/>
            <w:tcBorders>
              <w:top w:val="single" w:sz="4" w:space="0" w:color="auto"/>
            </w:tcBorders>
          </w:tcPr>
          <w:p w14:paraId="5EB13634" w14:textId="68E43713" w:rsidR="007242EE" w:rsidRDefault="007242EE" w:rsidP="007242EE">
            <w:pPr>
              <w:rPr>
                <w:rFonts w:eastAsia="Times New Roman" w:cs="Times New Roman"/>
                <w:color w:val="000000"/>
                <w:lang w:eastAsia="en-CH"/>
              </w:rPr>
            </w:pPr>
            <w:proofErr w:type="spellStart"/>
            <w:r>
              <w:rPr>
                <w:rFonts w:eastAsia="Times New Roman" w:cs="Times New Roman"/>
                <w:color w:val="000000"/>
                <w:lang w:eastAsia="en-CH"/>
              </w:rPr>
              <w:t>Psychodidae</w:t>
            </w:r>
            <w:proofErr w:type="spellEnd"/>
          </w:p>
        </w:tc>
        <w:tc>
          <w:tcPr>
            <w:tcW w:w="1465" w:type="pct"/>
            <w:tcBorders>
              <w:top w:val="single" w:sz="4" w:space="0" w:color="auto"/>
            </w:tcBorders>
            <w:noWrap/>
            <w:hideMark/>
          </w:tcPr>
          <w:p w14:paraId="62752F23" w14:textId="5E14CAB4" w:rsidR="007242EE" w:rsidRPr="00680A95" w:rsidRDefault="007242EE" w:rsidP="007242EE">
            <w:pPr>
              <w:rPr>
                <w:rFonts w:eastAsia="Times New Roman" w:cs="Times New Roman"/>
                <w:color w:val="000000"/>
                <w:lang w:val="en-CH" w:eastAsia="en-CH"/>
              </w:rPr>
            </w:pPr>
            <w:r>
              <w:rPr>
                <w:rFonts w:eastAsia="Times New Roman" w:cs="Times New Roman"/>
                <w:color w:val="000000"/>
                <w:lang w:val="en-CH" w:eastAsia="en-CH"/>
              </w:rPr>
              <w:t>Application f</w:t>
            </w:r>
            <w:r w:rsidRPr="00680A95">
              <w:rPr>
                <w:rFonts w:eastAsia="Times New Roman" w:cs="Times New Roman"/>
                <w:color w:val="000000"/>
                <w:lang w:val="en-CH" w:eastAsia="en-CH"/>
              </w:rPr>
              <w:t>requency</w:t>
            </w:r>
          </w:p>
        </w:tc>
        <w:tc>
          <w:tcPr>
            <w:tcW w:w="747" w:type="pct"/>
            <w:tcBorders>
              <w:top w:val="single" w:sz="4" w:space="0" w:color="auto"/>
            </w:tcBorders>
            <w:noWrap/>
            <w:vAlign w:val="bottom"/>
            <w:hideMark/>
          </w:tcPr>
          <w:p w14:paraId="449E38F7" w14:textId="69C391BB" w:rsidR="007242EE" w:rsidRPr="00680A95" w:rsidRDefault="007242EE" w:rsidP="007242EE">
            <w:pPr>
              <w:jc w:val="center"/>
              <w:rPr>
                <w:rFonts w:eastAsia="Times New Roman" w:cs="Times New Roman"/>
                <w:color w:val="000000"/>
                <w:lang w:val="en-CH" w:eastAsia="en-CH"/>
              </w:rPr>
            </w:pPr>
            <w:r>
              <w:rPr>
                <w:color w:val="000000"/>
              </w:rPr>
              <w:t>0.000307</w:t>
            </w:r>
          </w:p>
        </w:tc>
        <w:tc>
          <w:tcPr>
            <w:tcW w:w="1025" w:type="pct"/>
            <w:tcBorders>
              <w:top w:val="single" w:sz="4" w:space="0" w:color="auto"/>
            </w:tcBorders>
            <w:noWrap/>
            <w:hideMark/>
          </w:tcPr>
          <w:p w14:paraId="5C5A9FCB" w14:textId="156E717B" w:rsidR="007242EE" w:rsidRPr="00680A95" w:rsidRDefault="007242EE" w:rsidP="007242EE">
            <w:pPr>
              <w:jc w:val="center"/>
              <w:rPr>
                <w:rFonts w:eastAsia="Times New Roman" w:cs="Times New Roman"/>
                <w:color w:val="000000"/>
                <w:lang w:val="en-CH" w:eastAsia="en-CH"/>
              </w:rPr>
            </w:pPr>
            <w:r w:rsidRPr="00680A95">
              <w:rPr>
                <w:rFonts w:eastAsia="Times New Roman" w:cs="Times New Roman"/>
                <w:color w:val="000000"/>
                <w:lang w:val="en-CH" w:eastAsia="en-CH"/>
              </w:rPr>
              <w:t>0.0000</w:t>
            </w:r>
            <w:r w:rsidR="00EB3A77">
              <w:rPr>
                <w:rFonts w:eastAsia="Times New Roman" w:cs="Times New Roman"/>
                <w:color w:val="000000"/>
                <w:lang w:val="en-CH" w:eastAsia="en-CH"/>
              </w:rPr>
              <w:t>03</w:t>
            </w:r>
            <w:r>
              <w:rPr>
                <w:rFonts w:eastAsia="Times New Roman" w:cs="Times New Roman"/>
                <w:color w:val="000000"/>
                <w:lang w:val="en-CH" w:eastAsia="en-CH"/>
              </w:rPr>
              <w:t xml:space="preserve"> - </w:t>
            </w:r>
            <w:r w:rsidRPr="00680A95">
              <w:rPr>
                <w:rFonts w:eastAsia="Times New Roman" w:cs="Times New Roman"/>
                <w:color w:val="000000"/>
                <w:lang w:val="en-CH" w:eastAsia="en-CH"/>
              </w:rPr>
              <w:t>0.0279</w:t>
            </w:r>
            <w:r w:rsidR="00EB3A77">
              <w:rPr>
                <w:rFonts w:eastAsia="Times New Roman" w:cs="Times New Roman"/>
                <w:color w:val="000000"/>
                <w:lang w:val="en-CH" w:eastAsia="en-CH"/>
              </w:rPr>
              <w:t>28</w:t>
            </w:r>
          </w:p>
        </w:tc>
        <w:tc>
          <w:tcPr>
            <w:tcW w:w="661" w:type="pct"/>
            <w:tcBorders>
              <w:top w:val="single" w:sz="4" w:space="0" w:color="auto"/>
            </w:tcBorders>
            <w:noWrap/>
            <w:hideMark/>
          </w:tcPr>
          <w:p w14:paraId="1BB119AC" w14:textId="2A9C133E" w:rsidR="007242EE" w:rsidRPr="00680A95" w:rsidRDefault="007242EE" w:rsidP="007242EE">
            <w:pPr>
              <w:tabs>
                <w:tab w:val="decimal" w:pos="391"/>
              </w:tabs>
              <w:rPr>
                <w:rFonts w:eastAsia="Times New Roman" w:cs="Times New Roman"/>
                <w:color w:val="000000"/>
                <w:lang w:val="en-CH" w:eastAsia="en-CH"/>
              </w:rPr>
            </w:pPr>
            <w:r>
              <w:rPr>
                <w:rFonts w:eastAsia="Times New Roman" w:cs="Times New Roman"/>
                <w:color w:val="000000"/>
                <w:lang w:val="en-CH" w:eastAsia="en-CH"/>
              </w:rPr>
              <w:t xml:space="preserve">&lt; </w:t>
            </w:r>
            <w:r w:rsidRPr="00680A95">
              <w:rPr>
                <w:rFonts w:eastAsia="Times New Roman" w:cs="Times New Roman"/>
                <w:color w:val="000000"/>
                <w:lang w:val="en-CH" w:eastAsia="en-CH"/>
              </w:rPr>
              <w:t>0.00</w:t>
            </w:r>
            <w:r>
              <w:rPr>
                <w:rFonts w:eastAsia="Times New Roman" w:cs="Times New Roman"/>
                <w:color w:val="000000"/>
                <w:lang w:val="en-CH" w:eastAsia="en-CH"/>
              </w:rPr>
              <w:t>1</w:t>
            </w:r>
          </w:p>
        </w:tc>
      </w:tr>
      <w:tr w:rsidR="007242EE" w:rsidRPr="00680A95" w14:paraId="72B3058B" w14:textId="77777777" w:rsidTr="00D55721">
        <w:trPr>
          <w:trHeight w:val="280"/>
        </w:trPr>
        <w:tc>
          <w:tcPr>
            <w:tcW w:w="1102" w:type="pct"/>
          </w:tcPr>
          <w:p w14:paraId="7ADC47C6" w14:textId="77777777" w:rsidR="007242EE" w:rsidRPr="00680A95" w:rsidRDefault="007242EE" w:rsidP="007242EE">
            <w:pPr>
              <w:rPr>
                <w:rFonts w:eastAsia="Times New Roman" w:cs="Times New Roman"/>
                <w:color w:val="000000"/>
                <w:lang w:eastAsia="en-CH"/>
              </w:rPr>
            </w:pPr>
          </w:p>
        </w:tc>
        <w:tc>
          <w:tcPr>
            <w:tcW w:w="1465" w:type="pct"/>
            <w:noWrap/>
            <w:hideMark/>
          </w:tcPr>
          <w:p w14:paraId="53CB57B8" w14:textId="4F79486C" w:rsidR="007242EE" w:rsidRPr="00680A95" w:rsidRDefault="007242EE" w:rsidP="007242EE">
            <w:pPr>
              <w:rPr>
                <w:rFonts w:eastAsia="Times New Roman" w:cs="Times New Roman"/>
                <w:color w:val="000000"/>
                <w:lang w:val="en-CH" w:eastAsia="en-CH"/>
              </w:rPr>
            </w:pPr>
            <w:r w:rsidRPr="00680A95">
              <w:rPr>
                <w:rFonts w:eastAsia="Times New Roman" w:cs="Times New Roman"/>
                <w:color w:val="000000"/>
                <w:lang w:val="en-CH" w:eastAsia="en-CH"/>
              </w:rPr>
              <w:t>Temperature</w:t>
            </w:r>
          </w:p>
        </w:tc>
        <w:tc>
          <w:tcPr>
            <w:tcW w:w="747" w:type="pct"/>
            <w:noWrap/>
            <w:vAlign w:val="bottom"/>
            <w:hideMark/>
          </w:tcPr>
          <w:p w14:paraId="3AF104D6" w14:textId="26F66B40" w:rsidR="007242EE" w:rsidRPr="00680A95" w:rsidRDefault="007242EE" w:rsidP="007242EE">
            <w:pPr>
              <w:jc w:val="center"/>
              <w:rPr>
                <w:rFonts w:eastAsia="Times New Roman" w:cs="Times New Roman"/>
                <w:color w:val="000000"/>
                <w:lang w:val="en-CH" w:eastAsia="en-CH"/>
              </w:rPr>
            </w:pPr>
            <w:r>
              <w:rPr>
                <w:color w:val="000000"/>
              </w:rPr>
              <w:t>0.854815</w:t>
            </w:r>
          </w:p>
        </w:tc>
        <w:tc>
          <w:tcPr>
            <w:tcW w:w="1025" w:type="pct"/>
            <w:noWrap/>
            <w:hideMark/>
          </w:tcPr>
          <w:p w14:paraId="57DD106E" w14:textId="58DD97E6" w:rsidR="007242EE" w:rsidRPr="00680A95" w:rsidRDefault="007242EE" w:rsidP="007242EE">
            <w:pPr>
              <w:jc w:val="center"/>
              <w:rPr>
                <w:rFonts w:eastAsia="Times New Roman" w:cs="Times New Roman"/>
                <w:color w:val="000000"/>
                <w:lang w:val="en-CH" w:eastAsia="en-CH"/>
              </w:rPr>
            </w:pPr>
            <w:r w:rsidRPr="00680A95">
              <w:rPr>
                <w:rFonts w:eastAsia="Times New Roman" w:cs="Times New Roman"/>
                <w:color w:val="000000"/>
                <w:lang w:val="en-CH" w:eastAsia="en-CH"/>
              </w:rPr>
              <w:t>0.7596</w:t>
            </w:r>
            <w:r w:rsidR="00EB3A77">
              <w:rPr>
                <w:rFonts w:eastAsia="Times New Roman" w:cs="Times New Roman"/>
                <w:color w:val="000000"/>
                <w:lang w:val="en-CH" w:eastAsia="en-CH"/>
              </w:rPr>
              <w:t>47</w:t>
            </w:r>
            <w:r>
              <w:rPr>
                <w:rFonts w:eastAsia="Times New Roman" w:cs="Times New Roman"/>
                <w:color w:val="000000"/>
                <w:lang w:val="en-CH" w:eastAsia="en-CH"/>
              </w:rPr>
              <w:t xml:space="preserve"> - </w:t>
            </w:r>
            <w:r w:rsidRPr="00680A95">
              <w:rPr>
                <w:rFonts w:eastAsia="Times New Roman" w:cs="Times New Roman"/>
                <w:color w:val="000000"/>
                <w:lang w:val="en-CH" w:eastAsia="en-CH"/>
              </w:rPr>
              <w:t>0.9619</w:t>
            </w:r>
            <w:r w:rsidR="00EB3A77">
              <w:rPr>
                <w:rFonts w:eastAsia="Times New Roman" w:cs="Times New Roman"/>
                <w:color w:val="000000"/>
                <w:lang w:val="en-CH" w:eastAsia="en-CH"/>
              </w:rPr>
              <w:t>06</w:t>
            </w:r>
          </w:p>
        </w:tc>
        <w:tc>
          <w:tcPr>
            <w:tcW w:w="661" w:type="pct"/>
            <w:noWrap/>
            <w:hideMark/>
          </w:tcPr>
          <w:p w14:paraId="56CC3250" w14:textId="409AF52F" w:rsidR="007242EE" w:rsidRPr="00680A95" w:rsidRDefault="007242EE" w:rsidP="007242EE">
            <w:pPr>
              <w:tabs>
                <w:tab w:val="decimal" w:pos="391"/>
              </w:tabs>
              <w:rPr>
                <w:rFonts w:eastAsia="Times New Roman" w:cs="Times New Roman"/>
                <w:color w:val="000000"/>
                <w:lang w:val="en-CH" w:eastAsia="en-CH"/>
              </w:rPr>
            </w:pPr>
            <w:r w:rsidRPr="00680A95">
              <w:rPr>
                <w:rFonts w:eastAsia="Times New Roman" w:cs="Times New Roman"/>
                <w:color w:val="000000"/>
                <w:lang w:val="en-CH" w:eastAsia="en-CH"/>
              </w:rPr>
              <w:t>0.009</w:t>
            </w:r>
          </w:p>
        </w:tc>
      </w:tr>
      <w:tr w:rsidR="007242EE" w:rsidRPr="00680A95" w14:paraId="07A02C2A" w14:textId="77777777" w:rsidTr="00D55721">
        <w:trPr>
          <w:trHeight w:val="290"/>
        </w:trPr>
        <w:tc>
          <w:tcPr>
            <w:tcW w:w="1102" w:type="pct"/>
            <w:tcBorders>
              <w:bottom w:val="single" w:sz="4" w:space="0" w:color="auto"/>
            </w:tcBorders>
          </w:tcPr>
          <w:p w14:paraId="5E7670BC" w14:textId="77777777" w:rsidR="007242EE" w:rsidRPr="00680A95" w:rsidRDefault="007242EE" w:rsidP="007242EE">
            <w:pPr>
              <w:rPr>
                <w:rFonts w:eastAsia="Times New Roman" w:cs="Times New Roman"/>
                <w:color w:val="000000"/>
                <w:lang w:eastAsia="en-CH"/>
              </w:rPr>
            </w:pPr>
          </w:p>
        </w:tc>
        <w:tc>
          <w:tcPr>
            <w:tcW w:w="1465" w:type="pct"/>
            <w:tcBorders>
              <w:bottom w:val="single" w:sz="4" w:space="0" w:color="auto"/>
            </w:tcBorders>
            <w:noWrap/>
            <w:hideMark/>
          </w:tcPr>
          <w:p w14:paraId="58E8A792" w14:textId="6FBA7063" w:rsidR="007242EE" w:rsidRPr="00680A95" w:rsidRDefault="007242EE" w:rsidP="007242EE">
            <w:pPr>
              <w:rPr>
                <w:rFonts w:eastAsia="Times New Roman" w:cs="Times New Roman"/>
                <w:color w:val="000000"/>
                <w:lang w:val="en-CH" w:eastAsia="en-CH"/>
              </w:rPr>
            </w:pPr>
            <w:r w:rsidRPr="00680A95">
              <w:rPr>
                <w:rFonts w:eastAsia="Times New Roman" w:cs="Times New Roman"/>
                <w:color w:val="000000"/>
                <w:lang w:val="en-CH" w:eastAsia="en-CH"/>
              </w:rPr>
              <w:t>Precipitation</w:t>
            </w:r>
          </w:p>
        </w:tc>
        <w:tc>
          <w:tcPr>
            <w:tcW w:w="747" w:type="pct"/>
            <w:tcBorders>
              <w:bottom w:val="single" w:sz="4" w:space="0" w:color="auto"/>
            </w:tcBorders>
            <w:noWrap/>
            <w:vAlign w:val="bottom"/>
            <w:hideMark/>
          </w:tcPr>
          <w:p w14:paraId="70717277" w14:textId="1B1571FA" w:rsidR="007242EE" w:rsidRPr="00680A95" w:rsidRDefault="007242EE" w:rsidP="007242EE">
            <w:pPr>
              <w:jc w:val="center"/>
              <w:rPr>
                <w:rFonts w:eastAsia="Times New Roman" w:cs="Times New Roman"/>
                <w:color w:val="000000"/>
                <w:lang w:val="en-CH" w:eastAsia="en-CH"/>
              </w:rPr>
            </w:pPr>
            <w:r>
              <w:rPr>
                <w:color w:val="000000"/>
              </w:rPr>
              <w:t>0.963782</w:t>
            </w:r>
          </w:p>
        </w:tc>
        <w:tc>
          <w:tcPr>
            <w:tcW w:w="1025" w:type="pct"/>
            <w:tcBorders>
              <w:bottom w:val="single" w:sz="4" w:space="0" w:color="auto"/>
            </w:tcBorders>
            <w:noWrap/>
            <w:hideMark/>
          </w:tcPr>
          <w:p w14:paraId="1D292551" w14:textId="2AABF252" w:rsidR="007242EE" w:rsidRPr="00680A95" w:rsidRDefault="007242EE" w:rsidP="007242EE">
            <w:pPr>
              <w:jc w:val="center"/>
              <w:rPr>
                <w:rFonts w:eastAsia="Times New Roman" w:cs="Times New Roman"/>
                <w:color w:val="000000"/>
                <w:lang w:val="en-CH" w:eastAsia="en-CH"/>
              </w:rPr>
            </w:pPr>
            <w:r w:rsidRPr="00680A95">
              <w:rPr>
                <w:rFonts w:eastAsia="Times New Roman" w:cs="Times New Roman"/>
                <w:color w:val="000000"/>
                <w:lang w:val="en-CH" w:eastAsia="en-CH"/>
              </w:rPr>
              <w:t>0.917</w:t>
            </w:r>
            <w:r w:rsidR="00EB3A77">
              <w:rPr>
                <w:rFonts w:eastAsia="Times New Roman" w:cs="Times New Roman"/>
                <w:color w:val="000000"/>
                <w:lang w:val="en-CH" w:eastAsia="en-CH"/>
              </w:rPr>
              <w:t>066</w:t>
            </w:r>
            <w:r>
              <w:rPr>
                <w:rFonts w:eastAsia="Times New Roman" w:cs="Times New Roman"/>
                <w:color w:val="000000"/>
                <w:lang w:val="en-CH" w:eastAsia="en-CH"/>
              </w:rPr>
              <w:t xml:space="preserve"> - </w:t>
            </w:r>
            <w:r w:rsidRPr="00680A95">
              <w:rPr>
                <w:rFonts w:eastAsia="Times New Roman" w:cs="Times New Roman"/>
                <w:color w:val="000000"/>
                <w:lang w:val="en-CH" w:eastAsia="en-CH"/>
              </w:rPr>
              <w:t>1.012</w:t>
            </w:r>
            <w:r w:rsidR="00EB3A77">
              <w:rPr>
                <w:rFonts w:eastAsia="Times New Roman" w:cs="Times New Roman"/>
                <w:color w:val="000000"/>
                <w:lang w:val="en-CH" w:eastAsia="en-CH"/>
              </w:rPr>
              <w:t>878</w:t>
            </w:r>
          </w:p>
        </w:tc>
        <w:tc>
          <w:tcPr>
            <w:tcW w:w="661" w:type="pct"/>
            <w:tcBorders>
              <w:bottom w:val="single" w:sz="4" w:space="0" w:color="auto"/>
            </w:tcBorders>
            <w:noWrap/>
            <w:hideMark/>
          </w:tcPr>
          <w:p w14:paraId="4E8962CD" w14:textId="13BCE6BE" w:rsidR="007242EE" w:rsidRPr="00680A95" w:rsidRDefault="007242EE" w:rsidP="007242EE">
            <w:pPr>
              <w:tabs>
                <w:tab w:val="decimal" w:pos="391"/>
              </w:tabs>
              <w:rPr>
                <w:rFonts w:eastAsia="Times New Roman" w:cs="Times New Roman"/>
                <w:color w:val="000000"/>
                <w:lang w:val="en-CH" w:eastAsia="en-CH"/>
              </w:rPr>
            </w:pPr>
            <w:r w:rsidRPr="00680A95">
              <w:rPr>
                <w:rFonts w:eastAsia="Times New Roman" w:cs="Times New Roman"/>
                <w:color w:val="000000"/>
                <w:lang w:val="en-CH" w:eastAsia="en-CH"/>
              </w:rPr>
              <w:t>0.146</w:t>
            </w:r>
          </w:p>
        </w:tc>
      </w:tr>
    </w:tbl>
    <w:p w14:paraId="2D5BDECA" w14:textId="22FB3F3A" w:rsidR="006A7AE9" w:rsidRDefault="001D382A" w:rsidP="00E20967">
      <w:pPr>
        <w:spacing w:before="120" w:after="0"/>
        <w:rPr>
          <w:sz w:val="22"/>
          <w:szCs w:val="22"/>
          <w:lang w:val="en-GB"/>
        </w:rPr>
      </w:pPr>
      <w:r>
        <w:rPr>
          <w:sz w:val="22"/>
          <w:szCs w:val="22"/>
          <w:lang w:val="en-US"/>
        </w:rPr>
        <w:t xml:space="preserve">Coefficients and 95% confidence intervals are derived from Equation 3 (see main text). </w:t>
      </w:r>
      <w:r w:rsidR="00E20967" w:rsidRPr="00DF4C55">
        <w:rPr>
          <w:sz w:val="22"/>
          <w:szCs w:val="22"/>
          <w:vertAlign w:val="superscript"/>
          <w:lang w:val="en-GB"/>
        </w:rPr>
        <w:t>1</w:t>
      </w:r>
      <w:r w:rsidR="00E20967">
        <w:rPr>
          <w:sz w:val="22"/>
          <w:szCs w:val="22"/>
          <w:lang w:val="en-GB"/>
        </w:rPr>
        <w:t>Temperature was centred around the mean temperature.</w:t>
      </w:r>
      <w:r w:rsidR="009238C9">
        <w:rPr>
          <w:sz w:val="22"/>
          <w:szCs w:val="22"/>
          <w:lang w:val="en-GB"/>
        </w:rPr>
        <w:t xml:space="preserve"> </w:t>
      </w:r>
      <w:r>
        <w:rPr>
          <w:sz w:val="22"/>
          <w:szCs w:val="22"/>
          <w:lang w:val="en-GB"/>
        </w:rPr>
        <w:t>95% CI: 95% confidence interval.</w:t>
      </w:r>
    </w:p>
    <w:p w14:paraId="10CE056A" w14:textId="77777777" w:rsidR="006A7AE9" w:rsidRDefault="006A7AE9" w:rsidP="006A7AE9">
      <w:pPr>
        <w:rPr>
          <w:rFonts w:cs="Times New Roman"/>
        </w:rPr>
      </w:pPr>
    </w:p>
    <w:p w14:paraId="23E1B18E" w14:textId="77777777" w:rsidR="00961496" w:rsidRDefault="00961496" w:rsidP="006A7AE9">
      <w:pPr>
        <w:jc w:val="center"/>
        <w:rPr>
          <w:rFonts w:cs="Times New Roman"/>
        </w:rPr>
      </w:pPr>
    </w:p>
    <w:p w14:paraId="17DF30FF" w14:textId="1BBF987D" w:rsidR="006A7AE9" w:rsidRPr="00C2398D" w:rsidRDefault="00961496" w:rsidP="007242EE">
      <w:pPr>
        <w:jc w:val="center"/>
        <w:rPr>
          <w:lang w:val="en-GB"/>
        </w:rPr>
      </w:pPr>
      <w:commentRangeStart w:id="3"/>
      <w:commentRangeEnd w:id="3"/>
      <w:r>
        <w:rPr>
          <w:rStyle w:val="CommentReference"/>
          <w:kern w:val="0"/>
          <w:lang w:val="de-CH"/>
          <w14:ligatures w14:val="none"/>
        </w:rPr>
        <w:commentReference w:id="3"/>
      </w:r>
      <w:r w:rsidR="00C2398D">
        <w:rPr>
          <w:noProof/>
          <w:lang w:val="en-GB"/>
        </w:rPr>
        <w:drawing>
          <wp:inline distT="0" distB="0" distL="0" distR="0" wp14:anchorId="2049A6D0" wp14:editId="20FDE641">
            <wp:extent cx="5586153" cy="3965171"/>
            <wp:effectExtent l="0" t="0" r="0" b="0"/>
            <wp:docPr id="1655343745" name="Picture 1" descr="A graph of a number of pati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43745" name="Picture 1" descr="A graph of a number of patient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586153" cy="3965171"/>
                    </a:xfrm>
                    <a:prstGeom prst="rect">
                      <a:avLst/>
                    </a:prstGeom>
                  </pic:spPr>
                </pic:pic>
              </a:graphicData>
            </a:graphic>
          </wp:inline>
        </w:drawing>
      </w:r>
    </w:p>
    <w:p w14:paraId="78BDC353" w14:textId="5E82B9D9" w:rsidR="00D77068" w:rsidRDefault="006A7AE9" w:rsidP="00AE33E4">
      <w:r w:rsidRPr="006A7AE9">
        <w:rPr>
          <w:b/>
          <w:bCs/>
          <w:lang w:val="en-GB"/>
        </w:rPr>
        <w:t>Figure S1</w:t>
      </w:r>
      <w:r w:rsidRPr="00542405">
        <w:rPr>
          <w:lang w:val="en-GB"/>
        </w:rPr>
        <w:t xml:space="preserve"> </w:t>
      </w:r>
      <w:bookmarkStart w:id="4" w:name="_Hlk203647512"/>
      <w:r w:rsidR="00542405">
        <w:rPr>
          <w:lang w:val="en-GB"/>
        </w:rPr>
        <w:t>A</w:t>
      </w:r>
      <w:r w:rsidR="00542405" w:rsidRPr="00840111">
        <w:rPr>
          <w:lang w:val="en-GB"/>
        </w:rPr>
        <w:t xml:space="preserve">bundance </w:t>
      </w:r>
      <w:r w:rsidR="00542405">
        <w:rPr>
          <w:lang w:val="en-GB"/>
        </w:rPr>
        <w:t xml:space="preserve">of mosquitoes and non-target insects </w:t>
      </w:r>
      <w:r w:rsidR="00542405" w:rsidRPr="00840111">
        <w:rPr>
          <w:lang w:val="en-GB"/>
        </w:rPr>
        <w:t xml:space="preserve">in treated catch basins. Each point represents the arithmetic mean count per trap and ISO calendar week for the four taxonomic groups. The whiskers represent the 95% confidence intervals around the mean count. </w:t>
      </w:r>
      <w:r w:rsidR="00542405">
        <w:rPr>
          <w:lang w:val="en-GB"/>
        </w:rPr>
        <w:t>Owing</w:t>
      </w:r>
      <w:r w:rsidR="00542405" w:rsidRPr="00840111">
        <w:rPr>
          <w:lang w:val="en-GB"/>
        </w:rPr>
        <w:t xml:space="preserve"> to illness no sampling was executed in week 39</w:t>
      </w:r>
      <w:bookmarkEnd w:id="4"/>
      <w:r w:rsidR="00542405">
        <w:rPr>
          <w:lang w:val="en-GB"/>
        </w:rPr>
        <w:t>.</w:t>
      </w:r>
    </w:p>
    <w:sectPr w:rsidR="00D7706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ie Müller" w:date="2025-07-27T11:42:00Z" w:initials="PM">
    <w:p w14:paraId="2A82FC37" w14:textId="77777777" w:rsidR="007242EE" w:rsidRDefault="007242EE" w:rsidP="00033C19">
      <w:pPr>
        <w:pStyle w:val="CommentText"/>
        <w:jc w:val="left"/>
      </w:pPr>
      <w:r>
        <w:rPr>
          <w:rStyle w:val="CommentReference"/>
        </w:rPr>
        <w:annotationRef/>
      </w:r>
      <w:r>
        <w:t>Die Einheit hier ist etwas unglücklich, da dadurch sehr kleine Werte entstehen und hier scheint es dann, als hätte die Frequenz keinen Einfluss, während der Unterschied jedoch statistisch gesehen signifikant verschieden von Null ist. Wäre es möglich, die Coefficients mit einer (allenfalls zwei) zusätzlichen Stelle nach dem Punkt anzugeben?</w:t>
      </w:r>
    </w:p>
  </w:comment>
  <w:comment w:id="3" w:author="Pie Müller" w:date="2025-07-28T08:54:00Z" w:initials="PM">
    <w:p w14:paraId="2DB81B7F" w14:textId="77777777" w:rsidR="00961496" w:rsidRDefault="00961496" w:rsidP="00961496">
      <w:pPr>
        <w:pStyle w:val="CommentText"/>
        <w:jc w:val="left"/>
      </w:pPr>
      <w:r>
        <w:rPr>
          <w:rStyle w:val="CommentReference"/>
        </w:rPr>
        <w:annotationRef/>
      </w:r>
      <w:r>
        <w:t>Hier noch die Grafik so anpassen, dass das Format, Beschriftung etc. mit Abbildung 3 im Haupttext identisch sind:</w:t>
      </w:r>
    </w:p>
    <w:p w14:paraId="0B03AB6F" w14:textId="77777777" w:rsidR="00961496" w:rsidRDefault="00961496" w:rsidP="00961496">
      <w:pPr>
        <w:pStyle w:val="CommentText"/>
        <w:ind w:left="300"/>
        <w:jc w:val="left"/>
      </w:pPr>
      <w:r>
        <w:t>Labels der Facets zentrieren, Artnamen kursiv</w:t>
      </w:r>
    </w:p>
    <w:p w14:paraId="26D48210" w14:textId="77777777" w:rsidR="00961496" w:rsidRDefault="00961496" w:rsidP="00961496">
      <w:pPr>
        <w:pStyle w:val="CommentText"/>
        <w:ind w:left="300"/>
        <w:jc w:val="left"/>
      </w:pPr>
      <w:r>
        <w:t>Legende:</w:t>
      </w:r>
    </w:p>
    <w:p w14:paraId="418E7741" w14:textId="77777777" w:rsidR="00961496" w:rsidRDefault="00961496" w:rsidP="00961496">
      <w:pPr>
        <w:pStyle w:val="CommentText"/>
        <w:ind w:left="1020"/>
        <w:jc w:val="left"/>
      </w:pPr>
      <w:r>
        <w:t>„no Application“ mit „No application“ ersetzen</w:t>
      </w:r>
    </w:p>
    <w:p w14:paraId="1181D17B" w14:textId="77777777" w:rsidR="00961496" w:rsidRDefault="00961496" w:rsidP="00961496">
      <w:pPr>
        <w:pStyle w:val="CommentText"/>
        <w:ind w:left="1020"/>
        <w:jc w:val="left"/>
      </w:pPr>
      <w:r>
        <w:t>“Application“ grau färben</w:t>
      </w:r>
    </w:p>
    <w:p w14:paraId="3C4E1F7F" w14:textId="77777777" w:rsidR="00961496" w:rsidRDefault="00961496" w:rsidP="00961496">
      <w:pPr>
        <w:pStyle w:val="CommentText"/>
        <w:ind w:left="1020"/>
        <w:jc w:val="left"/>
      </w:pPr>
      <w:r>
        <w:t>Symbole und Reihenfolge anpassen</w:t>
      </w:r>
    </w:p>
    <w:p w14:paraId="1C1B0D60" w14:textId="77777777" w:rsidR="00961496" w:rsidRDefault="00961496" w:rsidP="00961496">
      <w:pPr>
        <w:pStyle w:val="CommentText"/>
        <w:ind w:left="300"/>
        <w:jc w:val="left"/>
      </w:pPr>
      <w:r>
        <w:t>Höhe der Grafik wieder gleich machen?</w:t>
      </w:r>
    </w:p>
    <w:p w14:paraId="54DCE53B" w14:textId="77777777" w:rsidR="00961496" w:rsidRDefault="00961496" w:rsidP="00961496">
      <w:pPr>
        <w:pStyle w:val="CommentText"/>
        <w:ind w:left="300"/>
        <w:jc w:val="left"/>
      </w:pPr>
      <w:r>
        <w:t>Gleiche Whiskers verwenden</w:t>
      </w:r>
    </w:p>
    <w:p w14:paraId="6A040DAA" w14:textId="77777777" w:rsidR="00961496" w:rsidRDefault="00961496" w:rsidP="00961496">
      <w:pPr>
        <w:pStyle w:val="CommentText"/>
        <w:ind w:left="300"/>
        <w:jc w:val="left"/>
      </w:pPr>
      <w:r>
        <w:t>Beschriftung Y-Achse anpassen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82FC37" w15:done="0"/>
  <w15:commentEx w15:paraId="6A040D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52112E" w16cex:dateUtc="2025-07-27T09:42:00Z">
    <w16cex:extLst>
      <w16:ext w16:uri="{CE6994B0-6A32-4C9F-8C6B-6E91EDA988CE}">
        <cr:reactions xmlns:cr="http://schemas.microsoft.com/office/comments/2020/reactions">
          <cr:reaction reactionType="1">
            <cr:reactionInfo dateUtc="2025-07-28T11:34:06Z">
              <cr:user userId="S::tim.kirrmann@swisstph.ch::6fd78288-0a3d-4f1d-8b35-84443251fc65" userProvider="AD" userName="Tim Kirrmann"/>
            </cr:reactionInfo>
          </cr:reaction>
        </cr:reactions>
      </w16:ext>
    </w16cex:extLst>
  </w16cex:commentExtensible>
  <w16cex:commentExtensible w16cex:durableId="7BE6F1A3" w16cex:dateUtc="2025-07-28T06:54:00Z">
    <w16cex:extLst>
      <w16:ext w16:uri="{CE6994B0-6A32-4C9F-8C6B-6E91EDA988CE}">
        <cr:reactions xmlns:cr="http://schemas.microsoft.com/office/comments/2020/reactions">
          <cr:reaction reactionType="1">
            <cr:reactionInfo dateUtc="2025-07-28T11:34:08Z">
              <cr:user userId="S::tim.kirrmann@swisstph.ch::6fd78288-0a3d-4f1d-8b35-84443251fc65" userProvider="AD" userName="Tim Kirrman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82FC37" w16cid:durableId="3052112E"/>
  <w16cid:commentId w16cid:paraId="6A040DAA" w16cid:durableId="7BE6F1A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on Norm">
    <w:panose1 w:val="020B0500030000000000"/>
    <w:charset w:val="00"/>
    <w:family w:val="swiss"/>
    <w:notTrueType/>
    <w:pitch w:val="variable"/>
    <w:sig w:usb0="A000006F" w:usb1="4000207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233D"/>
    <w:multiLevelType w:val="hybridMultilevel"/>
    <w:tmpl w:val="3688858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074C321C"/>
    <w:multiLevelType w:val="hybridMultilevel"/>
    <w:tmpl w:val="CD421744"/>
    <w:lvl w:ilvl="0" w:tplc="0C000001">
      <w:numFmt w:val="bullet"/>
      <w:lvlText w:val=""/>
      <w:lvlJc w:val="left"/>
      <w:pPr>
        <w:ind w:left="720" w:hanging="360"/>
      </w:pPr>
      <w:rPr>
        <w:rFonts w:ascii="Symbol" w:eastAsia="Times New Roman" w:hAnsi="Symbol"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088B5EF1"/>
    <w:multiLevelType w:val="hybridMultilevel"/>
    <w:tmpl w:val="285E0594"/>
    <w:lvl w:ilvl="0" w:tplc="08070001">
      <w:start w:val="1"/>
      <w:numFmt w:val="bullet"/>
      <w:lvlText w:val=""/>
      <w:lvlJc w:val="left"/>
      <w:pPr>
        <w:ind w:left="1728" w:hanging="360"/>
      </w:pPr>
      <w:rPr>
        <w:rFonts w:ascii="Symbol" w:hAnsi="Symbol" w:hint="default"/>
      </w:rPr>
    </w:lvl>
    <w:lvl w:ilvl="1" w:tplc="08070003" w:tentative="1">
      <w:start w:val="1"/>
      <w:numFmt w:val="bullet"/>
      <w:lvlText w:val="o"/>
      <w:lvlJc w:val="left"/>
      <w:pPr>
        <w:ind w:left="2448" w:hanging="360"/>
      </w:pPr>
      <w:rPr>
        <w:rFonts w:ascii="Courier New" w:hAnsi="Courier New" w:cs="Courier New" w:hint="default"/>
      </w:rPr>
    </w:lvl>
    <w:lvl w:ilvl="2" w:tplc="08070005" w:tentative="1">
      <w:start w:val="1"/>
      <w:numFmt w:val="bullet"/>
      <w:lvlText w:val=""/>
      <w:lvlJc w:val="left"/>
      <w:pPr>
        <w:ind w:left="3168" w:hanging="360"/>
      </w:pPr>
      <w:rPr>
        <w:rFonts w:ascii="Wingdings" w:hAnsi="Wingdings" w:hint="default"/>
      </w:rPr>
    </w:lvl>
    <w:lvl w:ilvl="3" w:tplc="08070001" w:tentative="1">
      <w:start w:val="1"/>
      <w:numFmt w:val="bullet"/>
      <w:lvlText w:val=""/>
      <w:lvlJc w:val="left"/>
      <w:pPr>
        <w:ind w:left="3888" w:hanging="360"/>
      </w:pPr>
      <w:rPr>
        <w:rFonts w:ascii="Symbol" w:hAnsi="Symbol" w:hint="default"/>
      </w:rPr>
    </w:lvl>
    <w:lvl w:ilvl="4" w:tplc="08070003" w:tentative="1">
      <w:start w:val="1"/>
      <w:numFmt w:val="bullet"/>
      <w:lvlText w:val="o"/>
      <w:lvlJc w:val="left"/>
      <w:pPr>
        <w:ind w:left="4608" w:hanging="360"/>
      </w:pPr>
      <w:rPr>
        <w:rFonts w:ascii="Courier New" w:hAnsi="Courier New" w:cs="Courier New" w:hint="default"/>
      </w:rPr>
    </w:lvl>
    <w:lvl w:ilvl="5" w:tplc="08070005" w:tentative="1">
      <w:start w:val="1"/>
      <w:numFmt w:val="bullet"/>
      <w:lvlText w:val=""/>
      <w:lvlJc w:val="left"/>
      <w:pPr>
        <w:ind w:left="5328" w:hanging="360"/>
      </w:pPr>
      <w:rPr>
        <w:rFonts w:ascii="Wingdings" w:hAnsi="Wingdings" w:hint="default"/>
      </w:rPr>
    </w:lvl>
    <w:lvl w:ilvl="6" w:tplc="08070001" w:tentative="1">
      <w:start w:val="1"/>
      <w:numFmt w:val="bullet"/>
      <w:lvlText w:val=""/>
      <w:lvlJc w:val="left"/>
      <w:pPr>
        <w:ind w:left="6048" w:hanging="360"/>
      </w:pPr>
      <w:rPr>
        <w:rFonts w:ascii="Symbol" w:hAnsi="Symbol" w:hint="default"/>
      </w:rPr>
    </w:lvl>
    <w:lvl w:ilvl="7" w:tplc="08070003" w:tentative="1">
      <w:start w:val="1"/>
      <w:numFmt w:val="bullet"/>
      <w:lvlText w:val="o"/>
      <w:lvlJc w:val="left"/>
      <w:pPr>
        <w:ind w:left="6768" w:hanging="360"/>
      </w:pPr>
      <w:rPr>
        <w:rFonts w:ascii="Courier New" w:hAnsi="Courier New" w:cs="Courier New" w:hint="default"/>
      </w:rPr>
    </w:lvl>
    <w:lvl w:ilvl="8" w:tplc="08070005" w:tentative="1">
      <w:start w:val="1"/>
      <w:numFmt w:val="bullet"/>
      <w:lvlText w:val=""/>
      <w:lvlJc w:val="left"/>
      <w:pPr>
        <w:ind w:left="7488" w:hanging="360"/>
      </w:pPr>
      <w:rPr>
        <w:rFonts w:ascii="Wingdings" w:hAnsi="Wingdings" w:hint="default"/>
      </w:rPr>
    </w:lvl>
  </w:abstractNum>
  <w:abstractNum w:abstractNumId="3" w15:restartNumberingAfterBreak="0">
    <w:nsid w:val="1B430C09"/>
    <w:multiLevelType w:val="hybridMultilevel"/>
    <w:tmpl w:val="EDD6F398"/>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1C0D44E6"/>
    <w:multiLevelType w:val="multilevel"/>
    <w:tmpl w:val="D988BA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F3174E"/>
    <w:multiLevelType w:val="hybridMultilevel"/>
    <w:tmpl w:val="A1FCEEC0"/>
    <w:lvl w:ilvl="0" w:tplc="F692FD66">
      <w:start w:val="1"/>
      <w:numFmt w:val="bullet"/>
      <w:lvlText w:val="–"/>
      <w:lvlJc w:val="left"/>
      <w:pPr>
        <w:ind w:left="74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CEE85422">
      <w:start w:val="1"/>
      <w:numFmt w:val="bullet"/>
      <w:lvlText w:val="o"/>
      <w:lvlJc w:val="left"/>
      <w:pPr>
        <w:ind w:left="1606"/>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EDFC7706">
      <w:start w:val="1"/>
      <w:numFmt w:val="bullet"/>
      <w:lvlText w:val="▪"/>
      <w:lvlJc w:val="left"/>
      <w:pPr>
        <w:ind w:left="2326"/>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A98AB68A">
      <w:start w:val="1"/>
      <w:numFmt w:val="bullet"/>
      <w:lvlText w:val="•"/>
      <w:lvlJc w:val="left"/>
      <w:pPr>
        <w:ind w:left="3046"/>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4738B4E2">
      <w:start w:val="1"/>
      <w:numFmt w:val="bullet"/>
      <w:lvlText w:val="o"/>
      <w:lvlJc w:val="left"/>
      <w:pPr>
        <w:ind w:left="3766"/>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B4968486">
      <w:start w:val="1"/>
      <w:numFmt w:val="bullet"/>
      <w:lvlText w:val="▪"/>
      <w:lvlJc w:val="left"/>
      <w:pPr>
        <w:ind w:left="4486"/>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953EFE48">
      <w:start w:val="1"/>
      <w:numFmt w:val="bullet"/>
      <w:lvlText w:val="•"/>
      <w:lvlJc w:val="left"/>
      <w:pPr>
        <w:ind w:left="5206"/>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DAF225E2">
      <w:start w:val="1"/>
      <w:numFmt w:val="bullet"/>
      <w:lvlText w:val="o"/>
      <w:lvlJc w:val="left"/>
      <w:pPr>
        <w:ind w:left="5926"/>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A9EEA460">
      <w:start w:val="1"/>
      <w:numFmt w:val="bullet"/>
      <w:lvlText w:val="▪"/>
      <w:lvlJc w:val="left"/>
      <w:pPr>
        <w:ind w:left="6646"/>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6" w15:restartNumberingAfterBreak="0">
    <w:nsid w:val="20F463A5"/>
    <w:multiLevelType w:val="multilevel"/>
    <w:tmpl w:val="F0D8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306CF4"/>
    <w:multiLevelType w:val="multilevel"/>
    <w:tmpl w:val="5A8C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2A6131"/>
    <w:multiLevelType w:val="multilevel"/>
    <w:tmpl w:val="D0E6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0B56CA"/>
    <w:multiLevelType w:val="multilevel"/>
    <w:tmpl w:val="93E6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8457B8"/>
    <w:multiLevelType w:val="multilevel"/>
    <w:tmpl w:val="10BA1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8B47AD"/>
    <w:multiLevelType w:val="multilevel"/>
    <w:tmpl w:val="AF3AEF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973E11"/>
    <w:multiLevelType w:val="multilevel"/>
    <w:tmpl w:val="8F94C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591D86"/>
    <w:multiLevelType w:val="hybridMultilevel"/>
    <w:tmpl w:val="B5F4BF48"/>
    <w:lvl w:ilvl="0" w:tplc="A1967928">
      <w:start w:val="1"/>
      <w:numFmt w:val="decimal"/>
      <w:lvlText w:val="%1."/>
      <w:lvlJc w:val="left"/>
      <w:pPr>
        <w:ind w:left="1008"/>
      </w:pPr>
      <w:rPr>
        <w:rFonts w:ascii="Simplon Norm" w:eastAsia="Simplon Norm" w:hAnsi="Simplon Norm" w:cs="Simplon Norm"/>
        <w:b w:val="0"/>
        <w:i w:val="0"/>
        <w:strike w:val="0"/>
        <w:dstrike w:val="0"/>
        <w:color w:val="181717"/>
        <w:sz w:val="22"/>
        <w:szCs w:val="22"/>
        <w:u w:val="none" w:color="000000"/>
        <w:bdr w:val="none" w:sz="0" w:space="0" w:color="auto"/>
        <w:shd w:val="clear" w:color="auto" w:fill="auto"/>
        <w:vertAlign w:val="baseline"/>
      </w:rPr>
    </w:lvl>
    <w:lvl w:ilvl="1" w:tplc="7064214A">
      <w:start w:val="1"/>
      <w:numFmt w:val="lowerLetter"/>
      <w:lvlText w:val="%2"/>
      <w:lvlJc w:val="left"/>
      <w:pPr>
        <w:ind w:left="1497"/>
      </w:pPr>
      <w:rPr>
        <w:rFonts w:ascii="Simplon Norm" w:eastAsia="Simplon Norm" w:hAnsi="Simplon Norm" w:cs="Simplon Norm"/>
        <w:b w:val="0"/>
        <w:i w:val="0"/>
        <w:strike w:val="0"/>
        <w:dstrike w:val="0"/>
        <w:color w:val="181717"/>
        <w:sz w:val="22"/>
        <w:szCs w:val="22"/>
        <w:u w:val="none" w:color="000000"/>
        <w:bdr w:val="none" w:sz="0" w:space="0" w:color="auto"/>
        <w:shd w:val="clear" w:color="auto" w:fill="auto"/>
        <w:vertAlign w:val="baseline"/>
      </w:rPr>
    </w:lvl>
    <w:lvl w:ilvl="2" w:tplc="78B88D4C">
      <w:start w:val="1"/>
      <w:numFmt w:val="lowerRoman"/>
      <w:lvlText w:val="%3"/>
      <w:lvlJc w:val="left"/>
      <w:pPr>
        <w:ind w:left="2217"/>
      </w:pPr>
      <w:rPr>
        <w:rFonts w:ascii="Simplon Norm" w:eastAsia="Simplon Norm" w:hAnsi="Simplon Norm" w:cs="Simplon Norm"/>
        <w:b w:val="0"/>
        <w:i w:val="0"/>
        <w:strike w:val="0"/>
        <w:dstrike w:val="0"/>
        <w:color w:val="181717"/>
        <w:sz w:val="22"/>
        <w:szCs w:val="22"/>
        <w:u w:val="none" w:color="000000"/>
        <w:bdr w:val="none" w:sz="0" w:space="0" w:color="auto"/>
        <w:shd w:val="clear" w:color="auto" w:fill="auto"/>
        <w:vertAlign w:val="baseline"/>
      </w:rPr>
    </w:lvl>
    <w:lvl w:ilvl="3" w:tplc="2F9E5070">
      <w:start w:val="1"/>
      <w:numFmt w:val="decimal"/>
      <w:lvlText w:val="%4"/>
      <w:lvlJc w:val="left"/>
      <w:pPr>
        <w:ind w:left="2937"/>
      </w:pPr>
      <w:rPr>
        <w:rFonts w:ascii="Simplon Norm" w:eastAsia="Simplon Norm" w:hAnsi="Simplon Norm" w:cs="Simplon Norm"/>
        <w:b w:val="0"/>
        <w:i w:val="0"/>
        <w:strike w:val="0"/>
        <w:dstrike w:val="0"/>
        <w:color w:val="181717"/>
        <w:sz w:val="22"/>
        <w:szCs w:val="22"/>
        <w:u w:val="none" w:color="000000"/>
        <w:bdr w:val="none" w:sz="0" w:space="0" w:color="auto"/>
        <w:shd w:val="clear" w:color="auto" w:fill="auto"/>
        <w:vertAlign w:val="baseline"/>
      </w:rPr>
    </w:lvl>
    <w:lvl w:ilvl="4" w:tplc="72C67890">
      <w:start w:val="1"/>
      <w:numFmt w:val="lowerLetter"/>
      <w:lvlText w:val="%5"/>
      <w:lvlJc w:val="left"/>
      <w:pPr>
        <w:ind w:left="3657"/>
      </w:pPr>
      <w:rPr>
        <w:rFonts w:ascii="Simplon Norm" w:eastAsia="Simplon Norm" w:hAnsi="Simplon Norm" w:cs="Simplon Norm"/>
        <w:b w:val="0"/>
        <w:i w:val="0"/>
        <w:strike w:val="0"/>
        <w:dstrike w:val="0"/>
        <w:color w:val="181717"/>
        <w:sz w:val="22"/>
        <w:szCs w:val="22"/>
        <w:u w:val="none" w:color="000000"/>
        <w:bdr w:val="none" w:sz="0" w:space="0" w:color="auto"/>
        <w:shd w:val="clear" w:color="auto" w:fill="auto"/>
        <w:vertAlign w:val="baseline"/>
      </w:rPr>
    </w:lvl>
    <w:lvl w:ilvl="5" w:tplc="C7E88154">
      <w:start w:val="1"/>
      <w:numFmt w:val="lowerRoman"/>
      <w:lvlText w:val="%6"/>
      <w:lvlJc w:val="left"/>
      <w:pPr>
        <w:ind w:left="4377"/>
      </w:pPr>
      <w:rPr>
        <w:rFonts w:ascii="Simplon Norm" w:eastAsia="Simplon Norm" w:hAnsi="Simplon Norm" w:cs="Simplon Norm"/>
        <w:b w:val="0"/>
        <w:i w:val="0"/>
        <w:strike w:val="0"/>
        <w:dstrike w:val="0"/>
        <w:color w:val="181717"/>
        <w:sz w:val="22"/>
        <w:szCs w:val="22"/>
        <w:u w:val="none" w:color="000000"/>
        <w:bdr w:val="none" w:sz="0" w:space="0" w:color="auto"/>
        <w:shd w:val="clear" w:color="auto" w:fill="auto"/>
        <w:vertAlign w:val="baseline"/>
      </w:rPr>
    </w:lvl>
    <w:lvl w:ilvl="6" w:tplc="D8584786">
      <w:start w:val="1"/>
      <w:numFmt w:val="decimal"/>
      <w:lvlText w:val="%7"/>
      <w:lvlJc w:val="left"/>
      <w:pPr>
        <w:ind w:left="5097"/>
      </w:pPr>
      <w:rPr>
        <w:rFonts w:ascii="Simplon Norm" w:eastAsia="Simplon Norm" w:hAnsi="Simplon Norm" w:cs="Simplon Norm"/>
        <w:b w:val="0"/>
        <w:i w:val="0"/>
        <w:strike w:val="0"/>
        <w:dstrike w:val="0"/>
        <w:color w:val="181717"/>
        <w:sz w:val="22"/>
        <w:szCs w:val="22"/>
        <w:u w:val="none" w:color="000000"/>
        <w:bdr w:val="none" w:sz="0" w:space="0" w:color="auto"/>
        <w:shd w:val="clear" w:color="auto" w:fill="auto"/>
        <w:vertAlign w:val="baseline"/>
      </w:rPr>
    </w:lvl>
    <w:lvl w:ilvl="7" w:tplc="40F2CFB2">
      <w:start w:val="1"/>
      <w:numFmt w:val="lowerLetter"/>
      <w:lvlText w:val="%8"/>
      <w:lvlJc w:val="left"/>
      <w:pPr>
        <w:ind w:left="5817"/>
      </w:pPr>
      <w:rPr>
        <w:rFonts w:ascii="Simplon Norm" w:eastAsia="Simplon Norm" w:hAnsi="Simplon Norm" w:cs="Simplon Norm"/>
        <w:b w:val="0"/>
        <w:i w:val="0"/>
        <w:strike w:val="0"/>
        <w:dstrike w:val="0"/>
        <w:color w:val="181717"/>
        <w:sz w:val="22"/>
        <w:szCs w:val="22"/>
        <w:u w:val="none" w:color="000000"/>
        <w:bdr w:val="none" w:sz="0" w:space="0" w:color="auto"/>
        <w:shd w:val="clear" w:color="auto" w:fill="auto"/>
        <w:vertAlign w:val="baseline"/>
      </w:rPr>
    </w:lvl>
    <w:lvl w:ilvl="8" w:tplc="628E5AB0">
      <w:start w:val="1"/>
      <w:numFmt w:val="lowerRoman"/>
      <w:lvlText w:val="%9"/>
      <w:lvlJc w:val="left"/>
      <w:pPr>
        <w:ind w:left="6537"/>
      </w:pPr>
      <w:rPr>
        <w:rFonts w:ascii="Simplon Norm" w:eastAsia="Simplon Norm" w:hAnsi="Simplon Norm" w:cs="Simplon Norm"/>
        <w:b w:val="0"/>
        <w:i w:val="0"/>
        <w:strike w:val="0"/>
        <w:dstrike w:val="0"/>
        <w:color w:val="181717"/>
        <w:sz w:val="22"/>
        <w:szCs w:val="22"/>
        <w:u w:val="none" w:color="000000"/>
        <w:bdr w:val="none" w:sz="0" w:space="0" w:color="auto"/>
        <w:shd w:val="clear" w:color="auto" w:fill="auto"/>
        <w:vertAlign w:val="baseline"/>
      </w:rPr>
    </w:lvl>
  </w:abstractNum>
  <w:abstractNum w:abstractNumId="14" w15:restartNumberingAfterBreak="0">
    <w:nsid w:val="4C3429FD"/>
    <w:multiLevelType w:val="hybridMultilevel"/>
    <w:tmpl w:val="206C5AB6"/>
    <w:lvl w:ilvl="0" w:tplc="7AA222B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9810FE">
      <w:start w:val="1"/>
      <w:numFmt w:val="bullet"/>
      <w:lvlText w:val="o"/>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AA96EE">
      <w:start w:val="1"/>
      <w:numFmt w:val="bullet"/>
      <w:lvlRestart w:val="0"/>
      <w:lvlText w:val="-"/>
      <w:lvlJc w:val="left"/>
      <w:pPr>
        <w:ind w:left="1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D68BE0">
      <w:start w:val="1"/>
      <w:numFmt w:val="bullet"/>
      <w:lvlText w:val="•"/>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C22C62">
      <w:start w:val="1"/>
      <w:numFmt w:val="bullet"/>
      <w:lvlText w:val="o"/>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E4B266">
      <w:start w:val="1"/>
      <w:numFmt w:val="bullet"/>
      <w:lvlText w:val="▪"/>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A0123A">
      <w:start w:val="1"/>
      <w:numFmt w:val="bullet"/>
      <w:lvlText w:val="•"/>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E285B0">
      <w:start w:val="1"/>
      <w:numFmt w:val="bullet"/>
      <w:lvlText w:val="o"/>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3AE5BE">
      <w:start w:val="1"/>
      <w:numFmt w:val="bullet"/>
      <w:lvlText w:val="▪"/>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D806088"/>
    <w:multiLevelType w:val="hybridMultilevel"/>
    <w:tmpl w:val="2A6264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29B4488"/>
    <w:multiLevelType w:val="multilevel"/>
    <w:tmpl w:val="AF3AEF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6D0553"/>
    <w:multiLevelType w:val="multilevel"/>
    <w:tmpl w:val="D9DA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8B6BFA"/>
    <w:multiLevelType w:val="multilevel"/>
    <w:tmpl w:val="3B464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256EF6"/>
    <w:multiLevelType w:val="multilevel"/>
    <w:tmpl w:val="4412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51032F"/>
    <w:multiLevelType w:val="hybridMultilevel"/>
    <w:tmpl w:val="B4DA93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2CD2CD5"/>
    <w:multiLevelType w:val="hybridMultilevel"/>
    <w:tmpl w:val="4A502F94"/>
    <w:lvl w:ilvl="0" w:tplc="08070001">
      <w:start w:val="1"/>
      <w:numFmt w:val="bullet"/>
      <w:lvlText w:val=""/>
      <w:lvlJc w:val="left"/>
      <w:pPr>
        <w:ind w:left="1234" w:hanging="360"/>
      </w:pPr>
      <w:rPr>
        <w:rFonts w:ascii="Symbol" w:hAnsi="Symbol" w:hint="default"/>
      </w:rPr>
    </w:lvl>
    <w:lvl w:ilvl="1" w:tplc="08070003">
      <w:start w:val="1"/>
      <w:numFmt w:val="bullet"/>
      <w:lvlText w:val="o"/>
      <w:lvlJc w:val="left"/>
      <w:pPr>
        <w:ind w:left="1954" w:hanging="360"/>
      </w:pPr>
      <w:rPr>
        <w:rFonts w:ascii="Courier New" w:hAnsi="Courier New" w:cs="Courier New" w:hint="default"/>
      </w:rPr>
    </w:lvl>
    <w:lvl w:ilvl="2" w:tplc="08070005" w:tentative="1">
      <w:start w:val="1"/>
      <w:numFmt w:val="bullet"/>
      <w:lvlText w:val=""/>
      <w:lvlJc w:val="left"/>
      <w:pPr>
        <w:ind w:left="2674" w:hanging="360"/>
      </w:pPr>
      <w:rPr>
        <w:rFonts w:ascii="Wingdings" w:hAnsi="Wingdings" w:hint="default"/>
      </w:rPr>
    </w:lvl>
    <w:lvl w:ilvl="3" w:tplc="08070001" w:tentative="1">
      <w:start w:val="1"/>
      <w:numFmt w:val="bullet"/>
      <w:lvlText w:val=""/>
      <w:lvlJc w:val="left"/>
      <w:pPr>
        <w:ind w:left="3394" w:hanging="360"/>
      </w:pPr>
      <w:rPr>
        <w:rFonts w:ascii="Symbol" w:hAnsi="Symbol" w:hint="default"/>
      </w:rPr>
    </w:lvl>
    <w:lvl w:ilvl="4" w:tplc="08070003" w:tentative="1">
      <w:start w:val="1"/>
      <w:numFmt w:val="bullet"/>
      <w:lvlText w:val="o"/>
      <w:lvlJc w:val="left"/>
      <w:pPr>
        <w:ind w:left="4114" w:hanging="360"/>
      </w:pPr>
      <w:rPr>
        <w:rFonts w:ascii="Courier New" w:hAnsi="Courier New" w:cs="Courier New" w:hint="default"/>
      </w:rPr>
    </w:lvl>
    <w:lvl w:ilvl="5" w:tplc="08070005" w:tentative="1">
      <w:start w:val="1"/>
      <w:numFmt w:val="bullet"/>
      <w:lvlText w:val=""/>
      <w:lvlJc w:val="left"/>
      <w:pPr>
        <w:ind w:left="4834" w:hanging="360"/>
      </w:pPr>
      <w:rPr>
        <w:rFonts w:ascii="Wingdings" w:hAnsi="Wingdings" w:hint="default"/>
      </w:rPr>
    </w:lvl>
    <w:lvl w:ilvl="6" w:tplc="08070001" w:tentative="1">
      <w:start w:val="1"/>
      <w:numFmt w:val="bullet"/>
      <w:lvlText w:val=""/>
      <w:lvlJc w:val="left"/>
      <w:pPr>
        <w:ind w:left="5554" w:hanging="360"/>
      </w:pPr>
      <w:rPr>
        <w:rFonts w:ascii="Symbol" w:hAnsi="Symbol" w:hint="default"/>
      </w:rPr>
    </w:lvl>
    <w:lvl w:ilvl="7" w:tplc="08070003" w:tentative="1">
      <w:start w:val="1"/>
      <w:numFmt w:val="bullet"/>
      <w:lvlText w:val="o"/>
      <w:lvlJc w:val="left"/>
      <w:pPr>
        <w:ind w:left="6274" w:hanging="360"/>
      </w:pPr>
      <w:rPr>
        <w:rFonts w:ascii="Courier New" w:hAnsi="Courier New" w:cs="Courier New" w:hint="default"/>
      </w:rPr>
    </w:lvl>
    <w:lvl w:ilvl="8" w:tplc="08070005" w:tentative="1">
      <w:start w:val="1"/>
      <w:numFmt w:val="bullet"/>
      <w:lvlText w:val=""/>
      <w:lvlJc w:val="left"/>
      <w:pPr>
        <w:ind w:left="6994" w:hanging="360"/>
      </w:pPr>
      <w:rPr>
        <w:rFonts w:ascii="Wingdings" w:hAnsi="Wingdings" w:hint="default"/>
      </w:rPr>
    </w:lvl>
  </w:abstractNum>
  <w:abstractNum w:abstractNumId="22" w15:restartNumberingAfterBreak="0">
    <w:nsid w:val="669E7E78"/>
    <w:multiLevelType w:val="multilevel"/>
    <w:tmpl w:val="17E055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905F10"/>
    <w:multiLevelType w:val="hybridMultilevel"/>
    <w:tmpl w:val="45F2DA8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8812E9F"/>
    <w:multiLevelType w:val="hybridMultilevel"/>
    <w:tmpl w:val="321E31F6"/>
    <w:lvl w:ilvl="0" w:tplc="0C000001">
      <w:numFmt w:val="bullet"/>
      <w:lvlText w:val=""/>
      <w:lvlJc w:val="left"/>
      <w:pPr>
        <w:ind w:left="720" w:hanging="360"/>
      </w:pPr>
      <w:rPr>
        <w:rFonts w:ascii="Symbol" w:eastAsia="Times New Roman" w:hAnsi="Symbol"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796877663">
    <w:abstractNumId w:val="5"/>
  </w:num>
  <w:num w:numId="2" w16cid:durableId="552272286">
    <w:abstractNumId w:val="13"/>
  </w:num>
  <w:num w:numId="3" w16cid:durableId="1317227376">
    <w:abstractNumId w:val="14"/>
  </w:num>
  <w:num w:numId="4" w16cid:durableId="1899703888">
    <w:abstractNumId w:val="2"/>
  </w:num>
  <w:num w:numId="5" w16cid:durableId="919096962">
    <w:abstractNumId w:val="21"/>
  </w:num>
  <w:num w:numId="6" w16cid:durableId="740445093">
    <w:abstractNumId w:val="8"/>
  </w:num>
  <w:num w:numId="7" w16cid:durableId="1205757141">
    <w:abstractNumId w:val="9"/>
  </w:num>
  <w:num w:numId="8" w16cid:durableId="1646663747">
    <w:abstractNumId w:val="4"/>
  </w:num>
  <w:num w:numId="9" w16cid:durableId="1922986821">
    <w:abstractNumId w:val="7"/>
  </w:num>
  <w:num w:numId="10" w16cid:durableId="1891071876">
    <w:abstractNumId w:val="17"/>
  </w:num>
  <w:num w:numId="11" w16cid:durableId="222520723">
    <w:abstractNumId w:val="18"/>
  </w:num>
  <w:num w:numId="12" w16cid:durableId="212624997">
    <w:abstractNumId w:val="16"/>
  </w:num>
  <w:num w:numId="13" w16cid:durableId="1730034288">
    <w:abstractNumId w:val="6"/>
  </w:num>
  <w:num w:numId="14" w16cid:durableId="1066951936">
    <w:abstractNumId w:val="12"/>
  </w:num>
  <w:num w:numId="15" w16cid:durableId="779178968">
    <w:abstractNumId w:val="15"/>
  </w:num>
  <w:num w:numId="16" w16cid:durableId="1617637647">
    <w:abstractNumId w:val="11"/>
  </w:num>
  <w:num w:numId="17" w16cid:durableId="1102530746">
    <w:abstractNumId w:val="23"/>
  </w:num>
  <w:num w:numId="18" w16cid:durableId="423188018">
    <w:abstractNumId w:val="20"/>
  </w:num>
  <w:num w:numId="19" w16cid:durableId="1509562657">
    <w:abstractNumId w:val="19"/>
  </w:num>
  <w:num w:numId="20" w16cid:durableId="1094671779">
    <w:abstractNumId w:val="22"/>
  </w:num>
  <w:num w:numId="21" w16cid:durableId="1783383006">
    <w:abstractNumId w:val="10"/>
  </w:num>
  <w:num w:numId="22" w16cid:durableId="877547644">
    <w:abstractNumId w:val="3"/>
  </w:num>
  <w:num w:numId="23" w16cid:durableId="437721119">
    <w:abstractNumId w:val="0"/>
  </w:num>
  <w:num w:numId="24" w16cid:durableId="785545237">
    <w:abstractNumId w:val="24"/>
  </w:num>
  <w:num w:numId="25" w16cid:durableId="150852217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e Müller">
    <w15:presenceInfo w15:providerId="AD" w15:userId="S::pie.mueller@swisstph.ch::c3d61462-4b37-4041-bedc-282c082f51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B1"/>
    <w:rsid w:val="00015B7D"/>
    <w:rsid w:val="00033C19"/>
    <w:rsid w:val="000603E3"/>
    <w:rsid w:val="00087A1F"/>
    <w:rsid w:val="000C05CD"/>
    <w:rsid w:val="000C18E0"/>
    <w:rsid w:val="000C1A99"/>
    <w:rsid w:val="00116B3D"/>
    <w:rsid w:val="00131483"/>
    <w:rsid w:val="00136660"/>
    <w:rsid w:val="00164CEB"/>
    <w:rsid w:val="00182FC9"/>
    <w:rsid w:val="001C1D24"/>
    <w:rsid w:val="001D382A"/>
    <w:rsid w:val="001D407E"/>
    <w:rsid w:val="001F1BDF"/>
    <w:rsid w:val="001F321C"/>
    <w:rsid w:val="00200A7F"/>
    <w:rsid w:val="0023308D"/>
    <w:rsid w:val="00234FA1"/>
    <w:rsid w:val="00253030"/>
    <w:rsid w:val="0026315F"/>
    <w:rsid w:val="002D6C88"/>
    <w:rsid w:val="002D6E9C"/>
    <w:rsid w:val="003065D4"/>
    <w:rsid w:val="00357FF0"/>
    <w:rsid w:val="00397818"/>
    <w:rsid w:val="003D007B"/>
    <w:rsid w:val="004049D0"/>
    <w:rsid w:val="0040572D"/>
    <w:rsid w:val="00473389"/>
    <w:rsid w:val="00491AFD"/>
    <w:rsid w:val="00511FD0"/>
    <w:rsid w:val="0051346B"/>
    <w:rsid w:val="00513D59"/>
    <w:rsid w:val="00527F29"/>
    <w:rsid w:val="00542405"/>
    <w:rsid w:val="00544175"/>
    <w:rsid w:val="005553EC"/>
    <w:rsid w:val="0057467C"/>
    <w:rsid w:val="005D765A"/>
    <w:rsid w:val="005E0B9D"/>
    <w:rsid w:val="005F7C2A"/>
    <w:rsid w:val="00632F28"/>
    <w:rsid w:val="00683DD5"/>
    <w:rsid w:val="006916B0"/>
    <w:rsid w:val="00691BBC"/>
    <w:rsid w:val="00691DB1"/>
    <w:rsid w:val="00695B8D"/>
    <w:rsid w:val="006A4C33"/>
    <w:rsid w:val="006A7AE9"/>
    <w:rsid w:val="006B4B0B"/>
    <w:rsid w:val="007242EE"/>
    <w:rsid w:val="00734C9C"/>
    <w:rsid w:val="00737C6D"/>
    <w:rsid w:val="00794AF7"/>
    <w:rsid w:val="007A2FBF"/>
    <w:rsid w:val="007B7521"/>
    <w:rsid w:val="007C465B"/>
    <w:rsid w:val="007E263D"/>
    <w:rsid w:val="00800E5B"/>
    <w:rsid w:val="00811104"/>
    <w:rsid w:val="00812343"/>
    <w:rsid w:val="008167E0"/>
    <w:rsid w:val="008472C3"/>
    <w:rsid w:val="00855901"/>
    <w:rsid w:val="008A3CEE"/>
    <w:rsid w:val="00901C95"/>
    <w:rsid w:val="00902836"/>
    <w:rsid w:val="00912929"/>
    <w:rsid w:val="009179FE"/>
    <w:rsid w:val="009238C9"/>
    <w:rsid w:val="00961496"/>
    <w:rsid w:val="00986004"/>
    <w:rsid w:val="00990806"/>
    <w:rsid w:val="009A6826"/>
    <w:rsid w:val="009A6BCE"/>
    <w:rsid w:val="009C49ED"/>
    <w:rsid w:val="00A0180E"/>
    <w:rsid w:val="00A5051A"/>
    <w:rsid w:val="00A545CB"/>
    <w:rsid w:val="00AA6785"/>
    <w:rsid w:val="00AB48C7"/>
    <w:rsid w:val="00AC3DDE"/>
    <w:rsid w:val="00AD6DFB"/>
    <w:rsid w:val="00AE33E4"/>
    <w:rsid w:val="00AE68BC"/>
    <w:rsid w:val="00AF1E0C"/>
    <w:rsid w:val="00B42719"/>
    <w:rsid w:val="00B549CF"/>
    <w:rsid w:val="00B87DCB"/>
    <w:rsid w:val="00C2398D"/>
    <w:rsid w:val="00C333F0"/>
    <w:rsid w:val="00C40065"/>
    <w:rsid w:val="00C64FFD"/>
    <w:rsid w:val="00CD57DA"/>
    <w:rsid w:val="00CE1D61"/>
    <w:rsid w:val="00D25DCA"/>
    <w:rsid w:val="00D453E7"/>
    <w:rsid w:val="00D731D1"/>
    <w:rsid w:val="00D77068"/>
    <w:rsid w:val="00DB63C2"/>
    <w:rsid w:val="00DB7409"/>
    <w:rsid w:val="00DD641C"/>
    <w:rsid w:val="00DF4C55"/>
    <w:rsid w:val="00E05C62"/>
    <w:rsid w:val="00E1050E"/>
    <w:rsid w:val="00E20967"/>
    <w:rsid w:val="00E33262"/>
    <w:rsid w:val="00E6756A"/>
    <w:rsid w:val="00EA6713"/>
    <w:rsid w:val="00EB1888"/>
    <w:rsid w:val="00EB3A77"/>
    <w:rsid w:val="00EB5B6C"/>
    <w:rsid w:val="00EF5165"/>
    <w:rsid w:val="00F27562"/>
    <w:rsid w:val="00F46C41"/>
    <w:rsid w:val="00F55298"/>
    <w:rsid w:val="00FA7BB9"/>
    <w:rsid w:val="00FD30C7"/>
    <w:rsid w:val="00FF4FE7"/>
    <w:rsid w:val="00FF54D1"/>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51C17"/>
  <w15:chartTrackingRefBased/>
  <w15:docId w15:val="{6034AB99-3CF9-4F5D-9F2B-333C05429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068"/>
    <w:rPr>
      <w:rFonts w:ascii="Times New Roman" w:hAnsi="Times New Roman"/>
    </w:rPr>
  </w:style>
  <w:style w:type="paragraph" w:styleId="Heading1">
    <w:name w:val="heading 1"/>
    <w:basedOn w:val="Normal"/>
    <w:next w:val="Normal"/>
    <w:link w:val="Heading1Char"/>
    <w:uiPriority w:val="9"/>
    <w:qFormat/>
    <w:rsid w:val="00691D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1D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91D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91D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91D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D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D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D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D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D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91D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91D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91D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91D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D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D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D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DB1"/>
    <w:rPr>
      <w:rFonts w:eastAsiaTheme="majorEastAsia" w:cstheme="majorBidi"/>
      <w:color w:val="272727" w:themeColor="text1" w:themeTint="D8"/>
    </w:rPr>
  </w:style>
  <w:style w:type="paragraph" w:styleId="Title">
    <w:name w:val="Title"/>
    <w:basedOn w:val="Normal"/>
    <w:next w:val="Normal"/>
    <w:link w:val="TitleChar"/>
    <w:uiPriority w:val="10"/>
    <w:qFormat/>
    <w:rsid w:val="00691D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D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D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D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DB1"/>
    <w:pPr>
      <w:spacing w:before="160"/>
      <w:jc w:val="center"/>
    </w:pPr>
    <w:rPr>
      <w:i/>
      <w:iCs/>
      <w:color w:val="404040" w:themeColor="text1" w:themeTint="BF"/>
    </w:rPr>
  </w:style>
  <w:style w:type="character" w:customStyle="1" w:styleId="QuoteChar">
    <w:name w:val="Quote Char"/>
    <w:basedOn w:val="DefaultParagraphFont"/>
    <w:link w:val="Quote"/>
    <w:uiPriority w:val="29"/>
    <w:rsid w:val="00691DB1"/>
    <w:rPr>
      <w:i/>
      <w:iCs/>
      <w:color w:val="404040" w:themeColor="text1" w:themeTint="BF"/>
    </w:rPr>
  </w:style>
  <w:style w:type="paragraph" w:styleId="ListParagraph">
    <w:name w:val="List Paragraph"/>
    <w:basedOn w:val="Normal"/>
    <w:uiPriority w:val="34"/>
    <w:qFormat/>
    <w:rsid w:val="00691DB1"/>
    <w:pPr>
      <w:ind w:left="720"/>
      <w:contextualSpacing/>
    </w:pPr>
  </w:style>
  <w:style w:type="character" w:styleId="IntenseEmphasis">
    <w:name w:val="Intense Emphasis"/>
    <w:basedOn w:val="DefaultParagraphFont"/>
    <w:uiPriority w:val="21"/>
    <w:qFormat/>
    <w:rsid w:val="00691DB1"/>
    <w:rPr>
      <w:i/>
      <w:iCs/>
      <w:color w:val="0F4761" w:themeColor="accent1" w:themeShade="BF"/>
    </w:rPr>
  </w:style>
  <w:style w:type="paragraph" w:styleId="IntenseQuote">
    <w:name w:val="Intense Quote"/>
    <w:basedOn w:val="Normal"/>
    <w:next w:val="Normal"/>
    <w:link w:val="IntenseQuoteChar"/>
    <w:uiPriority w:val="30"/>
    <w:qFormat/>
    <w:rsid w:val="00691D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DB1"/>
    <w:rPr>
      <w:i/>
      <w:iCs/>
      <w:color w:val="0F4761" w:themeColor="accent1" w:themeShade="BF"/>
    </w:rPr>
  </w:style>
  <w:style w:type="character" w:styleId="IntenseReference">
    <w:name w:val="Intense Reference"/>
    <w:basedOn w:val="DefaultParagraphFont"/>
    <w:uiPriority w:val="32"/>
    <w:qFormat/>
    <w:rsid w:val="00691DB1"/>
    <w:rPr>
      <w:b/>
      <w:bCs/>
      <w:smallCaps/>
      <w:color w:val="0F4761" w:themeColor="accent1" w:themeShade="BF"/>
      <w:spacing w:val="5"/>
    </w:rPr>
  </w:style>
  <w:style w:type="table" w:customStyle="1" w:styleId="TableGrid">
    <w:name w:val="TableGrid"/>
    <w:rsid w:val="00D77068"/>
    <w:pPr>
      <w:spacing w:after="0" w:line="240" w:lineRule="auto"/>
    </w:pPr>
    <w:rPr>
      <w:rFonts w:eastAsiaTheme="minorEastAsia"/>
      <w:kern w:val="0"/>
      <w:sz w:val="22"/>
      <w:szCs w:val="22"/>
      <w:lang w:val="de-CH" w:eastAsia="de-CH"/>
      <w14:ligatures w14:val="none"/>
    </w:rPr>
    <w:tblPr>
      <w:tblCellMar>
        <w:top w:w="0" w:type="dxa"/>
        <w:left w:w="0" w:type="dxa"/>
        <w:bottom w:w="0" w:type="dxa"/>
        <w:right w:w="0" w:type="dxa"/>
      </w:tblCellMar>
    </w:tblPr>
  </w:style>
  <w:style w:type="character" w:customStyle="1" w:styleId="markedcontent">
    <w:name w:val="markedcontent"/>
    <w:basedOn w:val="DefaultParagraphFont"/>
    <w:rsid w:val="00D77068"/>
  </w:style>
  <w:style w:type="character" w:styleId="Hyperlink">
    <w:name w:val="Hyperlink"/>
    <w:basedOn w:val="DefaultParagraphFont"/>
    <w:uiPriority w:val="99"/>
    <w:unhideWhenUsed/>
    <w:rsid w:val="00D77068"/>
    <w:rPr>
      <w:color w:val="467886" w:themeColor="hyperlink"/>
      <w:u w:val="single"/>
    </w:rPr>
  </w:style>
  <w:style w:type="paragraph" w:styleId="Header">
    <w:name w:val="header"/>
    <w:basedOn w:val="Normal"/>
    <w:link w:val="HeaderChar"/>
    <w:uiPriority w:val="99"/>
    <w:unhideWhenUsed/>
    <w:rsid w:val="00D77068"/>
    <w:pPr>
      <w:tabs>
        <w:tab w:val="center" w:pos="4513"/>
        <w:tab w:val="right" w:pos="9026"/>
      </w:tabs>
      <w:spacing w:after="0" w:line="240" w:lineRule="auto"/>
      <w:jc w:val="both"/>
    </w:pPr>
    <w:rPr>
      <w:kern w:val="0"/>
      <w:sz w:val="22"/>
      <w:szCs w:val="22"/>
      <w:lang w:val="de-CH"/>
      <w14:ligatures w14:val="none"/>
    </w:rPr>
  </w:style>
  <w:style w:type="character" w:customStyle="1" w:styleId="HeaderChar">
    <w:name w:val="Header Char"/>
    <w:basedOn w:val="DefaultParagraphFont"/>
    <w:link w:val="Header"/>
    <w:uiPriority w:val="99"/>
    <w:rsid w:val="00D77068"/>
    <w:rPr>
      <w:rFonts w:ascii="Times New Roman" w:hAnsi="Times New Roman"/>
      <w:kern w:val="0"/>
      <w:sz w:val="22"/>
      <w:szCs w:val="22"/>
      <w:lang w:val="de-CH"/>
      <w14:ligatures w14:val="none"/>
    </w:rPr>
  </w:style>
  <w:style w:type="paragraph" w:styleId="Footer">
    <w:name w:val="footer"/>
    <w:basedOn w:val="Normal"/>
    <w:link w:val="FooterChar"/>
    <w:uiPriority w:val="99"/>
    <w:unhideWhenUsed/>
    <w:rsid w:val="00D77068"/>
    <w:pPr>
      <w:tabs>
        <w:tab w:val="center" w:pos="4513"/>
        <w:tab w:val="right" w:pos="9026"/>
      </w:tabs>
      <w:spacing w:after="0" w:line="240" w:lineRule="auto"/>
      <w:jc w:val="both"/>
    </w:pPr>
    <w:rPr>
      <w:kern w:val="0"/>
      <w:sz w:val="22"/>
      <w:szCs w:val="22"/>
      <w:lang w:val="de-CH"/>
      <w14:ligatures w14:val="none"/>
    </w:rPr>
  </w:style>
  <w:style w:type="character" w:customStyle="1" w:styleId="FooterChar">
    <w:name w:val="Footer Char"/>
    <w:basedOn w:val="DefaultParagraphFont"/>
    <w:link w:val="Footer"/>
    <w:uiPriority w:val="99"/>
    <w:rsid w:val="00D77068"/>
    <w:rPr>
      <w:rFonts w:ascii="Times New Roman" w:hAnsi="Times New Roman"/>
      <w:kern w:val="0"/>
      <w:sz w:val="22"/>
      <w:szCs w:val="22"/>
      <w:lang w:val="de-CH"/>
      <w14:ligatures w14:val="none"/>
    </w:rPr>
  </w:style>
  <w:style w:type="character" w:styleId="Emphasis">
    <w:name w:val="Emphasis"/>
    <w:basedOn w:val="DefaultParagraphFont"/>
    <w:uiPriority w:val="20"/>
    <w:qFormat/>
    <w:rsid w:val="00D77068"/>
    <w:rPr>
      <w:i/>
      <w:iCs/>
    </w:rPr>
  </w:style>
  <w:style w:type="paragraph" w:styleId="NormalWeb">
    <w:name w:val="Normal (Web)"/>
    <w:basedOn w:val="Normal"/>
    <w:uiPriority w:val="99"/>
    <w:unhideWhenUsed/>
    <w:rsid w:val="00D77068"/>
    <w:pPr>
      <w:spacing w:before="100" w:beforeAutospacing="1" w:after="100" w:afterAutospacing="1" w:line="240" w:lineRule="auto"/>
      <w:jc w:val="both"/>
    </w:pPr>
    <w:rPr>
      <w:rFonts w:eastAsia="Times New Roman" w:cs="Times New Roman"/>
      <w:kern w:val="0"/>
      <w:lang w:val="de-CH" w:eastAsia="de-CH"/>
      <w14:ligatures w14:val="none"/>
    </w:rPr>
  </w:style>
  <w:style w:type="character" w:styleId="Strong">
    <w:name w:val="Strong"/>
    <w:basedOn w:val="DefaultParagraphFont"/>
    <w:uiPriority w:val="22"/>
    <w:qFormat/>
    <w:rsid w:val="00D77068"/>
    <w:rPr>
      <w:b/>
      <w:bCs/>
    </w:rPr>
  </w:style>
  <w:style w:type="paragraph" w:styleId="HTMLPreformatted">
    <w:name w:val="HTML Preformatted"/>
    <w:basedOn w:val="Normal"/>
    <w:link w:val="HTMLPreformattedChar"/>
    <w:uiPriority w:val="99"/>
    <w:unhideWhenUsed/>
    <w:rsid w:val="00D7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kern w:val="0"/>
      <w:sz w:val="20"/>
      <w:szCs w:val="20"/>
      <w:lang w:val="de-CH" w:eastAsia="de-CH"/>
      <w14:ligatures w14:val="none"/>
    </w:rPr>
  </w:style>
  <w:style w:type="character" w:customStyle="1" w:styleId="HTMLPreformattedChar">
    <w:name w:val="HTML Preformatted Char"/>
    <w:basedOn w:val="DefaultParagraphFont"/>
    <w:link w:val="HTMLPreformatted"/>
    <w:uiPriority w:val="99"/>
    <w:rsid w:val="00D77068"/>
    <w:rPr>
      <w:rFonts w:ascii="Courier New" w:eastAsia="Times New Roman" w:hAnsi="Courier New" w:cs="Courier New"/>
      <w:kern w:val="0"/>
      <w:sz w:val="20"/>
      <w:szCs w:val="20"/>
      <w:lang w:val="de-CH" w:eastAsia="de-CH"/>
      <w14:ligatures w14:val="none"/>
    </w:rPr>
  </w:style>
  <w:style w:type="character" w:customStyle="1" w:styleId="gntyacmbg3b">
    <w:name w:val="gntyacmbg3b"/>
    <w:basedOn w:val="DefaultParagraphFont"/>
    <w:rsid w:val="00D77068"/>
  </w:style>
  <w:style w:type="character" w:customStyle="1" w:styleId="gntyacmbh4b">
    <w:name w:val="gntyacmbh4b"/>
    <w:basedOn w:val="DefaultParagraphFont"/>
    <w:rsid w:val="00D77068"/>
  </w:style>
  <w:style w:type="character" w:customStyle="1" w:styleId="hgkelc">
    <w:name w:val="hgkelc"/>
    <w:basedOn w:val="DefaultParagraphFont"/>
    <w:rsid w:val="00D77068"/>
  </w:style>
  <w:style w:type="paragraph" w:customStyle="1" w:styleId="EndNoteBibliographyTitle">
    <w:name w:val="EndNote Bibliography Title"/>
    <w:basedOn w:val="Normal"/>
    <w:link w:val="EndNoteBibliographyTitleChar"/>
    <w:rsid w:val="00D77068"/>
    <w:pPr>
      <w:spacing w:after="0" w:line="360" w:lineRule="auto"/>
      <w:jc w:val="center"/>
    </w:pPr>
    <w:rPr>
      <w:rFonts w:ascii="Calibri" w:hAnsi="Calibri" w:cs="Calibri"/>
      <w:noProof/>
      <w:kern w:val="0"/>
      <w:sz w:val="22"/>
      <w:szCs w:val="22"/>
      <w:lang w:val="en-US"/>
      <w14:ligatures w14:val="none"/>
    </w:rPr>
  </w:style>
  <w:style w:type="character" w:customStyle="1" w:styleId="EndNoteBibliographyTitleChar">
    <w:name w:val="EndNote Bibliography Title Char"/>
    <w:basedOn w:val="DefaultParagraphFont"/>
    <w:link w:val="EndNoteBibliographyTitle"/>
    <w:rsid w:val="00D77068"/>
    <w:rPr>
      <w:rFonts w:ascii="Calibri" w:hAnsi="Calibri" w:cs="Calibri"/>
      <w:noProof/>
      <w:kern w:val="0"/>
      <w:sz w:val="22"/>
      <w:szCs w:val="22"/>
      <w:lang w:val="en-US"/>
      <w14:ligatures w14:val="none"/>
    </w:rPr>
  </w:style>
  <w:style w:type="paragraph" w:customStyle="1" w:styleId="EndNoteBibliography">
    <w:name w:val="EndNote Bibliography"/>
    <w:basedOn w:val="Normal"/>
    <w:link w:val="EndNoteBibliographyChar"/>
    <w:rsid w:val="00D77068"/>
    <w:pPr>
      <w:spacing w:line="240" w:lineRule="auto"/>
      <w:jc w:val="both"/>
    </w:pPr>
    <w:rPr>
      <w:rFonts w:ascii="Calibri" w:hAnsi="Calibri" w:cs="Calibri"/>
      <w:noProof/>
      <w:kern w:val="0"/>
      <w:sz w:val="22"/>
      <w:szCs w:val="22"/>
      <w:lang w:val="en-US"/>
      <w14:ligatures w14:val="none"/>
    </w:rPr>
  </w:style>
  <w:style w:type="character" w:customStyle="1" w:styleId="EndNoteBibliographyChar">
    <w:name w:val="EndNote Bibliography Char"/>
    <w:basedOn w:val="DefaultParagraphFont"/>
    <w:link w:val="EndNoteBibliography"/>
    <w:rsid w:val="00D77068"/>
    <w:rPr>
      <w:rFonts w:ascii="Calibri" w:hAnsi="Calibri" w:cs="Calibri"/>
      <w:noProof/>
      <w:kern w:val="0"/>
      <w:sz w:val="22"/>
      <w:szCs w:val="22"/>
      <w:lang w:val="en-US"/>
      <w14:ligatures w14:val="none"/>
    </w:rPr>
  </w:style>
  <w:style w:type="character" w:styleId="CommentReference">
    <w:name w:val="annotation reference"/>
    <w:basedOn w:val="DefaultParagraphFont"/>
    <w:uiPriority w:val="99"/>
    <w:semiHidden/>
    <w:unhideWhenUsed/>
    <w:rsid w:val="00D77068"/>
    <w:rPr>
      <w:sz w:val="16"/>
      <w:szCs w:val="16"/>
    </w:rPr>
  </w:style>
  <w:style w:type="paragraph" w:styleId="CommentText">
    <w:name w:val="annotation text"/>
    <w:basedOn w:val="Normal"/>
    <w:link w:val="CommentTextChar"/>
    <w:uiPriority w:val="99"/>
    <w:unhideWhenUsed/>
    <w:rsid w:val="00D77068"/>
    <w:pPr>
      <w:spacing w:line="240" w:lineRule="auto"/>
      <w:jc w:val="both"/>
    </w:pPr>
    <w:rPr>
      <w:kern w:val="0"/>
      <w:sz w:val="20"/>
      <w:szCs w:val="20"/>
      <w:lang w:val="de-CH"/>
      <w14:ligatures w14:val="none"/>
    </w:rPr>
  </w:style>
  <w:style w:type="character" w:customStyle="1" w:styleId="CommentTextChar">
    <w:name w:val="Comment Text Char"/>
    <w:basedOn w:val="DefaultParagraphFont"/>
    <w:link w:val="CommentText"/>
    <w:uiPriority w:val="99"/>
    <w:rsid w:val="00D77068"/>
    <w:rPr>
      <w:rFonts w:ascii="Times New Roman" w:hAnsi="Times New Roman"/>
      <w:kern w:val="0"/>
      <w:sz w:val="20"/>
      <w:szCs w:val="20"/>
      <w:lang w:val="de-CH"/>
      <w14:ligatures w14:val="none"/>
    </w:rPr>
  </w:style>
  <w:style w:type="paragraph" w:styleId="CommentSubject">
    <w:name w:val="annotation subject"/>
    <w:basedOn w:val="CommentText"/>
    <w:next w:val="CommentText"/>
    <w:link w:val="CommentSubjectChar"/>
    <w:uiPriority w:val="99"/>
    <w:semiHidden/>
    <w:unhideWhenUsed/>
    <w:rsid w:val="00D77068"/>
    <w:rPr>
      <w:b/>
      <w:bCs/>
    </w:rPr>
  </w:style>
  <w:style w:type="character" w:customStyle="1" w:styleId="CommentSubjectChar">
    <w:name w:val="Comment Subject Char"/>
    <w:basedOn w:val="CommentTextChar"/>
    <w:link w:val="CommentSubject"/>
    <w:uiPriority w:val="99"/>
    <w:semiHidden/>
    <w:rsid w:val="00D77068"/>
    <w:rPr>
      <w:rFonts w:ascii="Times New Roman" w:hAnsi="Times New Roman"/>
      <w:b/>
      <w:bCs/>
      <w:kern w:val="0"/>
      <w:sz w:val="20"/>
      <w:szCs w:val="20"/>
      <w:lang w:val="de-CH"/>
      <w14:ligatures w14:val="none"/>
    </w:rPr>
  </w:style>
  <w:style w:type="paragraph" w:styleId="BalloonText">
    <w:name w:val="Balloon Text"/>
    <w:basedOn w:val="Normal"/>
    <w:link w:val="BalloonTextChar"/>
    <w:uiPriority w:val="99"/>
    <w:semiHidden/>
    <w:unhideWhenUsed/>
    <w:rsid w:val="00D77068"/>
    <w:pPr>
      <w:spacing w:after="0" w:line="240" w:lineRule="auto"/>
      <w:jc w:val="both"/>
    </w:pPr>
    <w:rPr>
      <w:rFonts w:ascii="Segoe UI" w:hAnsi="Segoe UI" w:cs="Segoe UI"/>
      <w:kern w:val="0"/>
      <w:sz w:val="18"/>
      <w:szCs w:val="18"/>
      <w:lang w:val="de-CH"/>
      <w14:ligatures w14:val="none"/>
    </w:rPr>
  </w:style>
  <w:style w:type="character" w:customStyle="1" w:styleId="BalloonTextChar">
    <w:name w:val="Balloon Text Char"/>
    <w:basedOn w:val="DefaultParagraphFont"/>
    <w:link w:val="BalloonText"/>
    <w:uiPriority w:val="99"/>
    <w:semiHidden/>
    <w:rsid w:val="00D77068"/>
    <w:rPr>
      <w:rFonts w:ascii="Segoe UI" w:hAnsi="Segoe UI" w:cs="Segoe UI"/>
      <w:kern w:val="0"/>
      <w:sz w:val="18"/>
      <w:szCs w:val="18"/>
      <w:lang w:val="de-CH"/>
      <w14:ligatures w14:val="none"/>
    </w:rPr>
  </w:style>
  <w:style w:type="character" w:customStyle="1" w:styleId="gntyacmbb4b">
    <w:name w:val="gntyacmbb4b"/>
    <w:basedOn w:val="DefaultParagraphFont"/>
    <w:rsid w:val="00D77068"/>
  </w:style>
  <w:style w:type="paragraph" w:styleId="Caption">
    <w:name w:val="caption"/>
    <w:basedOn w:val="Normal"/>
    <w:next w:val="Normal"/>
    <w:uiPriority w:val="35"/>
    <w:unhideWhenUsed/>
    <w:qFormat/>
    <w:rsid w:val="00D77068"/>
    <w:pPr>
      <w:spacing w:after="200" w:line="240" w:lineRule="auto"/>
      <w:jc w:val="both"/>
    </w:pPr>
    <w:rPr>
      <w:i/>
      <w:iCs/>
      <w:color w:val="0E2841" w:themeColor="text2"/>
      <w:kern w:val="0"/>
      <w:sz w:val="18"/>
      <w:szCs w:val="18"/>
      <w:lang w:val="de-CH"/>
      <w14:ligatures w14:val="none"/>
    </w:rPr>
  </w:style>
  <w:style w:type="character" w:styleId="PlaceholderText">
    <w:name w:val="Placeholder Text"/>
    <w:basedOn w:val="DefaultParagraphFont"/>
    <w:uiPriority w:val="99"/>
    <w:semiHidden/>
    <w:rsid w:val="00D77068"/>
    <w:rPr>
      <w:color w:val="808080"/>
    </w:rPr>
  </w:style>
  <w:style w:type="paragraph" w:styleId="TOC1">
    <w:name w:val="toc 1"/>
    <w:basedOn w:val="Normal"/>
    <w:next w:val="Normal"/>
    <w:autoRedefine/>
    <w:uiPriority w:val="39"/>
    <w:unhideWhenUsed/>
    <w:rsid w:val="00D77068"/>
    <w:pPr>
      <w:spacing w:before="360" w:after="0" w:line="360" w:lineRule="auto"/>
      <w:jc w:val="both"/>
    </w:pPr>
    <w:rPr>
      <w:rFonts w:asciiTheme="majorHAnsi" w:hAnsiTheme="majorHAnsi" w:cstheme="majorHAnsi"/>
      <w:b/>
      <w:bCs/>
      <w:caps/>
      <w:kern w:val="0"/>
      <w:lang w:val="de-CH"/>
      <w14:ligatures w14:val="none"/>
    </w:rPr>
  </w:style>
  <w:style w:type="paragraph" w:styleId="TOC2">
    <w:name w:val="toc 2"/>
    <w:basedOn w:val="Normal"/>
    <w:next w:val="Normal"/>
    <w:autoRedefine/>
    <w:uiPriority w:val="39"/>
    <w:unhideWhenUsed/>
    <w:rsid w:val="00D77068"/>
    <w:pPr>
      <w:spacing w:before="240" w:after="0" w:line="360" w:lineRule="auto"/>
      <w:jc w:val="both"/>
    </w:pPr>
    <w:rPr>
      <w:rFonts w:cstheme="minorHAnsi"/>
      <w:b/>
      <w:bCs/>
      <w:kern w:val="0"/>
      <w:sz w:val="20"/>
      <w:szCs w:val="20"/>
      <w:lang w:val="de-CH"/>
      <w14:ligatures w14:val="none"/>
    </w:rPr>
  </w:style>
  <w:style w:type="paragraph" w:styleId="TOC3">
    <w:name w:val="toc 3"/>
    <w:basedOn w:val="Normal"/>
    <w:next w:val="Normal"/>
    <w:autoRedefine/>
    <w:uiPriority w:val="39"/>
    <w:unhideWhenUsed/>
    <w:rsid w:val="00D77068"/>
    <w:pPr>
      <w:spacing w:after="0" w:line="360" w:lineRule="auto"/>
      <w:ind w:left="220"/>
      <w:jc w:val="both"/>
    </w:pPr>
    <w:rPr>
      <w:rFonts w:cstheme="minorHAnsi"/>
      <w:kern w:val="0"/>
      <w:sz w:val="20"/>
      <w:szCs w:val="20"/>
      <w:lang w:val="de-CH"/>
      <w14:ligatures w14:val="none"/>
    </w:rPr>
  </w:style>
  <w:style w:type="paragraph" w:styleId="TOC4">
    <w:name w:val="toc 4"/>
    <w:basedOn w:val="Normal"/>
    <w:next w:val="Normal"/>
    <w:autoRedefine/>
    <w:uiPriority w:val="39"/>
    <w:unhideWhenUsed/>
    <w:rsid w:val="00D77068"/>
    <w:pPr>
      <w:spacing w:after="0" w:line="360" w:lineRule="auto"/>
      <w:ind w:left="440"/>
      <w:jc w:val="both"/>
    </w:pPr>
    <w:rPr>
      <w:rFonts w:cstheme="minorHAnsi"/>
      <w:kern w:val="0"/>
      <w:sz w:val="20"/>
      <w:szCs w:val="20"/>
      <w:lang w:val="de-CH"/>
      <w14:ligatures w14:val="none"/>
    </w:rPr>
  </w:style>
  <w:style w:type="paragraph" w:styleId="TOC5">
    <w:name w:val="toc 5"/>
    <w:basedOn w:val="Normal"/>
    <w:next w:val="Normal"/>
    <w:autoRedefine/>
    <w:uiPriority w:val="39"/>
    <w:unhideWhenUsed/>
    <w:rsid w:val="00D77068"/>
    <w:pPr>
      <w:spacing w:after="0" w:line="360" w:lineRule="auto"/>
      <w:ind w:left="660"/>
      <w:jc w:val="both"/>
    </w:pPr>
    <w:rPr>
      <w:rFonts w:cstheme="minorHAnsi"/>
      <w:kern w:val="0"/>
      <w:sz w:val="20"/>
      <w:szCs w:val="20"/>
      <w:lang w:val="de-CH"/>
      <w14:ligatures w14:val="none"/>
    </w:rPr>
  </w:style>
  <w:style w:type="paragraph" w:styleId="TOC6">
    <w:name w:val="toc 6"/>
    <w:basedOn w:val="Normal"/>
    <w:next w:val="Normal"/>
    <w:autoRedefine/>
    <w:uiPriority w:val="39"/>
    <w:unhideWhenUsed/>
    <w:rsid w:val="00D77068"/>
    <w:pPr>
      <w:spacing w:after="0" w:line="360" w:lineRule="auto"/>
      <w:ind w:left="880"/>
      <w:jc w:val="both"/>
    </w:pPr>
    <w:rPr>
      <w:rFonts w:cstheme="minorHAnsi"/>
      <w:kern w:val="0"/>
      <w:sz w:val="20"/>
      <w:szCs w:val="20"/>
      <w:lang w:val="de-CH"/>
      <w14:ligatures w14:val="none"/>
    </w:rPr>
  </w:style>
  <w:style w:type="paragraph" w:styleId="TOC7">
    <w:name w:val="toc 7"/>
    <w:basedOn w:val="Normal"/>
    <w:next w:val="Normal"/>
    <w:autoRedefine/>
    <w:uiPriority w:val="39"/>
    <w:unhideWhenUsed/>
    <w:rsid w:val="00D77068"/>
    <w:pPr>
      <w:spacing w:after="0" w:line="360" w:lineRule="auto"/>
      <w:ind w:left="1100"/>
      <w:jc w:val="both"/>
    </w:pPr>
    <w:rPr>
      <w:rFonts w:cstheme="minorHAnsi"/>
      <w:kern w:val="0"/>
      <w:sz w:val="20"/>
      <w:szCs w:val="20"/>
      <w:lang w:val="de-CH"/>
      <w14:ligatures w14:val="none"/>
    </w:rPr>
  </w:style>
  <w:style w:type="paragraph" w:styleId="TOC8">
    <w:name w:val="toc 8"/>
    <w:basedOn w:val="Normal"/>
    <w:next w:val="Normal"/>
    <w:autoRedefine/>
    <w:uiPriority w:val="39"/>
    <w:unhideWhenUsed/>
    <w:rsid w:val="00D77068"/>
    <w:pPr>
      <w:spacing w:after="0" w:line="360" w:lineRule="auto"/>
      <w:ind w:left="1320"/>
      <w:jc w:val="both"/>
    </w:pPr>
    <w:rPr>
      <w:rFonts w:cstheme="minorHAnsi"/>
      <w:kern w:val="0"/>
      <w:sz w:val="20"/>
      <w:szCs w:val="20"/>
      <w:lang w:val="de-CH"/>
      <w14:ligatures w14:val="none"/>
    </w:rPr>
  </w:style>
  <w:style w:type="paragraph" w:styleId="TOC9">
    <w:name w:val="toc 9"/>
    <w:basedOn w:val="Normal"/>
    <w:next w:val="Normal"/>
    <w:autoRedefine/>
    <w:uiPriority w:val="39"/>
    <w:unhideWhenUsed/>
    <w:rsid w:val="00D77068"/>
    <w:pPr>
      <w:spacing w:after="0" w:line="360" w:lineRule="auto"/>
      <w:ind w:left="1540"/>
      <w:jc w:val="both"/>
    </w:pPr>
    <w:rPr>
      <w:rFonts w:cstheme="minorHAnsi"/>
      <w:kern w:val="0"/>
      <w:sz w:val="20"/>
      <w:szCs w:val="20"/>
      <w:lang w:val="de-CH"/>
      <w14:ligatures w14:val="none"/>
    </w:rPr>
  </w:style>
  <w:style w:type="table" w:styleId="ListTable7Colorful-Accent5">
    <w:name w:val="List Table 7 Colorful Accent 5"/>
    <w:basedOn w:val="TableNormal"/>
    <w:uiPriority w:val="52"/>
    <w:rsid w:val="00D77068"/>
    <w:pPr>
      <w:spacing w:after="0" w:line="240" w:lineRule="auto"/>
    </w:pPr>
    <w:rPr>
      <w:color w:val="77206D" w:themeColor="accent5" w:themeShade="BF"/>
      <w:kern w:val="0"/>
      <w:sz w:val="22"/>
      <w:szCs w:val="22"/>
      <w:lang w:val="de-CH"/>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Heading">
    <w:name w:val="TOC Heading"/>
    <w:basedOn w:val="Heading1"/>
    <w:next w:val="Normal"/>
    <w:uiPriority w:val="39"/>
    <w:unhideWhenUsed/>
    <w:qFormat/>
    <w:rsid w:val="00D77068"/>
    <w:pPr>
      <w:spacing w:before="240" w:after="0" w:line="360" w:lineRule="auto"/>
      <w:ind w:left="720" w:hanging="360"/>
      <w:jc w:val="both"/>
      <w:outlineLvl w:val="9"/>
    </w:pPr>
    <w:rPr>
      <w:rFonts w:ascii="Times New Roman" w:hAnsi="Times New Roman"/>
      <w:b/>
      <w:color w:val="auto"/>
      <w:kern w:val="0"/>
      <w:sz w:val="32"/>
      <w:szCs w:val="32"/>
      <w:lang w:val="en-US"/>
      <w14:ligatures w14:val="none"/>
    </w:rPr>
  </w:style>
  <w:style w:type="character" w:customStyle="1" w:styleId="katex-mathml">
    <w:name w:val="katex-mathml"/>
    <w:basedOn w:val="DefaultParagraphFont"/>
    <w:rsid w:val="00D77068"/>
  </w:style>
  <w:style w:type="character" w:customStyle="1" w:styleId="mord">
    <w:name w:val="mord"/>
    <w:basedOn w:val="DefaultParagraphFont"/>
    <w:rsid w:val="00D77068"/>
  </w:style>
  <w:style w:type="character" w:customStyle="1" w:styleId="mop">
    <w:name w:val="mop"/>
    <w:basedOn w:val="DefaultParagraphFont"/>
    <w:rsid w:val="00D77068"/>
  </w:style>
  <w:style w:type="character" w:customStyle="1" w:styleId="mopen">
    <w:name w:val="mopen"/>
    <w:basedOn w:val="DefaultParagraphFont"/>
    <w:rsid w:val="00D77068"/>
  </w:style>
  <w:style w:type="character" w:customStyle="1" w:styleId="vlist-s">
    <w:name w:val="vlist-s"/>
    <w:basedOn w:val="DefaultParagraphFont"/>
    <w:rsid w:val="00D77068"/>
  </w:style>
  <w:style w:type="character" w:customStyle="1" w:styleId="mclose">
    <w:name w:val="mclose"/>
    <w:basedOn w:val="DefaultParagraphFont"/>
    <w:rsid w:val="00D77068"/>
  </w:style>
  <w:style w:type="character" w:customStyle="1" w:styleId="mrel">
    <w:name w:val="mrel"/>
    <w:basedOn w:val="DefaultParagraphFont"/>
    <w:rsid w:val="00D77068"/>
  </w:style>
  <w:style w:type="character" w:customStyle="1" w:styleId="mbin">
    <w:name w:val="mbin"/>
    <w:basedOn w:val="DefaultParagraphFont"/>
    <w:rsid w:val="00D77068"/>
  </w:style>
  <w:style w:type="character" w:styleId="HTMLCode">
    <w:name w:val="HTML Code"/>
    <w:basedOn w:val="DefaultParagraphFont"/>
    <w:uiPriority w:val="99"/>
    <w:semiHidden/>
    <w:unhideWhenUsed/>
    <w:rsid w:val="00D77068"/>
    <w:rPr>
      <w:rFonts w:ascii="Courier New" w:eastAsia="Times New Roman" w:hAnsi="Courier New" w:cs="Courier New"/>
      <w:sz w:val="20"/>
      <w:szCs w:val="20"/>
    </w:rPr>
  </w:style>
  <w:style w:type="character" w:customStyle="1" w:styleId="bgpage-taxon-desc">
    <w:name w:val="bgpage-taxon-desc"/>
    <w:basedOn w:val="DefaultParagraphFont"/>
    <w:rsid w:val="00D77068"/>
  </w:style>
  <w:style w:type="character" w:styleId="UnresolvedMention">
    <w:name w:val="Unresolved Mention"/>
    <w:basedOn w:val="DefaultParagraphFont"/>
    <w:uiPriority w:val="99"/>
    <w:semiHidden/>
    <w:unhideWhenUsed/>
    <w:rsid w:val="00D77068"/>
    <w:rPr>
      <w:color w:val="605E5C"/>
      <w:shd w:val="clear" w:color="auto" w:fill="E1DFDD"/>
    </w:rPr>
  </w:style>
  <w:style w:type="table" w:styleId="TableGrid0">
    <w:name w:val="Table Grid"/>
    <w:basedOn w:val="TableNormal"/>
    <w:uiPriority w:val="39"/>
    <w:rsid w:val="00D77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77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754124">
      <w:bodyDiv w:val="1"/>
      <w:marLeft w:val="0"/>
      <w:marRight w:val="0"/>
      <w:marTop w:val="0"/>
      <w:marBottom w:val="0"/>
      <w:divBdr>
        <w:top w:val="none" w:sz="0" w:space="0" w:color="auto"/>
        <w:left w:val="none" w:sz="0" w:space="0" w:color="auto"/>
        <w:bottom w:val="none" w:sz="0" w:space="0" w:color="auto"/>
        <w:right w:val="none" w:sz="0" w:space="0" w:color="auto"/>
      </w:divBdr>
    </w:div>
    <w:div w:id="961572706">
      <w:bodyDiv w:val="1"/>
      <w:marLeft w:val="0"/>
      <w:marRight w:val="0"/>
      <w:marTop w:val="0"/>
      <w:marBottom w:val="0"/>
      <w:divBdr>
        <w:top w:val="none" w:sz="0" w:space="0" w:color="auto"/>
        <w:left w:val="none" w:sz="0" w:space="0" w:color="auto"/>
        <w:bottom w:val="none" w:sz="0" w:space="0" w:color="auto"/>
        <w:right w:val="none" w:sz="0" w:space="0" w:color="auto"/>
      </w:divBdr>
    </w:div>
    <w:div w:id="1612393357">
      <w:bodyDiv w:val="1"/>
      <w:marLeft w:val="0"/>
      <w:marRight w:val="0"/>
      <w:marTop w:val="0"/>
      <w:marBottom w:val="0"/>
      <w:divBdr>
        <w:top w:val="none" w:sz="0" w:space="0" w:color="auto"/>
        <w:left w:val="none" w:sz="0" w:space="0" w:color="auto"/>
        <w:bottom w:val="none" w:sz="0" w:space="0" w:color="auto"/>
        <w:right w:val="none" w:sz="0" w:space="0" w:color="auto"/>
      </w:divBdr>
    </w:div>
    <w:div w:id="188444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hyperlink" Target="mailto:pie.mueller@swisstph.ch" TargetMode="External"/><Relationship Id="rId10" Type="http://schemas.openxmlformats.org/officeDocument/2006/relationships/image" Target="media/image1.jpg"/><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Kirrmann</dc:creator>
  <cp:keywords/>
  <dc:description/>
  <cp:lastModifiedBy>Pie Müller</cp:lastModifiedBy>
  <cp:revision>10</cp:revision>
  <dcterms:created xsi:type="dcterms:W3CDTF">2025-07-28T11:34:00Z</dcterms:created>
  <dcterms:modified xsi:type="dcterms:W3CDTF">2025-07-29T08:08:00Z</dcterms:modified>
</cp:coreProperties>
</file>