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File:</w:t>
      </w: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7D7D" w:rsidRDefault="00B13060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2187E">
        <w:rPr>
          <w:rFonts w:ascii="Times New Roman" w:hAnsi="Times New Roman" w:cs="Times New Roman"/>
          <w:b/>
          <w:bCs/>
          <w:sz w:val="28"/>
          <w:szCs w:val="28"/>
        </w:rPr>
        <w:t>Transcriptomic</w:t>
      </w:r>
      <w:proofErr w:type="spellEnd"/>
      <w:r w:rsidRPr="00A2187E">
        <w:rPr>
          <w:rFonts w:ascii="Times New Roman" w:hAnsi="Times New Roman" w:cs="Times New Roman"/>
          <w:b/>
          <w:bCs/>
          <w:sz w:val="28"/>
          <w:szCs w:val="28"/>
        </w:rPr>
        <w:t xml:space="preserve"> Analysis of </w:t>
      </w:r>
      <w:r>
        <w:rPr>
          <w:rFonts w:ascii="Times New Roman" w:hAnsi="Times New Roman" w:cs="Times New Roman"/>
          <w:b/>
          <w:bCs/>
          <w:sz w:val="28"/>
          <w:szCs w:val="28"/>
        </w:rPr>
        <w:t>A549 Radio-resistant</w:t>
      </w:r>
      <w:r w:rsidRPr="00A2187E">
        <w:rPr>
          <w:rFonts w:ascii="Times New Roman" w:hAnsi="Times New Roman" w:cs="Times New Roman"/>
          <w:b/>
          <w:bCs/>
          <w:sz w:val="28"/>
          <w:szCs w:val="28"/>
        </w:rPr>
        <w:t xml:space="preserve"> Cell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 Identify Potential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Stemness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Gene Signature to Predict Radiotherapy Response in Lung Adenocarcinoma Patients</w:t>
      </w:r>
    </w:p>
    <w:p w:rsidR="00B13060" w:rsidRDefault="00B13060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1D7D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799B">
        <w:rPr>
          <w:rFonts w:ascii="Times New Roman" w:hAnsi="Times New Roman" w:cs="Times New Roman"/>
          <w:sz w:val="24"/>
          <w:szCs w:val="24"/>
        </w:rPr>
        <w:t>Pooja</w:t>
      </w:r>
      <w:proofErr w:type="spellEnd"/>
      <w:r w:rsidRPr="00B97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Melwani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E4247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Pr="00B9799B">
        <w:rPr>
          <w:rFonts w:ascii="Times New Roman" w:hAnsi="Times New Roman" w:cs="Times New Roman"/>
          <w:sz w:val="24"/>
          <w:szCs w:val="24"/>
        </w:rPr>
        <w:t>,</w:t>
      </w:r>
      <w:r w:rsidR="00806CA9">
        <w:rPr>
          <w:rFonts w:ascii="Times New Roman" w:hAnsi="Times New Roman" w:cs="Times New Roman"/>
          <w:sz w:val="24"/>
          <w:szCs w:val="24"/>
        </w:rPr>
        <w:t xml:space="preserve"> Sheri </w:t>
      </w:r>
      <w:proofErr w:type="spellStart"/>
      <w:r w:rsidR="00806CA9">
        <w:rPr>
          <w:rFonts w:ascii="Times New Roman" w:hAnsi="Times New Roman" w:cs="Times New Roman"/>
          <w:sz w:val="24"/>
          <w:szCs w:val="24"/>
        </w:rPr>
        <w:t>Vidya</w:t>
      </w:r>
      <w:proofErr w:type="spellEnd"/>
      <w:r w:rsidR="00806CA9">
        <w:rPr>
          <w:rFonts w:ascii="Times New Roman" w:hAnsi="Times New Roman" w:cs="Times New Roman"/>
          <w:sz w:val="24"/>
          <w:szCs w:val="24"/>
        </w:rPr>
        <w:t xml:space="preserve"> R</w:t>
      </w:r>
      <w:r w:rsidR="00806CA9" w:rsidRPr="00E23B03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 w:rsidR="00806CA9" w:rsidRPr="00806CA9">
        <w:rPr>
          <w:rFonts w:ascii="Times New Roman" w:hAnsi="Times New Roman" w:cs="Times New Roman"/>
          <w:sz w:val="24"/>
          <w:szCs w:val="24"/>
        </w:rPr>
        <w:t>2</w:t>
      </w:r>
      <w:r w:rsidR="00806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CA9">
        <w:rPr>
          <w:rFonts w:ascii="Times New Roman" w:hAnsi="Times New Roman" w:cs="Times New Roman"/>
          <w:sz w:val="24"/>
          <w:szCs w:val="24"/>
        </w:rPr>
        <w:t>Dhruv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</w:t>
      </w:r>
      <w:r w:rsidRPr="008846DE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 w:rsidRPr="005645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Vanshikha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Gupta</w:t>
      </w:r>
      <w:r w:rsidRPr="00C92EF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99B">
        <w:rPr>
          <w:rFonts w:ascii="Times New Roman" w:hAnsi="Times New Roman" w:cs="Times New Roman"/>
          <w:sz w:val="24"/>
          <w:szCs w:val="24"/>
        </w:rPr>
        <w:t>Harish</w:t>
      </w:r>
      <w:r>
        <w:rPr>
          <w:rFonts w:ascii="Times New Roman" w:hAnsi="Times New Roman" w:cs="Times New Roman"/>
          <w:sz w:val="24"/>
          <w:szCs w:val="24"/>
        </w:rPr>
        <w:t>Shrikrishna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Bharambe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97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B9799B">
        <w:rPr>
          <w:rFonts w:ascii="Times New Roman" w:hAnsi="Times New Roman" w:cs="Times New Roman"/>
          <w:sz w:val="24"/>
          <w:szCs w:val="24"/>
        </w:rPr>
        <w:t>halaka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Masurkar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9799B">
        <w:rPr>
          <w:rFonts w:ascii="Times New Roman" w:hAnsi="Times New Roman" w:cs="Times New Roman"/>
          <w:sz w:val="24"/>
          <w:szCs w:val="24"/>
        </w:rPr>
        <w:t>, Nikhil Gadewal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97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99B">
        <w:rPr>
          <w:rFonts w:ascii="Times New Roman" w:hAnsi="Times New Roman" w:cs="Times New Roman"/>
          <w:sz w:val="24"/>
          <w:szCs w:val="24"/>
        </w:rPr>
        <w:t>Neelam</w:t>
      </w:r>
      <w:proofErr w:type="spellEnd"/>
      <w:r w:rsidRPr="00B97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Vishwanath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Shir</w:t>
      </w:r>
      <w:r w:rsidRPr="00B9799B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97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99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99B">
        <w:rPr>
          <w:rFonts w:ascii="Times New Roman" w:hAnsi="Times New Roman" w:cs="Times New Roman"/>
          <w:sz w:val="24"/>
          <w:szCs w:val="24"/>
        </w:rPr>
        <w:t>N. Pandey</w:t>
      </w:r>
      <w:r w:rsidRPr="008E424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B9799B">
        <w:rPr>
          <w:rFonts w:ascii="Times New Roman" w:hAnsi="Times New Roman" w:cs="Times New Roman"/>
          <w:sz w:val="24"/>
          <w:szCs w:val="24"/>
        </w:rPr>
        <w:t>*</w:t>
      </w:r>
      <w:r w:rsidR="00806CA9">
        <w:rPr>
          <w:rFonts w:ascii="Times New Roman" w:hAnsi="Times New Roman" w:cs="Times New Roman"/>
          <w:sz w:val="24"/>
          <w:szCs w:val="24"/>
        </w:rPr>
        <w:t xml:space="preserve">, </w:t>
      </w:r>
      <w:r w:rsidR="00806CA9" w:rsidRPr="00806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CA9" w:rsidRPr="00B9799B">
        <w:rPr>
          <w:rFonts w:ascii="Times New Roman" w:hAnsi="Times New Roman" w:cs="Times New Roman"/>
          <w:sz w:val="24"/>
          <w:szCs w:val="24"/>
        </w:rPr>
        <w:t>Murali</w:t>
      </w:r>
      <w:proofErr w:type="spellEnd"/>
      <w:r w:rsidR="00806CA9" w:rsidRPr="00B9799B">
        <w:rPr>
          <w:rFonts w:ascii="Times New Roman" w:hAnsi="Times New Roman" w:cs="Times New Roman"/>
          <w:sz w:val="24"/>
          <w:szCs w:val="24"/>
        </w:rPr>
        <w:t xml:space="preserve"> MS Balla</w:t>
      </w:r>
      <w:r w:rsidR="00806CA9" w:rsidRPr="00B979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06CA9">
        <w:rPr>
          <w:rFonts w:ascii="Times New Roman" w:hAnsi="Times New Roman" w:cs="Times New Roman"/>
          <w:sz w:val="24"/>
          <w:szCs w:val="24"/>
          <w:vertAlign w:val="superscript"/>
        </w:rPr>
        <w:t>, 2</w:t>
      </w:r>
      <w:r w:rsidR="00806CA9" w:rsidRPr="003F2ADA">
        <w:rPr>
          <w:rFonts w:ascii="Times New Roman" w:hAnsi="Times New Roman" w:cs="Times New Roman"/>
          <w:sz w:val="24"/>
          <w:szCs w:val="24"/>
        </w:rPr>
        <w:t>*</w:t>
      </w: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Pr="009379BC" w:rsidRDefault="00741C0E" w:rsidP="0074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C5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14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105C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9BC">
        <w:rPr>
          <w:rFonts w:ascii="Times New Roman" w:hAnsi="Times New Roman" w:cs="Times New Roman"/>
          <w:sz w:val="24"/>
          <w:szCs w:val="24"/>
        </w:rPr>
        <w:t xml:space="preserve">PCA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379BC">
        <w:rPr>
          <w:rFonts w:ascii="Times New Roman" w:hAnsi="Times New Roman" w:cs="Times New Roman"/>
          <w:sz w:val="24"/>
          <w:szCs w:val="24"/>
        </w:rPr>
        <w:t xml:space="preserve">lot of </w:t>
      </w:r>
      <w:r>
        <w:rPr>
          <w:rFonts w:ascii="Times New Roman" w:hAnsi="Times New Roman" w:cs="Times New Roman"/>
          <w:sz w:val="24"/>
          <w:szCs w:val="24"/>
        </w:rPr>
        <w:t>DESeq2</w:t>
      </w:r>
      <w:r w:rsidRPr="009379BC">
        <w:rPr>
          <w:rFonts w:ascii="Times New Roman" w:hAnsi="Times New Roman" w:cs="Times New Roman"/>
          <w:sz w:val="24"/>
          <w:szCs w:val="24"/>
        </w:rPr>
        <w:t xml:space="preserve"> result summary of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379BC">
        <w:rPr>
          <w:rFonts w:ascii="Times New Roman" w:hAnsi="Times New Roman" w:cs="Times New Roman"/>
          <w:sz w:val="24"/>
          <w:szCs w:val="24"/>
        </w:rPr>
        <w:t>n=29</w:t>
      </w:r>
      <w:r>
        <w:rPr>
          <w:rFonts w:ascii="Times New Roman" w:hAnsi="Times New Roman" w:cs="Times New Roman"/>
          <w:sz w:val="24"/>
          <w:szCs w:val="24"/>
        </w:rPr>
        <w:t>)</w:t>
      </w:r>
      <w:r w:rsidR="00193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9BC">
        <w:rPr>
          <w:rFonts w:ascii="Times New Roman" w:hAnsi="Times New Roman" w:cs="Times New Roman"/>
          <w:sz w:val="24"/>
          <w:szCs w:val="24"/>
        </w:rPr>
        <w:t>RT_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379B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379BC">
        <w:rPr>
          <w:rFonts w:ascii="Times New Roman" w:hAnsi="Times New Roman" w:cs="Times New Roman"/>
          <w:sz w:val="24"/>
          <w:szCs w:val="24"/>
        </w:rPr>
        <w:t>-responders Vs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379BC">
        <w:rPr>
          <w:rFonts w:ascii="Times New Roman" w:hAnsi="Times New Roman" w:cs="Times New Roman"/>
          <w:sz w:val="24"/>
          <w:szCs w:val="24"/>
        </w:rPr>
        <w:t>n=21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79BC">
        <w:rPr>
          <w:rFonts w:ascii="Times New Roman" w:hAnsi="Times New Roman" w:cs="Times New Roman"/>
          <w:sz w:val="24"/>
          <w:szCs w:val="24"/>
        </w:rPr>
        <w:t>RT_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379BC">
        <w:rPr>
          <w:rFonts w:ascii="Times New Roman" w:hAnsi="Times New Roman" w:cs="Times New Roman"/>
          <w:sz w:val="24"/>
          <w:szCs w:val="24"/>
        </w:rPr>
        <w:t>esponders</w:t>
      </w:r>
      <w:proofErr w:type="spellEnd"/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93299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19329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4135563" cy="3312000"/>
            <wp:effectExtent l="19050" t="19050" r="17337" b="2175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563" cy="3312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Pr="00D51625" w:rsidRDefault="00741C0E" w:rsidP="0074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C5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14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105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379BC">
        <w:rPr>
          <w:rFonts w:ascii="Times New Roman" w:hAnsi="Times New Roman" w:cs="Times New Roman"/>
          <w:sz w:val="24"/>
          <w:szCs w:val="24"/>
        </w:rPr>
        <w:t xml:space="preserve"> PCA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379BC">
        <w:rPr>
          <w:rFonts w:ascii="Times New Roman" w:hAnsi="Times New Roman" w:cs="Times New Roman"/>
          <w:sz w:val="24"/>
          <w:szCs w:val="24"/>
        </w:rPr>
        <w:t xml:space="preserve">lot of </w:t>
      </w:r>
      <w:r>
        <w:rPr>
          <w:rFonts w:ascii="Times New Roman" w:hAnsi="Times New Roman" w:cs="Times New Roman"/>
          <w:sz w:val="24"/>
          <w:szCs w:val="24"/>
        </w:rPr>
        <w:t>DESeq2</w:t>
      </w:r>
      <w:r w:rsidRPr="009379BC">
        <w:rPr>
          <w:rFonts w:ascii="Times New Roman" w:hAnsi="Times New Roman" w:cs="Times New Roman"/>
          <w:sz w:val="24"/>
          <w:szCs w:val="24"/>
        </w:rPr>
        <w:t xml:space="preserve"> result file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379BC">
        <w:rPr>
          <w:rFonts w:ascii="Times New Roman" w:hAnsi="Times New Roman" w:cs="Times New Roman"/>
          <w:sz w:val="24"/>
          <w:szCs w:val="24"/>
        </w:rPr>
        <w:t xml:space="preserve">a) </w:t>
      </w:r>
      <w:r w:rsidR="00193299" w:rsidRPr="009379BC">
        <w:rPr>
          <w:rFonts w:ascii="Times New Roman" w:hAnsi="Times New Roman" w:cs="Times New Roman"/>
          <w:sz w:val="24"/>
          <w:szCs w:val="24"/>
        </w:rPr>
        <w:t xml:space="preserve">PCA plot of </w:t>
      </w:r>
      <w:proofErr w:type="spellStart"/>
      <w:r w:rsidR="00193299" w:rsidRPr="009379BC">
        <w:rPr>
          <w:rFonts w:ascii="Times New Roman" w:hAnsi="Times New Roman" w:cs="Times New Roman"/>
          <w:sz w:val="24"/>
          <w:szCs w:val="24"/>
        </w:rPr>
        <w:t>RT_Non</w:t>
      </w:r>
      <w:proofErr w:type="spellEnd"/>
      <w:r w:rsidR="00193299" w:rsidRPr="009379BC">
        <w:rPr>
          <w:rFonts w:ascii="Times New Roman" w:hAnsi="Times New Roman" w:cs="Times New Roman"/>
          <w:sz w:val="24"/>
          <w:szCs w:val="24"/>
        </w:rPr>
        <w:t>-Responders (n=29</w:t>
      </w:r>
      <w:r w:rsidR="00193299">
        <w:rPr>
          <w:rFonts w:ascii="Times New Roman" w:hAnsi="Times New Roman" w:cs="Times New Roman"/>
          <w:sz w:val="24"/>
          <w:szCs w:val="24"/>
        </w:rPr>
        <w:t xml:space="preserve">; Green </w:t>
      </w:r>
      <w:proofErr w:type="spellStart"/>
      <w:r w:rsidR="00193299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193299" w:rsidRPr="009379BC">
        <w:rPr>
          <w:rFonts w:ascii="Times New Roman" w:hAnsi="Times New Roman" w:cs="Times New Roman"/>
          <w:sz w:val="24"/>
          <w:szCs w:val="24"/>
        </w:rPr>
        <w:t>) in</w:t>
      </w:r>
      <w:r w:rsidR="00193299">
        <w:rPr>
          <w:rFonts w:ascii="Times New Roman" w:hAnsi="Times New Roman" w:cs="Times New Roman"/>
          <w:sz w:val="24"/>
          <w:szCs w:val="24"/>
        </w:rPr>
        <w:t xml:space="preserve"> </w:t>
      </w:r>
      <w:r w:rsidR="00193299" w:rsidRPr="009379BC">
        <w:rPr>
          <w:rFonts w:ascii="Times New Roman" w:hAnsi="Times New Roman" w:cs="Times New Roman"/>
          <w:sz w:val="24"/>
          <w:szCs w:val="24"/>
        </w:rPr>
        <w:t>comparison to respective controls (n=4</w:t>
      </w:r>
      <w:r w:rsidR="00193299">
        <w:rPr>
          <w:rFonts w:ascii="Times New Roman" w:hAnsi="Times New Roman" w:cs="Times New Roman"/>
          <w:sz w:val="24"/>
          <w:szCs w:val="24"/>
        </w:rPr>
        <w:t xml:space="preserve">; Red </w:t>
      </w:r>
      <w:proofErr w:type="spellStart"/>
      <w:r w:rsidR="00193299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193299" w:rsidRPr="009379BC">
        <w:rPr>
          <w:rFonts w:ascii="Times New Roman" w:hAnsi="Times New Roman" w:cs="Times New Roman"/>
          <w:sz w:val="24"/>
          <w:szCs w:val="24"/>
        </w:rPr>
        <w:t>)</w:t>
      </w:r>
      <w:r w:rsidR="001932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379BC">
        <w:rPr>
          <w:rFonts w:ascii="Times New Roman" w:hAnsi="Times New Roman" w:cs="Times New Roman"/>
          <w:sz w:val="24"/>
          <w:szCs w:val="24"/>
        </w:rPr>
        <w:t>b)</w:t>
      </w:r>
      <w:r w:rsidR="00193299" w:rsidRPr="00193299">
        <w:rPr>
          <w:rFonts w:ascii="Times New Roman" w:hAnsi="Times New Roman" w:cs="Times New Roman"/>
          <w:sz w:val="24"/>
          <w:szCs w:val="24"/>
        </w:rPr>
        <w:t xml:space="preserve"> </w:t>
      </w:r>
      <w:r w:rsidR="00193299" w:rsidRPr="009379BC">
        <w:rPr>
          <w:rFonts w:ascii="Times New Roman" w:hAnsi="Times New Roman" w:cs="Times New Roman"/>
          <w:sz w:val="24"/>
          <w:szCs w:val="24"/>
        </w:rPr>
        <w:t xml:space="preserve">PCA plot of </w:t>
      </w:r>
      <w:proofErr w:type="spellStart"/>
      <w:r w:rsidR="00193299" w:rsidRPr="009379BC">
        <w:rPr>
          <w:rFonts w:ascii="Times New Roman" w:hAnsi="Times New Roman" w:cs="Times New Roman"/>
          <w:sz w:val="24"/>
          <w:szCs w:val="24"/>
        </w:rPr>
        <w:t>RT_Responders</w:t>
      </w:r>
      <w:proofErr w:type="spellEnd"/>
      <w:r w:rsidR="00193299" w:rsidRPr="009379BC">
        <w:rPr>
          <w:rFonts w:ascii="Times New Roman" w:hAnsi="Times New Roman" w:cs="Times New Roman"/>
          <w:sz w:val="24"/>
          <w:szCs w:val="24"/>
        </w:rPr>
        <w:t xml:space="preserve"> (n=21</w:t>
      </w:r>
      <w:r w:rsidR="00193299">
        <w:rPr>
          <w:rFonts w:ascii="Times New Roman" w:hAnsi="Times New Roman" w:cs="Times New Roman"/>
          <w:sz w:val="24"/>
          <w:szCs w:val="24"/>
        </w:rPr>
        <w:t xml:space="preserve">; Green </w:t>
      </w:r>
      <w:proofErr w:type="spellStart"/>
      <w:r w:rsidR="00193299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193299" w:rsidRPr="009379BC">
        <w:rPr>
          <w:rFonts w:ascii="Times New Roman" w:hAnsi="Times New Roman" w:cs="Times New Roman"/>
          <w:sz w:val="24"/>
          <w:szCs w:val="24"/>
        </w:rPr>
        <w:t>) in</w:t>
      </w:r>
      <w:r w:rsidR="00193299">
        <w:rPr>
          <w:rFonts w:ascii="Times New Roman" w:hAnsi="Times New Roman" w:cs="Times New Roman"/>
          <w:sz w:val="24"/>
          <w:szCs w:val="24"/>
        </w:rPr>
        <w:t xml:space="preserve"> </w:t>
      </w:r>
      <w:r w:rsidR="00193299" w:rsidRPr="009379BC">
        <w:rPr>
          <w:rFonts w:ascii="Times New Roman" w:hAnsi="Times New Roman" w:cs="Times New Roman"/>
          <w:sz w:val="24"/>
          <w:szCs w:val="24"/>
        </w:rPr>
        <w:t>comparison to respective controls (n=4)</w:t>
      </w:r>
      <w:r w:rsidRPr="009379BC">
        <w:rPr>
          <w:rFonts w:ascii="Times New Roman" w:hAnsi="Times New Roman" w:cs="Times New Roman"/>
          <w:sz w:val="24"/>
          <w:szCs w:val="24"/>
        </w:rPr>
        <w:t xml:space="preserve"> </w:t>
      </w:r>
      <w:r w:rsidRPr="00DA0D9D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 xml:space="preserve"> PCA plot of selected </w:t>
      </w:r>
      <w:proofErr w:type="spellStart"/>
      <w:r w:rsidRPr="009379BC">
        <w:rPr>
          <w:rFonts w:ascii="Times New Roman" w:hAnsi="Times New Roman" w:cs="Times New Roman"/>
          <w:sz w:val="24"/>
          <w:szCs w:val="24"/>
        </w:rPr>
        <w:t>RT_Non</w:t>
      </w:r>
      <w:proofErr w:type="spellEnd"/>
      <w:r w:rsidRPr="009379BC">
        <w:rPr>
          <w:rFonts w:ascii="Times New Roman" w:hAnsi="Times New Roman" w:cs="Times New Roman"/>
          <w:sz w:val="24"/>
          <w:szCs w:val="24"/>
        </w:rPr>
        <w:t>-Responders</w:t>
      </w:r>
      <w:r>
        <w:rPr>
          <w:rFonts w:ascii="Times New Roman" w:hAnsi="Times New Roman" w:cs="Times New Roman"/>
          <w:sz w:val="24"/>
          <w:szCs w:val="24"/>
        </w:rPr>
        <w:t xml:space="preserve"> (n=</w:t>
      </w:r>
      <w:r w:rsidR="00193299">
        <w:rPr>
          <w:rFonts w:ascii="Times New Roman" w:hAnsi="Times New Roman" w:cs="Times New Roman"/>
          <w:sz w:val="24"/>
          <w:szCs w:val="24"/>
        </w:rPr>
        <w:t xml:space="preserve">2; Green </w:t>
      </w:r>
      <w:proofErr w:type="spellStart"/>
      <w:r w:rsidR="00193299">
        <w:rPr>
          <w:rFonts w:ascii="Times New Roman" w:hAnsi="Times New Roman" w:cs="Times New Roman"/>
          <w:sz w:val="24"/>
          <w:szCs w:val="24"/>
        </w:rPr>
        <w:t>color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DA0D9D">
        <w:rPr>
          <w:rFonts w:ascii="Times New Roman" w:hAnsi="Times New Roman" w:cs="Times New Roman"/>
          <w:sz w:val="24"/>
          <w:szCs w:val="24"/>
        </w:rPr>
        <w:t xml:space="preserve"> </w:t>
      </w:r>
      <w:r w:rsidRPr="009379B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9BC">
        <w:rPr>
          <w:rFonts w:ascii="Times New Roman" w:hAnsi="Times New Roman" w:cs="Times New Roman"/>
          <w:sz w:val="24"/>
          <w:szCs w:val="24"/>
        </w:rPr>
        <w:t xml:space="preserve">comparison to </w:t>
      </w:r>
      <w:proofErr w:type="spellStart"/>
      <w:r w:rsidRPr="009379BC">
        <w:rPr>
          <w:rFonts w:ascii="Times New Roman" w:hAnsi="Times New Roman" w:cs="Times New Roman"/>
          <w:sz w:val="24"/>
          <w:szCs w:val="24"/>
        </w:rPr>
        <w:t>RT_Responders</w:t>
      </w:r>
      <w:proofErr w:type="spellEnd"/>
      <w:r w:rsidRPr="009379BC">
        <w:rPr>
          <w:rFonts w:ascii="Times New Roman" w:hAnsi="Times New Roman" w:cs="Times New Roman"/>
          <w:sz w:val="24"/>
          <w:szCs w:val="24"/>
        </w:rPr>
        <w:t xml:space="preserve"> (n=</w:t>
      </w:r>
      <w:r w:rsidR="00193299">
        <w:rPr>
          <w:rFonts w:ascii="Times New Roman" w:hAnsi="Times New Roman" w:cs="Times New Roman"/>
          <w:sz w:val="24"/>
          <w:szCs w:val="24"/>
        </w:rPr>
        <w:t xml:space="preserve">5; Red </w:t>
      </w:r>
      <w:proofErr w:type="spellStart"/>
      <w:r w:rsidR="00193299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9379BC">
        <w:rPr>
          <w:rFonts w:ascii="Times New Roman" w:hAnsi="Times New Roman" w:cs="Times New Roman"/>
          <w:sz w:val="24"/>
          <w:szCs w:val="24"/>
        </w:rPr>
        <w:t>)</w:t>
      </w:r>
      <w:r w:rsidR="00D42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93299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9329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731510" cy="4746866"/>
            <wp:effectExtent l="19050" t="0" r="2540" b="0"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51634" cy="5095248"/>
                      <a:chOff x="1351509" y="313923"/>
                      <a:chExt cx="6151634" cy="5095248"/>
                    </a:xfrm>
                  </a:grpSpPr>
                  <a:grpSp>
                    <a:nvGrpSpPr>
                      <a:cNvPr id="15" name="Group 14"/>
                      <a:cNvGrpSpPr/>
                    </a:nvGrpSpPr>
                    <a:grpSpPr>
                      <a:xfrm>
                        <a:off x="1351509" y="313923"/>
                        <a:ext cx="6151634" cy="5095248"/>
                        <a:chOff x="1351509" y="313923"/>
                        <a:chExt cx="6151634" cy="5095248"/>
                      </a:xfrm>
                    </a:grpSpPr>
                    <a:grpSp>
                      <a:nvGrpSpPr>
                        <a:cNvPr id="3" name="Group 10"/>
                        <a:cNvGrpSpPr/>
                      </a:nvGrpSpPr>
                      <a:grpSpPr>
                        <a:xfrm>
                          <a:off x="1351509" y="313923"/>
                          <a:ext cx="6151634" cy="5095248"/>
                          <a:chOff x="1351509" y="313923"/>
                          <a:chExt cx="6151634" cy="5095248"/>
                        </a:xfrm>
                      </a:grpSpPr>
                      <a:pic>
                        <a:nvPicPr>
                          <a:cNvPr id="17410" name="Picture 2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5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1351509" y="313923"/>
                            <a:ext cx="3160576" cy="252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</a:pic>
                      <a:pic>
                        <a:nvPicPr>
                          <a:cNvPr id="9" name="Picture 3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6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4572000" y="313923"/>
                            <a:ext cx="2931143" cy="252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</a:pic>
                      <a:pic>
                        <a:nvPicPr>
                          <a:cNvPr id="17412" name="Picture 4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7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812915" y="2889171"/>
                            <a:ext cx="3439948" cy="252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</a:pic>
                    </a:grpSp>
                    <a:sp>
                      <a:nvSpPr>
                        <a:cNvPr id="12" name="TextBox 11"/>
                        <a:cNvSpPr txBox="1"/>
                      </a:nvSpPr>
                      <a:spPr>
                        <a:xfrm>
                          <a:off x="1371463" y="323900"/>
                          <a:ext cx="36580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IN" dirty="0" smtClean="0"/>
                              <a:t>a)</a:t>
                            </a:r>
                            <a:endParaRPr lang="en-IN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3" name="TextBox 12"/>
                        <a:cNvSpPr txBox="1"/>
                      </a:nvSpPr>
                      <a:spPr>
                        <a:xfrm>
                          <a:off x="4566557" y="322469"/>
                          <a:ext cx="37702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IN" dirty="0" smtClean="0"/>
                              <a:t>b)</a:t>
                            </a:r>
                            <a:endParaRPr lang="en-IN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4" name="TextBox 13"/>
                        <a:cNvSpPr txBox="1"/>
                      </a:nvSpPr>
                      <a:spPr>
                        <a:xfrm>
                          <a:off x="2821461" y="2913378"/>
                          <a:ext cx="35298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IN" dirty="0" smtClean="0"/>
                              <a:t>c)</a:t>
                            </a:r>
                            <a:endParaRPr lang="en-IN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741C0E" w:rsidRPr="00FC1004" w:rsidRDefault="00FC1004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4FE9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S3: </w:t>
      </w:r>
      <w:r w:rsidRPr="00084FE9">
        <w:rPr>
          <w:rFonts w:ascii="Times New Roman" w:hAnsi="Times New Roman" w:cs="Times New Roman"/>
          <w:sz w:val="24"/>
          <w:szCs w:val="24"/>
        </w:rPr>
        <w:t xml:space="preserve">a) Western blot showing Oct4, </w:t>
      </w:r>
      <w:proofErr w:type="spellStart"/>
      <w:r w:rsidRPr="00084FE9">
        <w:rPr>
          <w:rFonts w:ascii="Times New Roman" w:hAnsi="Times New Roman" w:cs="Times New Roman"/>
          <w:sz w:val="24"/>
          <w:szCs w:val="24"/>
        </w:rPr>
        <w:t>Nanog</w:t>
      </w:r>
      <w:proofErr w:type="spellEnd"/>
      <w:r w:rsidRPr="00084FE9">
        <w:rPr>
          <w:rFonts w:ascii="Times New Roman" w:hAnsi="Times New Roman" w:cs="Times New Roman"/>
          <w:sz w:val="24"/>
          <w:szCs w:val="24"/>
        </w:rPr>
        <w:t xml:space="preserve"> and β-</w:t>
      </w:r>
      <w:proofErr w:type="spellStart"/>
      <w:r w:rsidRPr="00084FE9">
        <w:rPr>
          <w:rFonts w:ascii="Times New Roman" w:hAnsi="Times New Roman" w:cs="Times New Roman"/>
          <w:sz w:val="24"/>
          <w:szCs w:val="24"/>
        </w:rPr>
        <w:t>tubulin</w:t>
      </w:r>
      <w:proofErr w:type="spellEnd"/>
      <w:r w:rsidRPr="00084FE9">
        <w:rPr>
          <w:rFonts w:ascii="Times New Roman" w:hAnsi="Times New Roman" w:cs="Times New Roman"/>
          <w:sz w:val="24"/>
          <w:szCs w:val="24"/>
        </w:rPr>
        <w:t xml:space="preserve"> in CC and RR cells b) Semi-Quantitative RT-PCR of NR3C2 and β-</w:t>
      </w:r>
      <w:proofErr w:type="spellStart"/>
      <w:r w:rsidRPr="00084FE9">
        <w:rPr>
          <w:rFonts w:ascii="Times New Roman" w:hAnsi="Times New Roman" w:cs="Times New Roman"/>
          <w:sz w:val="24"/>
          <w:szCs w:val="24"/>
        </w:rPr>
        <w:t>actin</w:t>
      </w:r>
      <w:proofErr w:type="spellEnd"/>
      <w:r w:rsidRPr="00084FE9">
        <w:rPr>
          <w:rFonts w:ascii="Times New Roman" w:hAnsi="Times New Roman" w:cs="Times New Roman"/>
          <w:sz w:val="24"/>
          <w:szCs w:val="24"/>
        </w:rPr>
        <w:t xml:space="preserve"> in CC and RR cells</w:t>
      </w: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741C0E" w:rsidRDefault="00741C0E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741C0E" w:rsidRDefault="00FC1004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102352" cy="1493520"/>
            <wp:effectExtent l="19050" t="0" r="3048" b="0"/>
            <wp:docPr id="5" name="Picture 4" descr="Supplementary Figure 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ure S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2352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45" w:rsidRDefault="00AE2D45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45" w:rsidRDefault="00AE2D45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45" w:rsidRDefault="00AE2D45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45" w:rsidRDefault="00AE2D45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45" w:rsidRDefault="00AE2D45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45" w:rsidRDefault="00AE2D45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C0E" w:rsidRPr="00E17252" w:rsidRDefault="00741C0E" w:rsidP="0074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C5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105C5">
        <w:rPr>
          <w:rFonts w:ascii="Times New Roman" w:hAnsi="Times New Roman" w:cs="Times New Roman"/>
          <w:b/>
          <w:bCs/>
          <w:sz w:val="24"/>
          <w:szCs w:val="24"/>
        </w:rPr>
        <w:t>1:</w:t>
      </w:r>
      <w:r w:rsidRPr="009379BC">
        <w:rPr>
          <w:rFonts w:ascii="Times New Roman" w:hAnsi="Times New Roman" w:cs="Times New Roman"/>
          <w:sz w:val="24"/>
          <w:szCs w:val="24"/>
        </w:rPr>
        <w:t xml:space="preserve"> Primers used for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379BC">
        <w:rPr>
          <w:rFonts w:ascii="Times New Roman" w:hAnsi="Times New Roman" w:cs="Times New Roman"/>
          <w:sz w:val="24"/>
          <w:szCs w:val="24"/>
        </w:rPr>
        <w:t>emi-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9379BC">
        <w:rPr>
          <w:rFonts w:ascii="Times New Roman" w:hAnsi="Times New Roman" w:cs="Times New Roman"/>
          <w:sz w:val="24"/>
          <w:szCs w:val="24"/>
        </w:rPr>
        <w:t xml:space="preserve">uantitative and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379BC">
        <w:rPr>
          <w:rFonts w:ascii="Times New Roman" w:hAnsi="Times New Roman" w:cs="Times New Roman"/>
          <w:sz w:val="24"/>
          <w:szCs w:val="24"/>
        </w:rPr>
        <w:t>eal-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379BC">
        <w:rPr>
          <w:rFonts w:ascii="Times New Roman" w:hAnsi="Times New Roman" w:cs="Times New Roman"/>
          <w:sz w:val="24"/>
          <w:szCs w:val="24"/>
        </w:rPr>
        <w:t>ime PCR</w:t>
      </w: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39" w:type="dxa"/>
        <w:tblInd w:w="-659" w:type="dxa"/>
        <w:tblCellMar>
          <w:left w:w="0" w:type="dxa"/>
          <w:right w:w="0" w:type="dxa"/>
        </w:tblCellMar>
        <w:tblLook w:val="04A0"/>
      </w:tblPr>
      <w:tblGrid>
        <w:gridCol w:w="1110"/>
        <w:gridCol w:w="4004"/>
        <w:gridCol w:w="4190"/>
        <w:gridCol w:w="1035"/>
      </w:tblGrid>
      <w:tr w:rsidR="001D7D7D" w:rsidRPr="001D7D7D" w:rsidTr="001215AE">
        <w:trPr>
          <w:trHeight w:val="789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 Name</w:t>
            </w: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Forward primer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Reverse primer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Product Size </w:t>
            </w:r>
          </w:p>
        </w:tc>
      </w:tr>
      <w:tr w:rsidR="001D7D7D" w:rsidRPr="001D7D7D" w:rsidTr="001215AE">
        <w:trPr>
          <w:trHeight w:val="591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Oct4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CTTCTCGCCCCCTCCAGGT 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AAATAGAACCCCCAGGGTGAGC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495 </w:t>
            </w:r>
          </w:p>
        </w:tc>
      </w:tr>
      <w:tr w:rsidR="001D7D7D" w:rsidRPr="001D7D7D" w:rsidTr="001215AE">
        <w:trPr>
          <w:trHeight w:val="591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Nanog</w:t>
            </w:r>
            <w:proofErr w:type="spellEnd"/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TGAACCTCAGCTACAAACAG 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TGGTGGTAGGAAGAGTAAAG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153 </w:t>
            </w:r>
          </w:p>
        </w:tc>
      </w:tr>
      <w:tr w:rsidR="001D7D7D" w:rsidRPr="001D7D7D" w:rsidTr="001215AE">
        <w:trPr>
          <w:trHeight w:val="591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SOX2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AGCTACAGCATGATGCAGGA 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GGTCATGGAGTTGTACTGCA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</w:p>
        </w:tc>
      </w:tr>
      <w:tr w:rsidR="001D7D7D" w:rsidRPr="001D7D7D" w:rsidTr="001215AE">
        <w:trPr>
          <w:trHeight w:val="591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Human TERT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TGTGCACCAACATCTACAAG 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GCGTTCTTGGCTTTCAGGAT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</w:p>
        </w:tc>
      </w:tr>
      <w:tr w:rsidR="001D7D7D" w:rsidRPr="001D7D7D" w:rsidTr="001215AE">
        <w:trPr>
          <w:trHeight w:val="879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CD166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TGGCAATATCACATGGTACAGGAA 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CCAGGGTGGAAGTCATGGTATAGAG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121 </w:t>
            </w:r>
          </w:p>
        </w:tc>
      </w:tr>
      <w:tr w:rsidR="001D7D7D" w:rsidRPr="001D7D7D" w:rsidTr="001215AE">
        <w:trPr>
          <w:trHeight w:val="72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CCSP</w:t>
            </w: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GCTGAAGATCCCCAACTGCT</w:t>
            </w: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TGAAGAGAGCAAGGCTGGTG</w:t>
            </w: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right w:w="108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</w:tc>
      </w:tr>
      <w:tr w:rsidR="001D7D7D" w:rsidRPr="001D7D7D" w:rsidTr="001215AE">
        <w:trPr>
          <w:trHeight w:val="72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GDC</w:t>
            </w: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CCCTCTTGGCGAATATGGCT</w:t>
            </w: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right w:w="108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TGCTCGCTTGAGACCTTCTG</w:t>
            </w: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right w:w="108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119 </w:t>
            </w:r>
          </w:p>
        </w:tc>
      </w:tr>
      <w:tr w:rsidR="001D7D7D" w:rsidRPr="001D7D7D" w:rsidTr="001215AE">
        <w:trPr>
          <w:trHeight w:val="591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GAPDH</w:t>
            </w: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GCCACATCGCTCAGACAC 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right w:w="108" w:type="dxa"/>
            </w:tcMar>
            <w:vAlign w:val="center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GGCAACAATATCCACTTTACCAG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right w:w="108" w:type="dxa"/>
            </w:tcMar>
            <w:vAlign w:val="center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</w:p>
        </w:tc>
      </w:tr>
      <w:tr w:rsidR="001D7D7D" w:rsidRPr="001D7D7D" w:rsidTr="001215AE">
        <w:trPr>
          <w:trHeight w:val="591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ALDH1A3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GCAGGGTGGGCAGACAAAATC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TGCCTGGTGAAGCACACGAC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D7D7D" w:rsidRPr="001D7D7D" w:rsidTr="001215AE">
        <w:trPr>
          <w:trHeight w:val="591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H19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TGGAGTCTGGCAGGAGTGATG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GTAACCAAAAGTGACCGGGATG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1D7D7D" w:rsidRPr="001D7D7D" w:rsidTr="001215AE">
        <w:trPr>
          <w:trHeight w:val="591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GRHL3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TGACGCGCTCATGTTGAAGAC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E0C" w:rsidRPr="001D7D7D" w:rsidRDefault="001D7D7D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GGCGACGTGGTTGCTGTAATG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E0C" w:rsidRPr="001D7D7D" w:rsidRDefault="001D7D7D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7D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D874C6" w:rsidRPr="001D7D7D" w:rsidTr="001215AE">
        <w:trPr>
          <w:trHeight w:val="591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74C6" w:rsidRPr="00084FE9" w:rsidRDefault="00D874C6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E9">
              <w:rPr>
                <w:rFonts w:ascii="Times New Roman" w:hAnsi="Times New Roman" w:cs="Times New Roman"/>
                <w:sz w:val="24"/>
                <w:szCs w:val="24"/>
              </w:rPr>
              <w:t>NR3C2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74C6" w:rsidRPr="00084FE9" w:rsidRDefault="00D874C6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E9">
              <w:rPr>
                <w:rFonts w:ascii="Times New Roman" w:hAnsi="Times New Roman" w:cs="Times New Roman"/>
                <w:sz w:val="24"/>
                <w:szCs w:val="24"/>
              </w:rPr>
              <w:t>CAAGTCGTGAAGTGGGCAAA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74C6" w:rsidRPr="00084FE9" w:rsidRDefault="00D874C6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E9">
              <w:rPr>
                <w:rFonts w:ascii="Times New Roman" w:hAnsi="Times New Roman" w:cs="Times New Roman"/>
                <w:sz w:val="24"/>
                <w:szCs w:val="24"/>
              </w:rPr>
              <w:t>AAGGCTGATTTGGTGCATCC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74C6" w:rsidRPr="00084FE9" w:rsidRDefault="00D874C6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E9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D874C6" w:rsidRPr="001D7D7D" w:rsidTr="001215AE">
        <w:trPr>
          <w:trHeight w:val="591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74C6" w:rsidRPr="00084FE9" w:rsidRDefault="00D874C6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E9"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proofErr w:type="spellStart"/>
            <w:r w:rsidRPr="00084FE9">
              <w:rPr>
                <w:rFonts w:ascii="Times New Roman" w:hAnsi="Times New Roman" w:cs="Times New Roman"/>
                <w:sz w:val="24"/>
                <w:szCs w:val="24"/>
              </w:rPr>
              <w:t>Actin</w:t>
            </w:r>
            <w:proofErr w:type="spellEnd"/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74C6" w:rsidRPr="00084FE9" w:rsidRDefault="00D874C6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E9">
              <w:rPr>
                <w:rFonts w:ascii="Times New Roman" w:hAnsi="Times New Roman" w:cs="Times New Roman"/>
                <w:sz w:val="24"/>
                <w:szCs w:val="24"/>
              </w:rPr>
              <w:t>TGGCACCCAGCACAATGAA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74C6" w:rsidRPr="00084FE9" w:rsidRDefault="00D874C6" w:rsidP="00DB6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E9">
              <w:rPr>
                <w:rFonts w:ascii="Times New Roman" w:hAnsi="Times New Roman" w:cs="Times New Roman"/>
                <w:sz w:val="24"/>
                <w:szCs w:val="24"/>
              </w:rPr>
              <w:t>CTAAGTCATAGTCCGCCTAGAAGCA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74C6" w:rsidRPr="00084FE9" w:rsidRDefault="00D874C6" w:rsidP="001D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E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</w:tbl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7D" w:rsidRDefault="001D7D7D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45" w:rsidRDefault="00AE2D45" w:rsidP="00430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5E0C" w:rsidRDefault="00430C42" w:rsidP="00AE2D45">
      <w:pPr>
        <w:autoSpaceDE w:val="0"/>
        <w:autoSpaceDN w:val="0"/>
        <w:adjustRightInd w:val="0"/>
        <w:spacing w:after="0" w:line="240" w:lineRule="auto"/>
        <w:jc w:val="both"/>
      </w:pPr>
      <w:r w:rsidRPr="008105C5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105C5">
        <w:rPr>
          <w:rFonts w:ascii="Times New Roman" w:hAnsi="Times New Roman" w:cs="Times New Roman"/>
          <w:b/>
          <w:bCs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 Details of selected radiotherapy treated subjects for machine learning from TCGA database</w:t>
      </w:r>
    </w:p>
    <w:tbl>
      <w:tblPr>
        <w:tblW w:w="840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7"/>
        <w:gridCol w:w="800"/>
        <w:gridCol w:w="1120"/>
        <w:gridCol w:w="1148"/>
        <w:gridCol w:w="1714"/>
        <w:gridCol w:w="1714"/>
      </w:tblGrid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hideMark/>
          </w:tcPr>
          <w:p w:rsidR="00F02514" w:rsidRPr="00F02514" w:rsidRDefault="00F02514" w:rsidP="00F0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02514">
              <w:rPr>
                <w:rFonts w:ascii="Times New Roman" w:eastAsia="Times New Roman" w:hAnsi="Times New Roman" w:cs="Times New Roman"/>
                <w:color w:val="000000"/>
                <w:sz w:val="20"/>
              </w:rPr>
              <w:t>bcr_patient_barcode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hideMark/>
          </w:tcPr>
          <w:p w:rsidR="00F02514" w:rsidRPr="00F02514" w:rsidRDefault="00F02514" w:rsidP="00F0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02514">
              <w:rPr>
                <w:rFonts w:ascii="Times New Roman" w:eastAsia="Times New Roman" w:hAnsi="Times New Roman" w:cs="Times New Roman"/>
                <w:color w:val="000000"/>
                <w:sz w:val="20"/>
              </w:rPr>
              <w:t>acronym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F02514" w:rsidRPr="00F02514" w:rsidRDefault="00F02514" w:rsidP="00F0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02514">
              <w:rPr>
                <w:rFonts w:ascii="Times New Roman" w:eastAsia="Times New Roman" w:hAnsi="Times New Roman" w:cs="Times New Roman"/>
                <w:color w:val="000000"/>
                <w:sz w:val="20"/>
              </w:rPr>
              <w:t>gender</w:t>
            </w:r>
          </w:p>
        </w:tc>
        <w:tc>
          <w:tcPr>
            <w:tcW w:w="1148" w:type="dxa"/>
          </w:tcPr>
          <w:p w:rsidR="00F02514" w:rsidRPr="00F02514" w:rsidRDefault="00F02514" w:rsidP="00F0251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2514">
              <w:rPr>
                <w:rFonts w:ascii="Times New Roman" w:hAnsi="Times New Roman" w:cs="Times New Roman"/>
                <w:color w:val="000000"/>
                <w:sz w:val="20"/>
              </w:rPr>
              <w:t>Age at initial pathologic diagnosis</w:t>
            </w:r>
          </w:p>
        </w:tc>
        <w:tc>
          <w:tcPr>
            <w:tcW w:w="1714" w:type="dxa"/>
          </w:tcPr>
          <w:p w:rsidR="00F02514" w:rsidRPr="00F02514" w:rsidRDefault="00F02514" w:rsidP="00F0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02514">
              <w:rPr>
                <w:rFonts w:ascii="Times New Roman" w:eastAsia="Times New Roman" w:hAnsi="Times New Roman" w:cs="Times New Roman"/>
                <w:color w:val="000000"/>
                <w:sz w:val="20"/>
              </w:rPr>
              <w:t>Person_neoplasm_cancer_status</w:t>
            </w:r>
            <w:proofErr w:type="spellEnd"/>
          </w:p>
        </w:tc>
        <w:tc>
          <w:tcPr>
            <w:tcW w:w="1714" w:type="dxa"/>
          </w:tcPr>
          <w:p w:rsidR="00F02514" w:rsidRPr="00F02514" w:rsidRDefault="00F02514" w:rsidP="00F0251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02514">
              <w:rPr>
                <w:rFonts w:ascii="Times New Roman" w:hAnsi="Times New Roman" w:cs="Times New Roman"/>
                <w:color w:val="000000"/>
                <w:sz w:val="20"/>
              </w:rPr>
              <w:t>Radiation_therapy</w:t>
            </w:r>
            <w:proofErr w:type="spellEnd"/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TCGA-05-4382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TCGA-05-5425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TCGA-05-5428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TCGA-44-5643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TCGA-44-6777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85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TCGA-50-5049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TCGA-50-5051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TCGA-50-5933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72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TCGA-53-A4EZ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TCGA-55-6981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TCGA-64-1680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TCGA-64-5779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TCGA-71-8520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TCGA-73-4666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TCGA-73-4676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TCGA-86-7955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TCGA-86-8279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TCGA-95-A4VK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TCGA-97-7546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76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TCGA-97-8176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TCGA-L9-A8F4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TUMOR FREE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TCGA-05-4424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TCGA-49-4487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72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TCGA-49-4506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TCGA-49-4507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73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TCGA-49-4510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TCGA-49-AAR4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TCGA-49-AARO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TCGA-4B-A93V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TCGA-50-5044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72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TCGA-50-5045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TCGA-50-5072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TCGA-50-5930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TCGA-50-6592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71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TCGA-50-6593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TCGA-50-6595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TCGA-55-6968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TCGA-55-6970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TCGA-55-7574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TCGA-55-8094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TCGA-55-8620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TCGA-55-A48Z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TCGA-62-A46Y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TCGA-69-7974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TCGA-73-A9RS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TCGA-78-7220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TCGA-78-7536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69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TCGA-78-8660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69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TCGA-99-8033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  <w:tr w:rsidR="00F02514" w:rsidRPr="00554DB3" w:rsidTr="00F02514">
        <w:trPr>
          <w:trHeight w:val="300"/>
        </w:trPr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TCGA-MP-A4T9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LUAD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02514" w:rsidRPr="001E3357" w:rsidRDefault="00F02514" w:rsidP="0074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eastAsia="Times New Roman" w:hAnsi="Times New Roman" w:cs="Times New Roman"/>
                <w:color w:val="000000"/>
                <w:sz w:val="20"/>
              </w:rPr>
              <w:t>FEMALE</w:t>
            </w:r>
          </w:p>
        </w:tc>
        <w:tc>
          <w:tcPr>
            <w:tcW w:w="1148" w:type="dxa"/>
            <w:vAlign w:val="bottom"/>
          </w:tcPr>
          <w:p w:rsidR="00F02514" w:rsidRPr="001E3357" w:rsidRDefault="00F0251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3357">
              <w:rPr>
                <w:rFonts w:ascii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1714" w:type="dxa"/>
            <w:vAlign w:val="bottom"/>
          </w:tcPr>
          <w:p w:rsidR="00F02514" w:rsidRPr="00554DB3" w:rsidRDefault="00F02514" w:rsidP="0055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54DB3">
              <w:rPr>
                <w:rFonts w:ascii="Times New Roman" w:eastAsia="Times New Roman" w:hAnsi="Times New Roman" w:cs="Times New Roman"/>
                <w:color w:val="000000"/>
                <w:sz w:val="20"/>
              </w:rPr>
              <w:t>WITH TUMOR</w:t>
            </w:r>
          </w:p>
        </w:tc>
        <w:tc>
          <w:tcPr>
            <w:tcW w:w="1714" w:type="dxa"/>
            <w:vAlign w:val="bottom"/>
          </w:tcPr>
          <w:p w:rsidR="00F02514" w:rsidRDefault="00F0251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YES</w:t>
            </w:r>
          </w:p>
        </w:tc>
      </w:tr>
    </w:tbl>
    <w:p w:rsidR="00741C0E" w:rsidRDefault="00741C0E"/>
    <w:sectPr w:rsidR="00741C0E" w:rsidSect="00AE2D4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30C42"/>
    <w:rsid w:val="000174FC"/>
    <w:rsid w:val="00084216"/>
    <w:rsid w:val="00084FE9"/>
    <w:rsid w:val="00101817"/>
    <w:rsid w:val="001215AE"/>
    <w:rsid w:val="00130A9B"/>
    <w:rsid w:val="00193299"/>
    <w:rsid w:val="001D7D7D"/>
    <w:rsid w:val="001E3357"/>
    <w:rsid w:val="002714B5"/>
    <w:rsid w:val="002E7025"/>
    <w:rsid w:val="003E4D50"/>
    <w:rsid w:val="00430C42"/>
    <w:rsid w:val="00554DB3"/>
    <w:rsid w:val="006A038F"/>
    <w:rsid w:val="006C2474"/>
    <w:rsid w:val="007138AD"/>
    <w:rsid w:val="00741C0E"/>
    <w:rsid w:val="00745E0C"/>
    <w:rsid w:val="00806CA9"/>
    <w:rsid w:val="00AE2D45"/>
    <w:rsid w:val="00B13060"/>
    <w:rsid w:val="00D423A0"/>
    <w:rsid w:val="00D85150"/>
    <w:rsid w:val="00D874C6"/>
    <w:rsid w:val="00D9537E"/>
    <w:rsid w:val="00DB6D26"/>
    <w:rsid w:val="00DD285A"/>
    <w:rsid w:val="00DF1BF5"/>
    <w:rsid w:val="00EC49E2"/>
    <w:rsid w:val="00F02514"/>
    <w:rsid w:val="00FC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E0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D7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D7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2024-06-12T11:51:00Z</dcterms:created>
  <dcterms:modified xsi:type="dcterms:W3CDTF">2025-07-29T02:52:00Z</dcterms:modified>
</cp:coreProperties>
</file>